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99C897" w14:textId="1954BD5F" w:rsidR="002A47D2" w:rsidRPr="00382E5A" w:rsidRDefault="00BD6E56" w:rsidP="00FD00B1">
      <w:pPr>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7230"/>
          <w:tab w:val="left" w:pos="7513"/>
        </w:tabs>
        <w:spacing w:line="240" w:lineRule="auto"/>
        <w:ind w:left="426" w:hanging="426"/>
        <w:jc w:val="thaiDistribute"/>
        <w:rPr>
          <w:rFonts w:ascii="Browallia New" w:hAnsi="Browallia New" w:cs="Browallia New"/>
          <w:b/>
          <w:bCs/>
          <w:sz w:val="28"/>
          <w:szCs w:val="28"/>
        </w:rPr>
      </w:pPr>
      <w:r w:rsidRPr="00382E5A">
        <w:rPr>
          <w:rFonts w:ascii="Browallia New" w:hAnsi="Browallia New" w:cs="Browallia New"/>
          <w:b/>
          <w:bCs/>
          <w:sz w:val="28"/>
          <w:szCs w:val="28"/>
          <w:cs/>
        </w:rPr>
        <w:t>ลักษณะการดำเนินธุรกิจ</w:t>
      </w:r>
    </w:p>
    <w:p w14:paraId="1FB12E29" w14:textId="77777777" w:rsidR="002A47D2" w:rsidRPr="00382E5A" w:rsidRDefault="002A47D2"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u w:val="single"/>
        </w:rPr>
      </w:pPr>
    </w:p>
    <w:p w14:paraId="38DCA7AA" w14:textId="5DAA9128" w:rsidR="003728D9" w:rsidRPr="00382E5A" w:rsidRDefault="00D17D12" w:rsidP="00372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cs/>
        </w:rPr>
      </w:pPr>
      <w:r w:rsidRPr="00382E5A">
        <w:rPr>
          <w:rFonts w:ascii="Browallia New" w:hAnsi="Browallia New" w:cs="Browallia New"/>
          <w:sz w:val="28"/>
          <w:szCs w:val="28"/>
          <w:cs/>
        </w:rPr>
        <w:t xml:space="preserve">บริษัท ไทยเศรษฐกิจประกันภัย จำกัด (มหาชน) จดทะเบียนเป็นบริษัทจำกัดในประเทศไทยเมื่อวันที่ </w:t>
      </w:r>
      <w:r w:rsidR="00C12E32" w:rsidRPr="00382E5A">
        <w:rPr>
          <w:rFonts w:ascii="Browallia New" w:hAnsi="Browallia New" w:cs="Browallia New"/>
          <w:sz w:val="28"/>
          <w:szCs w:val="28"/>
        </w:rPr>
        <w:t xml:space="preserve">31 </w:t>
      </w:r>
      <w:r w:rsidRPr="00382E5A">
        <w:rPr>
          <w:rFonts w:ascii="Browallia New" w:hAnsi="Browallia New" w:cs="Browallia New"/>
          <w:sz w:val="28"/>
          <w:szCs w:val="28"/>
          <w:cs/>
        </w:rPr>
        <w:t>มกราค</w:t>
      </w:r>
      <w:r w:rsidR="00C12E32" w:rsidRPr="00382E5A">
        <w:rPr>
          <w:rFonts w:ascii="Browallia New" w:hAnsi="Browallia New" w:cs="Browallia New" w:hint="cs"/>
          <w:sz w:val="28"/>
          <w:szCs w:val="28"/>
          <w:cs/>
        </w:rPr>
        <w:t xml:space="preserve">ม </w:t>
      </w:r>
      <w:r w:rsidR="00C12E32" w:rsidRPr="00382E5A">
        <w:rPr>
          <w:rFonts w:ascii="Browallia New" w:hAnsi="Browallia New" w:cs="Browallia New"/>
          <w:sz w:val="28"/>
          <w:szCs w:val="28"/>
        </w:rPr>
        <w:t>2485</w:t>
      </w:r>
      <w:r w:rsidRPr="00382E5A">
        <w:rPr>
          <w:rFonts w:ascii="Browallia New" w:hAnsi="Browallia New" w:cs="Browallia New"/>
          <w:sz w:val="28"/>
          <w:szCs w:val="28"/>
          <w:cs/>
        </w:rPr>
        <w:t xml:space="preserve"> บริษัทดำเนินธุรกิจหลักเกี่ยวกับการรับประกันวินาศภัย ที่อยู่จดทะเบียนของบริษัทตั้งอยู่เลขที่ </w:t>
      </w:r>
      <w:r w:rsidR="00C94A39" w:rsidRPr="00382E5A">
        <w:rPr>
          <w:rFonts w:ascii="Browallia New" w:hAnsi="Browallia New" w:cs="Browallia New"/>
          <w:spacing w:val="-4"/>
          <w:sz w:val="28"/>
          <w:szCs w:val="28"/>
        </w:rPr>
        <w:t>87</w:t>
      </w:r>
      <w:r w:rsidRPr="00382E5A">
        <w:rPr>
          <w:rFonts w:ascii="Browallia New" w:hAnsi="Browallia New" w:cs="Browallia New"/>
          <w:spacing w:val="-4"/>
          <w:sz w:val="28"/>
          <w:szCs w:val="28"/>
          <w:cs/>
        </w:rPr>
        <w:t xml:space="preserve"> </w:t>
      </w:r>
      <w:r w:rsidR="00455347" w:rsidRPr="00382E5A">
        <w:rPr>
          <w:rFonts w:ascii="Browallia New" w:hAnsi="Browallia New" w:cs="Browallia New"/>
          <w:spacing w:val="-4"/>
          <w:sz w:val="28"/>
          <w:szCs w:val="28"/>
          <w:cs/>
        </w:rPr>
        <w:br/>
      </w:r>
      <w:r w:rsidRPr="00382E5A">
        <w:rPr>
          <w:rFonts w:ascii="Browallia New" w:hAnsi="Browallia New" w:cs="Browallia New"/>
          <w:spacing w:val="-4"/>
          <w:sz w:val="28"/>
          <w:szCs w:val="28"/>
          <w:cs/>
        </w:rPr>
        <w:t xml:space="preserve">อาคาร เอ็มไทย ทาวเวอร์ ออล ซีซั่นส์ เพลส ชั้นที่ </w:t>
      </w:r>
      <w:r w:rsidR="00C94A39" w:rsidRPr="00382E5A">
        <w:rPr>
          <w:rFonts w:ascii="Browallia New" w:hAnsi="Browallia New" w:cs="Browallia New"/>
          <w:spacing w:val="-4"/>
          <w:sz w:val="28"/>
          <w:szCs w:val="28"/>
        </w:rPr>
        <w:t>15</w:t>
      </w:r>
      <w:r w:rsidRPr="00382E5A">
        <w:rPr>
          <w:rFonts w:ascii="Browallia New" w:hAnsi="Browallia New" w:cs="Browallia New"/>
          <w:spacing w:val="-4"/>
          <w:sz w:val="28"/>
          <w:szCs w:val="28"/>
          <w:cs/>
        </w:rPr>
        <w:t xml:space="preserve"> ห้องเลขที่ </w:t>
      </w:r>
      <w:r w:rsidR="00C94A39" w:rsidRPr="00382E5A">
        <w:rPr>
          <w:rFonts w:ascii="Browallia New" w:hAnsi="Browallia New" w:cs="Browallia New"/>
          <w:spacing w:val="-4"/>
          <w:sz w:val="28"/>
          <w:szCs w:val="28"/>
        </w:rPr>
        <w:t>1</w:t>
      </w:r>
      <w:r w:rsidRPr="00382E5A">
        <w:rPr>
          <w:rFonts w:ascii="Browallia New" w:hAnsi="Browallia New" w:cs="Browallia New"/>
          <w:spacing w:val="-4"/>
          <w:sz w:val="28"/>
          <w:szCs w:val="28"/>
          <w:cs/>
        </w:rPr>
        <w:t xml:space="preserve"> และ </w:t>
      </w:r>
      <w:r w:rsidR="00C94A39" w:rsidRPr="00382E5A">
        <w:rPr>
          <w:rFonts w:ascii="Browallia New" w:hAnsi="Browallia New" w:cs="Browallia New"/>
          <w:spacing w:val="-4"/>
          <w:sz w:val="28"/>
          <w:szCs w:val="28"/>
        </w:rPr>
        <w:t>4</w:t>
      </w:r>
      <w:r w:rsidRPr="00382E5A">
        <w:rPr>
          <w:rFonts w:ascii="Browallia New" w:hAnsi="Browallia New" w:cs="Browallia New"/>
          <w:spacing w:val="-4"/>
          <w:sz w:val="28"/>
          <w:szCs w:val="28"/>
          <w:cs/>
        </w:rPr>
        <w:t xml:space="preserve"> - </w:t>
      </w:r>
      <w:r w:rsidR="00C94A39" w:rsidRPr="00382E5A">
        <w:rPr>
          <w:rFonts w:ascii="Browallia New" w:hAnsi="Browallia New" w:cs="Browallia New"/>
          <w:spacing w:val="-4"/>
          <w:sz w:val="28"/>
          <w:szCs w:val="28"/>
        </w:rPr>
        <w:t>6</w:t>
      </w:r>
      <w:r w:rsidRPr="00382E5A">
        <w:rPr>
          <w:rFonts w:ascii="Browallia New" w:hAnsi="Browallia New" w:cs="Browallia New"/>
          <w:spacing w:val="-4"/>
          <w:sz w:val="28"/>
          <w:szCs w:val="28"/>
          <w:cs/>
        </w:rPr>
        <w:t xml:space="preserve"> ถนนวิทยุ แขวงลุมพินี เขตปทุมวัน</w:t>
      </w:r>
      <w:r w:rsidRPr="00382E5A">
        <w:rPr>
          <w:rFonts w:ascii="Browallia New" w:hAnsi="Browallia New" w:cs="Browallia New"/>
          <w:sz w:val="28"/>
          <w:szCs w:val="28"/>
          <w:cs/>
        </w:rPr>
        <w:t xml:space="preserve"> กรุงเทพมหานคร ประเทศไทย</w:t>
      </w:r>
    </w:p>
    <w:p w14:paraId="041900D9" w14:textId="4E04C736" w:rsidR="003728D9" w:rsidRPr="00382E5A" w:rsidRDefault="24F03BF0" w:rsidP="00372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u w:val="single"/>
        </w:rPr>
      </w:pPr>
      <w:r w:rsidRPr="00382E5A">
        <w:rPr>
          <w:rFonts w:ascii="Browallia New" w:hAnsi="Browallia New" w:cs="Browallia New"/>
          <w:sz w:val="28"/>
          <w:szCs w:val="28"/>
          <w:u w:val="single"/>
        </w:rPr>
        <w:t xml:space="preserve">                                                                                                                                                                                                                                                                                                                                                                                                                                                                                                                                                                                                                                                                                                                                                                                                                                                                                                                                                                                                                                                                                                                                                                                                                                                                                                                    </w:t>
      </w:r>
    </w:p>
    <w:p w14:paraId="354791CF" w14:textId="59F1D4F6" w:rsidR="00FB57A0" w:rsidRPr="00382E5A" w:rsidRDefault="00285202" w:rsidP="00E20670">
      <w:pPr>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sz w:val="28"/>
          <w:szCs w:val="28"/>
        </w:rPr>
      </w:pPr>
      <w:r w:rsidRPr="00382E5A">
        <w:rPr>
          <w:rFonts w:ascii="Browallia New" w:hAnsi="Browallia New" w:cs="Browallia New" w:hint="cs"/>
          <w:b/>
          <w:bCs/>
          <w:sz w:val="28"/>
          <w:szCs w:val="28"/>
          <w:cs/>
        </w:rPr>
        <w:t>ข้อมูลอื่น</w:t>
      </w:r>
      <w:r w:rsidR="00407F40" w:rsidRPr="00382E5A">
        <w:rPr>
          <w:rFonts w:ascii="Browallia New" w:hAnsi="Browallia New" w:cs="Browallia New" w:hint="cs"/>
          <w:b/>
          <w:bCs/>
          <w:sz w:val="28"/>
          <w:szCs w:val="28"/>
          <w:cs/>
        </w:rPr>
        <w:t xml:space="preserve"> </w:t>
      </w:r>
    </w:p>
    <w:p w14:paraId="067A4DA0" w14:textId="77777777" w:rsidR="00FB57A0" w:rsidRPr="00382E5A" w:rsidRDefault="00FB57A0" w:rsidP="00FB57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rPr>
      </w:pPr>
    </w:p>
    <w:p w14:paraId="002BF314" w14:textId="735C0E8F" w:rsidR="004B15A6" w:rsidRPr="00382E5A" w:rsidRDefault="004B15A6" w:rsidP="00667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382E5A">
        <w:rPr>
          <w:rFonts w:ascii="Browallia New" w:hAnsi="Browallia New" w:cs="Browallia New"/>
          <w:sz w:val="28"/>
          <w:szCs w:val="28"/>
          <w:cs/>
        </w:rPr>
        <w:t>ณ วันที่</w:t>
      </w:r>
      <w:r w:rsidR="000E3B55" w:rsidRPr="00382E5A">
        <w:rPr>
          <w:rFonts w:ascii="Browallia New" w:hAnsi="Browallia New" w:cs="Browallia New"/>
          <w:sz w:val="28"/>
          <w:szCs w:val="28"/>
        </w:rPr>
        <w:t xml:space="preserve"> </w:t>
      </w:r>
      <w:r w:rsidR="00F1216B">
        <w:rPr>
          <w:rFonts w:ascii="Browallia New" w:hAnsi="Browallia New" w:cs="Browallia New"/>
          <w:sz w:val="28"/>
          <w:szCs w:val="28"/>
        </w:rPr>
        <w:t>31</w:t>
      </w:r>
      <w:r w:rsidR="00B751D6">
        <w:rPr>
          <w:rFonts w:ascii="Browallia New" w:hAnsi="Browallia New" w:cs="Browallia New" w:hint="cs"/>
          <w:sz w:val="28"/>
          <w:szCs w:val="28"/>
          <w:cs/>
        </w:rPr>
        <w:t xml:space="preserve"> มีนาคม</w:t>
      </w:r>
      <w:r w:rsidR="00B751D6">
        <w:rPr>
          <w:rFonts w:ascii="Browallia New" w:hAnsi="Browallia New" w:cs="Browallia New"/>
          <w:sz w:val="28"/>
          <w:szCs w:val="28"/>
        </w:rPr>
        <w:t xml:space="preserve"> </w:t>
      </w:r>
      <w:r w:rsidR="00F1216B">
        <w:rPr>
          <w:rFonts w:ascii="Browallia New" w:hAnsi="Browallia New" w:cs="Browallia New"/>
          <w:sz w:val="28"/>
          <w:szCs w:val="28"/>
        </w:rPr>
        <w:t>2569</w:t>
      </w:r>
      <w:r w:rsidR="005F4688" w:rsidRPr="00382E5A">
        <w:rPr>
          <w:rFonts w:ascii="Browallia New" w:hAnsi="Browallia New" w:cs="Browallia New"/>
          <w:sz w:val="28"/>
          <w:szCs w:val="28"/>
        </w:rPr>
        <w:t xml:space="preserve"> </w:t>
      </w:r>
      <w:r w:rsidRPr="00382E5A">
        <w:rPr>
          <w:rFonts w:ascii="Browallia New" w:hAnsi="Browallia New" w:cs="Browallia New"/>
          <w:sz w:val="28"/>
          <w:szCs w:val="28"/>
          <w:cs/>
        </w:rPr>
        <w:t xml:space="preserve">ตลาดหลักทรัพย์แห่งประเทศไทยยังคงขึ้นเครื่องหมาย </w:t>
      </w:r>
      <w:r w:rsidR="007150A8" w:rsidRPr="00382E5A">
        <w:rPr>
          <w:rFonts w:ascii="Browallia New" w:hAnsi="Browallia New" w:cs="Browallia New"/>
          <w:sz w:val="28"/>
          <w:szCs w:val="28"/>
        </w:rPr>
        <w:t>CB (</w:t>
      </w:r>
      <w:r w:rsidR="00A64A74" w:rsidRPr="00382E5A">
        <w:rPr>
          <w:rFonts w:ascii="Browallia New" w:hAnsi="Browallia New" w:cs="Browallia New"/>
          <w:sz w:val="28"/>
          <w:szCs w:val="28"/>
        </w:rPr>
        <w:t>C</w:t>
      </w:r>
      <w:r w:rsidR="00133517" w:rsidRPr="00382E5A">
        <w:rPr>
          <w:rFonts w:ascii="Browallia New" w:hAnsi="Browallia New" w:cs="Browallia New"/>
          <w:sz w:val="28"/>
          <w:szCs w:val="28"/>
        </w:rPr>
        <w:t>a</w:t>
      </w:r>
      <w:r w:rsidR="007150A8" w:rsidRPr="00382E5A">
        <w:rPr>
          <w:rFonts w:ascii="Browallia New" w:hAnsi="Browallia New" w:cs="Browallia New"/>
          <w:sz w:val="28"/>
          <w:szCs w:val="28"/>
        </w:rPr>
        <w:t>ution-Business)</w:t>
      </w:r>
      <w:r w:rsidR="00667080" w:rsidRPr="00382E5A">
        <w:rPr>
          <w:rFonts w:ascii="Browallia New" w:hAnsi="Browallia New" w:cs="Browallia New"/>
          <w:sz w:val="28"/>
          <w:szCs w:val="28"/>
        </w:rPr>
        <w:t xml:space="preserve"> </w:t>
      </w:r>
      <w:r w:rsidR="00382E5A" w:rsidRPr="00382E5A">
        <w:rPr>
          <w:rFonts w:ascii="Browallia New" w:hAnsi="Browallia New" w:cs="Browallia New"/>
          <w:sz w:val="28"/>
          <w:szCs w:val="28"/>
        </w:rPr>
        <w:br/>
      </w:r>
      <w:r w:rsidRPr="00382E5A">
        <w:rPr>
          <w:rFonts w:ascii="Browallia New" w:hAnsi="Browallia New" w:cs="Browallia New"/>
          <w:sz w:val="28"/>
          <w:szCs w:val="28"/>
          <w:cs/>
        </w:rPr>
        <w:t xml:space="preserve">บนหลักทรัพย์ของบริษัทอันเนื่องมาจากการที่บริษัทยังคงมีส่วนของผู้ถือหุ้นน้อยกว่าร้อยละ </w:t>
      </w:r>
      <w:r w:rsidRPr="00382E5A">
        <w:rPr>
          <w:rFonts w:ascii="Browallia New" w:hAnsi="Browallia New" w:cs="Browallia New"/>
          <w:sz w:val="28"/>
          <w:szCs w:val="28"/>
        </w:rPr>
        <w:t xml:space="preserve">50 </w:t>
      </w:r>
      <w:r w:rsidRPr="00382E5A">
        <w:rPr>
          <w:rFonts w:ascii="Browallia New" w:hAnsi="Browallia New" w:cs="Browallia New"/>
          <w:sz w:val="28"/>
          <w:szCs w:val="28"/>
          <w:cs/>
        </w:rPr>
        <w:t>ของทุนชำระแล้ว</w:t>
      </w:r>
    </w:p>
    <w:p w14:paraId="7A908F06" w14:textId="77777777" w:rsidR="00790E15" w:rsidRPr="00382E5A" w:rsidRDefault="00790E15" w:rsidP="00FB57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45B04BF8" w14:textId="68769BDE" w:rsidR="00E20670" w:rsidRPr="003E68A4" w:rsidRDefault="00E20670" w:rsidP="00E20670">
      <w:pPr>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sz w:val="28"/>
          <w:szCs w:val="28"/>
        </w:rPr>
      </w:pPr>
      <w:r w:rsidRPr="003E68A4">
        <w:rPr>
          <w:rFonts w:ascii="Browallia New" w:hAnsi="Browallia New" w:cs="Browallia New"/>
          <w:b/>
          <w:bCs/>
          <w:sz w:val="28"/>
          <w:szCs w:val="28"/>
          <w:cs/>
        </w:rPr>
        <w:t>เกณฑ์ในการจัดทำ</w:t>
      </w:r>
      <w:r w:rsidR="008277D5" w:rsidRPr="003E68A4">
        <w:rPr>
          <w:rFonts w:ascii="Browallia New" w:hAnsi="Browallia New" w:cs="Browallia New" w:hint="cs"/>
          <w:b/>
          <w:bCs/>
          <w:sz w:val="28"/>
          <w:szCs w:val="28"/>
          <w:cs/>
        </w:rPr>
        <w:t>ข้อมูลทางการเงิน</w:t>
      </w:r>
    </w:p>
    <w:p w14:paraId="5ED2D0B9" w14:textId="77777777" w:rsidR="003728D9" w:rsidRPr="00F71A2F" w:rsidRDefault="003728D9" w:rsidP="00557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cs/>
        </w:rPr>
      </w:pPr>
    </w:p>
    <w:p w14:paraId="48F8F6F9" w14:textId="572707CD" w:rsidR="00F86997" w:rsidRPr="00192370" w:rsidRDefault="00FA15BD" w:rsidP="00D04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832357">
        <w:rPr>
          <w:rFonts w:ascii="Browallia New" w:hAnsi="Browallia New" w:cs="Browallia New"/>
          <w:spacing w:val="-4"/>
          <w:sz w:val="28"/>
          <w:szCs w:val="28"/>
          <w:cs/>
        </w:rPr>
        <w:t>ข้อมูลทางการเงินระหว่างกาลได้จัดทำขึ้นตามมาตรฐานการบัญชี ฉบับที่</w:t>
      </w:r>
      <w:r w:rsidR="00F13C1B" w:rsidRPr="00832357">
        <w:rPr>
          <w:rFonts w:ascii="Browallia New" w:hAnsi="Browallia New" w:cs="Browallia New"/>
          <w:spacing w:val="-4"/>
          <w:sz w:val="28"/>
          <w:szCs w:val="28"/>
        </w:rPr>
        <w:t xml:space="preserve"> 34</w:t>
      </w:r>
      <w:r w:rsidRPr="00832357">
        <w:rPr>
          <w:rFonts w:ascii="Browallia New" w:hAnsi="Browallia New" w:cs="Browallia New"/>
          <w:spacing w:val="-4"/>
          <w:sz w:val="28"/>
          <w:szCs w:val="28"/>
          <w:cs/>
        </w:rPr>
        <w:t xml:space="preserve"> เรื่อง การรายงานทางการเงินระหว่างกาล</w:t>
      </w:r>
      <w:r w:rsidRPr="00192370">
        <w:rPr>
          <w:rFonts w:ascii="Browallia New" w:hAnsi="Browallia New" w:cs="Browallia New"/>
          <w:sz w:val="28"/>
          <w:szCs w:val="28"/>
          <w:cs/>
        </w:rPr>
        <w:t xml:space="preserve"> และข้อกำหนดเพิ่มเติมอื่นเกี่ยวกับรายงานทางการเงินที่ออกภายใต้พระราชบัญญัติหลักทรัพย์และตลาดหลักทรัพย์</w:t>
      </w:r>
      <w:r w:rsidR="00AB0860">
        <w:rPr>
          <w:rFonts w:ascii="Browallia New" w:hAnsi="Browallia New" w:cs="Browallia New"/>
          <w:sz w:val="28"/>
          <w:szCs w:val="28"/>
        </w:rPr>
        <w:t xml:space="preserve"> </w:t>
      </w:r>
      <w:r w:rsidR="00AB0860" w:rsidRPr="00BB2A17">
        <w:rPr>
          <w:rFonts w:ascii="Browallia New" w:hAnsi="Browallia New" w:cs="Browallia New"/>
          <w:sz w:val="28"/>
          <w:szCs w:val="28"/>
          <w:cs/>
        </w:rPr>
        <w:t>บริษัทได้แสดงรายการในงบฐานะการเงิน งบกำไรขาดทุนเบ็ดเสร็จ งบการเปลี่ยนแปลงส่วนของเจ้าของและ</w:t>
      </w:r>
      <w:r w:rsidR="004A12C3" w:rsidRPr="00BB2A17">
        <w:rPr>
          <w:rFonts w:ascii="Browallia New" w:hAnsi="Browallia New" w:cs="Browallia New"/>
          <w:sz w:val="28"/>
          <w:szCs w:val="28"/>
        </w:rPr>
        <w:br/>
      </w:r>
      <w:r w:rsidR="00AB0860" w:rsidRPr="00BB2A17">
        <w:rPr>
          <w:rFonts w:ascii="Browallia New" w:hAnsi="Browallia New" w:cs="Browallia New"/>
          <w:sz w:val="28"/>
          <w:szCs w:val="28"/>
          <w:cs/>
        </w:rPr>
        <w:t>งบกระแสเงินสดในรูปแบบเช่นเดียวกับงบการเงินประจำปี และจัดทำหมายเหตุประกอบ</w:t>
      </w:r>
      <w:r w:rsidR="00480A4B">
        <w:rPr>
          <w:rFonts w:ascii="Browallia New" w:hAnsi="Browallia New" w:cs="Browallia New" w:hint="cs"/>
          <w:sz w:val="28"/>
          <w:szCs w:val="28"/>
          <w:cs/>
        </w:rPr>
        <w:t>ข้อมูลทางการ</w:t>
      </w:r>
      <w:r w:rsidR="00AB0860" w:rsidRPr="00BB2A17">
        <w:rPr>
          <w:rFonts w:ascii="Browallia New" w:hAnsi="Browallia New" w:cs="Browallia New"/>
          <w:sz w:val="28"/>
          <w:szCs w:val="28"/>
          <w:cs/>
        </w:rPr>
        <w:t xml:space="preserve">เงินระหว่างกาลในแบบย่อ ซึ่งเป็นไปตามรูปแบบงบการเงินที่กำหนดในประกาศคณะกรรมการกำกับและส่งเสริมการประกอบธุรกิจประกันภัย (คปภ.) เรื่อง หลักเกณฑ์ วิธีการ เงื่อนไขและระยะเวลาในการจัดทำและยื่นงบการเงินของบริษัทประกันวินาศภัย พ.ศ. </w:t>
      </w:r>
      <w:r w:rsidR="00AB0860" w:rsidRPr="00BB2A17">
        <w:rPr>
          <w:rFonts w:ascii="Browallia New" w:hAnsi="Browallia New" w:cs="Browallia New"/>
          <w:sz w:val="28"/>
          <w:szCs w:val="28"/>
        </w:rPr>
        <w:t xml:space="preserve">2566 </w:t>
      </w:r>
      <w:r w:rsidR="00AB0860" w:rsidRPr="00BB2A17">
        <w:rPr>
          <w:rFonts w:ascii="Browallia New" w:hAnsi="Browallia New" w:cs="Browallia New"/>
          <w:sz w:val="28"/>
          <w:szCs w:val="28"/>
          <w:cs/>
        </w:rPr>
        <w:t xml:space="preserve">ลงวันที่ </w:t>
      </w:r>
      <w:r w:rsidR="00AB0860" w:rsidRPr="00BB2A17">
        <w:rPr>
          <w:rFonts w:ascii="Browallia New" w:hAnsi="Browallia New" w:cs="Browallia New"/>
          <w:sz w:val="28"/>
          <w:szCs w:val="28"/>
        </w:rPr>
        <w:t xml:space="preserve">8 </w:t>
      </w:r>
      <w:r w:rsidR="00AB0860" w:rsidRPr="00BB2A17">
        <w:rPr>
          <w:rFonts w:ascii="Browallia New" w:hAnsi="Browallia New" w:cs="Browallia New"/>
          <w:sz w:val="28"/>
          <w:szCs w:val="28"/>
          <w:cs/>
        </w:rPr>
        <w:t xml:space="preserve">กุมภาพันธ์ </w:t>
      </w:r>
      <w:r w:rsidR="00AB0860" w:rsidRPr="00BB2A17">
        <w:rPr>
          <w:rFonts w:ascii="Browallia New" w:hAnsi="Browallia New" w:cs="Browallia New"/>
          <w:sz w:val="28"/>
          <w:szCs w:val="28"/>
        </w:rPr>
        <w:t>2566</w:t>
      </w:r>
    </w:p>
    <w:p w14:paraId="67C56241" w14:textId="77777777" w:rsidR="005F08F1" w:rsidRPr="000A6C3D" w:rsidRDefault="005F08F1" w:rsidP="00D04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2036081D" w14:textId="349AD516" w:rsidR="005F08F1" w:rsidRPr="00192370" w:rsidRDefault="00461E97" w:rsidP="00D04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192370">
        <w:rPr>
          <w:rFonts w:ascii="Browallia New" w:hAnsi="Browallia New" w:cs="Browallia New"/>
          <w:sz w:val="28"/>
          <w:szCs w:val="28"/>
          <w:cs/>
        </w:rPr>
        <w:t>ข้อมูลทางการเงินระหว่างกาลนี้ควรอ่านควบคู่กับงบการเงินของรอบปีบัญชี</w:t>
      </w:r>
      <w:r w:rsidR="005A1B79">
        <w:rPr>
          <w:rFonts w:ascii="Browallia New" w:hAnsi="Browallia New" w:cs="Browallia New" w:hint="cs"/>
          <w:sz w:val="28"/>
          <w:szCs w:val="28"/>
          <w:cs/>
        </w:rPr>
        <w:t>สิ้นสุดวันที่</w:t>
      </w:r>
      <w:r w:rsidR="00F13C1B">
        <w:rPr>
          <w:rFonts w:ascii="Browallia New" w:hAnsi="Browallia New" w:cs="Browallia New"/>
          <w:sz w:val="28"/>
          <w:szCs w:val="28"/>
        </w:rPr>
        <w:t xml:space="preserve"> 31 </w:t>
      </w:r>
      <w:r w:rsidRPr="00192370">
        <w:rPr>
          <w:rFonts w:ascii="Browallia New" w:hAnsi="Browallia New" w:cs="Browallia New"/>
          <w:sz w:val="28"/>
          <w:szCs w:val="28"/>
          <w:cs/>
        </w:rPr>
        <w:t>ธันวาคม</w:t>
      </w:r>
      <w:r w:rsidR="00683DC9">
        <w:rPr>
          <w:rFonts w:ascii="Browallia New" w:hAnsi="Browallia New" w:cs="Browallia New"/>
          <w:sz w:val="28"/>
          <w:szCs w:val="28"/>
        </w:rPr>
        <w:t xml:space="preserve"> 256</w:t>
      </w:r>
      <w:r w:rsidR="00B751D6">
        <w:rPr>
          <w:rFonts w:ascii="Browallia New" w:hAnsi="Browallia New" w:cs="Browallia New"/>
          <w:sz w:val="28"/>
          <w:szCs w:val="28"/>
        </w:rPr>
        <w:t>8</w:t>
      </w:r>
    </w:p>
    <w:p w14:paraId="32A44BB0" w14:textId="77777777" w:rsidR="00461E97" w:rsidRPr="00016375" w:rsidRDefault="00461E97" w:rsidP="00D04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284051C5" w14:textId="1A551424" w:rsidR="00F86997" w:rsidRDefault="00413F79" w:rsidP="00413F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192370">
        <w:rPr>
          <w:rFonts w:ascii="Browallia New" w:hAnsi="Browallia New" w:cs="Browallia New"/>
          <w:sz w:val="28"/>
          <w:szCs w:val="28"/>
          <w:cs/>
        </w:rPr>
        <w:t>ข้อมูลทางการเงินระหว่างกาลฉบับภาษาอังกฤษจัดทำขึ้นจากข้อมูลทางการเงินระหว่างกาลภาษาไทยที่จัดทำตามกฎหมาย ในกรณีที่มีเนื้อความขัดแย้งกันหรือมีการตีความแตกต่างกัน ให้ใช้ข้อมูลทางการเงินระหว่างกาล</w:t>
      </w:r>
      <w:r w:rsidR="001375A2">
        <w:rPr>
          <w:rFonts w:ascii="Browallia New" w:hAnsi="Browallia New" w:cs="Browallia New"/>
          <w:sz w:val="28"/>
          <w:szCs w:val="28"/>
        </w:rPr>
        <w:br/>
      </w:r>
      <w:r w:rsidRPr="00192370">
        <w:rPr>
          <w:rFonts w:ascii="Browallia New" w:hAnsi="Browallia New" w:cs="Browallia New"/>
          <w:sz w:val="28"/>
          <w:szCs w:val="28"/>
          <w:cs/>
        </w:rPr>
        <w:t>ฉบับภาษาไทยเป็นหลัก</w:t>
      </w:r>
    </w:p>
    <w:p w14:paraId="447247F0" w14:textId="77777777" w:rsidR="002F0342" w:rsidRDefault="002F0342" w:rsidP="00413F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119DB3CA" w14:textId="536B0646" w:rsidR="00555589" w:rsidRDefault="00555589" w:rsidP="00413F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Pr>
          <w:rFonts w:ascii="Browallia New" w:hAnsi="Browallia New" w:cs="Browallia New" w:hint="cs"/>
          <w:sz w:val="28"/>
          <w:szCs w:val="28"/>
          <w:cs/>
        </w:rPr>
        <w:t>งบการเงินระหว่างกาลนี้ได้รับอนุ</w:t>
      </w:r>
      <w:r w:rsidR="00007DF0">
        <w:rPr>
          <w:rFonts w:ascii="Browallia New" w:hAnsi="Browallia New" w:cs="Browallia New" w:hint="cs"/>
          <w:sz w:val="28"/>
          <w:szCs w:val="28"/>
          <w:cs/>
        </w:rPr>
        <w:t>มัติจาก</w:t>
      </w:r>
      <w:r w:rsidR="002918B2">
        <w:rPr>
          <w:rFonts w:ascii="Browallia New" w:hAnsi="Browallia New" w:cs="Browallia New" w:hint="cs"/>
          <w:sz w:val="28"/>
          <w:szCs w:val="28"/>
          <w:cs/>
        </w:rPr>
        <w:t>คณะ</w:t>
      </w:r>
      <w:r w:rsidR="00007DF0">
        <w:rPr>
          <w:rFonts w:ascii="Browallia New" w:hAnsi="Browallia New" w:cs="Browallia New" w:hint="cs"/>
          <w:sz w:val="28"/>
          <w:szCs w:val="28"/>
          <w:cs/>
        </w:rPr>
        <w:t>กรรมการ</w:t>
      </w:r>
      <w:r w:rsidR="00007DF0" w:rsidRPr="007A164F">
        <w:rPr>
          <w:rFonts w:ascii="Browallia New" w:hAnsi="Browallia New" w:cs="Browallia New" w:hint="cs"/>
          <w:sz w:val="28"/>
          <w:szCs w:val="28"/>
          <w:cs/>
        </w:rPr>
        <w:t>บริษัท เมื่อ</w:t>
      </w:r>
      <w:r w:rsidR="00007DF0" w:rsidRPr="00B03E3B">
        <w:rPr>
          <w:rFonts w:ascii="Browallia New" w:hAnsi="Browallia New" w:cs="Browallia New" w:hint="cs"/>
          <w:sz w:val="28"/>
          <w:szCs w:val="28"/>
          <w:cs/>
        </w:rPr>
        <w:t xml:space="preserve">วันที่ </w:t>
      </w:r>
      <w:r w:rsidR="004C2461" w:rsidRPr="008B2894">
        <w:rPr>
          <w:rFonts w:ascii="Browallia New" w:hAnsi="Browallia New" w:cs="Browallia New"/>
          <w:sz w:val="28"/>
          <w:szCs w:val="28"/>
        </w:rPr>
        <w:t>14</w:t>
      </w:r>
      <w:r w:rsidR="00B751D6" w:rsidRPr="008B2894">
        <w:rPr>
          <w:rFonts w:ascii="Browallia New" w:hAnsi="Browallia New" w:cs="Browallia New"/>
          <w:sz w:val="28"/>
          <w:szCs w:val="28"/>
        </w:rPr>
        <w:t xml:space="preserve"> </w:t>
      </w:r>
      <w:r w:rsidR="00B751D6" w:rsidRPr="008B2894">
        <w:rPr>
          <w:rFonts w:ascii="Browallia New" w:hAnsi="Browallia New" w:cs="Browallia New"/>
          <w:sz w:val="28"/>
          <w:szCs w:val="28"/>
          <w:cs/>
        </w:rPr>
        <w:t>พฤษภาคม</w:t>
      </w:r>
      <w:r w:rsidR="00B751D6" w:rsidRPr="008B2894">
        <w:rPr>
          <w:rFonts w:ascii="Browallia New" w:hAnsi="Browallia New" w:cs="Browallia New"/>
          <w:sz w:val="28"/>
          <w:szCs w:val="28"/>
        </w:rPr>
        <w:t xml:space="preserve"> 2569</w:t>
      </w:r>
      <w:r w:rsidR="00007DF0">
        <w:rPr>
          <w:rFonts w:ascii="Browallia New" w:hAnsi="Browallia New" w:cs="Browallia New" w:hint="cs"/>
          <w:sz w:val="28"/>
          <w:szCs w:val="28"/>
          <w:cs/>
        </w:rPr>
        <w:t xml:space="preserve"> </w:t>
      </w:r>
    </w:p>
    <w:p w14:paraId="25AA6092" w14:textId="77777777" w:rsidR="00413F79" w:rsidRPr="000A6C3D" w:rsidRDefault="00413F79" w:rsidP="00413F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21181D3C" w14:textId="0316B38E" w:rsidR="00C8231C" w:rsidRPr="003E68A4" w:rsidRDefault="00C8231C" w:rsidP="00C8231C">
      <w:pPr>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hanging="441"/>
        <w:jc w:val="thaiDistribute"/>
        <w:rPr>
          <w:rFonts w:ascii="Browallia New" w:hAnsi="Browallia New" w:cs="Browallia New"/>
          <w:b/>
          <w:bCs/>
          <w:sz w:val="28"/>
          <w:szCs w:val="28"/>
        </w:rPr>
      </w:pPr>
      <w:r w:rsidRPr="003E68A4">
        <w:rPr>
          <w:rFonts w:ascii="Browallia New" w:hAnsi="Browallia New" w:cs="Browallia New" w:hint="cs"/>
          <w:b/>
          <w:bCs/>
          <w:sz w:val="28"/>
          <w:szCs w:val="28"/>
          <w:cs/>
        </w:rPr>
        <w:t>นโย</w:t>
      </w:r>
      <w:r w:rsidR="009E5D68" w:rsidRPr="003E68A4">
        <w:rPr>
          <w:rFonts w:ascii="Browallia New" w:hAnsi="Browallia New" w:cs="Browallia New" w:hint="cs"/>
          <w:b/>
          <w:bCs/>
          <w:sz w:val="28"/>
          <w:szCs w:val="28"/>
          <w:cs/>
        </w:rPr>
        <w:t>บายการบัญชีที่สำคัญ</w:t>
      </w:r>
    </w:p>
    <w:p w14:paraId="3BB1A7DC" w14:textId="77777777" w:rsidR="009E5D68" w:rsidRPr="000A6C3D" w:rsidRDefault="009E5D68" w:rsidP="009E5D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p w14:paraId="4F5B123F" w14:textId="242B6540" w:rsidR="009E5D68" w:rsidRDefault="00192370" w:rsidP="00192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sz w:val="28"/>
          <w:szCs w:val="28"/>
        </w:rPr>
      </w:pPr>
      <w:r w:rsidRPr="00192370">
        <w:rPr>
          <w:rFonts w:ascii="Browallia New" w:hAnsi="Browallia New" w:cs="Browallia New"/>
          <w:sz w:val="28"/>
          <w:szCs w:val="28"/>
          <w:cs/>
        </w:rPr>
        <w:t>นโยบายการบัญชีที่ใช้ในการจัดทำข้อมูลทางการเงินระหว่างกาลเป็นนโยบายเดียวกันกับนโยบายการบัญชีที่ใช้</w:t>
      </w:r>
      <w:r w:rsidR="00E86A22">
        <w:rPr>
          <w:rFonts w:ascii="Browallia New" w:hAnsi="Browallia New" w:cs="Browallia New"/>
          <w:sz w:val="28"/>
          <w:szCs w:val="28"/>
        </w:rPr>
        <w:br/>
      </w:r>
      <w:r w:rsidRPr="00192370">
        <w:rPr>
          <w:rFonts w:ascii="Browallia New" w:hAnsi="Browallia New" w:cs="Browallia New"/>
          <w:sz w:val="28"/>
          <w:szCs w:val="28"/>
          <w:cs/>
        </w:rPr>
        <w:t>ในการจัดทำงบการเงินสำหรับปีสิ้นสุดวันที่</w:t>
      </w:r>
      <w:r w:rsidR="00A0115A">
        <w:rPr>
          <w:rFonts w:ascii="Browallia New" w:hAnsi="Browallia New" w:cs="Browallia New"/>
          <w:sz w:val="28"/>
          <w:szCs w:val="28"/>
        </w:rPr>
        <w:t xml:space="preserve"> 31 </w:t>
      </w:r>
      <w:r w:rsidRPr="00192370">
        <w:rPr>
          <w:rFonts w:ascii="Browallia New" w:hAnsi="Browallia New" w:cs="Browallia New"/>
          <w:sz w:val="28"/>
          <w:szCs w:val="28"/>
          <w:cs/>
        </w:rPr>
        <w:t>ธันวาคม</w:t>
      </w:r>
      <w:r w:rsidR="00A0115A">
        <w:rPr>
          <w:rFonts w:ascii="Browallia New" w:hAnsi="Browallia New" w:cs="Browallia New"/>
          <w:sz w:val="28"/>
          <w:szCs w:val="28"/>
        </w:rPr>
        <w:t xml:space="preserve"> 256</w:t>
      </w:r>
      <w:r w:rsidR="00B751D6">
        <w:rPr>
          <w:rFonts w:ascii="Browallia New" w:hAnsi="Browallia New" w:cs="Browallia New"/>
          <w:sz w:val="28"/>
          <w:szCs w:val="28"/>
        </w:rPr>
        <w:t>8</w:t>
      </w:r>
      <w:r w:rsidRPr="00192370">
        <w:rPr>
          <w:rFonts w:ascii="Browallia New" w:hAnsi="Browallia New" w:cs="Browallia New"/>
          <w:sz w:val="28"/>
          <w:szCs w:val="28"/>
          <w:cs/>
        </w:rPr>
        <w:t xml:space="preserve"> </w:t>
      </w:r>
      <w:r w:rsidR="007E060D" w:rsidRPr="000C1426">
        <w:rPr>
          <w:rFonts w:ascii="Browallia New" w:hAnsi="Browallia New" w:cs="Browallia New"/>
          <w:sz w:val="28"/>
          <w:szCs w:val="28"/>
          <w:cs/>
        </w:rPr>
        <w:t>ยกเว้นเรื่องการนำมาตรฐานการรายงานทางการเงินฉบับปรับปรุงมาถือปฏิบัติดังที่กล่าวในหมายเหตุข้อ</w:t>
      </w:r>
      <w:r w:rsidR="00FE1822">
        <w:rPr>
          <w:rFonts w:ascii="Browallia New" w:hAnsi="Browallia New" w:cs="Browallia New" w:hint="cs"/>
          <w:sz w:val="28"/>
          <w:szCs w:val="28"/>
          <w:cs/>
        </w:rPr>
        <w:t xml:space="preserve"> </w:t>
      </w:r>
      <w:r w:rsidR="007E060D" w:rsidRPr="000C1426">
        <w:rPr>
          <w:rFonts w:ascii="Browallia New" w:hAnsi="Browallia New" w:cs="Browallia New"/>
          <w:sz w:val="28"/>
          <w:szCs w:val="28"/>
        </w:rPr>
        <w:t>5</w:t>
      </w:r>
    </w:p>
    <w:p w14:paraId="552A9A4A" w14:textId="77777777" w:rsidR="001F1D4C" w:rsidRDefault="001F1D4C" w:rsidP="001F1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sz w:val="28"/>
          <w:szCs w:val="28"/>
        </w:rPr>
      </w:pPr>
    </w:p>
    <w:p w14:paraId="0AA4F977" w14:textId="77777777" w:rsidR="000A6C3D" w:rsidRDefault="000A6C3D" w:rsidP="001F1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sz w:val="28"/>
          <w:szCs w:val="28"/>
        </w:rPr>
      </w:pPr>
    </w:p>
    <w:p w14:paraId="6A78A9AF" w14:textId="77777777" w:rsidR="000A6C3D" w:rsidRDefault="000A6C3D" w:rsidP="001F1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sz w:val="28"/>
          <w:szCs w:val="28"/>
        </w:rPr>
      </w:pPr>
    </w:p>
    <w:p w14:paraId="64B3A782" w14:textId="3297F3C6" w:rsidR="00131886" w:rsidRPr="00CC7BFC" w:rsidRDefault="00F82849" w:rsidP="00455347">
      <w:pPr>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hanging="441"/>
        <w:jc w:val="thaiDistribute"/>
        <w:rPr>
          <w:rFonts w:ascii="Browallia New" w:hAnsi="Browallia New" w:cs="Browallia New"/>
          <w:b/>
          <w:bCs/>
          <w:sz w:val="28"/>
          <w:szCs w:val="28"/>
        </w:rPr>
      </w:pPr>
      <w:r w:rsidRPr="003E68A4">
        <w:rPr>
          <w:rFonts w:ascii="Browallia New" w:hAnsi="Browallia New" w:cs="Browallia New"/>
          <w:b/>
          <w:bCs/>
          <w:sz w:val="28"/>
          <w:szCs w:val="28"/>
          <w:cs/>
        </w:rPr>
        <w:lastRenderedPageBreak/>
        <w:t>มาตรฐานการรายงานทางการเงิน</w:t>
      </w:r>
      <w:r w:rsidR="00E914CD" w:rsidRPr="00700787">
        <w:rPr>
          <w:rFonts w:ascii="Browallia New" w:hAnsi="Browallia New" w:cs="Browallia New" w:hint="cs"/>
          <w:b/>
          <w:bCs/>
          <w:sz w:val="28"/>
          <w:szCs w:val="28"/>
          <w:cs/>
        </w:rPr>
        <w:t>ฉบับปรับปรุงมาถือปฏิบัติและการเปลี่ยนแปลงนโยบายการ</w:t>
      </w:r>
      <w:r w:rsidR="00BE1D5D">
        <w:rPr>
          <w:rFonts w:ascii="Browallia New" w:hAnsi="Browallia New" w:cs="Browallia New" w:hint="cs"/>
          <w:b/>
          <w:bCs/>
          <w:sz w:val="28"/>
          <w:szCs w:val="28"/>
          <w:cs/>
        </w:rPr>
        <w:t>บัญชี</w:t>
      </w:r>
    </w:p>
    <w:p w14:paraId="00110BB7" w14:textId="5B2E1964" w:rsidR="00F55355" w:rsidRPr="00CC7BFC" w:rsidRDefault="003F7169" w:rsidP="001318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2"/>
          <w:szCs w:val="22"/>
        </w:rPr>
      </w:pPr>
      <w:r w:rsidRPr="00CC7BFC">
        <w:rPr>
          <w:rFonts w:ascii="Browallia New" w:hAnsi="Browallia New" w:cs="Browallia New"/>
          <w:b/>
          <w:bCs/>
          <w:color w:val="FF0000"/>
          <w:sz w:val="28"/>
          <w:szCs w:val="28"/>
        </w:rPr>
        <w:t xml:space="preserve"> </w:t>
      </w:r>
    </w:p>
    <w:p w14:paraId="5952F9BA" w14:textId="2C5FA943" w:rsidR="009E5CD8" w:rsidRPr="00CF2E31" w:rsidRDefault="00DA7E43" w:rsidP="00D33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sz w:val="28"/>
          <w:szCs w:val="28"/>
        </w:rPr>
      </w:pPr>
      <w:r w:rsidRPr="00CF2E31">
        <w:rPr>
          <w:rFonts w:ascii="Browallia New" w:hAnsi="Browallia New" w:cs="Browallia New" w:hint="cs"/>
          <w:sz w:val="28"/>
          <w:szCs w:val="28"/>
          <w:cs/>
        </w:rPr>
        <w:t>ม</w:t>
      </w:r>
      <w:r w:rsidRPr="00CF2E31">
        <w:rPr>
          <w:rFonts w:ascii="Browallia New" w:hAnsi="Browallia New" w:cs="Browallia New"/>
          <w:sz w:val="28"/>
          <w:szCs w:val="28"/>
          <w:cs/>
        </w:rPr>
        <w:t>าตรฐานการรายงานทางการเงินฉบับปรับปรุงที่มีผลบังคับใช้สำหรับรอบระยะเวลาบัญชีที่เริ่มในหรือหลัง</w:t>
      </w:r>
      <w:r w:rsidR="00D33FD6">
        <w:rPr>
          <w:rFonts w:ascii="Browallia New" w:hAnsi="Browallia New" w:cs="Browallia New"/>
          <w:sz w:val="28"/>
          <w:szCs w:val="28"/>
        </w:rPr>
        <w:t xml:space="preserve">           </w:t>
      </w:r>
      <w:r w:rsidRPr="00CF2E31">
        <w:rPr>
          <w:rFonts w:ascii="Browallia New" w:hAnsi="Browallia New" w:cs="Browallia New"/>
          <w:sz w:val="28"/>
          <w:szCs w:val="28"/>
          <w:cs/>
        </w:rPr>
        <w:t>วันที่</w:t>
      </w:r>
      <w:r w:rsidR="00D33FD6">
        <w:rPr>
          <w:rFonts w:ascii="Browallia New" w:hAnsi="Browallia New" w:cs="Browallia New"/>
          <w:sz w:val="28"/>
          <w:szCs w:val="28"/>
        </w:rPr>
        <w:t xml:space="preserve"> </w:t>
      </w:r>
      <w:r w:rsidR="00BD7E91" w:rsidRPr="00CF2E31">
        <w:rPr>
          <w:rFonts w:ascii="Browallia New" w:hAnsi="Browallia New" w:cs="Browallia New"/>
          <w:sz w:val="28"/>
          <w:szCs w:val="28"/>
        </w:rPr>
        <w:t>1</w:t>
      </w:r>
      <w:r w:rsidRPr="00CF2E31">
        <w:rPr>
          <w:rFonts w:ascii="Browallia New" w:hAnsi="Browallia New" w:cs="Browallia New"/>
          <w:sz w:val="28"/>
          <w:szCs w:val="28"/>
          <w:cs/>
        </w:rPr>
        <w:t xml:space="preserve"> มกราคม </w:t>
      </w:r>
      <w:r w:rsidR="00BD7E91" w:rsidRPr="00CF2E31">
        <w:rPr>
          <w:rFonts w:ascii="Browallia New" w:hAnsi="Browallia New" w:cs="Browallia New"/>
          <w:sz w:val="28"/>
          <w:szCs w:val="28"/>
        </w:rPr>
        <w:t>25</w:t>
      </w:r>
      <w:r w:rsidR="00C11BFD" w:rsidRPr="00CF2E31">
        <w:rPr>
          <w:rFonts w:ascii="Browallia New" w:hAnsi="Browallia New" w:cs="Browallia New"/>
          <w:sz w:val="28"/>
          <w:szCs w:val="28"/>
        </w:rPr>
        <w:t>69</w:t>
      </w:r>
      <w:r w:rsidRPr="00CF2E31">
        <w:rPr>
          <w:rFonts w:ascii="Browallia New" w:hAnsi="Browallia New" w:cs="Browallia New"/>
          <w:sz w:val="28"/>
          <w:szCs w:val="28"/>
          <w:cs/>
        </w:rPr>
        <w:t xml:space="preserve"> </w:t>
      </w:r>
      <w:r w:rsidR="00C11BFD" w:rsidRPr="00CF2E31">
        <w:rPr>
          <w:rFonts w:ascii="Browallia New" w:hAnsi="Browallia New" w:cs="Browallia New" w:hint="cs"/>
          <w:sz w:val="28"/>
          <w:szCs w:val="28"/>
          <w:cs/>
        </w:rPr>
        <w:t>ไม่มีผลกระทบอย่างเป็นสาระสำคัญต่อบริษัท</w:t>
      </w:r>
    </w:p>
    <w:p w14:paraId="41EE9CE1" w14:textId="77777777" w:rsidR="00036DF4" w:rsidRPr="00F71A2F" w:rsidRDefault="00036DF4" w:rsidP="000477F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Browallia New" w:hAnsi="Browallia New" w:cs="Browallia New"/>
          <w:sz w:val="28"/>
          <w:szCs w:val="28"/>
          <w:lang w:eastAsia="th-TH"/>
        </w:rPr>
      </w:pPr>
    </w:p>
    <w:p w14:paraId="7FFF1CBB" w14:textId="701C11C3" w:rsidR="001C06FE" w:rsidRPr="00E00340" w:rsidRDefault="001C06FE" w:rsidP="00C73843">
      <w:pPr>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hanging="441"/>
        <w:jc w:val="thaiDistribute"/>
        <w:rPr>
          <w:rFonts w:ascii="Browallia New" w:hAnsi="Browallia New" w:cs="Browallia New"/>
          <w:b/>
          <w:bCs/>
          <w:sz w:val="28"/>
          <w:szCs w:val="28"/>
        </w:rPr>
      </w:pPr>
      <w:r w:rsidRPr="00E00340">
        <w:rPr>
          <w:rFonts w:ascii="Browallia New" w:hAnsi="Browallia New" w:cs="Browallia New"/>
          <w:b/>
          <w:bCs/>
          <w:sz w:val="28"/>
          <w:szCs w:val="28"/>
          <w:cs/>
        </w:rPr>
        <w:t>การประมาณการและการใช้ดุลยพินิจ</w:t>
      </w:r>
    </w:p>
    <w:p w14:paraId="0901B741" w14:textId="77777777" w:rsidR="005627A6" w:rsidRDefault="005627A6" w:rsidP="005627A6">
      <w:pPr>
        <w:tabs>
          <w:tab w:val="clear" w:pos="227"/>
          <w:tab w:val="clear" w:pos="454"/>
          <w:tab w:val="left" w:pos="567"/>
          <w:tab w:val="left" w:pos="1260"/>
        </w:tabs>
        <w:spacing w:line="240" w:lineRule="auto"/>
        <w:ind w:left="459"/>
        <w:jc w:val="thaiDistribute"/>
        <w:rPr>
          <w:rFonts w:ascii="Browallia New" w:hAnsi="Browallia New" w:cs="Browallia New"/>
          <w:sz w:val="28"/>
          <w:szCs w:val="28"/>
          <w:lang w:val="en-GB"/>
        </w:rPr>
      </w:pPr>
    </w:p>
    <w:p w14:paraId="1BFC7B82" w14:textId="354C793F" w:rsidR="009F4C62" w:rsidRPr="00EB493C" w:rsidRDefault="001C06FE" w:rsidP="00EB493C">
      <w:pPr>
        <w:tabs>
          <w:tab w:val="clear" w:pos="227"/>
          <w:tab w:val="clear" w:pos="454"/>
          <w:tab w:val="left" w:pos="567"/>
          <w:tab w:val="left" w:pos="1260"/>
        </w:tabs>
        <w:spacing w:line="240" w:lineRule="auto"/>
        <w:ind w:left="459"/>
        <w:jc w:val="thaiDistribute"/>
        <w:rPr>
          <w:rFonts w:ascii="Browallia New" w:hAnsi="Browallia New" w:cs="Browallia New"/>
          <w:sz w:val="28"/>
          <w:szCs w:val="28"/>
          <w:lang w:val="en-GB"/>
        </w:rPr>
      </w:pPr>
      <w:r w:rsidRPr="00E00340">
        <w:rPr>
          <w:rFonts w:ascii="Browallia New" w:hAnsi="Browallia New" w:cs="Browallia New"/>
          <w:sz w:val="28"/>
          <w:szCs w:val="28"/>
          <w:cs/>
          <w:lang w:val="en-GB"/>
        </w:rPr>
        <w:t>ในการจัดทำ</w:t>
      </w:r>
      <w:r w:rsidR="00AF52F1">
        <w:rPr>
          <w:rFonts w:ascii="Browallia New" w:hAnsi="Browallia New" w:cs="Browallia New" w:hint="cs"/>
          <w:sz w:val="28"/>
          <w:szCs w:val="28"/>
          <w:cs/>
          <w:lang w:val="en-GB"/>
        </w:rPr>
        <w:t>ข้อมูล</w:t>
      </w:r>
      <w:r w:rsidR="008C37CC">
        <w:rPr>
          <w:rFonts w:ascii="Browallia New" w:hAnsi="Browallia New" w:cs="Browallia New" w:hint="cs"/>
          <w:sz w:val="28"/>
          <w:szCs w:val="28"/>
          <w:cs/>
          <w:lang w:val="en-GB"/>
        </w:rPr>
        <w:t>ทางการเงิน</w:t>
      </w:r>
      <w:r w:rsidRPr="00E00340">
        <w:rPr>
          <w:rFonts w:ascii="Browallia New" w:hAnsi="Browallia New" w:cs="Browallia New"/>
          <w:sz w:val="28"/>
          <w:szCs w:val="28"/>
          <w:cs/>
          <w:lang w:val="en-GB"/>
        </w:rPr>
        <w:t xml:space="preserve">ระหว่างกาล ฝ่ายบริหารใช้ดุลยพินิจ การประมาณการ และข้อสมมติเกี่ยวกับการรับรู้ และการวัดมูลค่าของสินทรัพย์ หนี้สิน รายได้ และค่าใช้จ่าย ผลที่เกิดขึ้นจริงอาจจะแตกต่างจากการใช้ดุลยพินิจ            การประมาณการ และข้อสมมติที่จัดทำโดยฝ่ายบริหาร </w:t>
      </w:r>
      <w:r w:rsidRPr="005E74BC">
        <w:rPr>
          <w:rFonts w:ascii="Browallia New" w:hAnsi="Browallia New" w:cs="Browallia New"/>
          <w:sz w:val="28"/>
          <w:szCs w:val="28"/>
          <w:cs/>
          <w:lang w:val="en-GB"/>
        </w:rPr>
        <w:t>การใช้ดุลยพินิจ การประมาณการ และข้อสมมติ ที่นำมาใช้ใน</w:t>
      </w:r>
      <w:r w:rsidR="008C37CC" w:rsidRPr="005E74BC">
        <w:rPr>
          <w:rFonts w:ascii="Browallia New" w:hAnsi="Browallia New" w:cs="Browallia New" w:hint="cs"/>
          <w:sz w:val="28"/>
          <w:szCs w:val="28"/>
          <w:cs/>
          <w:lang w:val="en-GB"/>
        </w:rPr>
        <w:t>ข้อมูลทางการเงิน</w:t>
      </w:r>
      <w:r w:rsidRPr="005E74BC">
        <w:rPr>
          <w:rFonts w:ascii="Browallia New" w:hAnsi="Browallia New" w:cs="Browallia New"/>
          <w:sz w:val="28"/>
          <w:szCs w:val="28"/>
          <w:cs/>
          <w:lang w:val="en-GB"/>
        </w:rPr>
        <w:t>ระหว่างกาล รวมถึงแหล่งข้อมูลสำคัญ</w:t>
      </w:r>
      <w:r w:rsidRPr="005E74BC">
        <w:rPr>
          <w:rFonts w:ascii="Browallia New" w:hAnsi="Browallia New" w:cs="Browallia New"/>
          <w:spacing w:val="-4"/>
          <w:sz w:val="28"/>
          <w:szCs w:val="28"/>
          <w:cs/>
          <w:lang w:val="en-GB"/>
        </w:rPr>
        <w:t xml:space="preserve">เกี่ยวกับความไม่แน่นอนของการประมาณการได้ใช้เช่นเดียวกับที่ใช้ในงบการเงินประจำปีสิ้นสุดวันที่ </w:t>
      </w:r>
      <w:r w:rsidR="006979C5" w:rsidRPr="005E74BC">
        <w:rPr>
          <w:rFonts w:ascii="Browallia New" w:hAnsi="Browallia New" w:cs="Browallia New"/>
          <w:spacing w:val="-4"/>
          <w:sz w:val="28"/>
          <w:szCs w:val="28"/>
          <w:lang w:val="en-GB"/>
        </w:rPr>
        <w:t xml:space="preserve">31 </w:t>
      </w:r>
      <w:r w:rsidRPr="005E74BC">
        <w:rPr>
          <w:rFonts w:ascii="Browallia New" w:hAnsi="Browallia New" w:cs="Browallia New"/>
          <w:spacing w:val="-4"/>
          <w:sz w:val="28"/>
          <w:szCs w:val="28"/>
          <w:cs/>
          <w:lang w:val="en-GB"/>
        </w:rPr>
        <w:t>ธันวาคม</w:t>
      </w:r>
      <w:r w:rsidR="006979C5" w:rsidRPr="005E74BC">
        <w:rPr>
          <w:rFonts w:ascii="Browallia New" w:hAnsi="Browallia New" w:cs="Browallia New"/>
          <w:spacing w:val="-4"/>
          <w:sz w:val="28"/>
          <w:szCs w:val="28"/>
          <w:lang w:val="en-GB"/>
        </w:rPr>
        <w:t xml:space="preserve"> 256</w:t>
      </w:r>
      <w:r w:rsidR="00503B21">
        <w:rPr>
          <w:rFonts w:ascii="Browallia New" w:hAnsi="Browallia New" w:cs="Browallia New"/>
          <w:spacing w:val="-4"/>
          <w:sz w:val="28"/>
          <w:szCs w:val="28"/>
          <w:lang w:val="en-GB"/>
        </w:rPr>
        <w:t>8</w:t>
      </w:r>
      <w:r w:rsidR="005E74BC" w:rsidRPr="005E74BC">
        <w:rPr>
          <w:rFonts w:ascii="Browallia New" w:hAnsi="Browallia New" w:cs="Browallia New" w:hint="cs"/>
          <w:spacing w:val="-4"/>
          <w:sz w:val="28"/>
          <w:szCs w:val="28"/>
          <w:cs/>
          <w:lang w:val="en-GB"/>
        </w:rPr>
        <w:t xml:space="preserve"> </w:t>
      </w:r>
    </w:p>
    <w:p w14:paraId="526F9426" w14:textId="77777777" w:rsidR="00986006" w:rsidRDefault="00986006" w:rsidP="00EF2887">
      <w:pPr>
        <w:tabs>
          <w:tab w:val="clear" w:pos="907"/>
          <w:tab w:val="left" w:pos="2160"/>
        </w:tabs>
        <w:spacing w:line="240" w:lineRule="auto"/>
        <w:ind w:left="907"/>
        <w:jc w:val="thaiDistribute"/>
        <w:rPr>
          <w:rFonts w:ascii="Browallia New" w:hAnsi="Browallia New" w:cs="Browallia New"/>
          <w:sz w:val="28"/>
          <w:szCs w:val="28"/>
          <w:lang w:val="en-GB"/>
        </w:rPr>
      </w:pPr>
    </w:p>
    <w:p w14:paraId="034CD6BC" w14:textId="57FDDF06" w:rsidR="00141384" w:rsidRPr="003D4E1E" w:rsidRDefault="00323EFC" w:rsidP="00652F79">
      <w:pPr>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6" w:hanging="442"/>
        <w:jc w:val="thaiDistribute"/>
        <w:rPr>
          <w:rFonts w:ascii="Browallia New" w:hAnsi="Browallia New" w:cs="Browallia New"/>
          <w:sz w:val="28"/>
          <w:szCs w:val="28"/>
          <w:lang w:val="en-GB"/>
        </w:rPr>
      </w:pPr>
      <w:r w:rsidRPr="003D4E1E">
        <w:rPr>
          <w:rFonts w:ascii="Browallia New" w:hAnsi="Browallia New" w:cs="Browallia New"/>
          <w:b/>
          <w:bCs/>
          <w:sz w:val="28"/>
          <w:szCs w:val="28"/>
          <w:cs/>
        </w:rPr>
        <w:t>องค์ประกอบของงบฐานะการเงินสำหรับสัญญาประกันภัย</w:t>
      </w:r>
    </w:p>
    <w:p w14:paraId="783F4334" w14:textId="77777777" w:rsidR="00652F79" w:rsidRPr="00231EC1" w:rsidRDefault="00652F79" w:rsidP="00652F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6"/>
        <w:jc w:val="thaiDistribute"/>
        <w:rPr>
          <w:rFonts w:ascii="Browallia New" w:hAnsi="Browallia New" w:cs="Browallia New"/>
          <w:sz w:val="24"/>
          <w:szCs w:val="24"/>
          <w:lang w:val="en-GB"/>
        </w:rPr>
      </w:pPr>
    </w:p>
    <w:p w14:paraId="3A3A85B3" w14:textId="5E442B55" w:rsidR="00D33534" w:rsidRDefault="00141384" w:rsidP="00652F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6"/>
        <w:jc w:val="thaiDistribute"/>
        <w:rPr>
          <w:rFonts w:ascii="Browallia New" w:hAnsi="Browallia New" w:cs="Browallia New"/>
          <w:sz w:val="28"/>
          <w:szCs w:val="28"/>
          <w:lang w:val="en-GB"/>
        </w:rPr>
      </w:pPr>
      <w:r w:rsidRPr="00141384">
        <w:rPr>
          <w:rFonts w:ascii="Browallia New" w:hAnsi="Browallia New" w:cs="Browallia New"/>
          <w:sz w:val="28"/>
          <w:szCs w:val="28"/>
          <w:cs/>
          <w:lang w:val="en-GB"/>
        </w:rPr>
        <w:t>การวิเคราะห์จำนวนเงินที่แสดงในงบฐานะการเงินสำหรับสัญญาประกันภัย แสดงอยู่ในตารางด้านล่างดังต่อไปนี้</w:t>
      </w:r>
    </w:p>
    <w:p w14:paraId="76329DC8" w14:textId="77777777" w:rsidR="00115985" w:rsidRPr="00231EC1" w:rsidRDefault="00115985" w:rsidP="00652F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6"/>
        <w:jc w:val="thaiDistribute"/>
        <w:rPr>
          <w:rFonts w:ascii="Browallia New" w:hAnsi="Browallia New" w:cs="Browallia New"/>
          <w:sz w:val="24"/>
          <w:szCs w:val="24"/>
          <w:lang w:val="en-GB"/>
        </w:rPr>
      </w:pPr>
    </w:p>
    <w:tbl>
      <w:tblPr>
        <w:tblStyle w:val="TableGrid"/>
        <w:tblW w:w="9046" w:type="dxa"/>
        <w:tblInd w:w="360" w:type="dxa"/>
        <w:tblLook w:val="04A0" w:firstRow="1" w:lastRow="0" w:firstColumn="1" w:lastColumn="0" w:noHBand="0" w:noVBand="1"/>
      </w:tblPr>
      <w:tblGrid>
        <w:gridCol w:w="2790"/>
        <w:gridCol w:w="973"/>
        <w:gridCol w:w="1017"/>
        <w:gridCol w:w="1017"/>
        <w:gridCol w:w="1026"/>
        <w:gridCol w:w="1147"/>
        <w:gridCol w:w="1076"/>
      </w:tblGrid>
      <w:tr w:rsidR="00F81ADD" w:rsidRPr="00485A0F" w14:paraId="6E211288" w14:textId="77777777" w:rsidTr="00115985">
        <w:tc>
          <w:tcPr>
            <w:tcW w:w="2790" w:type="dxa"/>
          </w:tcPr>
          <w:p w14:paraId="56B6FD06" w14:textId="5FCE599C" w:rsidR="00ED306D" w:rsidRPr="008E724D" w:rsidRDefault="00ED3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color w:val="FF0000"/>
                <w:sz w:val="22"/>
                <w:szCs w:val="22"/>
              </w:rPr>
            </w:pPr>
          </w:p>
        </w:tc>
        <w:tc>
          <w:tcPr>
            <w:tcW w:w="6256" w:type="dxa"/>
            <w:gridSpan w:val="6"/>
            <w:vAlign w:val="bottom"/>
          </w:tcPr>
          <w:p w14:paraId="4515BDD9" w14:textId="77777777" w:rsidR="00ED306D" w:rsidRPr="00485A0F" w:rsidRDefault="00ED306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sidRPr="00F03904">
              <w:rPr>
                <w:rFonts w:ascii="Browallia New" w:hAnsi="Browallia New" w:cs="Browallia New" w:hint="cs"/>
                <w:sz w:val="22"/>
                <w:szCs w:val="22"/>
                <w:cs/>
              </w:rPr>
              <w:t>พันบาท</w:t>
            </w:r>
          </w:p>
        </w:tc>
      </w:tr>
      <w:tr w:rsidR="00F81ADD" w:rsidRPr="00485A0F" w14:paraId="0BD10F3C" w14:textId="77777777" w:rsidTr="00115985">
        <w:tc>
          <w:tcPr>
            <w:tcW w:w="2790" w:type="dxa"/>
          </w:tcPr>
          <w:p w14:paraId="05D0F068" w14:textId="77777777" w:rsidR="00ED306D" w:rsidRPr="00485A0F" w:rsidRDefault="00ED3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rPr>
            </w:pPr>
          </w:p>
        </w:tc>
        <w:tc>
          <w:tcPr>
            <w:tcW w:w="6256" w:type="dxa"/>
            <w:gridSpan w:val="6"/>
            <w:vAlign w:val="bottom"/>
          </w:tcPr>
          <w:p w14:paraId="3BA38924" w14:textId="07E5150A" w:rsidR="00ED306D" w:rsidRPr="00485A0F" w:rsidRDefault="00ED306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sidRPr="00485A0F">
              <w:rPr>
                <w:rFonts w:ascii="Browallia New" w:hAnsi="Browallia New" w:cs="Browallia New" w:hint="cs"/>
                <w:sz w:val="22"/>
                <w:szCs w:val="22"/>
                <w:cs/>
              </w:rPr>
              <w:t xml:space="preserve">ณ วันที่ </w:t>
            </w:r>
            <w:r w:rsidR="0074516F">
              <w:rPr>
                <w:rFonts w:ascii="Browallia New" w:hAnsi="Browallia New" w:cs="Browallia New"/>
                <w:sz w:val="22"/>
                <w:szCs w:val="22"/>
              </w:rPr>
              <w:t>31</w:t>
            </w:r>
            <w:r w:rsidR="0074516F">
              <w:rPr>
                <w:rFonts w:ascii="Browallia New" w:hAnsi="Browallia New" w:cs="Browallia New" w:hint="cs"/>
                <w:sz w:val="22"/>
                <w:szCs w:val="22"/>
                <w:cs/>
              </w:rPr>
              <w:t xml:space="preserve"> มีนาคม</w:t>
            </w:r>
            <w:r w:rsidR="0074516F">
              <w:rPr>
                <w:rFonts w:ascii="Browallia New" w:hAnsi="Browallia New" w:cs="Browallia New"/>
                <w:sz w:val="22"/>
                <w:szCs w:val="22"/>
              </w:rPr>
              <w:t xml:space="preserve"> 2569</w:t>
            </w:r>
          </w:p>
        </w:tc>
      </w:tr>
      <w:tr w:rsidR="00BF7942" w:rsidRPr="00485A0F" w14:paraId="6EEBE60E" w14:textId="77777777" w:rsidTr="00115985">
        <w:tc>
          <w:tcPr>
            <w:tcW w:w="2790" w:type="dxa"/>
          </w:tcPr>
          <w:p w14:paraId="6E422C83" w14:textId="77777777" w:rsidR="00ED306D" w:rsidRPr="00485A0F" w:rsidRDefault="00ED3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rPr>
            </w:pPr>
          </w:p>
        </w:tc>
        <w:tc>
          <w:tcPr>
            <w:tcW w:w="973" w:type="dxa"/>
            <w:vAlign w:val="bottom"/>
          </w:tcPr>
          <w:p w14:paraId="7BB294DF" w14:textId="77777777" w:rsidR="00ED306D" w:rsidRPr="00485A0F" w:rsidRDefault="00ED3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p>
        </w:tc>
        <w:tc>
          <w:tcPr>
            <w:tcW w:w="1017" w:type="dxa"/>
            <w:vAlign w:val="bottom"/>
          </w:tcPr>
          <w:p w14:paraId="0D0635D0" w14:textId="77777777" w:rsidR="00ED306D" w:rsidRPr="00485A0F" w:rsidRDefault="00ED3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cs/>
              </w:rPr>
            </w:pPr>
            <w:r w:rsidRPr="00485A0F">
              <w:rPr>
                <w:rFonts w:ascii="Browallia New" w:hAnsi="Browallia New" w:cs="Browallia New"/>
                <w:sz w:val="22"/>
                <w:szCs w:val="22"/>
                <w:cs/>
              </w:rPr>
              <w:t>ประกันภัย</w:t>
            </w:r>
          </w:p>
        </w:tc>
        <w:tc>
          <w:tcPr>
            <w:tcW w:w="1017" w:type="dxa"/>
          </w:tcPr>
          <w:p w14:paraId="424B1759" w14:textId="77777777" w:rsidR="00ED306D" w:rsidRPr="00485A0F" w:rsidRDefault="00ED3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p>
        </w:tc>
        <w:tc>
          <w:tcPr>
            <w:tcW w:w="1026" w:type="dxa"/>
          </w:tcPr>
          <w:p w14:paraId="55CB804E" w14:textId="77777777" w:rsidR="00ED306D" w:rsidRPr="00485A0F" w:rsidRDefault="00ED3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sidRPr="00485A0F">
              <w:rPr>
                <w:rFonts w:ascii="Browallia New" w:hAnsi="Browallia New" w:cs="Browallia New"/>
                <w:sz w:val="22"/>
                <w:szCs w:val="22"/>
                <w:cs/>
              </w:rPr>
              <w:t>ประกันภัย</w:t>
            </w:r>
          </w:p>
        </w:tc>
        <w:tc>
          <w:tcPr>
            <w:tcW w:w="1147" w:type="dxa"/>
          </w:tcPr>
          <w:p w14:paraId="7B061B68" w14:textId="77777777" w:rsidR="00ED306D" w:rsidRPr="00485A0F" w:rsidRDefault="00ED3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p>
        </w:tc>
        <w:tc>
          <w:tcPr>
            <w:tcW w:w="1076" w:type="dxa"/>
          </w:tcPr>
          <w:p w14:paraId="34565447" w14:textId="77777777" w:rsidR="00ED306D" w:rsidRPr="00485A0F" w:rsidRDefault="00ED3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p>
        </w:tc>
      </w:tr>
      <w:tr w:rsidR="00BF7942" w:rsidRPr="00485A0F" w14:paraId="3A2FE8EC" w14:textId="77777777" w:rsidTr="00115985">
        <w:tc>
          <w:tcPr>
            <w:tcW w:w="2790" w:type="dxa"/>
          </w:tcPr>
          <w:p w14:paraId="6AE5A51D" w14:textId="77777777" w:rsidR="00ED306D" w:rsidRPr="00485A0F" w:rsidRDefault="00ED3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rPr>
            </w:pPr>
          </w:p>
        </w:tc>
        <w:tc>
          <w:tcPr>
            <w:tcW w:w="973" w:type="dxa"/>
            <w:vAlign w:val="bottom"/>
          </w:tcPr>
          <w:p w14:paraId="06FC3775" w14:textId="77777777" w:rsidR="00ED306D" w:rsidRPr="00485A0F" w:rsidRDefault="00ED3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sidRPr="00485A0F">
              <w:rPr>
                <w:rFonts w:ascii="Browallia New" w:hAnsi="Browallia New" w:cs="Browallia New"/>
                <w:sz w:val="22"/>
                <w:szCs w:val="22"/>
                <w:cs/>
              </w:rPr>
              <w:t>ประกัน</w:t>
            </w:r>
          </w:p>
        </w:tc>
        <w:tc>
          <w:tcPr>
            <w:tcW w:w="1017" w:type="dxa"/>
            <w:vAlign w:val="bottom"/>
          </w:tcPr>
          <w:p w14:paraId="14E848F7" w14:textId="77777777" w:rsidR="00ED306D" w:rsidRPr="00485A0F" w:rsidRDefault="00ED3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sidRPr="00485A0F">
              <w:rPr>
                <w:rFonts w:ascii="Browallia New" w:hAnsi="Browallia New" w:cs="Browallia New"/>
                <w:sz w:val="22"/>
                <w:szCs w:val="22"/>
                <w:cs/>
              </w:rPr>
              <w:t>ทางทะเล</w:t>
            </w:r>
          </w:p>
        </w:tc>
        <w:tc>
          <w:tcPr>
            <w:tcW w:w="1017" w:type="dxa"/>
            <w:vAlign w:val="bottom"/>
          </w:tcPr>
          <w:p w14:paraId="2E43EDD2" w14:textId="77777777" w:rsidR="00ED306D" w:rsidRPr="00485A0F" w:rsidRDefault="00ED3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sidRPr="00485A0F">
              <w:rPr>
                <w:rFonts w:ascii="Browallia New" w:hAnsi="Browallia New" w:cs="Browallia New"/>
                <w:sz w:val="22"/>
                <w:szCs w:val="22"/>
                <w:cs/>
              </w:rPr>
              <w:t>ประกันภัย</w:t>
            </w:r>
          </w:p>
        </w:tc>
        <w:tc>
          <w:tcPr>
            <w:tcW w:w="1026" w:type="dxa"/>
          </w:tcPr>
          <w:p w14:paraId="7F074CB4" w14:textId="77777777" w:rsidR="00ED306D" w:rsidRPr="00485A0F" w:rsidRDefault="00ED3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cs/>
              </w:rPr>
            </w:pPr>
            <w:r w:rsidRPr="00485A0F">
              <w:rPr>
                <w:rFonts w:ascii="Browallia New" w:hAnsi="Browallia New" w:cs="Browallia New" w:hint="cs"/>
                <w:sz w:val="22"/>
                <w:szCs w:val="22"/>
                <w:cs/>
              </w:rPr>
              <w:t>อุบัติเหตุและ</w:t>
            </w:r>
          </w:p>
        </w:tc>
        <w:tc>
          <w:tcPr>
            <w:tcW w:w="1147" w:type="dxa"/>
            <w:vAlign w:val="bottom"/>
          </w:tcPr>
          <w:p w14:paraId="5616972A" w14:textId="77777777" w:rsidR="00ED306D" w:rsidRPr="00485A0F" w:rsidRDefault="00ED3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sidRPr="00485A0F">
              <w:rPr>
                <w:rFonts w:ascii="Browallia New" w:hAnsi="Browallia New" w:cs="Browallia New"/>
                <w:sz w:val="22"/>
                <w:szCs w:val="22"/>
                <w:cs/>
              </w:rPr>
              <w:t>ประกันภัย</w:t>
            </w:r>
          </w:p>
        </w:tc>
        <w:tc>
          <w:tcPr>
            <w:tcW w:w="1076" w:type="dxa"/>
          </w:tcPr>
          <w:p w14:paraId="3BB2172D" w14:textId="77777777" w:rsidR="00ED306D" w:rsidRPr="00485A0F" w:rsidRDefault="00ED3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p>
        </w:tc>
      </w:tr>
      <w:tr w:rsidR="00BF7942" w:rsidRPr="00485A0F" w14:paraId="4D5C3B4F" w14:textId="77777777" w:rsidTr="00115985">
        <w:tc>
          <w:tcPr>
            <w:tcW w:w="2790" w:type="dxa"/>
          </w:tcPr>
          <w:p w14:paraId="5B077BD3" w14:textId="77777777" w:rsidR="00ED306D" w:rsidRPr="00485A0F" w:rsidRDefault="00ED3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rPr>
            </w:pPr>
          </w:p>
        </w:tc>
        <w:tc>
          <w:tcPr>
            <w:tcW w:w="973" w:type="dxa"/>
            <w:vAlign w:val="bottom"/>
          </w:tcPr>
          <w:p w14:paraId="4926428A" w14:textId="77777777" w:rsidR="00ED306D" w:rsidRPr="00485A0F" w:rsidRDefault="00ED306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sidRPr="00485A0F">
              <w:rPr>
                <w:rFonts w:ascii="Browallia New" w:hAnsi="Browallia New" w:cs="Browallia New"/>
                <w:sz w:val="22"/>
                <w:szCs w:val="22"/>
                <w:cs/>
              </w:rPr>
              <w:t>อัคคีภัย</w:t>
            </w:r>
          </w:p>
        </w:tc>
        <w:tc>
          <w:tcPr>
            <w:tcW w:w="1017" w:type="dxa"/>
            <w:vAlign w:val="bottom"/>
          </w:tcPr>
          <w:p w14:paraId="5BD38FC2" w14:textId="77777777" w:rsidR="00ED306D" w:rsidRPr="00485A0F" w:rsidRDefault="00ED306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sidRPr="00485A0F">
              <w:rPr>
                <w:rFonts w:ascii="Browallia New" w:hAnsi="Browallia New" w:cs="Browallia New"/>
                <w:sz w:val="22"/>
                <w:szCs w:val="22"/>
                <w:cs/>
              </w:rPr>
              <w:t>และขนส่ง</w:t>
            </w:r>
          </w:p>
        </w:tc>
        <w:tc>
          <w:tcPr>
            <w:tcW w:w="1017" w:type="dxa"/>
            <w:vAlign w:val="bottom"/>
          </w:tcPr>
          <w:p w14:paraId="5E3EE755" w14:textId="77777777" w:rsidR="00ED306D" w:rsidRPr="00485A0F" w:rsidRDefault="00ED306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sidRPr="00485A0F">
              <w:rPr>
                <w:rFonts w:ascii="Browallia New" w:hAnsi="Browallia New" w:cs="Browallia New"/>
                <w:sz w:val="22"/>
                <w:szCs w:val="22"/>
                <w:cs/>
              </w:rPr>
              <w:t>รถยนต์</w:t>
            </w:r>
          </w:p>
        </w:tc>
        <w:tc>
          <w:tcPr>
            <w:tcW w:w="1026" w:type="dxa"/>
          </w:tcPr>
          <w:p w14:paraId="2E3D8A43" w14:textId="77777777" w:rsidR="00ED306D" w:rsidRPr="00485A0F" w:rsidRDefault="00ED306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cs/>
              </w:rPr>
            </w:pPr>
            <w:r w:rsidRPr="00485A0F">
              <w:rPr>
                <w:rFonts w:ascii="Browallia New" w:hAnsi="Browallia New" w:cs="Browallia New" w:hint="cs"/>
                <w:sz w:val="22"/>
                <w:szCs w:val="22"/>
                <w:cs/>
              </w:rPr>
              <w:t>สุขภาพ</w:t>
            </w:r>
          </w:p>
        </w:tc>
        <w:tc>
          <w:tcPr>
            <w:tcW w:w="1147" w:type="dxa"/>
            <w:vAlign w:val="bottom"/>
          </w:tcPr>
          <w:p w14:paraId="09EDF2C7" w14:textId="77777777" w:rsidR="00ED306D" w:rsidRPr="00485A0F" w:rsidRDefault="00ED306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sidRPr="00485A0F">
              <w:rPr>
                <w:rFonts w:ascii="Browallia New" w:hAnsi="Browallia New" w:cs="Browallia New"/>
                <w:sz w:val="22"/>
                <w:szCs w:val="22"/>
                <w:cs/>
              </w:rPr>
              <w:t>เบ็ดเตล็ดอื่น</w:t>
            </w:r>
          </w:p>
        </w:tc>
        <w:tc>
          <w:tcPr>
            <w:tcW w:w="1076" w:type="dxa"/>
          </w:tcPr>
          <w:p w14:paraId="088765E2" w14:textId="77777777" w:rsidR="00ED306D" w:rsidRPr="00485A0F" w:rsidRDefault="00ED306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cs/>
              </w:rPr>
            </w:pPr>
            <w:r w:rsidRPr="00485A0F">
              <w:rPr>
                <w:rFonts w:ascii="Browallia New" w:hAnsi="Browallia New" w:cs="Browallia New" w:hint="cs"/>
                <w:sz w:val="22"/>
                <w:szCs w:val="22"/>
                <w:cs/>
              </w:rPr>
              <w:t>รวม</w:t>
            </w:r>
          </w:p>
        </w:tc>
      </w:tr>
      <w:tr w:rsidR="00BF7942" w:rsidRPr="00485A0F" w14:paraId="4D6B98B0" w14:textId="77777777" w:rsidTr="00115985">
        <w:tc>
          <w:tcPr>
            <w:tcW w:w="2790" w:type="dxa"/>
          </w:tcPr>
          <w:p w14:paraId="665C25FB" w14:textId="77777777" w:rsidR="00ED306D" w:rsidRPr="00485A0F" w:rsidRDefault="00ED3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rPr>
            </w:pPr>
          </w:p>
        </w:tc>
        <w:tc>
          <w:tcPr>
            <w:tcW w:w="973" w:type="dxa"/>
          </w:tcPr>
          <w:p w14:paraId="7829F7AE" w14:textId="77777777" w:rsidR="00ED306D" w:rsidRPr="00485A0F" w:rsidRDefault="00ED3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rPr>
            </w:pPr>
          </w:p>
        </w:tc>
        <w:tc>
          <w:tcPr>
            <w:tcW w:w="1017" w:type="dxa"/>
          </w:tcPr>
          <w:p w14:paraId="7D0FC4D2" w14:textId="77777777" w:rsidR="00ED306D" w:rsidRPr="00485A0F" w:rsidRDefault="00ED3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rPr>
            </w:pPr>
          </w:p>
        </w:tc>
        <w:tc>
          <w:tcPr>
            <w:tcW w:w="1017" w:type="dxa"/>
          </w:tcPr>
          <w:p w14:paraId="60FE9ACE" w14:textId="77777777" w:rsidR="00ED306D" w:rsidRPr="00485A0F" w:rsidRDefault="00ED3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rPr>
            </w:pPr>
          </w:p>
        </w:tc>
        <w:tc>
          <w:tcPr>
            <w:tcW w:w="1026" w:type="dxa"/>
          </w:tcPr>
          <w:p w14:paraId="2285CE0B" w14:textId="77777777" w:rsidR="00ED306D" w:rsidRPr="00485A0F" w:rsidRDefault="00ED3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rPr>
            </w:pPr>
          </w:p>
        </w:tc>
        <w:tc>
          <w:tcPr>
            <w:tcW w:w="1147" w:type="dxa"/>
          </w:tcPr>
          <w:p w14:paraId="023E437B" w14:textId="77777777" w:rsidR="00ED306D" w:rsidRPr="00485A0F" w:rsidRDefault="00ED3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rPr>
            </w:pPr>
          </w:p>
        </w:tc>
        <w:tc>
          <w:tcPr>
            <w:tcW w:w="1076" w:type="dxa"/>
          </w:tcPr>
          <w:p w14:paraId="29AF841A" w14:textId="77777777" w:rsidR="00ED306D" w:rsidRPr="00485A0F" w:rsidRDefault="00ED3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rPr>
            </w:pPr>
          </w:p>
        </w:tc>
      </w:tr>
      <w:tr w:rsidR="00BF7942" w:rsidRPr="00485A0F" w14:paraId="6466D27F" w14:textId="77777777" w:rsidTr="00115985">
        <w:tc>
          <w:tcPr>
            <w:tcW w:w="2790" w:type="dxa"/>
          </w:tcPr>
          <w:p w14:paraId="33CD6E1B" w14:textId="77777777" w:rsidR="00ED306D" w:rsidRPr="00485A0F" w:rsidRDefault="00ED3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rPr>
            </w:pPr>
            <w:r w:rsidRPr="00485A0F">
              <w:rPr>
                <w:rFonts w:ascii="Browallia New" w:hAnsi="Browallia New" w:cs="Browallia New" w:hint="cs"/>
                <w:sz w:val="22"/>
                <w:szCs w:val="22"/>
                <w:cs/>
                <w:lang w:val="en-GB" w:eastAsia="en-GB"/>
              </w:rPr>
              <w:t>สินทรัพย์</w:t>
            </w:r>
            <w:r w:rsidRPr="00485A0F">
              <w:rPr>
                <w:rFonts w:ascii="Browallia New" w:hAnsi="Browallia New" w:cs="Browallia New"/>
                <w:sz w:val="22"/>
                <w:szCs w:val="22"/>
                <w:cs/>
                <w:lang w:val="en-GB" w:eastAsia="en-GB"/>
              </w:rPr>
              <w:t>จากสัญญาประกันภัย</w:t>
            </w:r>
          </w:p>
        </w:tc>
        <w:tc>
          <w:tcPr>
            <w:tcW w:w="973" w:type="dxa"/>
            <w:vAlign w:val="bottom"/>
          </w:tcPr>
          <w:p w14:paraId="6B05D74D" w14:textId="54598E8C" w:rsidR="00ED306D" w:rsidRPr="008F0B8F" w:rsidRDefault="00ED306D" w:rsidP="008C1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highlight w:val="yellow"/>
              </w:rPr>
            </w:pPr>
          </w:p>
        </w:tc>
        <w:tc>
          <w:tcPr>
            <w:tcW w:w="1017" w:type="dxa"/>
            <w:vAlign w:val="bottom"/>
          </w:tcPr>
          <w:p w14:paraId="5A21887A" w14:textId="30AC12CA" w:rsidR="00ED306D" w:rsidRPr="008F0B8F" w:rsidRDefault="00ED306D" w:rsidP="008C1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highlight w:val="yellow"/>
              </w:rPr>
            </w:pPr>
          </w:p>
        </w:tc>
        <w:tc>
          <w:tcPr>
            <w:tcW w:w="1017" w:type="dxa"/>
            <w:vAlign w:val="bottom"/>
          </w:tcPr>
          <w:p w14:paraId="537D928D" w14:textId="6B7CE00C" w:rsidR="00ED306D" w:rsidRPr="008F0B8F" w:rsidRDefault="00ED306D" w:rsidP="008C1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highlight w:val="yellow"/>
              </w:rPr>
            </w:pPr>
          </w:p>
        </w:tc>
        <w:tc>
          <w:tcPr>
            <w:tcW w:w="1026" w:type="dxa"/>
            <w:vAlign w:val="bottom"/>
          </w:tcPr>
          <w:p w14:paraId="136C0A16" w14:textId="6088644E" w:rsidR="00ED306D" w:rsidRPr="008F0B8F" w:rsidRDefault="00ED306D" w:rsidP="008C1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highlight w:val="yellow"/>
              </w:rPr>
            </w:pPr>
          </w:p>
        </w:tc>
        <w:tc>
          <w:tcPr>
            <w:tcW w:w="1147" w:type="dxa"/>
            <w:vAlign w:val="bottom"/>
          </w:tcPr>
          <w:p w14:paraId="32CB9FD2" w14:textId="554F5BFA" w:rsidR="00ED306D" w:rsidRPr="008F0B8F" w:rsidRDefault="00ED306D" w:rsidP="008C1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highlight w:val="yellow"/>
              </w:rPr>
            </w:pPr>
          </w:p>
        </w:tc>
        <w:tc>
          <w:tcPr>
            <w:tcW w:w="1076" w:type="dxa"/>
            <w:vAlign w:val="bottom"/>
          </w:tcPr>
          <w:p w14:paraId="48BF0D1C" w14:textId="62C5B220" w:rsidR="00ED306D" w:rsidRPr="008F0B8F" w:rsidRDefault="00ED306D" w:rsidP="008C1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highlight w:val="yellow"/>
              </w:rPr>
            </w:pPr>
          </w:p>
        </w:tc>
      </w:tr>
      <w:tr w:rsidR="000367B3" w:rsidRPr="00485A0F" w14:paraId="2B99430C" w14:textId="77777777" w:rsidTr="00115985">
        <w:tc>
          <w:tcPr>
            <w:tcW w:w="2790" w:type="dxa"/>
          </w:tcPr>
          <w:p w14:paraId="57A63E7B" w14:textId="77777777" w:rsidR="000367B3" w:rsidRPr="00485A0F" w:rsidRDefault="000367B3"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lang w:val="en-GB" w:eastAsia="en-GB"/>
              </w:rPr>
            </w:pPr>
            <w:r w:rsidRPr="00485A0F">
              <w:rPr>
                <w:rFonts w:ascii="Browallia New" w:hAnsi="Browallia New" w:cs="Browallia New"/>
                <w:sz w:val="22"/>
                <w:szCs w:val="22"/>
                <w:cs/>
                <w:lang w:val="en-GB" w:eastAsia="en-GB"/>
              </w:rPr>
              <w:t xml:space="preserve">   </w:t>
            </w:r>
            <w:r w:rsidRPr="00485A0F">
              <w:rPr>
                <w:rFonts w:ascii="Browallia New" w:hAnsi="Browallia New" w:cs="Browallia New" w:hint="cs"/>
                <w:sz w:val="22"/>
                <w:szCs w:val="22"/>
                <w:cs/>
                <w:lang w:val="en-GB" w:eastAsia="en-GB"/>
              </w:rPr>
              <w:t>สินทรัพย์</w:t>
            </w:r>
            <w:r w:rsidRPr="00485A0F">
              <w:rPr>
                <w:rFonts w:ascii="Browallia New" w:hAnsi="Browallia New" w:cs="Browallia New"/>
                <w:sz w:val="22"/>
                <w:szCs w:val="22"/>
                <w:cs/>
                <w:lang w:val="en-GB" w:eastAsia="en-GB"/>
              </w:rPr>
              <w:t>จากสัญญาประกันภัยที่ไม</w:t>
            </w:r>
            <w:r w:rsidRPr="00485A0F">
              <w:rPr>
                <w:rFonts w:ascii="Browallia New" w:hAnsi="Browallia New" w:cs="Browallia New" w:hint="cs"/>
                <w:sz w:val="22"/>
                <w:szCs w:val="22"/>
                <w:cs/>
                <w:lang w:val="en-GB" w:eastAsia="en-GB"/>
              </w:rPr>
              <w:t>่</w:t>
            </w:r>
          </w:p>
          <w:p w14:paraId="1FB7E78D" w14:textId="77777777" w:rsidR="000367B3" w:rsidRPr="00485A0F" w:rsidRDefault="000367B3"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lang w:val="en-GB" w:eastAsia="en-GB"/>
              </w:rPr>
            </w:pPr>
            <w:r w:rsidRPr="00485A0F">
              <w:rPr>
                <w:rFonts w:ascii="Browallia New" w:hAnsi="Browallia New" w:cs="Browallia New" w:hint="cs"/>
                <w:sz w:val="22"/>
                <w:szCs w:val="22"/>
                <w:cs/>
                <w:lang w:val="en-GB" w:eastAsia="en-GB"/>
              </w:rPr>
              <w:t xml:space="preserve">     </w:t>
            </w:r>
            <w:r w:rsidRPr="00485A0F">
              <w:rPr>
                <w:rFonts w:ascii="Browallia New" w:hAnsi="Browallia New" w:cs="Browallia New"/>
                <w:sz w:val="22"/>
                <w:szCs w:val="22"/>
                <w:cs/>
                <w:lang w:val="en-GB" w:eastAsia="en-GB"/>
              </w:rPr>
              <w:t>รวมสินทรัพย์จากกระแสเงินสดที่ท</w:t>
            </w:r>
            <w:r w:rsidRPr="00485A0F">
              <w:rPr>
                <w:rFonts w:ascii="Browallia New" w:hAnsi="Browallia New" w:cs="Browallia New" w:hint="cs"/>
                <w:sz w:val="22"/>
                <w:szCs w:val="22"/>
                <w:cs/>
                <w:lang w:val="en-GB" w:eastAsia="en-GB"/>
              </w:rPr>
              <w:t>ำ</w:t>
            </w:r>
          </w:p>
          <w:p w14:paraId="21ED5FB7" w14:textId="77777777" w:rsidR="003B66C2" w:rsidRDefault="000367B3"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lang w:val="en-GB" w:eastAsia="en-GB"/>
              </w:rPr>
            </w:pPr>
            <w:r w:rsidRPr="00485A0F">
              <w:rPr>
                <w:rFonts w:ascii="Browallia New" w:hAnsi="Browallia New" w:cs="Browallia New" w:hint="cs"/>
                <w:sz w:val="22"/>
                <w:szCs w:val="22"/>
                <w:cs/>
                <w:lang w:val="en-GB" w:eastAsia="en-GB"/>
              </w:rPr>
              <w:t xml:space="preserve">     </w:t>
            </w:r>
            <w:r w:rsidRPr="00485A0F">
              <w:rPr>
                <w:rFonts w:ascii="Browallia New" w:hAnsi="Browallia New" w:cs="Browallia New"/>
                <w:sz w:val="22"/>
                <w:szCs w:val="22"/>
                <w:cs/>
                <w:lang w:val="en-GB" w:eastAsia="en-GB"/>
              </w:rPr>
              <w:t>ให้ได้มาซึ่งการประกันภัย</w:t>
            </w:r>
            <w:r w:rsidR="00D119E2">
              <w:rPr>
                <w:rFonts w:ascii="Browallia New" w:hAnsi="Browallia New" w:cs="Browallia New"/>
                <w:sz w:val="22"/>
                <w:szCs w:val="22"/>
                <w:lang w:val="en-GB" w:eastAsia="en-GB"/>
              </w:rPr>
              <w:t xml:space="preserve"> </w:t>
            </w:r>
          </w:p>
          <w:p w14:paraId="6D3AD127" w14:textId="6A62730E" w:rsidR="000367B3" w:rsidRPr="003B66C2" w:rsidRDefault="003B66C2"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rPr>
            </w:pPr>
            <w:r>
              <w:rPr>
                <w:rFonts w:ascii="Browallia New" w:hAnsi="Browallia New" w:cs="Browallia New"/>
                <w:sz w:val="22"/>
                <w:szCs w:val="22"/>
                <w:lang w:val="en-GB" w:eastAsia="en-GB"/>
              </w:rPr>
              <w:t xml:space="preserve">     </w:t>
            </w:r>
            <w:r w:rsidR="00D119E2">
              <w:rPr>
                <w:rFonts w:ascii="Browallia New" w:hAnsi="Browallia New" w:cs="Browallia New"/>
                <w:sz w:val="22"/>
                <w:szCs w:val="22"/>
                <w:lang w:val="en-GB" w:eastAsia="en-GB"/>
              </w:rPr>
              <w:t>(</w:t>
            </w:r>
            <w:r w:rsidR="00D119E2">
              <w:rPr>
                <w:rFonts w:ascii="Browallia New" w:hAnsi="Browallia New" w:cs="Browallia New" w:hint="cs"/>
                <w:sz w:val="22"/>
                <w:szCs w:val="22"/>
                <w:cs/>
                <w:lang w:val="en-GB" w:eastAsia="en-GB"/>
              </w:rPr>
              <w:t xml:space="preserve">หมายเหตุ </w:t>
            </w:r>
            <w:r>
              <w:rPr>
                <w:rFonts w:ascii="Browallia New" w:hAnsi="Browallia New" w:cs="Browallia New"/>
                <w:sz w:val="22"/>
                <w:szCs w:val="22"/>
                <w:lang w:eastAsia="en-GB"/>
              </w:rPr>
              <w:t>7.1)</w:t>
            </w:r>
          </w:p>
        </w:tc>
        <w:tc>
          <w:tcPr>
            <w:tcW w:w="973" w:type="dxa"/>
            <w:vAlign w:val="bottom"/>
          </w:tcPr>
          <w:p w14:paraId="0476C992" w14:textId="5B33088E" w:rsidR="000367B3" w:rsidRPr="00AA08FC" w:rsidRDefault="000A6FFA"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w:t>
            </w:r>
          </w:p>
        </w:tc>
        <w:tc>
          <w:tcPr>
            <w:tcW w:w="1017" w:type="dxa"/>
            <w:vAlign w:val="bottom"/>
          </w:tcPr>
          <w:p w14:paraId="5C1F9804" w14:textId="4FDC096D" w:rsidR="000367B3" w:rsidRPr="00AA08FC" w:rsidRDefault="000A6FFA"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w:t>
            </w:r>
          </w:p>
        </w:tc>
        <w:tc>
          <w:tcPr>
            <w:tcW w:w="1017" w:type="dxa"/>
            <w:vAlign w:val="bottom"/>
          </w:tcPr>
          <w:p w14:paraId="4317B136" w14:textId="47626C45" w:rsidR="000367B3" w:rsidRPr="00AA08FC" w:rsidRDefault="000A6FFA"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w:t>
            </w:r>
          </w:p>
        </w:tc>
        <w:tc>
          <w:tcPr>
            <w:tcW w:w="1026" w:type="dxa"/>
            <w:vAlign w:val="bottom"/>
          </w:tcPr>
          <w:p w14:paraId="7EF643B3" w14:textId="25E06C75" w:rsidR="000367B3" w:rsidRPr="00AA08FC" w:rsidRDefault="000A6FFA"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w:t>
            </w:r>
          </w:p>
        </w:tc>
        <w:tc>
          <w:tcPr>
            <w:tcW w:w="1147" w:type="dxa"/>
            <w:vAlign w:val="bottom"/>
          </w:tcPr>
          <w:p w14:paraId="4890171F" w14:textId="2DAD92BB" w:rsidR="000367B3" w:rsidRPr="00AA08FC" w:rsidRDefault="000A6FFA"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w:t>
            </w:r>
          </w:p>
        </w:tc>
        <w:tc>
          <w:tcPr>
            <w:tcW w:w="1076" w:type="dxa"/>
            <w:vAlign w:val="bottom"/>
          </w:tcPr>
          <w:p w14:paraId="0F14CA15" w14:textId="76E2DBAF" w:rsidR="000367B3" w:rsidRPr="00AA08FC" w:rsidRDefault="000A6FFA" w:rsidP="00192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w:t>
            </w:r>
          </w:p>
        </w:tc>
      </w:tr>
      <w:tr w:rsidR="000367B3" w:rsidRPr="00485A0F" w14:paraId="18638DB7" w14:textId="77777777" w:rsidTr="00115985">
        <w:tc>
          <w:tcPr>
            <w:tcW w:w="2790" w:type="dxa"/>
          </w:tcPr>
          <w:p w14:paraId="60B1777D" w14:textId="59FBF0D5" w:rsidR="003B66C2" w:rsidRDefault="000367B3"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lang w:val="en-GB" w:eastAsia="en-GB"/>
              </w:rPr>
            </w:pPr>
            <w:r w:rsidRPr="00485A0F">
              <w:rPr>
                <w:rFonts w:ascii="Browallia New" w:hAnsi="Browallia New" w:cs="Browallia New"/>
                <w:sz w:val="22"/>
                <w:szCs w:val="22"/>
              </w:rPr>
              <w:t xml:space="preserve">    </w:t>
            </w:r>
            <w:r w:rsidRPr="00485A0F">
              <w:rPr>
                <w:rFonts w:ascii="Browallia New" w:hAnsi="Browallia New" w:cs="Browallia New"/>
                <w:sz w:val="22"/>
                <w:szCs w:val="22"/>
                <w:cs/>
                <w:lang w:val="en-GB" w:eastAsia="en-GB"/>
              </w:rPr>
              <w:t>สินทรัพย์จากสัญญาประกันภัยต่</w:t>
            </w:r>
            <w:r w:rsidR="003B66C2">
              <w:rPr>
                <w:rFonts w:ascii="Browallia New" w:hAnsi="Browallia New" w:cs="Browallia New" w:hint="cs"/>
                <w:sz w:val="22"/>
                <w:szCs w:val="22"/>
                <w:cs/>
                <w:lang w:val="en-GB" w:eastAsia="en-GB"/>
              </w:rPr>
              <w:t>อ</w:t>
            </w:r>
          </w:p>
          <w:p w14:paraId="31ADFEC6" w14:textId="4DB9A859" w:rsidR="000367B3" w:rsidRPr="00485A0F" w:rsidRDefault="003B66C2"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2"/>
                <w:szCs w:val="22"/>
              </w:rPr>
            </w:pPr>
            <w:r>
              <w:rPr>
                <w:rFonts w:ascii="Browallia New" w:hAnsi="Browallia New" w:cs="Browallia New" w:hint="cs"/>
                <w:sz w:val="22"/>
                <w:szCs w:val="22"/>
                <w:cs/>
                <w:lang w:val="en-GB" w:eastAsia="en-GB"/>
              </w:rPr>
              <w:t xml:space="preserve">     </w:t>
            </w:r>
            <w:r>
              <w:rPr>
                <w:rFonts w:ascii="Browallia New" w:hAnsi="Browallia New" w:cs="Browallia New"/>
                <w:sz w:val="22"/>
                <w:szCs w:val="22"/>
                <w:lang w:val="en-GB" w:eastAsia="en-GB"/>
              </w:rPr>
              <w:t>(</w:t>
            </w:r>
            <w:r>
              <w:rPr>
                <w:rFonts w:ascii="Browallia New" w:hAnsi="Browallia New" w:cs="Browallia New" w:hint="cs"/>
                <w:sz w:val="22"/>
                <w:szCs w:val="22"/>
                <w:cs/>
                <w:lang w:val="en-GB" w:eastAsia="en-GB"/>
              </w:rPr>
              <w:t xml:space="preserve">หมายเหตุ </w:t>
            </w:r>
            <w:r>
              <w:rPr>
                <w:rFonts w:ascii="Browallia New" w:hAnsi="Browallia New" w:cs="Browallia New"/>
                <w:sz w:val="22"/>
                <w:szCs w:val="22"/>
                <w:lang w:eastAsia="en-GB"/>
              </w:rPr>
              <w:t>7.2)</w:t>
            </w:r>
          </w:p>
        </w:tc>
        <w:tc>
          <w:tcPr>
            <w:tcW w:w="973" w:type="dxa"/>
            <w:vAlign w:val="bottom"/>
          </w:tcPr>
          <w:p w14:paraId="7B13BC7B" w14:textId="28457BBD" w:rsidR="000367B3" w:rsidRPr="00AA08FC" w:rsidRDefault="006F7B90"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1,703</w:t>
            </w:r>
          </w:p>
        </w:tc>
        <w:tc>
          <w:tcPr>
            <w:tcW w:w="1017" w:type="dxa"/>
            <w:vAlign w:val="bottom"/>
          </w:tcPr>
          <w:p w14:paraId="3F32B09F" w14:textId="713D6405" w:rsidR="000367B3" w:rsidRPr="00AA08FC" w:rsidRDefault="000A6FFA"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w:t>
            </w:r>
          </w:p>
        </w:tc>
        <w:tc>
          <w:tcPr>
            <w:tcW w:w="1017" w:type="dxa"/>
            <w:vAlign w:val="bottom"/>
          </w:tcPr>
          <w:p w14:paraId="16AE9A02" w14:textId="11413804" w:rsidR="000367B3" w:rsidRPr="00AA08FC" w:rsidRDefault="000A6FFA"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6</w:t>
            </w:r>
            <w:r w:rsidR="00645588">
              <w:rPr>
                <w:rFonts w:ascii="Browallia New" w:hAnsi="Browallia New" w:cs="Browallia New"/>
                <w:sz w:val="22"/>
                <w:szCs w:val="22"/>
              </w:rPr>
              <w:t>2</w:t>
            </w:r>
            <w:r w:rsidR="00FF0861">
              <w:rPr>
                <w:rFonts w:ascii="Browallia New" w:hAnsi="Browallia New" w:cs="Browallia New"/>
                <w:sz w:val="22"/>
                <w:szCs w:val="22"/>
              </w:rPr>
              <w:t>,</w:t>
            </w:r>
            <w:r w:rsidR="009E330C">
              <w:rPr>
                <w:rFonts w:ascii="Browallia New" w:hAnsi="Browallia New" w:cs="Browallia New"/>
                <w:sz w:val="22"/>
                <w:szCs w:val="22"/>
              </w:rPr>
              <w:t>311</w:t>
            </w:r>
          </w:p>
        </w:tc>
        <w:tc>
          <w:tcPr>
            <w:tcW w:w="1026" w:type="dxa"/>
            <w:vAlign w:val="bottom"/>
          </w:tcPr>
          <w:p w14:paraId="4356F4D3" w14:textId="07F78774" w:rsidR="000367B3" w:rsidRPr="00AA08FC" w:rsidRDefault="000A6FFA"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w:t>
            </w:r>
          </w:p>
        </w:tc>
        <w:tc>
          <w:tcPr>
            <w:tcW w:w="1147" w:type="dxa"/>
            <w:vAlign w:val="bottom"/>
          </w:tcPr>
          <w:p w14:paraId="79FB2208" w14:textId="13E6BD5A" w:rsidR="000367B3" w:rsidRPr="00AA08FC" w:rsidRDefault="000A6FFA"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1</w:t>
            </w:r>
            <w:r w:rsidR="009E330C">
              <w:rPr>
                <w:rFonts w:ascii="Browallia New" w:hAnsi="Browallia New" w:cs="Browallia New"/>
                <w:sz w:val="22"/>
                <w:szCs w:val="22"/>
              </w:rPr>
              <w:t>90,785</w:t>
            </w:r>
          </w:p>
        </w:tc>
        <w:tc>
          <w:tcPr>
            <w:tcW w:w="1076" w:type="dxa"/>
            <w:vAlign w:val="bottom"/>
          </w:tcPr>
          <w:p w14:paraId="325595E0" w14:textId="063D8953" w:rsidR="000367B3" w:rsidRPr="00AA08FC" w:rsidRDefault="000A6FFA"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2</w:t>
            </w:r>
            <w:r w:rsidR="00FF0861">
              <w:rPr>
                <w:rFonts w:ascii="Browallia New" w:hAnsi="Browallia New" w:cs="Browallia New"/>
                <w:sz w:val="22"/>
                <w:szCs w:val="22"/>
              </w:rPr>
              <w:t>54,</w:t>
            </w:r>
            <w:r w:rsidR="009E330C">
              <w:rPr>
                <w:rFonts w:ascii="Browallia New" w:hAnsi="Browallia New" w:cs="Browallia New"/>
                <w:sz w:val="22"/>
                <w:szCs w:val="22"/>
              </w:rPr>
              <w:t>799</w:t>
            </w:r>
          </w:p>
        </w:tc>
      </w:tr>
      <w:tr w:rsidR="00BF7942" w:rsidRPr="00485A0F" w14:paraId="15A75EEB" w14:textId="77777777" w:rsidTr="00115985">
        <w:trPr>
          <w:trHeight w:val="315"/>
        </w:trPr>
        <w:tc>
          <w:tcPr>
            <w:tcW w:w="2790" w:type="dxa"/>
          </w:tcPr>
          <w:p w14:paraId="3E406911" w14:textId="77777777" w:rsidR="00ED306D" w:rsidRPr="00485A0F" w:rsidRDefault="00ED3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rPr>
            </w:pPr>
          </w:p>
        </w:tc>
        <w:tc>
          <w:tcPr>
            <w:tcW w:w="973" w:type="dxa"/>
            <w:vAlign w:val="bottom"/>
          </w:tcPr>
          <w:p w14:paraId="480B84DF" w14:textId="77777777" w:rsidR="00ED306D" w:rsidRPr="00AA08FC" w:rsidRDefault="00ED306D" w:rsidP="002B1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017" w:type="dxa"/>
            <w:vAlign w:val="bottom"/>
          </w:tcPr>
          <w:p w14:paraId="7CF534BA" w14:textId="77777777" w:rsidR="00ED306D" w:rsidRPr="00AA08FC" w:rsidRDefault="00ED306D" w:rsidP="002B1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017" w:type="dxa"/>
            <w:vAlign w:val="bottom"/>
          </w:tcPr>
          <w:p w14:paraId="65F4BBFA" w14:textId="77777777" w:rsidR="00ED306D" w:rsidRPr="00AA08FC" w:rsidRDefault="00ED306D" w:rsidP="002B1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026" w:type="dxa"/>
            <w:vAlign w:val="bottom"/>
          </w:tcPr>
          <w:p w14:paraId="78DC6220" w14:textId="77777777" w:rsidR="00ED306D" w:rsidRPr="00AA08FC" w:rsidRDefault="00ED306D" w:rsidP="002B1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147" w:type="dxa"/>
            <w:vAlign w:val="bottom"/>
          </w:tcPr>
          <w:p w14:paraId="39AD4C94" w14:textId="77777777" w:rsidR="00ED306D" w:rsidRPr="00AA08FC" w:rsidRDefault="00ED306D" w:rsidP="002B1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076" w:type="dxa"/>
            <w:vAlign w:val="bottom"/>
          </w:tcPr>
          <w:p w14:paraId="485F936C" w14:textId="77777777" w:rsidR="00ED306D" w:rsidRPr="00AA08FC" w:rsidRDefault="00ED306D" w:rsidP="00192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r>
      <w:tr w:rsidR="00BF7942" w:rsidRPr="00383EAB" w14:paraId="4B69B8AC" w14:textId="77777777" w:rsidTr="00115985">
        <w:tc>
          <w:tcPr>
            <w:tcW w:w="2790" w:type="dxa"/>
          </w:tcPr>
          <w:p w14:paraId="50F11830" w14:textId="77777777" w:rsidR="00ED306D" w:rsidRPr="00485A0F" w:rsidRDefault="00ED3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rPr>
            </w:pPr>
            <w:r w:rsidRPr="00485A0F">
              <w:rPr>
                <w:rFonts w:ascii="Browallia New" w:hAnsi="Browallia New" w:cs="Browallia New" w:hint="cs"/>
                <w:sz w:val="22"/>
                <w:szCs w:val="22"/>
                <w:cs/>
                <w:lang w:val="en-GB" w:eastAsia="en-GB"/>
              </w:rPr>
              <w:t>หนี้สิน</w:t>
            </w:r>
            <w:r w:rsidRPr="00485A0F">
              <w:rPr>
                <w:rFonts w:ascii="Browallia New" w:hAnsi="Browallia New" w:cs="Browallia New"/>
                <w:sz w:val="22"/>
                <w:szCs w:val="22"/>
                <w:cs/>
                <w:lang w:val="en-GB" w:eastAsia="en-GB"/>
              </w:rPr>
              <w:t>จากสัญญาประกันภัย</w:t>
            </w:r>
          </w:p>
        </w:tc>
        <w:tc>
          <w:tcPr>
            <w:tcW w:w="973" w:type="dxa"/>
            <w:vAlign w:val="bottom"/>
          </w:tcPr>
          <w:p w14:paraId="4C39D9D4" w14:textId="6FD4A7F9" w:rsidR="00ED306D" w:rsidRPr="00383EAB" w:rsidRDefault="00ED306D" w:rsidP="002B1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highlight w:val="yellow"/>
              </w:rPr>
            </w:pPr>
          </w:p>
        </w:tc>
        <w:tc>
          <w:tcPr>
            <w:tcW w:w="1017" w:type="dxa"/>
            <w:vAlign w:val="bottom"/>
          </w:tcPr>
          <w:p w14:paraId="62668589" w14:textId="1C2C7015" w:rsidR="00ED306D" w:rsidRPr="00383EAB" w:rsidRDefault="00ED306D" w:rsidP="002B1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highlight w:val="yellow"/>
              </w:rPr>
            </w:pPr>
          </w:p>
        </w:tc>
        <w:tc>
          <w:tcPr>
            <w:tcW w:w="1017" w:type="dxa"/>
            <w:vAlign w:val="bottom"/>
          </w:tcPr>
          <w:p w14:paraId="121DCBB6" w14:textId="7491E5DE" w:rsidR="00ED306D" w:rsidRPr="00383EAB" w:rsidRDefault="00ED306D" w:rsidP="002B1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highlight w:val="yellow"/>
              </w:rPr>
            </w:pPr>
          </w:p>
        </w:tc>
        <w:tc>
          <w:tcPr>
            <w:tcW w:w="1026" w:type="dxa"/>
            <w:vAlign w:val="bottom"/>
          </w:tcPr>
          <w:p w14:paraId="1C1CD106" w14:textId="17FD8988" w:rsidR="00ED306D" w:rsidRPr="00E805BF" w:rsidRDefault="00ED306D" w:rsidP="002B1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highlight w:val="green"/>
              </w:rPr>
            </w:pPr>
          </w:p>
        </w:tc>
        <w:tc>
          <w:tcPr>
            <w:tcW w:w="1147" w:type="dxa"/>
            <w:vAlign w:val="bottom"/>
          </w:tcPr>
          <w:p w14:paraId="188B86BC" w14:textId="46C53E8D" w:rsidR="00ED306D" w:rsidRPr="00E805BF" w:rsidRDefault="00ED306D" w:rsidP="002B1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highlight w:val="green"/>
              </w:rPr>
            </w:pPr>
          </w:p>
        </w:tc>
        <w:tc>
          <w:tcPr>
            <w:tcW w:w="1076" w:type="dxa"/>
            <w:vAlign w:val="bottom"/>
          </w:tcPr>
          <w:p w14:paraId="3BBC8C93" w14:textId="0ABE6F6C" w:rsidR="00ED306D" w:rsidRPr="00EB34EA" w:rsidRDefault="00ED306D" w:rsidP="002B1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highlight w:val="green"/>
              </w:rPr>
            </w:pPr>
          </w:p>
        </w:tc>
      </w:tr>
      <w:tr w:rsidR="000367B3" w:rsidRPr="00485A0F" w14:paraId="4B4B46F5" w14:textId="77777777" w:rsidTr="00115985">
        <w:tc>
          <w:tcPr>
            <w:tcW w:w="2790" w:type="dxa"/>
          </w:tcPr>
          <w:p w14:paraId="31DE6D16" w14:textId="77777777" w:rsidR="000367B3" w:rsidRPr="00485A0F" w:rsidRDefault="000367B3"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lang w:val="en-GB" w:eastAsia="en-GB"/>
              </w:rPr>
            </w:pPr>
            <w:r w:rsidRPr="00485A0F">
              <w:rPr>
                <w:rFonts w:ascii="Browallia New" w:hAnsi="Browallia New" w:cs="Browallia New"/>
                <w:sz w:val="22"/>
                <w:szCs w:val="22"/>
                <w:cs/>
                <w:lang w:val="en-GB" w:eastAsia="en-GB"/>
              </w:rPr>
              <w:t xml:space="preserve">   </w:t>
            </w:r>
            <w:r w:rsidRPr="00485A0F">
              <w:rPr>
                <w:rFonts w:ascii="Browallia New" w:hAnsi="Browallia New" w:cs="Browallia New" w:hint="cs"/>
                <w:sz w:val="22"/>
                <w:szCs w:val="22"/>
                <w:cs/>
                <w:lang w:val="en-GB" w:eastAsia="en-GB"/>
              </w:rPr>
              <w:t>หนี้สิน</w:t>
            </w:r>
            <w:r w:rsidRPr="00485A0F">
              <w:rPr>
                <w:rFonts w:ascii="Browallia New" w:hAnsi="Browallia New" w:cs="Browallia New"/>
                <w:sz w:val="22"/>
                <w:szCs w:val="22"/>
                <w:cs/>
                <w:lang w:val="en-GB" w:eastAsia="en-GB"/>
              </w:rPr>
              <w:t>จากสัญญาประกันภัยที่ไม</w:t>
            </w:r>
            <w:r w:rsidRPr="00485A0F">
              <w:rPr>
                <w:rFonts w:ascii="Browallia New" w:hAnsi="Browallia New" w:cs="Browallia New" w:hint="cs"/>
                <w:sz w:val="22"/>
                <w:szCs w:val="22"/>
                <w:cs/>
                <w:lang w:val="en-GB" w:eastAsia="en-GB"/>
              </w:rPr>
              <w:t>่</w:t>
            </w:r>
          </w:p>
          <w:p w14:paraId="3D0BAD39" w14:textId="77777777" w:rsidR="000367B3" w:rsidRPr="00485A0F" w:rsidRDefault="000367B3"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lang w:val="en-GB" w:eastAsia="en-GB"/>
              </w:rPr>
            </w:pPr>
            <w:r w:rsidRPr="00485A0F">
              <w:rPr>
                <w:rFonts w:ascii="Browallia New" w:hAnsi="Browallia New" w:cs="Browallia New" w:hint="cs"/>
                <w:sz w:val="22"/>
                <w:szCs w:val="22"/>
                <w:cs/>
                <w:lang w:val="en-GB" w:eastAsia="en-GB"/>
              </w:rPr>
              <w:t xml:space="preserve">     </w:t>
            </w:r>
            <w:r w:rsidRPr="00485A0F">
              <w:rPr>
                <w:rFonts w:ascii="Browallia New" w:hAnsi="Browallia New" w:cs="Browallia New"/>
                <w:sz w:val="22"/>
                <w:szCs w:val="22"/>
                <w:cs/>
                <w:lang w:val="en-GB" w:eastAsia="en-GB"/>
              </w:rPr>
              <w:t>รวมสินทรัพย์จากกระแสเงินสดที่ท</w:t>
            </w:r>
            <w:r w:rsidRPr="00485A0F">
              <w:rPr>
                <w:rFonts w:ascii="Browallia New" w:hAnsi="Browallia New" w:cs="Browallia New" w:hint="cs"/>
                <w:sz w:val="22"/>
                <w:szCs w:val="22"/>
                <w:cs/>
                <w:lang w:val="en-GB" w:eastAsia="en-GB"/>
              </w:rPr>
              <w:t>ำ</w:t>
            </w:r>
          </w:p>
          <w:p w14:paraId="7425EF9C" w14:textId="77777777" w:rsidR="000367B3" w:rsidRDefault="000367B3"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lang w:val="en-GB" w:eastAsia="en-GB"/>
              </w:rPr>
            </w:pPr>
            <w:r w:rsidRPr="00485A0F">
              <w:rPr>
                <w:rFonts w:ascii="Browallia New" w:hAnsi="Browallia New" w:cs="Browallia New" w:hint="cs"/>
                <w:sz w:val="22"/>
                <w:szCs w:val="22"/>
                <w:cs/>
                <w:lang w:val="en-GB" w:eastAsia="en-GB"/>
              </w:rPr>
              <w:t xml:space="preserve">     </w:t>
            </w:r>
            <w:r w:rsidRPr="00485A0F">
              <w:rPr>
                <w:rFonts w:ascii="Browallia New" w:hAnsi="Browallia New" w:cs="Browallia New"/>
                <w:sz w:val="22"/>
                <w:szCs w:val="22"/>
                <w:cs/>
                <w:lang w:val="en-GB" w:eastAsia="en-GB"/>
              </w:rPr>
              <w:t>ให้ได้มาซึ่งการประกันภัย</w:t>
            </w:r>
          </w:p>
          <w:p w14:paraId="04014172" w14:textId="57903AC9" w:rsidR="003B66C2" w:rsidRPr="00485A0F" w:rsidRDefault="003B66C2"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rPr>
            </w:pPr>
            <w:r>
              <w:rPr>
                <w:rFonts w:ascii="Browallia New" w:hAnsi="Browallia New" w:cs="Browallia New" w:hint="cs"/>
                <w:sz w:val="22"/>
                <w:szCs w:val="22"/>
                <w:cs/>
                <w:lang w:val="en-GB" w:eastAsia="en-GB"/>
              </w:rPr>
              <w:t xml:space="preserve">     </w:t>
            </w:r>
            <w:r>
              <w:rPr>
                <w:rFonts w:ascii="Browallia New" w:hAnsi="Browallia New" w:cs="Browallia New"/>
                <w:sz w:val="22"/>
                <w:szCs w:val="22"/>
                <w:lang w:val="en-GB" w:eastAsia="en-GB"/>
              </w:rPr>
              <w:t>(</w:t>
            </w:r>
            <w:r>
              <w:rPr>
                <w:rFonts w:ascii="Browallia New" w:hAnsi="Browallia New" w:cs="Browallia New" w:hint="cs"/>
                <w:sz w:val="22"/>
                <w:szCs w:val="22"/>
                <w:cs/>
                <w:lang w:val="en-GB" w:eastAsia="en-GB"/>
              </w:rPr>
              <w:t xml:space="preserve">หมายเหตุ </w:t>
            </w:r>
            <w:r>
              <w:rPr>
                <w:rFonts w:ascii="Browallia New" w:hAnsi="Browallia New" w:cs="Browallia New"/>
                <w:sz w:val="22"/>
                <w:szCs w:val="22"/>
                <w:lang w:eastAsia="en-GB"/>
              </w:rPr>
              <w:t>7.1)</w:t>
            </w:r>
          </w:p>
        </w:tc>
        <w:tc>
          <w:tcPr>
            <w:tcW w:w="973" w:type="dxa"/>
            <w:vAlign w:val="bottom"/>
          </w:tcPr>
          <w:p w14:paraId="3F386ECF" w14:textId="0255CC4A" w:rsidR="000367B3" w:rsidRPr="00AA08FC" w:rsidRDefault="000A6FFA"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7,</w:t>
            </w:r>
            <w:r w:rsidR="00004F42">
              <w:rPr>
                <w:rFonts w:ascii="Browallia New" w:hAnsi="Browallia New" w:cs="Browallia New"/>
                <w:sz w:val="22"/>
                <w:szCs w:val="22"/>
              </w:rPr>
              <w:t>007</w:t>
            </w:r>
          </w:p>
        </w:tc>
        <w:tc>
          <w:tcPr>
            <w:tcW w:w="1017" w:type="dxa"/>
            <w:vAlign w:val="bottom"/>
          </w:tcPr>
          <w:p w14:paraId="72FFBE1B" w14:textId="593FF007" w:rsidR="000367B3" w:rsidRPr="00AA08FC" w:rsidRDefault="000A6FFA"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3,</w:t>
            </w:r>
            <w:r w:rsidR="00004F42">
              <w:rPr>
                <w:rFonts w:ascii="Browallia New" w:hAnsi="Browallia New" w:cs="Browallia New"/>
                <w:sz w:val="22"/>
                <w:szCs w:val="22"/>
              </w:rPr>
              <w:t>164</w:t>
            </w:r>
          </w:p>
        </w:tc>
        <w:tc>
          <w:tcPr>
            <w:tcW w:w="1017" w:type="dxa"/>
            <w:vAlign w:val="bottom"/>
          </w:tcPr>
          <w:p w14:paraId="582D19E1" w14:textId="2AAB9207" w:rsidR="000367B3" w:rsidRPr="00AA08FC" w:rsidRDefault="000A6FFA"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4</w:t>
            </w:r>
            <w:r w:rsidR="00901822">
              <w:rPr>
                <w:rFonts w:ascii="Browallia New" w:hAnsi="Browallia New" w:cs="Browallia New"/>
                <w:sz w:val="22"/>
                <w:szCs w:val="22"/>
              </w:rPr>
              <w:t>2</w:t>
            </w:r>
            <w:r w:rsidR="00D21090">
              <w:rPr>
                <w:rFonts w:ascii="Browallia New" w:hAnsi="Browallia New" w:cs="Browallia New"/>
                <w:sz w:val="22"/>
                <w:szCs w:val="22"/>
              </w:rPr>
              <w:t>6,522</w:t>
            </w:r>
          </w:p>
        </w:tc>
        <w:tc>
          <w:tcPr>
            <w:tcW w:w="1026" w:type="dxa"/>
            <w:vAlign w:val="bottom"/>
          </w:tcPr>
          <w:p w14:paraId="5546A12E" w14:textId="6ACF7D1A" w:rsidR="000367B3" w:rsidRPr="00AA08FC" w:rsidRDefault="000A6FFA"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3</w:t>
            </w:r>
            <w:r w:rsidR="00D21090">
              <w:rPr>
                <w:rFonts w:ascii="Browallia New" w:hAnsi="Browallia New" w:cs="Browallia New"/>
                <w:sz w:val="22"/>
                <w:szCs w:val="22"/>
              </w:rPr>
              <w:t>3,005</w:t>
            </w:r>
          </w:p>
        </w:tc>
        <w:tc>
          <w:tcPr>
            <w:tcW w:w="1147" w:type="dxa"/>
            <w:vAlign w:val="bottom"/>
          </w:tcPr>
          <w:p w14:paraId="11A256C1" w14:textId="0962D3AA" w:rsidR="000367B3" w:rsidRPr="00AA08FC" w:rsidRDefault="000A6FFA"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2</w:t>
            </w:r>
            <w:r w:rsidR="00901822">
              <w:rPr>
                <w:rFonts w:ascii="Browallia New" w:hAnsi="Browallia New" w:cs="Browallia New"/>
                <w:sz w:val="22"/>
                <w:szCs w:val="22"/>
              </w:rPr>
              <w:t>18,</w:t>
            </w:r>
            <w:r w:rsidR="00D21090">
              <w:rPr>
                <w:rFonts w:ascii="Browallia New" w:hAnsi="Browallia New" w:cs="Browallia New"/>
                <w:sz w:val="22"/>
                <w:szCs w:val="22"/>
              </w:rPr>
              <w:t>195</w:t>
            </w:r>
          </w:p>
        </w:tc>
        <w:tc>
          <w:tcPr>
            <w:tcW w:w="1076" w:type="dxa"/>
            <w:vAlign w:val="bottom"/>
          </w:tcPr>
          <w:p w14:paraId="01378DE5" w14:textId="77AF8A6B" w:rsidR="000367B3" w:rsidRPr="00AA08FC" w:rsidRDefault="00901822" w:rsidP="00192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cs/>
              </w:rPr>
            </w:pPr>
            <w:r>
              <w:rPr>
                <w:rFonts w:ascii="Browallia New" w:hAnsi="Browallia New" w:cs="Browallia New"/>
                <w:sz w:val="22"/>
                <w:szCs w:val="22"/>
              </w:rPr>
              <w:t>6</w:t>
            </w:r>
            <w:r w:rsidR="00D21090">
              <w:rPr>
                <w:rFonts w:ascii="Browallia New" w:hAnsi="Browallia New" w:cs="Browallia New"/>
                <w:sz w:val="22"/>
                <w:szCs w:val="22"/>
              </w:rPr>
              <w:t>87</w:t>
            </w:r>
            <w:r w:rsidR="00154BA0">
              <w:rPr>
                <w:rFonts w:ascii="Browallia New" w:hAnsi="Browallia New" w:cs="Browallia New"/>
                <w:sz w:val="22"/>
                <w:szCs w:val="22"/>
              </w:rPr>
              <w:t>,893</w:t>
            </w:r>
          </w:p>
        </w:tc>
      </w:tr>
      <w:tr w:rsidR="000367B3" w:rsidRPr="00485A0F" w14:paraId="463DFB88" w14:textId="77777777" w:rsidTr="00115985">
        <w:tc>
          <w:tcPr>
            <w:tcW w:w="2790" w:type="dxa"/>
          </w:tcPr>
          <w:p w14:paraId="78D9E6FB" w14:textId="77777777" w:rsidR="000367B3" w:rsidRDefault="000367B3"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8"/>
              </w:tabs>
              <w:spacing w:line="240" w:lineRule="auto"/>
              <w:jc w:val="thaiDistribute"/>
              <w:rPr>
                <w:rFonts w:ascii="Browallia New" w:hAnsi="Browallia New" w:cs="Browallia New"/>
                <w:sz w:val="22"/>
                <w:szCs w:val="22"/>
                <w:lang w:val="en-GB" w:eastAsia="en-GB"/>
              </w:rPr>
            </w:pPr>
            <w:r w:rsidRPr="00485A0F">
              <w:rPr>
                <w:rFonts w:ascii="Browallia New" w:hAnsi="Browallia New" w:cs="Browallia New"/>
                <w:sz w:val="22"/>
                <w:szCs w:val="22"/>
              </w:rPr>
              <w:t xml:space="preserve">    </w:t>
            </w:r>
            <w:r w:rsidRPr="00485A0F">
              <w:rPr>
                <w:rFonts w:ascii="Browallia New" w:hAnsi="Browallia New" w:cs="Browallia New" w:hint="cs"/>
                <w:sz w:val="22"/>
                <w:szCs w:val="22"/>
                <w:cs/>
              </w:rPr>
              <w:t>หนี้สิน</w:t>
            </w:r>
            <w:r w:rsidRPr="00485A0F">
              <w:rPr>
                <w:rFonts w:ascii="Browallia New" w:hAnsi="Browallia New" w:cs="Browallia New"/>
                <w:sz w:val="22"/>
                <w:szCs w:val="22"/>
                <w:cs/>
                <w:lang w:val="en-GB" w:eastAsia="en-GB"/>
              </w:rPr>
              <w:t>จากสัญญาประกันภัยต่อ</w:t>
            </w:r>
          </w:p>
          <w:p w14:paraId="21EE0AC3" w14:textId="5A7F2EAE" w:rsidR="003B66C2" w:rsidRPr="00485A0F" w:rsidRDefault="003B66C2"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8"/>
              </w:tabs>
              <w:spacing w:line="240" w:lineRule="auto"/>
              <w:jc w:val="thaiDistribute"/>
              <w:rPr>
                <w:rFonts w:ascii="Browallia New" w:hAnsi="Browallia New" w:cs="Browallia New"/>
                <w:b/>
                <w:bCs/>
                <w:sz w:val="22"/>
                <w:szCs w:val="22"/>
              </w:rPr>
            </w:pPr>
            <w:r>
              <w:rPr>
                <w:rFonts w:ascii="Browallia New" w:hAnsi="Browallia New" w:cs="Browallia New" w:hint="cs"/>
                <w:sz w:val="22"/>
                <w:szCs w:val="22"/>
                <w:cs/>
                <w:lang w:val="en-GB" w:eastAsia="en-GB"/>
              </w:rPr>
              <w:t xml:space="preserve">     </w:t>
            </w:r>
            <w:r>
              <w:rPr>
                <w:rFonts w:ascii="Browallia New" w:hAnsi="Browallia New" w:cs="Browallia New"/>
                <w:sz w:val="22"/>
                <w:szCs w:val="22"/>
                <w:lang w:val="en-GB" w:eastAsia="en-GB"/>
              </w:rPr>
              <w:t>(</w:t>
            </w:r>
            <w:r>
              <w:rPr>
                <w:rFonts w:ascii="Browallia New" w:hAnsi="Browallia New" w:cs="Browallia New" w:hint="cs"/>
                <w:sz w:val="22"/>
                <w:szCs w:val="22"/>
                <w:cs/>
                <w:lang w:val="en-GB" w:eastAsia="en-GB"/>
              </w:rPr>
              <w:t xml:space="preserve">หมายเหตุ </w:t>
            </w:r>
            <w:r>
              <w:rPr>
                <w:rFonts w:ascii="Browallia New" w:hAnsi="Browallia New" w:cs="Browallia New"/>
                <w:sz w:val="22"/>
                <w:szCs w:val="22"/>
                <w:lang w:eastAsia="en-GB"/>
              </w:rPr>
              <w:t>7.2)</w:t>
            </w:r>
          </w:p>
        </w:tc>
        <w:tc>
          <w:tcPr>
            <w:tcW w:w="973" w:type="dxa"/>
            <w:vAlign w:val="bottom"/>
          </w:tcPr>
          <w:p w14:paraId="441F8D0B" w14:textId="1E8D4BDE" w:rsidR="000367B3" w:rsidRPr="00006B06" w:rsidRDefault="00B04EC2"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w:t>
            </w:r>
          </w:p>
        </w:tc>
        <w:tc>
          <w:tcPr>
            <w:tcW w:w="1017" w:type="dxa"/>
            <w:vAlign w:val="bottom"/>
          </w:tcPr>
          <w:p w14:paraId="0972AD4D" w14:textId="293BDF25" w:rsidR="000367B3" w:rsidRPr="00006B06" w:rsidRDefault="00B04EC2"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2,</w:t>
            </w:r>
            <w:r w:rsidR="00D21090">
              <w:rPr>
                <w:rFonts w:ascii="Browallia New" w:hAnsi="Browallia New" w:cs="Browallia New"/>
                <w:sz w:val="22"/>
                <w:szCs w:val="22"/>
              </w:rPr>
              <w:t>73</w:t>
            </w:r>
            <w:r w:rsidR="00281F2D">
              <w:rPr>
                <w:rFonts w:ascii="Browallia New" w:hAnsi="Browallia New" w:cs="Browallia New"/>
                <w:sz w:val="22"/>
                <w:szCs w:val="22"/>
              </w:rPr>
              <w:t>8</w:t>
            </w:r>
          </w:p>
        </w:tc>
        <w:tc>
          <w:tcPr>
            <w:tcW w:w="1017" w:type="dxa"/>
            <w:vAlign w:val="bottom"/>
          </w:tcPr>
          <w:p w14:paraId="0F6F0F55" w14:textId="45ADEB7E" w:rsidR="000367B3" w:rsidRPr="00006B06" w:rsidRDefault="00B04EC2"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w:t>
            </w:r>
          </w:p>
        </w:tc>
        <w:tc>
          <w:tcPr>
            <w:tcW w:w="1026" w:type="dxa"/>
            <w:vAlign w:val="bottom"/>
          </w:tcPr>
          <w:p w14:paraId="32ABF7BC" w14:textId="1DF99FE5" w:rsidR="000367B3" w:rsidRPr="00006B06" w:rsidRDefault="00B04EC2"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14</w:t>
            </w:r>
            <w:r w:rsidR="00281F2D">
              <w:rPr>
                <w:rFonts w:ascii="Browallia New" w:hAnsi="Browallia New" w:cs="Browallia New"/>
                <w:sz w:val="22"/>
                <w:szCs w:val="22"/>
              </w:rPr>
              <w:t>8</w:t>
            </w:r>
          </w:p>
        </w:tc>
        <w:tc>
          <w:tcPr>
            <w:tcW w:w="1147" w:type="dxa"/>
            <w:vAlign w:val="bottom"/>
          </w:tcPr>
          <w:p w14:paraId="0A4BC88F" w14:textId="71EC51F4" w:rsidR="000367B3" w:rsidRPr="00006B06" w:rsidRDefault="00B04EC2" w:rsidP="0003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w:t>
            </w:r>
          </w:p>
        </w:tc>
        <w:tc>
          <w:tcPr>
            <w:tcW w:w="1076" w:type="dxa"/>
            <w:vAlign w:val="bottom"/>
          </w:tcPr>
          <w:p w14:paraId="1859C096" w14:textId="25A05E6D" w:rsidR="000367B3" w:rsidRPr="00006B06" w:rsidRDefault="00B04EC2" w:rsidP="00192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2,</w:t>
            </w:r>
            <w:r w:rsidR="00154BA0">
              <w:rPr>
                <w:rFonts w:ascii="Browallia New" w:hAnsi="Browallia New" w:cs="Browallia New"/>
                <w:sz w:val="22"/>
                <w:szCs w:val="22"/>
              </w:rPr>
              <w:t>886</w:t>
            </w:r>
          </w:p>
        </w:tc>
      </w:tr>
    </w:tbl>
    <w:p w14:paraId="7C07BDB2" w14:textId="7A7889EA" w:rsidR="009F7EB6" w:rsidRDefault="009F7EB6" w:rsidP="00ED306D">
      <w:pPr>
        <w:spacing w:before="120" w:after="120"/>
        <w:jc w:val="thaiDistribute"/>
        <w:rPr>
          <w:rFonts w:ascii="Browallia New" w:hAnsi="Browallia New" w:cs="Browallia New"/>
          <w:sz w:val="23"/>
          <w:szCs w:val="23"/>
          <w:lang w:eastAsia="en-GB"/>
        </w:rPr>
      </w:pPr>
    </w:p>
    <w:p w14:paraId="7D4FC054" w14:textId="77777777" w:rsidR="009F7EB6" w:rsidRDefault="009F7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3"/>
          <w:szCs w:val="23"/>
          <w:lang w:eastAsia="en-GB"/>
        </w:rPr>
      </w:pPr>
      <w:r>
        <w:rPr>
          <w:rFonts w:ascii="Browallia New" w:hAnsi="Browallia New" w:cs="Browallia New"/>
          <w:sz w:val="23"/>
          <w:szCs w:val="23"/>
          <w:lang w:eastAsia="en-GB"/>
        </w:rPr>
        <w:br w:type="page"/>
      </w:r>
    </w:p>
    <w:tbl>
      <w:tblPr>
        <w:tblStyle w:val="TableGrid"/>
        <w:tblW w:w="9063" w:type="dxa"/>
        <w:tblInd w:w="360" w:type="dxa"/>
        <w:tblLook w:val="04A0" w:firstRow="1" w:lastRow="0" w:firstColumn="1" w:lastColumn="0" w:noHBand="0" w:noVBand="1"/>
      </w:tblPr>
      <w:tblGrid>
        <w:gridCol w:w="2781"/>
        <w:gridCol w:w="990"/>
        <w:gridCol w:w="1017"/>
        <w:gridCol w:w="999"/>
        <w:gridCol w:w="1053"/>
        <w:gridCol w:w="1147"/>
        <w:gridCol w:w="1076"/>
      </w:tblGrid>
      <w:tr w:rsidR="00F81ADD" w:rsidRPr="00485A0F" w14:paraId="11828A17" w14:textId="77777777" w:rsidTr="00115985">
        <w:tc>
          <w:tcPr>
            <w:tcW w:w="2781" w:type="dxa"/>
          </w:tcPr>
          <w:p w14:paraId="157BB99C" w14:textId="77777777" w:rsidR="008E1758" w:rsidRPr="00485A0F" w:rsidRDefault="008E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rPr>
            </w:pPr>
          </w:p>
        </w:tc>
        <w:tc>
          <w:tcPr>
            <w:tcW w:w="6282" w:type="dxa"/>
            <w:gridSpan w:val="6"/>
            <w:vAlign w:val="bottom"/>
          </w:tcPr>
          <w:p w14:paraId="468C5AC1" w14:textId="77777777" w:rsidR="008E1758" w:rsidRPr="00485A0F" w:rsidRDefault="008E17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sidRPr="00485A0F">
              <w:rPr>
                <w:rFonts w:ascii="Browallia New" w:hAnsi="Browallia New" w:cs="Browallia New" w:hint="cs"/>
                <w:sz w:val="22"/>
                <w:szCs w:val="22"/>
                <w:cs/>
              </w:rPr>
              <w:t>พันบาท</w:t>
            </w:r>
          </w:p>
        </w:tc>
      </w:tr>
      <w:tr w:rsidR="00F81ADD" w:rsidRPr="00485A0F" w14:paraId="07B00470" w14:textId="77777777" w:rsidTr="00115985">
        <w:tc>
          <w:tcPr>
            <w:tcW w:w="2781" w:type="dxa"/>
          </w:tcPr>
          <w:p w14:paraId="57F83E04" w14:textId="77777777" w:rsidR="008E1758" w:rsidRPr="00485A0F" w:rsidRDefault="008E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rPr>
            </w:pPr>
          </w:p>
        </w:tc>
        <w:tc>
          <w:tcPr>
            <w:tcW w:w="6282" w:type="dxa"/>
            <w:gridSpan w:val="6"/>
            <w:vAlign w:val="bottom"/>
          </w:tcPr>
          <w:p w14:paraId="696FF8FD" w14:textId="42865BB4" w:rsidR="008E1758" w:rsidRPr="00485A0F" w:rsidRDefault="008E17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sidRPr="00485A0F">
              <w:rPr>
                <w:rFonts w:ascii="Browallia New" w:hAnsi="Browallia New" w:cs="Browallia New" w:hint="cs"/>
                <w:sz w:val="22"/>
                <w:szCs w:val="22"/>
                <w:cs/>
              </w:rPr>
              <w:t xml:space="preserve">ณ วันที่ </w:t>
            </w:r>
            <w:r w:rsidRPr="00485A0F">
              <w:rPr>
                <w:rFonts w:ascii="Browallia New" w:hAnsi="Browallia New" w:cs="Browallia New"/>
                <w:sz w:val="22"/>
                <w:szCs w:val="22"/>
              </w:rPr>
              <w:t xml:space="preserve">31 </w:t>
            </w:r>
            <w:r w:rsidRPr="00485A0F">
              <w:rPr>
                <w:rFonts w:ascii="Browallia New" w:hAnsi="Browallia New" w:cs="Browallia New" w:hint="cs"/>
                <w:sz w:val="22"/>
                <w:szCs w:val="22"/>
                <w:cs/>
              </w:rPr>
              <w:t xml:space="preserve">ธันวาคม </w:t>
            </w:r>
            <w:r w:rsidRPr="00485A0F">
              <w:rPr>
                <w:rFonts w:ascii="Browallia New" w:hAnsi="Browallia New" w:cs="Browallia New"/>
                <w:sz w:val="22"/>
                <w:szCs w:val="22"/>
              </w:rPr>
              <w:t>256</w:t>
            </w:r>
            <w:r w:rsidR="0074516F">
              <w:rPr>
                <w:rFonts w:ascii="Browallia New" w:hAnsi="Browallia New" w:cs="Browallia New"/>
                <w:sz w:val="22"/>
                <w:szCs w:val="22"/>
              </w:rPr>
              <w:t>8</w:t>
            </w:r>
          </w:p>
        </w:tc>
      </w:tr>
      <w:tr w:rsidR="00BF7942" w:rsidRPr="00485A0F" w14:paraId="7E7204CC" w14:textId="77777777" w:rsidTr="00115985">
        <w:tc>
          <w:tcPr>
            <w:tcW w:w="2781" w:type="dxa"/>
          </w:tcPr>
          <w:p w14:paraId="06A70034" w14:textId="77777777" w:rsidR="008E1758" w:rsidRPr="00485A0F" w:rsidRDefault="008E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rPr>
            </w:pPr>
          </w:p>
        </w:tc>
        <w:tc>
          <w:tcPr>
            <w:tcW w:w="990" w:type="dxa"/>
            <w:vAlign w:val="bottom"/>
          </w:tcPr>
          <w:p w14:paraId="4FBF7141" w14:textId="77777777" w:rsidR="008E1758" w:rsidRPr="00485A0F" w:rsidRDefault="008E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p>
        </w:tc>
        <w:tc>
          <w:tcPr>
            <w:tcW w:w="1017" w:type="dxa"/>
            <w:vAlign w:val="bottom"/>
          </w:tcPr>
          <w:p w14:paraId="7E68A473" w14:textId="77777777" w:rsidR="008E1758" w:rsidRPr="00485A0F" w:rsidRDefault="008E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cs/>
              </w:rPr>
            </w:pPr>
            <w:r w:rsidRPr="00485A0F">
              <w:rPr>
                <w:rFonts w:ascii="Browallia New" w:hAnsi="Browallia New" w:cs="Browallia New"/>
                <w:sz w:val="22"/>
                <w:szCs w:val="22"/>
                <w:cs/>
              </w:rPr>
              <w:t>ประกันภัย</w:t>
            </w:r>
          </w:p>
        </w:tc>
        <w:tc>
          <w:tcPr>
            <w:tcW w:w="999" w:type="dxa"/>
          </w:tcPr>
          <w:p w14:paraId="0F79C7D1" w14:textId="77777777" w:rsidR="008E1758" w:rsidRPr="00485A0F" w:rsidRDefault="008E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p>
        </w:tc>
        <w:tc>
          <w:tcPr>
            <w:tcW w:w="1053" w:type="dxa"/>
          </w:tcPr>
          <w:p w14:paraId="4DF3501A" w14:textId="77777777" w:rsidR="008E1758" w:rsidRPr="00485A0F" w:rsidRDefault="008E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sidRPr="00485A0F">
              <w:rPr>
                <w:rFonts w:ascii="Browallia New" w:hAnsi="Browallia New" w:cs="Browallia New"/>
                <w:sz w:val="22"/>
                <w:szCs w:val="22"/>
                <w:cs/>
              </w:rPr>
              <w:t>ประกันภัย</w:t>
            </w:r>
          </w:p>
        </w:tc>
        <w:tc>
          <w:tcPr>
            <w:tcW w:w="1147" w:type="dxa"/>
          </w:tcPr>
          <w:p w14:paraId="0A54D19C" w14:textId="77777777" w:rsidR="008E1758" w:rsidRPr="00485A0F" w:rsidRDefault="008E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p>
        </w:tc>
        <w:tc>
          <w:tcPr>
            <w:tcW w:w="1076" w:type="dxa"/>
          </w:tcPr>
          <w:p w14:paraId="72FA112E" w14:textId="77777777" w:rsidR="008E1758" w:rsidRPr="00485A0F" w:rsidRDefault="008E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p>
        </w:tc>
      </w:tr>
      <w:tr w:rsidR="00BF7942" w:rsidRPr="00485A0F" w14:paraId="5F396507" w14:textId="77777777" w:rsidTr="00115985">
        <w:tc>
          <w:tcPr>
            <w:tcW w:w="2781" w:type="dxa"/>
          </w:tcPr>
          <w:p w14:paraId="772F064F" w14:textId="77777777" w:rsidR="008E1758" w:rsidRPr="00485A0F" w:rsidRDefault="008E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rPr>
            </w:pPr>
          </w:p>
        </w:tc>
        <w:tc>
          <w:tcPr>
            <w:tcW w:w="990" w:type="dxa"/>
            <w:vAlign w:val="bottom"/>
          </w:tcPr>
          <w:p w14:paraId="6211FCCF" w14:textId="77777777" w:rsidR="008E1758" w:rsidRPr="00485A0F" w:rsidRDefault="008E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sidRPr="00485A0F">
              <w:rPr>
                <w:rFonts w:ascii="Browallia New" w:hAnsi="Browallia New" w:cs="Browallia New"/>
                <w:sz w:val="22"/>
                <w:szCs w:val="22"/>
                <w:cs/>
              </w:rPr>
              <w:t>ประกัน</w:t>
            </w:r>
          </w:p>
        </w:tc>
        <w:tc>
          <w:tcPr>
            <w:tcW w:w="1017" w:type="dxa"/>
            <w:vAlign w:val="bottom"/>
          </w:tcPr>
          <w:p w14:paraId="671C71A1" w14:textId="77777777" w:rsidR="008E1758" w:rsidRPr="00485A0F" w:rsidRDefault="008E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sidRPr="00485A0F">
              <w:rPr>
                <w:rFonts w:ascii="Browallia New" w:hAnsi="Browallia New" w:cs="Browallia New"/>
                <w:sz w:val="22"/>
                <w:szCs w:val="22"/>
                <w:cs/>
              </w:rPr>
              <w:t>ทางทะเล</w:t>
            </w:r>
          </w:p>
        </w:tc>
        <w:tc>
          <w:tcPr>
            <w:tcW w:w="999" w:type="dxa"/>
            <w:vAlign w:val="bottom"/>
          </w:tcPr>
          <w:p w14:paraId="494024EC" w14:textId="77777777" w:rsidR="008E1758" w:rsidRPr="00485A0F" w:rsidRDefault="008E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sidRPr="00485A0F">
              <w:rPr>
                <w:rFonts w:ascii="Browallia New" w:hAnsi="Browallia New" w:cs="Browallia New"/>
                <w:sz w:val="22"/>
                <w:szCs w:val="22"/>
                <w:cs/>
              </w:rPr>
              <w:t>ประกันภัย</w:t>
            </w:r>
          </w:p>
        </w:tc>
        <w:tc>
          <w:tcPr>
            <w:tcW w:w="1053" w:type="dxa"/>
          </w:tcPr>
          <w:p w14:paraId="3CD5601B" w14:textId="77777777" w:rsidR="008E1758" w:rsidRPr="00485A0F" w:rsidRDefault="008E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cs/>
              </w:rPr>
            </w:pPr>
            <w:r w:rsidRPr="00485A0F">
              <w:rPr>
                <w:rFonts w:ascii="Browallia New" w:hAnsi="Browallia New" w:cs="Browallia New" w:hint="cs"/>
                <w:sz w:val="22"/>
                <w:szCs w:val="22"/>
                <w:cs/>
              </w:rPr>
              <w:t>อุบัติเหตุและ</w:t>
            </w:r>
          </w:p>
        </w:tc>
        <w:tc>
          <w:tcPr>
            <w:tcW w:w="1147" w:type="dxa"/>
            <w:vAlign w:val="bottom"/>
          </w:tcPr>
          <w:p w14:paraId="60D4B4A3" w14:textId="77777777" w:rsidR="008E1758" w:rsidRPr="00485A0F" w:rsidRDefault="008E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sidRPr="00485A0F">
              <w:rPr>
                <w:rFonts w:ascii="Browallia New" w:hAnsi="Browallia New" w:cs="Browallia New"/>
                <w:sz w:val="22"/>
                <w:szCs w:val="22"/>
                <w:cs/>
              </w:rPr>
              <w:t>ประกันภัย</w:t>
            </w:r>
          </w:p>
        </w:tc>
        <w:tc>
          <w:tcPr>
            <w:tcW w:w="1076" w:type="dxa"/>
          </w:tcPr>
          <w:p w14:paraId="5B22C055" w14:textId="77777777" w:rsidR="008E1758" w:rsidRPr="00485A0F" w:rsidRDefault="008E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p>
        </w:tc>
      </w:tr>
      <w:tr w:rsidR="00BF7942" w:rsidRPr="00485A0F" w14:paraId="3EF24D99" w14:textId="77777777" w:rsidTr="00115985">
        <w:tc>
          <w:tcPr>
            <w:tcW w:w="2781" w:type="dxa"/>
          </w:tcPr>
          <w:p w14:paraId="37E5A9D1" w14:textId="77777777" w:rsidR="008E1758" w:rsidRPr="00485A0F" w:rsidRDefault="008E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rPr>
            </w:pPr>
          </w:p>
        </w:tc>
        <w:tc>
          <w:tcPr>
            <w:tcW w:w="990" w:type="dxa"/>
            <w:vAlign w:val="bottom"/>
          </w:tcPr>
          <w:p w14:paraId="00B07C77" w14:textId="77777777" w:rsidR="008E1758" w:rsidRPr="00485A0F" w:rsidRDefault="008E17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sidRPr="00485A0F">
              <w:rPr>
                <w:rFonts w:ascii="Browallia New" w:hAnsi="Browallia New" w:cs="Browallia New"/>
                <w:sz w:val="22"/>
                <w:szCs w:val="22"/>
                <w:cs/>
              </w:rPr>
              <w:t>อัคคีภัย</w:t>
            </w:r>
          </w:p>
        </w:tc>
        <w:tc>
          <w:tcPr>
            <w:tcW w:w="1017" w:type="dxa"/>
            <w:vAlign w:val="bottom"/>
          </w:tcPr>
          <w:p w14:paraId="0DA383ED" w14:textId="77777777" w:rsidR="008E1758" w:rsidRPr="00485A0F" w:rsidRDefault="008E17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sidRPr="00485A0F">
              <w:rPr>
                <w:rFonts w:ascii="Browallia New" w:hAnsi="Browallia New" w:cs="Browallia New"/>
                <w:sz w:val="22"/>
                <w:szCs w:val="22"/>
                <w:cs/>
              </w:rPr>
              <w:t>และขนส่ง</w:t>
            </w:r>
          </w:p>
        </w:tc>
        <w:tc>
          <w:tcPr>
            <w:tcW w:w="999" w:type="dxa"/>
            <w:vAlign w:val="bottom"/>
          </w:tcPr>
          <w:p w14:paraId="5508D265" w14:textId="77777777" w:rsidR="008E1758" w:rsidRPr="00485A0F" w:rsidRDefault="008E17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sidRPr="00485A0F">
              <w:rPr>
                <w:rFonts w:ascii="Browallia New" w:hAnsi="Browallia New" w:cs="Browallia New"/>
                <w:sz w:val="22"/>
                <w:szCs w:val="22"/>
                <w:cs/>
              </w:rPr>
              <w:t>รถยนต์</w:t>
            </w:r>
          </w:p>
        </w:tc>
        <w:tc>
          <w:tcPr>
            <w:tcW w:w="1053" w:type="dxa"/>
          </w:tcPr>
          <w:p w14:paraId="4E7C53FB" w14:textId="77777777" w:rsidR="008E1758" w:rsidRPr="00485A0F" w:rsidRDefault="008E17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cs/>
              </w:rPr>
            </w:pPr>
            <w:r w:rsidRPr="00485A0F">
              <w:rPr>
                <w:rFonts w:ascii="Browallia New" w:hAnsi="Browallia New" w:cs="Browallia New" w:hint="cs"/>
                <w:sz w:val="22"/>
                <w:szCs w:val="22"/>
                <w:cs/>
              </w:rPr>
              <w:t>สุขภาพ</w:t>
            </w:r>
          </w:p>
        </w:tc>
        <w:tc>
          <w:tcPr>
            <w:tcW w:w="1147" w:type="dxa"/>
            <w:vAlign w:val="bottom"/>
          </w:tcPr>
          <w:p w14:paraId="12AE99E8" w14:textId="77777777" w:rsidR="008E1758" w:rsidRPr="00485A0F" w:rsidRDefault="008E17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sidRPr="00485A0F">
              <w:rPr>
                <w:rFonts w:ascii="Browallia New" w:hAnsi="Browallia New" w:cs="Browallia New"/>
                <w:sz w:val="22"/>
                <w:szCs w:val="22"/>
                <w:cs/>
              </w:rPr>
              <w:t>เบ็ดเตล็ดอื่น</w:t>
            </w:r>
          </w:p>
        </w:tc>
        <w:tc>
          <w:tcPr>
            <w:tcW w:w="1076" w:type="dxa"/>
          </w:tcPr>
          <w:p w14:paraId="4F5304F7" w14:textId="77777777" w:rsidR="008E1758" w:rsidRPr="00485A0F" w:rsidRDefault="008E17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cs/>
              </w:rPr>
            </w:pPr>
            <w:r w:rsidRPr="00485A0F">
              <w:rPr>
                <w:rFonts w:ascii="Browallia New" w:hAnsi="Browallia New" w:cs="Browallia New" w:hint="cs"/>
                <w:sz w:val="22"/>
                <w:szCs w:val="22"/>
                <w:cs/>
              </w:rPr>
              <w:t>รวม</w:t>
            </w:r>
          </w:p>
        </w:tc>
      </w:tr>
      <w:tr w:rsidR="00BF7942" w:rsidRPr="00485A0F" w14:paraId="77C9AE08" w14:textId="77777777" w:rsidTr="00115985">
        <w:tc>
          <w:tcPr>
            <w:tcW w:w="2781" w:type="dxa"/>
          </w:tcPr>
          <w:p w14:paraId="7097C690" w14:textId="77777777" w:rsidR="008E1758" w:rsidRPr="00485A0F" w:rsidRDefault="008E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rPr>
            </w:pPr>
          </w:p>
        </w:tc>
        <w:tc>
          <w:tcPr>
            <w:tcW w:w="990" w:type="dxa"/>
          </w:tcPr>
          <w:p w14:paraId="09A9764E" w14:textId="77777777" w:rsidR="008E1758" w:rsidRPr="00485A0F" w:rsidRDefault="008E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rPr>
            </w:pPr>
          </w:p>
        </w:tc>
        <w:tc>
          <w:tcPr>
            <w:tcW w:w="1017" w:type="dxa"/>
          </w:tcPr>
          <w:p w14:paraId="452C48B5" w14:textId="77777777" w:rsidR="008E1758" w:rsidRPr="00485A0F" w:rsidRDefault="008E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rPr>
            </w:pPr>
          </w:p>
        </w:tc>
        <w:tc>
          <w:tcPr>
            <w:tcW w:w="999" w:type="dxa"/>
          </w:tcPr>
          <w:p w14:paraId="4EEE0E56" w14:textId="77777777" w:rsidR="008E1758" w:rsidRPr="00485A0F" w:rsidRDefault="008E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rPr>
            </w:pPr>
          </w:p>
        </w:tc>
        <w:tc>
          <w:tcPr>
            <w:tcW w:w="1053" w:type="dxa"/>
          </w:tcPr>
          <w:p w14:paraId="1DA8D721" w14:textId="77777777" w:rsidR="008E1758" w:rsidRPr="00485A0F" w:rsidRDefault="008E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rPr>
            </w:pPr>
          </w:p>
        </w:tc>
        <w:tc>
          <w:tcPr>
            <w:tcW w:w="1147" w:type="dxa"/>
          </w:tcPr>
          <w:p w14:paraId="7151D751" w14:textId="77777777" w:rsidR="008E1758" w:rsidRPr="00485A0F" w:rsidRDefault="008E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rPr>
            </w:pPr>
          </w:p>
        </w:tc>
        <w:tc>
          <w:tcPr>
            <w:tcW w:w="1076" w:type="dxa"/>
          </w:tcPr>
          <w:p w14:paraId="6BBE1F75" w14:textId="77777777" w:rsidR="008E1758" w:rsidRPr="00485A0F" w:rsidRDefault="008E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rPr>
            </w:pPr>
          </w:p>
        </w:tc>
      </w:tr>
      <w:tr w:rsidR="00BF7942" w:rsidRPr="00485A0F" w14:paraId="5B328E64" w14:textId="77777777" w:rsidTr="00115985">
        <w:tc>
          <w:tcPr>
            <w:tcW w:w="2781" w:type="dxa"/>
          </w:tcPr>
          <w:p w14:paraId="0F2663B8" w14:textId="77777777" w:rsidR="008E1758" w:rsidRPr="00485A0F" w:rsidRDefault="008E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rPr>
            </w:pPr>
            <w:r w:rsidRPr="00485A0F">
              <w:rPr>
                <w:rFonts w:ascii="Browallia New" w:hAnsi="Browallia New" w:cs="Browallia New" w:hint="cs"/>
                <w:sz w:val="22"/>
                <w:szCs w:val="22"/>
                <w:cs/>
                <w:lang w:val="en-GB" w:eastAsia="en-GB"/>
              </w:rPr>
              <w:t>สินทรัพย์</w:t>
            </w:r>
            <w:r w:rsidRPr="00485A0F">
              <w:rPr>
                <w:rFonts w:ascii="Browallia New" w:hAnsi="Browallia New" w:cs="Browallia New"/>
                <w:sz w:val="22"/>
                <w:szCs w:val="22"/>
                <w:cs/>
                <w:lang w:val="en-GB" w:eastAsia="en-GB"/>
              </w:rPr>
              <w:t>จากสัญญาประกันภัย</w:t>
            </w:r>
          </w:p>
        </w:tc>
        <w:tc>
          <w:tcPr>
            <w:tcW w:w="990" w:type="dxa"/>
          </w:tcPr>
          <w:p w14:paraId="4ECC323B" w14:textId="77777777" w:rsidR="008E1758" w:rsidRPr="00485A0F" w:rsidRDefault="008E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017" w:type="dxa"/>
          </w:tcPr>
          <w:p w14:paraId="0AAFD79B" w14:textId="77777777" w:rsidR="008E1758" w:rsidRPr="00485A0F" w:rsidRDefault="008E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999" w:type="dxa"/>
          </w:tcPr>
          <w:p w14:paraId="16EF0471" w14:textId="77777777" w:rsidR="008E1758" w:rsidRPr="00485A0F" w:rsidRDefault="008E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053" w:type="dxa"/>
          </w:tcPr>
          <w:p w14:paraId="6A8A2031" w14:textId="77777777" w:rsidR="008E1758" w:rsidRPr="00485A0F" w:rsidRDefault="008E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147" w:type="dxa"/>
          </w:tcPr>
          <w:p w14:paraId="5001DA08" w14:textId="77777777" w:rsidR="008E1758" w:rsidRPr="00485A0F" w:rsidRDefault="008E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076" w:type="dxa"/>
          </w:tcPr>
          <w:p w14:paraId="721643C3" w14:textId="77777777" w:rsidR="008E1758" w:rsidRPr="00485A0F" w:rsidRDefault="008E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r>
      <w:tr w:rsidR="00493207" w:rsidRPr="00485A0F" w14:paraId="5A8045B8" w14:textId="77777777" w:rsidTr="00115985">
        <w:tc>
          <w:tcPr>
            <w:tcW w:w="2781" w:type="dxa"/>
          </w:tcPr>
          <w:p w14:paraId="3D8D8A97" w14:textId="77777777" w:rsidR="00493207" w:rsidRPr="00485A0F" w:rsidRDefault="00493207" w:rsidP="00493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lang w:val="en-GB" w:eastAsia="en-GB"/>
              </w:rPr>
            </w:pPr>
            <w:r w:rsidRPr="00485A0F">
              <w:rPr>
                <w:rFonts w:ascii="Browallia New" w:hAnsi="Browallia New" w:cs="Browallia New"/>
                <w:sz w:val="22"/>
                <w:szCs w:val="22"/>
                <w:cs/>
                <w:lang w:val="en-GB" w:eastAsia="en-GB"/>
              </w:rPr>
              <w:t xml:space="preserve">   </w:t>
            </w:r>
            <w:r w:rsidRPr="00485A0F">
              <w:rPr>
                <w:rFonts w:ascii="Browallia New" w:hAnsi="Browallia New" w:cs="Browallia New" w:hint="cs"/>
                <w:sz w:val="22"/>
                <w:szCs w:val="22"/>
                <w:cs/>
                <w:lang w:val="en-GB" w:eastAsia="en-GB"/>
              </w:rPr>
              <w:t>สินทรัพย์</w:t>
            </w:r>
            <w:r w:rsidRPr="00485A0F">
              <w:rPr>
                <w:rFonts w:ascii="Browallia New" w:hAnsi="Browallia New" w:cs="Browallia New"/>
                <w:sz w:val="22"/>
                <w:szCs w:val="22"/>
                <w:cs/>
                <w:lang w:val="en-GB" w:eastAsia="en-GB"/>
              </w:rPr>
              <w:t>จากสัญญาประกันภัยที่ไม</w:t>
            </w:r>
            <w:r w:rsidRPr="00485A0F">
              <w:rPr>
                <w:rFonts w:ascii="Browallia New" w:hAnsi="Browallia New" w:cs="Browallia New" w:hint="cs"/>
                <w:sz w:val="22"/>
                <w:szCs w:val="22"/>
                <w:cs/>
                <w:lang w:val="en-GB" w:eastAsia="en-GB"/>
              </w:rPr>
              <w:t>่</w:t>
            </w:r>
          </w:p>
          <w:p w14:paraId="7A0A8AC9" w14:textId="77777777" w:rsidR="00493207" w:rsidRPr="00485A0F" w:rsidRDefault="00493207" w:rsidP="00493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lang w:val="en-GB" w:eastAsia="en-GB"/>
              </w:rPr>
            </w:pPr>
            <w:r w:rsidRPr="00485A0F">
              <w:rPr>
                <w:rFonts w:ascii="Browallia New" w:hAnsi="Browallia New" w:cs="Browallia New" w:hint="cs"/>
                <w:sz w:val="22"/>
                <w:szCs w:val="22"/>
                <w:cs/>
                <w:lang w:val="en-GB" w:eastAsia="en-GB"/>
              </w:rPr>
              <w:t xml:space="preserve">     </w:t>
            </w:r>
            <w:r w:rsidRPr="00485A0F">
              <w:rPr>
                <w:rFonts w:ascii="Browallia New" w:hAnsi="Browallia New" w:cs="Browallia New"/>
                <w:sz w:val="22"/>
                <w:szCs w:val="22"/>
                <w:cs/>
                <w:lang w:val="en-GB" w:eastAsia="en-GB"/>
              </w:rPr>
              <w:t>รวมสินทรัพย์จากกระแสเงินสดที่ท</w:t>
            </w:r>
            <w:r w:rsidRPr="00485A0F">
              <w:rPr>
                <w:rFonts w:ascii="Browallia New" w:hAnsi="Browallia New" w:cs="Browallia New" w:hint="cs"/>
                <w:sz w:val="22"/>
                <w:szCs w:val="22"/>
                <w:cs/>
                <w:lang w:val="en-GB" w:eastAsia="en-GB"/>
              </w:rPr>
              <w:t>ำ</w:t>
            </w:r>
          </w:p>
          <w:p w14:paraId="1F640404" w14:textId="77777777" w:rsidR="00493207" w:rsidRDefault="00493207" w:rsidP="00493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lang w:val="en-GB" w:eastAsia="en-GB"/>
              </w:rPr>
            </w:pPr>
            <w:r w:rsidRPr="00485A0F">
              <w:rPr>
                <w:rFonts w:ascii="Browallia New" w:hAnsi="Browallia New" w:cs="Browallia New" w:hint="cs"/>
                <w:sz w:val="22"/>
                <w:szCs w:val="22"/>
                <w:cs/>
                <w:lang w:val="en-GB" w:eastAsia="en-GB"/>
              </w:rPr>
              <w:t xml:space="preserve">     </w:t>
            </w:r>
            <w:r w:rsidRPr="00485A0F">
              <w:rPr>
                <w:rFonts w:ascii="Browallia New" w:hAnsi="Browallia New" w:cs="Browallia New"/>
                <w:sz w:val="22"/>
                <w:szCs w:val="22"/>
                <w:cs/>
                <w:lang w:val="en-GB" w:eastAsia="en-GB"/>
              </w:rPr>
              <w:t>ให้ได้มาซึ่งการประกันภัย</w:t>
            </w:r>
          </w:p>
          <w:p w14:paraId="017B2940" w14:textId="66CBD5AD" w:rsidR="008231DE" w:rsidRPr="00485A0F" w:rsidRDefault="008231DE" w:rsidP="00493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rPr>
            </w:pPr>
            <w:r>
              <w:rPr>
                <w:rFonts w:ascii="Browallia New" w:hAnsi="Browallia New" w:cs="Browallia New" w:hint="cs"/>
                <w:sz w:val="22"/>
                <w:szCs w:val="22"/>
                <w:cs/>
                <w:lang w:val="en-GB" w:eastAsia="en-GB"/>
              </w:rPr>
              <w:t xml:space="preserve">     </w:t>
            </w:r>
            <w:r>
              <w:rPr>
                <w:rFonts w:ascii="Browallia New" w:hAnsi="Browallia New" w:cs="Browallia New"/>
                <w:sz w:val="22"/>
                <w:szCs w:val="22"/>
                <w:lang w:val="en-GB" w:eastAsia="en-GB"/>
              </w:rPr>
              <w:t>(</w:t>
            </w:r>
            <w:r>
              <w:rPr>
                <w:rFonts w:ascii="Browallia New" w:hAnsi="Browallia New" w:cs="Browallia New" w:hint="cs"/>
                <w:sz w:val="22"/>
                <w:szCs w:val="22"/>
                <w:cs/>
                <w:lang w:val="en-GB" w:eastAsia="en-GB"/>
              </w:rPr>
              <w:t xml:space="preserve">หมายเหตุ </w:t>
            </w:r>
            <w:r>
              <w:rPr>
                <w:rFonts w:ascii="Browallia New" w:hAnsi="Browallia New" w:cs="Browallia New"/>
                <w:sz w:val="22"/>
                <w:szCs w:val="22"/>
                <w:lang w:eastAsia="en-GB"/>
              </w:rPr>
              <w:t>7.1)</w:t>
            </w:r>
          </w:p>
        </w:tc>
        <w:tc>
          <w:tcPr>
            <w:tcW w:w="990" w:type="dxa"/>
            <w:vAlign w:val="bottom"/>
          </w:tcPr>
          <w:p w14:paraId="6CEA22D6" w14:textId="2233482F" w:rsidR="00493207" w:rsidRPr="00C93DC8" w:rsidRDefault="00493207" w:rsidP="00493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w:t>
            </w:r>
          </w:p>
        </w:tc>
        <w:tc>
          <w:tcPr>
            <w:tcW w:w="1017" w:type="dxa"/>
            <w:vAlign w:val="bottom"/>
          </w:tcPr>
          <w:p w14:paraId="6D475A7C" w14:textId="2464F995" w:rsidR="00493207" w:rsidRPr="00C93DC8" w:rsidRDefault="00493207" w:rsidP="00493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w:t>
            </w:r>
          </w:p>
        </w:tc>
        <w:tc>
          <w:tcPr>
            <w:tcW w:w="999" w:type="dxa"/>
            <w:vAlign w:val="bottom"/>
          </w:tcPr>
          <w:p w14:paraId="65673E41" w14:textId="50C7A00C" w:rsidR="00493207" w:rsidRPr="00C93DC8" w:rsidRDefault="00493207" w:rsidP="00493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w:t>
            </w:r>
          </w:p>
        </w:tc>
        <w:tc>
          <w:tcPr>
            <w:tcW w:w="1053" w:type="dxa"/>
            <w:vAlign w:val="bottom"/>
          </w:tcPr>
          <w:p w14:paraId="44CC4384" w14:textId="1553BAD0" w:rsidR="00493207" w:rsidRPr="00C93DC8" w:rsidRDefault="00493207" w:rsidP="00493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w:t>
            </w:r>
          </w:p>
        </w:tc>
        <w:tc>
          <w:tcPr>
            <w:tcW w:w="1147" w:type="dxa"/>
            <w:vAlign w:val="bottom"/>
          </w:tcPr>
          <w:p w14:paraId="6B46FB1D" w14:textId="483277DB" w:rsidR="00493207" w:rsidRPr="00C93DC8" w:rsidRDefault="00493207" w:rsidP="00493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w:t>
            </w:r>
          </w:p>
        </w:tc>
        <w:tc>
          <w:tcPr>
            <w:tcW w:w="1076" w:type="dxa"/>
            <w:vAlign w:val="bottom"/>
          </w:tcPr>
          <w:p w14:paraId="673795F2" w14:textId="532CF289" w:rsidR="00493207" w:rsidRPr="00C93DC8" w:rsidRDefault="00493207" w:rsidP="00493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w:t>
            </w:r>
          </w:p>
        </w:tc>
      </w:tr>
      <w:tr w:rsidR="00493207" w:rsidRPr="00485A0F" w14:paraId="177D8F01" w14:textId="77777777" w:rsidTr="00115985">
        <w:tc>
          <w:tcPr>
            <w:tcW w:w="2781" w:type="dxa"/>
          </w:tcPr>
          <w:p w14:paraId="4DB092F8" w14:textId="77777777" w:rsidR="00493207" w:rsidRDefault="00493207" w:rsidP="00493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lang w:val="en-GB" w:eastAsia="en-GB"/>
              </w:rPr>
            </w:pPr>
            <w:r w:rsidRPr="00485A0F">
              <w:rPr>
                <w:rFonts w:ascii="Browallia New" w:hAnsi="Browallia New" w:cs="Browallia New"/>
                <w:sz w:val="22"/>
                <w:szCs w:val="22"/>
              </w:rPr>
              <w:t xml:space="preserve">    </w:t>
            </w:r>
            <w:r w:rsidRPr="00485A0F">
              <w:rPr>
                <w:rFonts w:ascii="Browallia New" w:hAnsi="Browallia New" w:cs="Browallia New"/>
                <w:sz w:val="22"/>
                <w:szCs w:val="22"/>
                <w:cs/>
                <w:lang w:val="en-GB" w:eastAsia="en-GB"/>
              </w:rPr>
              <w:t>สินทรัพย์จากสัญญาประกันภัยต่อ</w:t>
            </w:r>
          </w:p>
          <w:p w14:paraId="05FF97C3" w14:textId="0A030F0F" w:rsidR="008231DE" w:rsidRPr="00485A0F" w:rsidRDefault="008231DE" w:rsidP="00493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2"/>
                <w:szCs w:val="22"/>
              </w:rPr>
            </w:pPr>
            <w:r>
              <w:rPr>
                <w:rFonts w:ascii="Browallia New" w:hAnsi="Browallia New" w:cs="Browallia New" w:hint="cs"/>
                <w:sz w:val="22"/>
                <w:szCs w:val="22"/>
                <w:cs/>
                <w:lang w:val="en-GB" w:eastAsia="en-GB"/>
              </w:rPr>
              <w:t xml:space="preserve">     </w:t>
            </w:r>
            <w:r>
              <w:rPr>
                <w:rFonts w:ascii="Browallia New" w:hAnsi="Browallia New" w:cs="Browallia New"/>
                <w:sz w:val="22"/>
                <w:szCs w:val="22"/>
                <w:lang w:val="en-GB" w:eastAsia="en-GB"/>
              </w:rPr>
              <w:t>(</w:t>
            </w:r>
            <w:r>
              <w:rPr>
                <w:rFonts w:ascii="Browallia New" w:hAnsi="Browallia New" w:cs="Browallia New" w:hint="cs"/>
                <w:sz w:val="22"/>
                <w:szCs w:val="22"/>
                <w:cs/>
                <w:lang w:val="en-GB" w:eastAsia="en-GB"/>
              </w:rPr>
              <w:t xml:space="preserve">หมายเหตุ </w:t>
            </w:r>
            <w:r>
              <w:rPr>
                <w:rFonts w:ascii="Browallia New" w:hAnsi="Browallia New" w:cs="Browallia New"/>
                <w:sz w:val="22"/>
                <w:szCs w:val="22"/>
                <w:lang w:eastAsia="en-GB"/>
              </w:rPr>
              <w:t>7.2)</w:t>
            </w:r>
          </w:p>
        </w:tc>
        <w:tc>
          <w:tcPr>
            <w:tcW w:w="990" w:type="dxa"/>
            <w:vAlign w:val="bottom"/>
          </w:tcPr>
          <w:p w14:paraId="396DC73E" w14:textId="7E6153C6" w:rsidR="00493207" w:rsidRPr="00485A0F" w:rsidRDefault="00493207" w:rsidP="00493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w:t>
            </w:r>
          </w:p>
        </w:tc>
        <w:tc>
          <w:tcPr>
            <w:tcW w:w="1017" w:type="dxa"/>
            <w:vAlign w:val="bottom"/>
          </w:tcPr>
          <w:p w14:paraId="4381603A" w14:textId="76D7C33F" w:rsidR="00493207" w:rsidRPr="00485A0F" w:rsidRDefault="00493207" w:rsidP="00493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w:t>
            </w:r>
          </w:p>
        </w:tc>
        <w:tc>
          <w:tcPr>
            <w:tcW w:w="999" w:type="dxa"/>
            <w:vAlign w:val="bottom"/>
          </w:tcPr>
          <w:p w14:paraId="55556E94" w14:textId="4E6A2C84" w:rsidR="00493207" w:rsidRPr="00485A0F" w:rsidRDefault="00493207" w:rsidP="00493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63,757</w:t>
            </w:r>
          </w:p>
        </w:tc>
        <w:tc>
          <w:tcPr>
            <w:tcW w:w="1053" w:type="dxa"/>
            <w:vAlign w:val="bottom"/>
          </w:tcPr>
          <w:p w14:paraId="498017FB" w14:textId="5A3A9BB1" w:rsidR="00493207" w:rsidRPr="00485A0F" w:rsidRDefault="00493207" w:rsidP="00493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w:t>
            </w:r>
          </w:p>
        </w:tc>
        <w:tc>
          <w:tcPr>
            <w:tcW w:w="1147" w:type="dxa"/>
            <w:vAlign w:val="bottom"/>
          </w:tcPr>
          <w:p w14:paraId="5224C775" w14:textId="1573CA0B" w:rsidR="00493207" w:rsidRPr="00485A0F" w:rsidRDefault="00493207" w:rsidP="00493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266,092</w:t>
            </w:r>
          </w:p>
        </w:tc>
        <w:tc>
          <w:tcPr>
            <w:tcW w:w="1076" w:type="dxa"/>
            <w:vAlign w:val="bottom"/>
          </w:tcPr>
          <w:p w14:paraId="6804B416" w14:textId="161ABB53" w:rsidR="00493207" w:rsidRPr="00485A0F" w:rsidRDefault="00493207" w:rsidP="00493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329,849</w:t>
            </w:r>
          </w:p>
        </w:tc>
      </w:tr>
      <w:tr w:rsidR="00493207" w:rsidRPr="00485A0F" w14:paraId="67611B81" w14:textId="77777777" w:rsidTr="00115985">
        <w:tc>
          <w:tcPr>
            <w:tcW w:w="2781" w:type="dxa"/>
          </w:tcPr>
          <w:p w14:paraId="46E3D921" w14:textId="77777777" w:rsidR="00493207" w:rsidRPr="00485A0F" w:rsidRDefault="00493207" w:rsidP="00493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rPr>
            </w:pPr>
          </w:p>
        </w:tc>
        <w:tc>
          <w:tcPr>
            <w:tcW w:w="990" w:type="dxa"/>
            <w:vAlign w:val="bottom"/>
          </w:tcPr>
          <w:p w14:paraId="2E0D9092" w14:textId="77777777" w:rsidR="00493207" w:rsidRPr="00485A0F" w:rsidRDefault="00493207" w:rsidP="00493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017" w:type="dxa"/>
            <w:vAlign w:val="bottom"/>
          </w:tcPr>
          <w:p w14:paraId="596FF2C0" w14:textId="77777777" w:rsidR="00493207" w:rsidRPr="00485A0F" w:rsidRDefault="00493207" w:rsidP="00493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999" w:type="dxa"/>
            <w:vAlign w:val="bottom"/>
          </w:tcPr>
          <w:p w14:paraId="36C0950E" w14:textId="77777777" w:rsidR="00493207" w:rsidRPr="00485A0F" w:rsidRDefault="00493207" w:rsidP="00493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053" w:type="dxa"/>
            <w:vAlign w:val="bottom"/>
          </w:tcPr>
          <w:p w14:paraId="152303BE" w14:textId="77777777" w:rsidR="00493207" w:rsidRPr="00485A0F" w:rsidRDefault="00493207" w:rsidP="00493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147" w:type="dxa"/>
            <w:vAlign w:val="bottom"/>
          </w:tcPr>
          <w:p w14:paraId="7B5358B3" w14:textId="77777777" w:rsidR="00493207" w:rsidRPr="00485A0F" w:rsidRDefault="00493207" w:rsidP="00493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076" w:type="dxa"/>
            <w:vAlign w:val="bottom"/>
          </w:tcPr>
          <w:p w14:paraId="477ED293" w14:textId="77777777" w:rsidR="00493207" w:rsidRPr="00485A0F" w:rsidRDefault="00493207" w:rsidP="00493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r>
      <w:tr w:rsidR="00493207" w:rsidRPr="00485A0F" w14:paraId="7CFCC4DE" w14:textId="77777777" w:rsidTr="00115985">
        <w:tc>
          <w:tcPr>
            <w:tcW w:w="2781" w:type="dxa"/>
          </w:tcPr>
          <w:p w14:paraId="1369165B" w14:textId="77777777" w:rsidR="00493207" w:rsidRPr="00485A0F" w:rsidRDefault="00493207" w:rsidP="00493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rPr>
            </w:pPr>
            <w:r w:rsidRPr="00485A0F">
              <w:rPr>
                <w:rFonts w:ascii="Browallia New" w:hAnsi="Browallia New" w:cs="Browallia New" w:hint="cs"/>
                <w:sz w:val="22"/>
                <w:szCs w:val="22"/>
                <w:cs/>
                <w:lang w:val="en-GB" w:eastAsia="en-GB"/>
              </w:rPr>
              <w:t>หนี้สิน</w:t>
            </w:r>
            <w:r w:rsidRPr="00485A0F">
              <w:rPr>
                <w:rFonts w:ascii="Browallia New" w:hAnsi="Browallia New" w:cs="Browallia New"/>
                <w:sz w:val="22"/>
                <w:szCs w:val="22"/>
                <w:cs/>
                <w:lang w:val="en-GB" w:eastAsia="en-GB"/>
              </w:rPr>
              <w:t>จากสัญญาประกันภัย</w:t>
            </w:r>
          </w:p>
        </w:tc>
        <w:tc>
          <w:tcPr>
            <w:tcW w:w="990" w:type="dxa"/>
            <w:vAlign w:val="bottom"/>
          </w:tcPr>
          <w:p w14:paraId="418B6984" w14:textId="77777777" w:rsidR="00493207" w:rsidRPr="00485A0F" w:rsidRDefault="00493207" w:rsidP="00493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017" w:type="dxa"/>
            <w:vAlign w:val="bottom"/>
          </w:tcPr>
          <w:p w14:paraId="1C5BB93C" w14:textId="77777777" w:rsidR="00493207" w:rsidRPr="00485A0F" w:rsidRDefault="00493207" w:rsidP="00493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999" w:type="dxa"/>
            <w:vAlign w:val="bottom"/>
          </w:tcPr>
          <w:p w14:paraId="05DDE2D4" w14:textId="77777777" w:rsidR="00493207" w:rsidRPr="00485A0F" w:rsidRDefault="00493207" w:rsidP="00493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053" w:type="dxa"/>
            <w:vAlign w:val="bottom"/>
          </w:tcPr>
          <w:p w14:paraId="2C53A30D" w14:textId="77777777" w:rsidR="00493207" w:rsidRPr="00485A0F" w:rsidRDefault="00493207" w:rsidP="00493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147" w:type="dxa"/>
            <w:vAlign w:val="bottom"/>
          </w:tcPr>
          <w:p w14:paraId="1FA300DE" w14:textId="77777777" w:rsidR="00493207" w:rsidRPr="00485A0F" w:rsidRDefault="00493207" w:rsidP="00493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076" w:type="dxa"/>
            <w:vAlign w:val="bottom"/>
          </w:tcPr>
          <w:p w14:paraId="4B6501A4" w14:textId="77777777" w:rsidR="00493207" w:rsidRPr="00485A0F" w:rsidRDefault="00493207" w:rsidP="00493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r>
      <w:tr w:rsidR="00493207" w:rsidRPr="00485A0F" w14:paraId="3F51AC6D" w14:textId="77777777" w:rsidTr="00115985">
        <w:tc>
          <w:tcPr>
            <w:tcW w:w="2781" w:type="dxa"/>
          </w:tcPr>
          <w:p w14:paraId="0819861E" w14:textId="77777777" w:rsidR="00493207" w:rsidRPr="00485A0F" w:rsidRDefault="00493207" w:rsidP="00493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lang w:val="en-GB" w:eastAsia="en-GB"/>
              </w:rPr>
            </w:pPr>
            <w:r w:rsidRPr="00485A0F">
              <w:rPr>
                <w:rFonts w:ascii="Browallia New" w:hAnsi="Browallia New" w:cs="Browallia New"/>
                <w:sz w:val="22"/>
                <w:szCs w:val="22"/>
                <w:cs/>
                <w:lang w:val="en-GB" w:eastAsia="en-GB"/>
              </w:rPr>
              <w:t xml:space="preserve">   </w:t>
            </w:r>
            <w:r w:rsidRPr="00485A0F">
              <w:rPr>
                <w:rFonts w:ascii="Browallia New" w:hAnsi="Browallia New" w:cs="Browallia New" w:hint="cs"/>
                <w:sz w:val="22"/>
                <w:szCs w:val="22"/>
                <w:cs/>
                <w:lang w:val="en-GB" w:eastAsia="en-GB"/>
              </w:rPr>
              <w:t>หนี้สิน</w:t>
            </w:r>
            <w:r w:rsidRPr="00485A0F">
              <w:rPr>
                <w:rFonts w:ascii="Browallia New" w:hAnsi="Browallia New" w:cs="Browallia New"/>
                <w:sz w:val="22"/>
                <w:szCs w:val="22"/>
                <w:cs/>
                <w:lang w:val="en-GB" w:eastAsia="en-GB"/>
              </w:rPr>
              <w:t>จากสัญญาประกันภัยที่ไม</w:t>
            </w:r>
            <w:r w:rsidRPr="00485A0F">
              <w:rPr>
                <w:rFonts w:ascii="Browallia New" w:hAnsi="Browallia New" w:cs="Browallia New" w:hint="cs"/>
                <w:sz w:val="22"/>
                <w:szCs w:val="22"/>
                <w:cs/>
                <w:lang w:val="en-GB" w:eastAsia="en-GB"/>
              </w:rPr>
              <w:t>่</w:t>
            </w:r>
          </w:p>
          <w:p w14:paraId="563ADDFA" w14:textId="77777777" w:rsidR="00493207" w:rsidRPr="00485A0F" w:rsidRDefault="00493207" w:rsidP="00493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lang w:val="en-GB" w:eastAsia="en-GB"/>
              </w:rPr>
            </w:pPr>
            <w:r w:rsidRPr="00485A0F">
              <w:rPr>
                <w:rFonts w:ascii="Browallia New" w:hAnsi="Browallia New" w:cs="Browallia New" w:hint="cs"/>
                <w:sz w:val="22"/>
                <w:szCs w:val="22"/>
                <w:cs/>
                <w:lang w:val="en-GB" w:eastAsia="en-GB"/>
              </w:rPr>
              <w:t xml:space="preserve">     </w:t>
            </w:r>
            <w:r w:rsidRPr="00485A0F">
              <w:rPr>
                <w:rFonts w:ascii="Browallia New" w:hAnsi="Browallia New" w:cs="Browallia New"/>
                <w:sz w:val="22"/>
                <w:szCs w:val="22"/>
                <w:cs/>
                <w:lang w:val="en-GB" w:eastAsia="en-GB"/>
              </w:rPr>
              <w:t>รวมสินทรัพย์จากกระแสเงินสดที่ท</w:t>
            </w:r>
            <w:r w:rsidRPr="00485A0F">
              <w:rPr>
                <w:rFonts w:ascii="Browallia New" w:hAnsi="Browallia New" w:cs="Browallia New" w:hint="cs"/>
                <w:sz w:val="22"/>
                <w:szCs w:val="22"/>
                <w:cs/>
                <w:lang w:val="en-GB" w:eastAsia="en-GB"/>
              </w:rPr>
              <w:t>ำ</w:t>
            </w:r>
          </w:p>
          <w:p w14:paraId="577EF603" w14:textId="77777777" w:rsidR="00493207" w:rsidRDefault="00493207" w:rsidP="00493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lang w:val="en-GB" w:eastAsia="en-GB"/>
              </w:rPr>
            </w:pPr>
            <w:r w:rsidRPr="00485A0F">
              <w:rPr>
                <w:rFonts w:ascii="Browallia New" w:hAnsi="Browallia New" w:cs="Browallia New" w:hint="cs"/>
                <w:sz w:val="22"/>
                <w:szCs w:val="22"/>
                <w:cs/>
                <w:lang w:val="en-GB" w:eastAsia="en-GB"/>
              </w:rPr>
              <w:t xml:space="preserve">     </w:t>
            </w:r>
            <w:r w:rsidRPr="00485A0F">
              <w:rPr>
                <w:rFonts w:ascii="Browallia New" w:hAnsi="Browallia New" w:cs="Browallia New"/>
                <w:sz w:val="22"/>
                <w:szCs w:val="22"/>
                <w:cs/>
                <w:lang w:val="en-GB" w:eastAsia="en-GB"/>
              </w:rPr>
              <w:t>ให้ได้มาซึ่งการประกันภัย</w:t>
            </w:r>
          </w:p>
          <w:p w14:paraId="2B6298B0" w14:textId="367731EC" w:rsidR="008231DE" w:rsidRPr="00485A0F" w:rsidRDefault="008231DE" w:rsidP="00493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rPr>
            </w:pPr>
            <w:r>
              <w:rPr>
                <w:rFonts w:ascii="Browallia New" w:hAnsi="Browallia New" w:cs="Browallia New" w:hint="cs"/>
                <w:sz w:val="22"/>
                <w:szCs w:val="22"/>
                <w:cs/>
                <w:lang w:val="en-GB" w:eastAsia="en-GB"/>
              </w:rPr>
              <w:t xml:space="preserve">     </w:t>
            </w:r>
            <w:r>
              <w:rPr>
                <w:rFonts w:ascii="Browallia New" w:hAnsi="Browallia New" w:cs="Browallia New"/>
                <w:sz w:val="22"/>
                <w:szCs w:val="22"/>
                <w:lang w:val="en-GB" w:eastAsia="en-GB"/>
              </w:rPr>
              <w:t>(</w:t>
            </w:r>
            <w:r>
              <w:rPr>
                <w:rFonts w:ascii="Browallia New" w:hAnsi="Browallia New" w:cs="Browallia New" w:hint="cs"/>
                <w:sz w:val="22"/>
                <w:szCs w:val="22"/>
                <w:cs/>
                <w:lang w:val="en-GB" w:eastAsia="en-GB"/>
              </w:rPr>
              <w:t xml:space="preserve">หมายเหตุ </w:t>
            </w:r>
            <w:r>
              <w:rPr>
                <w:rFonts w:ascii="Browallia New" w:hAnsi="Browallia New" w:cs="Browallia New"/>
                <w:sz w:val="22"/>
                <w:szCs w:val="22"/>
                <w:lang w:eastAsia="en-GB"/>
              </w:rPr>
              <w:t>7.1)</w:t>
            </w:r>
          </w:p>
        </w:tc>
        <w:tc>
          <w:tcPr>
            <w:tcW w:w="990" w:type="dxa"/>
            <w:vAlign w:val="bottom"/>
          </w:tcPr>
          <w:p w14:paraId="00885BC0" w14:textId="1A9122E4" w:rsidR="00493207" w:rsidRPr="00485A0F" w:rsidRDefault="00493207" w:rsidP="00493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11,242</w:t>
            </w:r>
          </w:p>
        </w:tc>
        <w:tc>
          <w:tcPr>
            <w:tcW w:w="1017" w:type="dxa"/>
            <w:vAlign w:val="bottom"/>
          </w:tcPr>
          <w:p w14:paraId="0A3496FD" w14:textId="4CF44019" w:rsidR="00493207" w:rsidRPr="00485A0F" w:rsidRDefault="00493207" w:rsidP="00493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3,142</w:t>
            </w:r>
          </w:p>
        </w:tc>
        <w:tc>
          <w:tcPr>
            <w:tcW w:w="999" w:type="dxa"/>
            <w:vAlign w:val="bottom"/>
          </w:tcPr>
          <w:p w14:paraId="1E913145" w14:textId="514BCC8F" w:rsidR="00493207" w:rsidRPr="00485A0F" w:rsidRDefault="00493207" w:rsidP="00493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488,168</w:t>
            </w:r>
          </w:p>
        </w:tc>
        <w:tc>
          <w:tcPr>
            <w:tcW w:w="1053" w:type="dxa"/>
            <w:vAlign w:val="bottom"/>
          </w:tcPr>
          <w:p w14:paraId="431BDC60" w14:textId="63F35CBE" w:rsidR="00493207" w:rsidRPr="00485A0F" w:rsidRDefault="00493207" w:rsidP="00493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33,432</w:t>
            </w:r>
          </w:p>
        </w:tc>
        <w:tc>
          <w:tcPr>
            <w:tcW w:w="1147" w:type="dxa"/>
            <w:vAlign w:val="bottom"/>
          </w:tcPr>
          <w:p w14:paraId="1EE228D4" w14:textId="0A39DA37" w:rsidR="00493207" w:rsidRPr="00485A0F" w:rsidRDefault="00493207" w:rsidP="00493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268,256</w:t>
            </w:r>
          </w:p>
        </w:tc>
        <w:tc>
          <w:tcPr>
            <w:tcW w:w="1076" w:type="dxa"/>
            <w:vAlign w:val="bottom"/>
          </w:tcPr>
          <w:p w14:paraId="2669AE55" w14:textId="687526C0" w:rsidR="00493207" w:rsidRPr="00485A0F" w:rsidRDefault="00493207" w:rsidP="00493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804,240</w:t>
            </w:r>
          </w:p>
        </w:tc>
      </w:tr>
      <w:tr w:rsidR="00493207" w:rsidRPr="00485A0F" w14:paraId="34C8E148" w14:textId="77777777" w:rsidTr="00115985">
        <w:tc>
          <w:tcPr>
            <w:tcW w:w="2781" w:type="dxa"/>
          </w:tcPr>
          <w:p w14:paraId="79F524E2" w14:textId="77777777" w:rsidR="00493207" w:rsidRDefault="00493207" w:rsidP="00493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8"/>
              </w:tabs>
              <w:spacing w:line="240" w:lineRule="auto"/>
              <w:jc w:val="thaiDistribute"/>
              <w:rPr>
                <w:rFonts w:ascii="Browallia New" w:hAnsi="Browallia New" w:cs="Browallia New"/>
                <w:sz w:val="22"/>
                <w:szCs w:val="22"/>
                <w:lang w:val="en-GB" w:eastAsia="en-GB"/>
              </w:rPr>
            </w:pPr>
            <w:r w:rsidRPr="00485A0F">
              <w:rPr>
                <w:rFonts w:ascii="Browallia New" w:hAnsi="Browallia New" w:cs="Browallia New"/>
                <w:sz w:val="22"/>
                <w:szCs w:val="22"/>
              </w:rPr>
              <w:t xml:space="preserve">    </w:t>
            </w:r>
            <w:r w:rsidRPr="00485A0F">
              <w:rPr>
                <w:rFonts w:ascii="Browallia New" w:hAnsi="Browallia New" w:cs="Browallia New" w:hint="cs"/>
                <w:sz w:val="22"/>
                <w:szCs w:val="22"/>
                <w:cs/>
              </w:rPr>
              <w:t>หนี้สิน</w:t>
            </w:r>
            <w:r w:rsidRPr="00485A0F">
              <w:rPr>
                <w:rFonts w:ascii="Browallia New" w:hAnsi="Browallia New" w:cs="Browallia New"/>
                <w:sz w:val="22"/>
                <w:szCs w:val="22"/>
                <w:cs/>
                <w:lang w:val="en-GB" w:eastAsia="en-GB"/>
              </w:rPr>
              <w:t>จากสัญญาประกันภัยต่อ</w:t>
            </w:r>
          </w:p>
          <w:p w14:paraId="3B509841" w14:textId="4C94EC4F" w:rsidR="008231DE" w:rsidRPr="00485A0F" w:rsidRDefault="008231DE" w:rsidP="00493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8"/>
              </w:tabs>
              <w:spacing w:line="240" w:lineRule="auto"/>
              <w:jc w:val="thaiDistribute"/>
              <w:rPr>
                <w:rFonts w:ascii="Browallia New" w:hAnsi="Browallia New" w:cs="Browallia New"/>
                <w:b/>
                <w:bCs/>
                <w:sz w:val="22"/>
                <w:szCs w:val="22"/>
              </w:rPr>
            </w:pPr>
            <w:r>
              <w:rPr>
                <w:rFonts w:ascii="Browallia New" w:hAnsi="Browallia New" w:cs="Browallia New" w:hint="cs"/>
                <w:sz w:val="22"/>
                <w:szCs w:val="22"/>
                <w:cs/>
                <w:lang w:val="en-GB" w:eastAsia="en-GB"/>
              </w:rPr>
              <w:t xml:space="preserve">     </w:t>
            </w:r>
            <w:r>
              <w:rPr>
                <w:rFonts w:ascii="Browallia New" w:hAnsi="Browallia New" w:cs="Browallia New"/>
                <w:sz w:val="22"/>
                <w:szCs w:val="22"/>
                <w:lang w:val="en-GB" w:eastAsia="en-GB"/>
              </w:rPr>
              <w:t>(</w:t>
            </w:r>
            <w:r>
              <w:rPr>
                <w:rFonts w:ascii="Browallia New" w:hAnsi="Browallia New" w:cs="Browallia New" w:hint="cs"/>
                <w:sz w:val="22"/>
                <w:szCs w:val="22"/>
                <w:cs/>
                <w:lang w:val="en-GB" w:eastAsia="en-GB"/>
              </w:rPr>
              <w:t xml:space="preserve">หมายเหตุ </w:t>
            </w:r>
            <w:r>
              <w:rPr>
                <w:rFonts w:ascii="Browallia New" w:hAnsi="Browallia New" w:cs="Browallia New"/>
                <w:sz w:val="22"/>
                <w:szCs w:val="22"/>
                <w:lang w:eastAsia="en-GB"/>
              </w:rPr>
              <w:t>7.2)</w:t>
            </w:r>
          </w:p>
        </w:tc>
        <w:tc>
          <w:tcPr>
            <w:tcW w:w="990" w:type="dxa"/>
            <w:vAlign w:val="bottom"/>
          </w:tcPr>
          <w:p w14:paraId="1DEDDA78" w14:textId="715C8B7C" w:rsidR="00493207" w:rsidRPr="00485A0F" w:rsidRDefault="00493207" w:rsidP="00493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3,870</w:t>
            </w:r>
          </w:p>
        </w:tc>
        <w:tc>
          <w:tcPr>
            <w:tcW w:w="1017" w:type="dxa"/>
            <w:vAlign w:val="bottom"/>
          </w:tcPr>
          <w:p w14:paraId="48E2F3CD" w14:textId="065FF7EE" w:rsidR="00493207" w:rsidRPr="00485A0F" w:rsidRDefault="00493207" w:rsidP="00493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431</w:t>
            </w:r>
          </w:p>
        </w:tc>
        <w:tc>
          <w:tcPr>
            <w:tcW w:w="999" w:type="dxa"/>
            <w:vAlign w:val="bottom"/>
          </w:tcPr>
          <w:p w14:paraId="45AFE0E1" w14:textId="2AB71DE2" w:rsidR="00493207" w:rsidRPr="00485A0F" w:rsidRDefault="00493207" w:rsidP="00493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w:t>
            </w:r>
          </w:p>
        </w:tc>
        <w:tc>
          <w:tcPr>
            <w:tcW w:w="1053" w:type="dxa"/>
            <w:vAlign w:val="bottom"/>
          </w:tcPr>
          <w:p w14:paraId="0752F6AD" w14:textId="4E023853" w:rsidR="00493207" w:rsidRPr="00485A0F" w:rsidRDefault="00493207" w:rsidP="00493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134</w:t>
            </w:r>
          </w:p>
        </w:tc>
        <w:tc>
          <w:tcPr>
            <w:tcW w:w="1147" w:type="dxa"/>
            <w:vAlign w:val="bottom"/>
          </w:tcPr>
          <w:p w14:paraId="14CE03A5" w14:textId="46379E18" w:rsidR="00493207" w:rsidRPr="00485A0F" w:rsidRDefault="00493207" w:rsidP="00493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w:t>
            </w:r>
          </w:p>
        </w:tc>
        <w:tc>
          <w:tcPr>
            <w:tcW w:w="1076" w:type="dxa"/>
            <w:vAlign w:val="bottom"/>
          </w:tcPr>
          <w:p w14:paraId="3E6E9EA4" w14:textId="5EB8E5AB" w:rsidR="00493207" w:rsidRPr="00485A0F" w:rsidRDefault="00493207" w:rsidP="00493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4,435</w:t>
            </w:r>
          </w:p>
        </w:tc>
      </w:tr>
    </w:tbl>
    <w:p w14:paraId="7474C08A" w14:textId="77777777" w:rsidR="00493207" w:rsidRDefault="00493207" w:rsidP="0049320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873"/>
        <w:jc w:val="thaiDistribute"/>
        <w:rPr>
          <w:rFonts w:ascii="Browallia New" w:hAnsi="Browallia New" w:cs="Browallia New"/>
          <w:b/>
          <w:bCs/>
          <w:sz w:val="28"/>
          <w:szCs w:val="28"/>
          <w:lang w:val="en-GB"/>
        </w:rPr>
      </w:pPr>
    </w:p>
    <w:p w14:paraId="58BCC922" w14:textId="77777777" w:rsidR="00493207" w:rsidRDefault="00493207" w:rsidP="0049320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873"/>
        <w:jc w:val="thaiDistribute"/>
        <w:rPr>
          <w:rFonts w:ascii="Browallia New" w:hAnsi="Browallia New" w:cs="Browallia New"/>
          <w:b/>
          <w:bCs/>
          <w:sz w:val="28"/>
          <w:szCs w:val="28"/>
          <w:lang w:val="en-GB"/>
        </w:rPr>
      </w:pPr>
    </w:p>
    <w:p w14:paraId="1D8B8B54" w14:textId="19EF1CB3" w:rsidR="004D1CB2" w:rsidRDefault="004D1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r>
        <w:rPr>
          <w:rFonts w:ascii="Browallia New" w:hAnsi="Browallia New" w:cs="Browallia New"/>
          <w:b/>
          <w:bCs/>
          <w:sz w:val="28"/>
          <w:szCs w:val="28"/>
          <w:lang w:val="en-GB"/>
        </w:rPr>
        <w:br w:type="page"/>
      </w:r>
    </w:p>
    <w:p w14:paraId="0DCA9AC0" w14:textId="0188B42D" w:rsidR="00F82A7A" w:rsidRPr="00BF5932" w:rsidRDefault="00F82A7A" w:rsidP="00940145">
      <w:pPr>
        <w:pStyle w:val="ListParagraph"/>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873" w:hanging="432"/>
        <w:jc w:val="thaiDistribute"/>
        <w:rPr>
          <w:rFonts w:ascii="Browallia New" w:hAnsi="Browallia New" w:cs="Browallia New"/>
          <w:b/>
          <w:bCs/>
          <w:sz w:val="28"/>
          <w:szCs w:val="28"/>
          <w:lang w:val="en-GB"/>
        </w:rPr>
      </w:pPr>
      <w:r w:rsidRPr="00BF5932">
        <w:rPr>
          <w:rFonts w:ascii="Browallia New" w:hAnsi="Browallia New" w:cs="Browallia New"/>
          <w:b/>
          <w:bCs/>
          <w:sz w:val="28"/>
          <w:szCs w:val="28"/>
          <w:cs/>
          <w:lang w:val="en-GB"/>
        </w:rPr>
        <w:lastRenderedPageBreak/>
        <w:t>สัญญาประกันภัยที่ออก</w:t>
      </w:r>
    </w:p>
    <w:p w14:paraId="4638D749" w14:textId="77777777" w:rsidR="0036646C" w:rsidRDefault="00F82A7A" w:rsidP="00940145">
      <w:pPr>
        <w:pStyle w:val="ListParagraph"/>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655"/>
        <w:jc w:val="thaiDistribute"/>
        <w:rPr>
          <w:rFonts w:ascii="Browallia New" w:hAnsi="Browallia New" w:cs="Browallia New"/>
          <w:sz w:val="28"/>
          <w:szCs w:val="28"/>
          <w:lang w:val="en-GB"/>
        </w:rPr>
      </w:pPr>
      <w:r w:rsidRPr="00F82A7A">
        <w:rPr>
          <w:rFonts w:ascii="Browallia New" w:hAnsi="Browallia New" w:cs="Browallia New"/>
          <w:sz w:val="28"/>
          <w:szCs w:val="28"/>
          <w:cs/>
          <w:lang w:val="en-GB"/>
        </w:rPr>
        <w:t>การกระทบยอดหนี้สินสำหรับความคุ้มครองที่เหลืออยู่และหนี้สินสำหรับค่าสินไหมทดแทนที่เกิดขึ้นแล้ว</w:t>
      </w:r>
    </w:p>
    <w:p w14:paraId="69BDA876" w14:textId="72223E24" w:rsidR="00890F47" w:rsidRDefault="0089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cs/>
        </w:rPr>
      </w:pPr>
    </w:p>
    <w:p w14:paraId="591C96B4" w14:textId="204748B9" w:rsidR="0036646C" w:rsidRPr="00D343C4" w:rsidRDefault="0036646C" w:rsidP="00940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21"/>
        <w:jc w:val="thaiDistribute"/>
        <w:rPr>
          <w:rFonts w:ascii="Browallia New" w:hAnsi="Browallia New" w:cs="Browallia New"/>
          <w:sz w:val="28"/>
          <w:szCs w:val="28"/>
          <w:u w:val="single"/>
        </w:rPr>
      </w:pPr>
      <w:r w:rsidRPr="00D343C4">
        <w:rPr>
          <w:rFonts w:ascii="Browallia New" w:hAnsi="Browallia New" w:cs="Browallia New"/>
          <w:sz w:val="28"/>
          <w:szCs w:val="28"/>
          <w:u w:val="single"/>
          <w:cs/>
        </w:rPr>
        <w:t>ประกัน</w:t>
      </w:r>
      <w:r w:rsidR="00B26B13">
        <w:rPr>
          <w:rFonts w:ascii="Browallia New" w:hAnsi="Browallia New" w:cs="Browallia New" w:hint="cs"/>
          <w:sz w:val="28"/>
          <w:szCs w:val="28"/>
          <w:u w:val="single"/>
          <w:cs/>
        </w:rPr>
        <w:t>อัคคีภัย</w:t>
      </w:r>
    </w:p>
    <w:p w14:paraId="52DAFCC6" w14:textId="77777777" w:rsidR="008A46A0" w:rsidRDefault="008A46A0" w:rsidP="00B31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tbl>
      <w:tblPr>
        <w:tblW w:w="9675" w:type="dxa"/>
        <w:jc w:val="right"/>
        <w:tblLayout w:type="fixed"/>
        <w:tblLook w:val="04A0" w:firstRow="1" w:lastRow="0" w:firstColumn="1" w:lastColumn="0" w:noHBand="0" w:noVBand="1"/>
      </w:tblPr>
      <w:tblGrid>
        <w:gridCol w:w="3537"/>
        <w:gridCol w:w="1299"/>
        <w:gridCol w:w="1131"/>
        <w:gridCol w:w="1233"/>
        <w:gridCol w:w="1233"/>
        <w:gridCol w:w="1242"/>
      </w:tblGrid>
      <w:tr w:rsidR="008A46A0" w:rsidRPr="0094402F" w14:paraId="096240A6" w14:textId="77777777" w:rsidTr="00493207">
        <w:trPr>
          <w:trHeight w:val="234"/>
          <w:jc w:val="right"/>
        </w:trPr>
        <w:tc>
          <w:tcPr>
            <w:tcW w:w="3537" w:type="dxa"/>
            <w:noWrap/>
            <w:vAlign w:val="bottom"/>
          </w:tcPr>
          <w:p w14:paraId="4643C9F6" w14:textId="77777777" w:rsidR="008A46A0" w:rsidRPr="0094402F" w:rsidRDefault="008A46A0">
            <w:pPr>
              <w:spacing w:line="240" w:lineRule="auto"/>
              <w:ind w:left="158" w:hanging="158"/>
              <w:rPr>
                <w:rFonts w:ascii="Browallia New" w:hAnsi="Browallia New" w:cs="Browallia New"/>
                <w:sz w:val="22"/>
                <w:szCs w:val="22"/>
                <w:lang w:val="en-GB" w:eastAsia="en-GB"/>
              </w:rPr>
            </w:pPr>
          </w:p>
        </w:tc>
        <w:tc>
          <w:tcPr>
            <w:tcW w:w="6138" w:type="dxa"/>
            <w:gridSpan w:val="5"/>
            <w:noWrap/>
          </w:tcPr>
          <w:p w14:paraId="31A7B1F1" w14:textId="77777777" w:rsidR="008A46A0" w:rsidRPr="0094402F" w:rsidRDefault="008A46A0">
            <w:pPr>
              <w:pBdr>
                <w:bottom w:val="single" w:sz="4" w:space="1" w:color="auto"/>
              </w:pBdr>
              <w:spacing w:line="240" w:lineRule="auto"/>
              <w:jc w:val="center"/>
              <w:rPr>
                <w:rFonts w:ascii="Browallia New" w:hAnsi="Browallia New" w:cs="Browallia New"/>
                <w:sz w:val="22"/>
                <w:szCs w:val="22"/>
                <w:cs/>
                <w:lang w:val="en-GB" w:eastAsia="en-GB"/>
              </w:rPr>
            </w:pPr>
            <w:r w:rsidRPr="001912DA">
              <w:rPr>
                <w:rFonts w:ascii="Browallia New" w:hAnsi="Browallia New" w:cs="Browallia New"/>
                <w:sz w:val="22"/>
                <w:szCs w:val="22"/>
                <w:cs/>
              </w:rPr>
              <w:t>พันบาท</w:t>
            </w:r>
          </w:p>
        </w:tc>
      </w:tr>
      <w:tr w:rsidR="008A46A0" w:rsidRPr="0094402F" w14:paraId="340B076A" w14:textId="77777777" w:rsidTr="00493207">
        <w:trPr>
          <w:trHeight w:val="335"/>
          <w:jc w:val="right"/>
        </w:trPr>
        <w:tc>
          <w:tcPr>
            <w:tcW w:w="3537" w:type="dxa"/>
            <w:noWrap/>
            <w:vAlign w:val="bottom"/>
            <w:hideMark/>
          </w:tcPr>
          <w:p w14:paraId="1956C878" w14:textId="77777777" w:rsidR="008A46A0" w:rsidRPr="0094402F" w:rsidRDefault="008A46A0">
            <w:pPr>
              <w:spacing w:line="240" w:lineRule="auto"/>
              <w:ind w:left="161" w:hanging="161"/>
              <w:jc w:val="center"/>
              <w:rPr>
                <w:rFonts w:ascii="Browallia New" w:hAnsi="Browallia New" w:cs="Browallia New"/>
                <w:sz w:val="22"/>
                <w:szCs w:val="22"/>
                <w:lang w:val="en-GB" w:eastAsia="en-GB"/>
              </w:rPr>
            </w:pPr>
          </w:p>
        </w:tc>
        <w:tc>
          <w:tcPr>
            <w:tcW w:w="6138" w:type="dxa"/>
            <w:gridSpan w:val="5"/>
            <w:noWrap/>
            <w:vAlign w:val="bottom"/>
            <w:hideMark/>
          </w:tcPr>
          <w:p w14:paraId="315564DC" w14:textId="21B16FF3" w:rsidR="008A46A0" w:rsidRPr="0094402F" w:rsidRDefault="008A46A0">
            <w:pPr>
              <w:pBdr>
                <w:bottom w:val="single" w:sz="4" w:space="1" w:color="auto"/>
              </w:pBdr>
              <w:spacing w:line="240" w:lineRule="auto"/>
              <w:jc w:val="center"/>
              <w:rPr>
                <w:rFonts w:ascii="Browallia New" w:hAnsi="Browallia New" w:cs="Browallia New"/>
                <w:sz w:val="22"/>
                <w:szCs w:val="22"/>
                <w:lang w:val="en-GB" w:eastAsia="en-GB"/>
              </w:rPr>
            </w:pPr>
            <w:r w:rsidRPr="003D4E1E">
              <w:rPr>
                <w:rFonts w:ascii="Browallia New" w:hAnsi="Browallia New" w:cs="Browallia New"/>
                <w:sz w:val="22"/>
                <w:szCs w:val="22"/>
                <w:cs/>
                <w:lang w:val="en-GB" w:eastAsia="en-GB"/>
              </w:rPr>
              <w:t>สำหรับงวด</w:t>
            </w:r>
            <w:r w:rsidR="00493207">
              <w:rPr>
                <w:rFonts w:ascii="Browallia New" w:hAnsi="Browallia New" w:cs="Browallia New" w:hint="cs"/>
                <w:sz w:val="22"/>
                <w:szCs w:val="22"/>
                <w:cs/>
                <w:lang w:val="en-GB" w:eastAsia="en-GB"/>
              </w:rPr>
              <w:t>สาม</w:t>
            </w:r>
            <w:r w:rsidRPr="003D4E1E">
              <w:rPr>
                <w:rFonts w:ascii="Browallia New" w:hAnsi="Browallia New" w:cs="Browallia New"/>
                <w:sz w:val="22"/>
                <w:szCs w:val="22"/>
                <w:cs/>
                <w:lang w:val="en-GB" w:eastAsia="en-GB"/>
              </w:rPr>
              <w:t xml:space="preserve">เดือนสิ้นสุดวันที่ </w:t>
            </w:r>
            <w:r w:rsidR="00493207">
              <w:rPr>
                <w:rFonts w:ascii="Browallia New" w:hAnsi="Browallia New" w:cs="Browallia New"/>
                <w:sz w:val="22"/>
                <w:szCs w:val="22"/>
              </w:rPr>
              <w:t>31</w:t>
            </w:r>
            <w:r w:rsidR="00493207">
              <w:rPr>
                <w:rFonts w:ascii="Browallia New" w:hAnsi="Browallia New" w:cs="Browallia New" w:hint="cs"/>
                <w:sz w:val="22"/>
                <w:szCs w:val="22"/>
                <w:cs/>
              </w:rPr>
              <w:t xml:space="preserve"> มีนาคม</w:t>
            </w:r>
            <w:r w:rsidR="00493207">
              <w:rPr>
                <w:rFonts w:ascii="Browallia New" w:hAnsi="Browallia New" w:cs="Browallia New"/>
                <w:sz w:val="22"/>
                <w:szCs w:val="22"/>
              </w:rPr>
              <w:t xml:space="preserve"> 2569</w:t>
            </w:r>
          </w:p>
        </w:tc>
      </w:tr>
      <w:tr w:rsidR="008A46A0" w:rsidRPr="0094402F" w14:paraId="5F2E254B" w14:textId="77777777" w:rsidTr="00493207">
        <w:trPr>
          <w:trHeight w:val="324"/>
          <w:jc w:val="right"/>
        </w:trPr>
        <w:tc>
          <w:tcPr>
            <w:tcW w:w="3537" w:type="dxa"/>
            <w:vMerge w:val="restart"/>
            <w:noWrap/>
            <w:vAlign w:val="bottom"/>
          </w:tcPr>
          <w:p w14:paraId="26284FE4" w14:textId="77777777" w:rsidR="008A46A0" w:rsidRPr="0094402F" w:rsidRDefault="008A46A0">
            <w:pPr>
              <w:pBdr>
                <w:bottom w:val="single" w:sz="4" w:space="1" w:color="auto"/>
              </w:pBdr>
              <w:spacing w:line="240" w:lineRule="auto"/>
              <w:ind w:left="161" w:hanging="161"/>
              <w:jc w:val="center"/>
              <w:rPr>
                <w:rFonts w:ascii="Browallia New" w:hAnsi="Browallia New" w:cs="Browallia New"/>
                <w:sz w:val="22"/>
                <w:szCs w:val="22"/>
                <w:lang w:eastAsia="en-GB"/>
              </w:rPr>
            </w:pPr>
            <w:r w:rsidRPr="0094402F">
              <w:rPr>
                <w:rFonts w:ascii="Browallia New" w:hAnsi="Browallia New" w:cs="Browallia New"/>
                <w:sz w:val="22"/>
                <w:szCs w:val="22"/>
                <w:cs/>
                <w:lang w:val="en-GB" w:eastAsia="en-GB"/>
              </w:rPr>
              <w:t>สัญญาประกันภัยที่ออก</w:t>
            </w:r>
          </w:p>
        </w:tc>
        <w:tc>
          <w:tcPr>
            <w:tcW w:w="2430" w:type="dxa"/>
            <w:gridSpan w:val="2"/>
            <w:noWrap/>
            <w:vAlign w:val="bottom"/>
            <w:hideMark/>
          </w:tcPr>
          <w:p w14:paraId="738DA442" w14:textId="77777777" w:rsidR="008A46A0" w:rsidRPr="0094402F" w:rsidRDefault="008A46A0">
            <w:pPr>
              <w:pBdr>
                <w:bottom w:val="single" w:sz="4" w:space="1" w:color="auto"/>
              </w:pBdr>
              <w:spacing w:line="240" w:lineRule="auto"/>
              <w:jc w:val="center"/>
              <w:rPr>
                <w:rFonts w:ascii="Browallia New" w:hAnsi="Browallia New" w:cs="Browallia New"/>
                <w:sz w:val="22"/>
                <w:szCs w:val="22"/>
                <w:cs/>
                <w:lang w:val="en-GB" w:eastAsia="en-GB"/>
              </w:rPr>
            </w:pPr>
            <w:r w:rsidRPr="0094402F">
              <w:rPr>
                <w:rFonts w:ascii="Browallia New" w:hAnsi="Browallia New" w:cs="Browallia New"/>
                <w:sz w:val="22"/>
                <w:szCs w:val="22"/>
                <w:cs/>
                <w:lang w:val="en-GB" w:eastAsia="en-GB"/>
              </w:rPr>
              <w:t>หนี้สินสำหรับความคุ้มครอง</w:t>
            </w:r>
            <w:r w:rsidRPr="0094402F">
              <w:rPr>
                <w:rFonts w:ascii="Browallia New" w:hAnsi="Browallia New" w:cs="Browallia New"/>
                <w:sz w:val="22"/>
                <w:szCs w:val="22"/>
                <w:lang w:val="en-GB" w:eastAsia="en-GB"/>
              </w:rPr>
              <w:br/>
            </w:r>
            <w:r w:rsidRPr="0094402F">
              <w:rPr>
                <w:rFonts w:ascii="Browallia New" w:hAnsi="Browallia New" w:cs="Browallia New"/>
                <w:sz w:val="22"/>
                <w:szCs w:val="22"/>
                <w:cs/>
                <w:lang w:val="en-GB" w:eastAsia="en-GB"/>
              </w:rPr>
              <w:t>ที่เหลืออยู่</w:t>
            </w:r>
          </w:p>
        </w:tc>
        <w:tc>
          <w:tcPr>
            <w:tcW w:w="2466" w:type="dxa"/>
            <w:gridSpan w:val="2"/>
            <w:vAlign w:val="bottom"/>
          </w:tcPr>
          <w:p w14:paraId="1BE36E4A" w14:textId="77777777" w:rsidR="008A46A0" w:rsidRPr="0094402F" w:rsidRDefault="008A46A0">
            <w:pPr>
              <w:pBdr>
                <w:bottom w:val="single" w:sz="4" w:space="1" w:color="auto"/>
              </w:pBdr>
              <w:spacing w:line="240" w:lineRule="auto"/>
              <w:jc w:val="center"/>
              <w:rPr>
                <w:rFonts w:ascii="Browallia New" w:hAnsi="Browallia New" w:cs="Browallia New"/>
                <w:sz w:val="22"/>
                <w:szCs w:val="22"/>
                <w:cs/>
                <w:lang w:val="en-GB" w:eastAsia="en-GB"/>
              </w:rPr>
            </w:pPr>
            <w:r w:rsidRPr="0094402F">
              <w:rPr>
                <w:rFonts w:ascii="Browallia New" w:hAnsi="Browallia New" w:cs="Browallia New"/>
                <w:sz w:val="22"/>
                <w:szCs w:val="22"/>
                <w:cs/>
                <w:lang w:val="en-GB" w:eastAsia="en-GB"/>
              </w:rPr>
              <w:t>หนี้สินสำหรับค่าสินไหมทดแทน          ที่เกิดขึ้นแล้วที่วัดมูลค่าภายใต้วิธีการ                  ปันส่วนเบี้ยประกันภัย</w:t>
            </w:r>
          </w:p>
        </w:tc>
        <w:tc>
          <w:tcPr>
            <w:tcW w:w="1242" w:type="dxa"/>
            <w:vAlign w:val="bottom"/>
          </w:tcPr>
          <w:p w14:paraId="7F0ADF86" w14:textId="77777777" w:rsidR="008A46A0" w:rsidRPr="0094402F" w:rsidRDefault="008A46A0">
            <w:pPr>
              <w:spacing w:line="240" w:lineRule="auto"/>
              <w:jc w:val="center"/>
              <w:rPr>
                <w:rFonts w:ascii="Browallia New" w:hAnsi="Browallia New" w:cs="Browallia New"/>
                <w:sz w:val="22"/>
                <w:szCs w:val="22"/>
                <w:cs/>
                <w:lang w:val="en-GB" w:eastAsia="en-GB"/>
              </w:rPr>
            </w:pPr>
          </w:p>
        </w:tc>
      </w:tr>
      <w:tr w:rsidR="008A46A0" w:rsidRPr="0094402F" w14:paraId="7F7558BB" w14:textId="77777777" w:rsidTr="00493207">
        <w:trPr>
          <w:trHeight w:val="335"/>
          <w:jc w:val="right"/>
        </w:trPr>
        <w:tc>
          <w:tcPr>
            <w:tcW w:w="3537" w:type="dxa"/>
            <w:vMerge/>
            <w:noWrap/>
            <w:vAlign w:val="bottom"/>
            <w:hideMark/>
          </w:tcPr>
          <w:p w14:paraId="085993C7" w14:textId="77777777" w:rsidR="008A46A0" w:rsidRPr="0094402F" w:rsidRDefault="008A46A0">
            <w:pPr>
              <w:pBdr>
                <w:bottom w:val="single" w:sz="4" w:space="1" w:color="auto"/>
              </w:pBdr>
              <w:spacing w:line="240" w:lineRule="auto"/>
              <w:ind w:left="161" w:hanging="161"/>
              <w:jc w:val="center"/>
              <w:rPr>
                <w:rFonts w:ascii="Browallia New" w:hAnsi="Browallia New" w:cs="Browallia New"/>
                <w:sz w:val="22"/>
                <w:szCs w:val="22"/>
                <w:lang w:val="en-GB" w:eastAsia="en-GB"/>
              </w:rPr>
            </w:pPr>
          </w:p>
        </w:tc>
        <w:tc>
          <w:tcPr>
            <w:tcW w:w="1299" w:type="dxa"/>
            <w:noWrap/>
            <w:vAlign w:val="bottom"/>
            <w:hideMark/>
          </w:tcPr>
          <w:p w14:paraId="6F86F17D" w14:textId="77777777" w:rsidR="008A46A0" w:rsidRPr="0094402F" w:rsidRDefault="008A46A0">
            <w:pPr>
              <w:pBdr>
                <w:bottom w:val="single" w:sz="4" w:space="1" w:color="auto"/>
              </w:pBdr>
              <w:spacing w:line="240" w:lineRule="auto"/>
              <w:jc w:val="center"/>
              <w:rPr>
                <w:rFonts w:ascii="Browallia New" w:hAnsi="Browallia New" w:cs="Browallia New"/>
                <w:sz w:val="22"/>
                <w:szCs w:val="22"/>
                <w:lang w:val="en-GB" w:eastAsia="en-GB"/>
              </w:rPr>
            </w:pPr>
            <w:r w:rsidRPr="0094402F">
              <w:rPr>
                <w:rFonts w:ascii="Browallia New" w:hAnsi="Browallia New" w:cs="Browallia New"/>
                <w:sz w:val="22"/>
                <w:szCs w:val="22"/>
                <w:cs/>
                <w:lang w:val="en-GB" w:eastAsia="en-GB"/>
              </w:rPr>
              <w:t>ไม่รวมองค์ประกอบที่เป็นส่วนขาดทุน</w:t>
            </w:r>
          </w:p>
        </w:tc>
        <w:tc>
          <w:tcPr>
            <w:tcW w:w="1131" w:type="dxa"/>
            <w:noWrap/>
            <w:vAlign w:val="bottom"/>
            <w:hideMark/>
          </w:tcPr>
          <w:p w14:paraId="26EB2B18" w14:textId="77777777" w:rsidR="008A46A0" w:rsidRPr="0094402F" w:rsidRDefault="008A46A0">
            <w:pPr>
              <w:pBdr>
                <w:bottom w:val="single" w:sz="4" w:space="1" w:color="auto"/>
              </w:pBdr>
              <w:spacing w:line="240" w:lineRule="auto"/>
              <w:jc w:val="center"/>
              <w:rPr>
                <w:rFonts w:ascii="Browallia New" w:hAnsi="Browallia New" w:cs="Browallia New"/>
                <w:sz w:val="22"/>
                <w:szCs w:val="22"/>
                <w:lang w:val="en-GB" w:eastAsia="en-GB"/>
              </w:rPr>
            </w:pPr>
            <w:r w:rsidRPr="0094402F">
              <w:rPr>
                <w:rFonts w:ascii="Browallia New" w:hAnsi="Browallia New" w:cs="Browallia New"/>
                <w:sz w:val="22"/>
                <w:szCs w:val="22"/>
                <w:cs/>
                <w:lang w:val="en-GB" w:eastAsia="en-GB"/>
              </w:rPr>
              <w:t>องค์ประกอบที่เป็นส่วนขาดทุน</w:t>
            </w:r>
          </w:p>
        </w:tc>
        <w:tc>
          <w:tcPr>
            <w:tcW w:w="1233" w:type="dxa"/>
            <w:noWrap/>
            <w:vAlign w:val="bottom"/>
            <w:hideMark/>
          </w:tcPr>
          <w:p w14:paraId="26E0F3BD" w14:textId="77777777" w:rsidR="008A46A0" w:rsidRPr="0094402F" w:rsidRDefault="008A46A0">
            <w:pPr>
              <w:pBdr>
                <w:bottom w:val="single" w:sz="4" w:space="1" w:color="auto"/>
              </w:pBdr>
              <w:spacing w:line="240" w:lineRule="auto"/>
              <w:jc w:val="center"/>
              <w:rPr>
                <w:rFonts w:ascii="Browallia New" w:hAnsi="Browallia New" w:cs="Browallia New"/>
                <w:sz w:val="22"/>
                <w:szCs w:val="22"/>
                <w:lang w:val="en-GB" w:eastAsia="en-GB"/>
              </w:rPr>
            </w:pPr>
            <w:r w:rsidRPr="0094402F">
              <w:rPr>
                <w:rFonts w:ascii="Browallia New" w:hAnsi="Browallia New" w:cs="Browallia New"/>
                <w:sz w:val="22"/>
                <w:szCs w:val="22"/>
                <w:cs/>
                <w:lang w:val="en-GB" w:eastAsia="en-GB"/>
              </w:rPr>
              <w:t>มูลค่าปัจจุบัน</w:t>
            </w:r>
          </w:p>
          <w:p w14:paraId="1EF36018" w14:textId="77777777" w:rsidR="008A46A0" w:rsidRPr="0094402F" w:rsidRDefault="008A46A0">
            <w:pPr>
              <w:pBdr>
                <w:bottom w:val="single" w:sz="4" w:space="1" w:color="auto"/>
              </w:pBdr>
              <w:spacing w:line="240" w:lineRule="auto"/>
              <w:jc w:val="center"/>
              <w:rPr>
                <w:rFonts w:ascii="Browallia New" w:hAnsi="Browallia New" w:cs="Browallia New"/>
                <w:sz w:val="22"/>
                <w:szCs w:val="22"/>
                <w:lang w:val="en-GB" w:eastAsia="en-GB"/>
              </w:rPr>
            </w:pPr>
            <w:r w:rsidRPr="0094402F">
              <w:rPr>
                <w:rFonts w:ascii="Browallia New" w:hAnsi="Browallia New" w:cs="Browallia New"/>
                <w:sz w:val="22"/>
                <w:szCs w:val="22"/>
                <w:cs/>
                <w:lang w:val="en-GB" w:eastAsia="en-GB"/>
              </w:rPr>
              <w:t>ของกระแส</w:t>
            </w:r>
            <w:r w:rsidRPr="0094402F">
              <w:rPr>
                <w:rFonts w:ascii="Browallia New" w:hAnsi="Browallia New" w:cs="Browallia New"/>
                <w:sz w:val="22"/>
                <w:szCs w:val="22"/>
                <w:lang w:val="en-GB" w:eastAsia="en-GB"/>
              </w:rPr>
              <w:br/>
            </w:r>
            <w:r w:rsidRPr="0094402F">
              <w:rPr>
                <w:rFonts w:ascii="Browallia New" w:hAnsi="Browallia New" w:cs="Browallia New"/>
                <w:sz w:val="22"/>
                <w:szCs w:val="22"/>
                <w:cs/>
                <w:lang w:val="en-GB" w:eastAsia="en-GB"/>
              </w:rPr>
              <w:t>เงินสดในอนาคต</w:t>
            </w:r>
          </w:p>
        </w:tc>
        <w:tc>
          <w:tcPr>
            <w:tcW w:w="1233" w:type="dxa"/>
            <w:noWrap/>
            <w:vAlign w:val="bottom"/>
            <w:hideMark/>
          </w:tcPr>
          <w:p w14:paraId="79BA48AA" w14:textId="77777777" w:rsidR="008A46A0" w:rsidRPr="0094402F" w:rsidRDefault="008A46A0">
            <w:pPr>
              <w:pBdr>
                <w:bottom w:val="single" w:sz="4" w:space="1" w:color="auto"/>
              </w:pBdr>
              <w:spacing w:line="240" w:lineRule="auto"/>
              <w:ind w:left="34"/>
              <w:jc w:val="center"/>
              <w:rPr>
                <w:rFonts w:ascii="Browallia New" w:hAnsi="Browallia New" w:cs="Browallia New"/>
                <w:sz w:val="22"/>
                <w:szCs w:val="22"/>
                <w:lang w:val="en-GB" w:eastAsia="en-GB"/>
              </w:rPr>
            </w:pPr>
            <w:r w:rsidRPr="0094402F">
              <w:rPr>
                <w:rFonts w:ascii="Browallia New" w:hAnsi="Browallia New" w:cs="Browallia New"/>
                <w:sz w:val="22"/>
                <w:szCs w:val="22"/>
                <w:cs/>
                <w:lang w:val="en-GB" w:eastAsia="en-GB"/>
              </w:rPr>
              <w:t>ค่าปรับปรุงความเสี่ยง</w:t>
            </w:r>
          </w:p>
        </w:tc>
        <w:tc>
          <w:tcPr>
            <w:tcW w:w="1242" w:type="dxa"/>
            <w:noWrap/>
            <w:vAlign w:val="bottom"/>
            <w:hideMark/>
          </w:tcPr>
          <w:p w14:paraId="7A829AB0" w14:textId="77777777" w:rsidR="008A46A0" w:rsidRPr="0094402F" w:rsidRDefault="008A46A0">
            <w:pPr>
              <w:pBdr>
                <w:bottom w:val="single" w:sz="4" w:space="1" w:color="auto"/>
              </w:pBdr>
              <w:spacing w:line="240" w:lineRule="auto"/>
              <w:jc w:val="center"/>
              <w:rPr>
                <w:rFonts w:ascii="Browallia New" w:hAnsi="Browallia New" w:cs="Browallia New"/>
                <w:sz w:val="22"/>
                <w:szCs w:val="22"/>
                <w:lang w:val="en-GB" w:eastAsia="en-GB"/>
              </w:rPr>
            </w:pPr>
            <w:r w:rsidRPr="0094402F">
              <w:rPr>
                <w:rFonts w:ascii="Browallia New" w:hAnsi="Browallia New" w:cs="Browallia New"/>
                <w:sz w:val="22"/>
                <w:szCs w:val="22"/>
                <w:cs/>
                <w:lang w:val="en-GB" w:eastAsia="en-GB"/>
              </w:rPr>
              <w:t>รวม</w:t>
            </w:r>
          </w:p>
        </w:tc>
      </w:tr>
      <w:tr w:rsidR="008A46A0" w:rsidRPr="0094402F" w14:paraId="5EA68519" w14:textId="77777777" w:rsidTr="00493207">
        <w:trPr>
          <w:trHeight w:val="324"/>
          <w:jc w:val="right"/>
        </w:trPr>
        <w:tc>
          <w:tcPr>
            <w:tcW w:w="3537" w:type="dxa"/>
            <w:noWrap/>
            <w:vAlign w:val="bottom"/>
            <w:hideMark/>
          </w:tcPr>
          <w:p w14:paraId="53D9F571" w14:textId="77777777" w:rsidR="008A46A0" w:rsidRPr="0094402F" w:rsidRDefault="008A46A0">
            <w:pPr>
              <w:spacing w:line="240" w:lineRule="auto"/>
              <w:ind w:left="161" w:hanging="161"/>
              <w:rPr>
                <w:rFonts w:ascii="Browallia New" w:hAnsi="Browallia New" w:cs="Browallia New"/>
                <w:b/>
                <w:bCs/>
                <w:sz w:val="22"/>
                <w:szCs w:val="22"/>
                <w:lang w:eastAsia="en-GB"/>
              </w:rPr>
            </w:pPr>
          </w:p>
        </w:tc>
        <w:tc>
          <w:tcPr>
            <w:tcW w:w="1299" w:type="dxa"/>
            <w:noWrap/>
          </w:tcPr>
          <w:p w14:paraId="6BA9E576" w14:textId="77777777" w:rsidR="008A46A0" w:rsidRPr="0094402F" w:rsidRDefault="008A46A0">
            <w:pPr>
              <w:tabs>
                <w:tab w:val="decimal" w:pos="936"/>
              </w:tabs>
              <w:spacing w:line="240" w:lineRule="auto"/>
              <w:rPr>
                <w:rFonts w:ascii="Browallia New" w:hAnsi="Browallia New" w:cs="Browallia New"/>
                <w:sz w:val="22"/>
                <w:szCs w:val="22"/>
                <w:lang w:val="en-GB" w:eastAsia="en-GB"/>
              </w:rPr>
            </w:pPr>
          </w:p>
        </w:tc>
        <w:tc>
          <w:tcPr>
            <w:tcW w:w="1131" w:type="dxa"/>
            <w:noWrap/>
          </w:tcPr>
          <w:p w14:paraId="6FD4D1E8" w14:textId="77777777" w:rsidR="008A46A0" w:rsidRPr="0094402F" w:rsidRDefault="008A46A0">
            <w:pPr>
              <w:tabs>
                <w:tab w:val="decimal" w:pos="803"/>
              </w:tabs>
              <w:spacing w:line="240" w:lineRule="auto"/>
              <w:rPr>
                <w:rFonts w:ascii="Browallia New" w:hAnsi="Browallia New" w:cs="Browallia New"/>
                <w:sz w:val="22"/>
                <w:szCs w:val="22"/>
                <w:lang w:val="en-GB" w:eastAsia="en-GB"/>
              </w:rPr>
            </w:pPr>
          </w:p>
        </w:tc>
        <w:tc>
          <w:tcPr>
            <w:tcW w:w="1233" w:type="dxa"/>
            <w:noWrap/>
          </w:tcPr>
          <w:p w14:paraId="52859CCD" w14:textId="77777777" w:rsidR="008A46A0" w:rsidRPr="0094402F" w:rsidRDefault="008A46A0">
            <w:pPr>
              <w:tabs>
                <w:tab w:val="decimal" w:pos="840"/>
              </w:tabs>
              <w:spacing w:line="240" w:lineRule="auto"/>
              <w:rPr>
                <w:rFonts w:ascii="Browallia New" w:hAnsi="Browallia New" w:cs="Browallia New"/>
                <w:sz w:val="22"/>
                <w:szCs w:val="22"/>
                <w:lang w:val="en-GB" w:eastAsia="en-GB"/>
              </w:rPr>
            </w:pPr>
          </w:p>
        </w:tc>
        <w:tc>
          <w:tcPr>
            <w:tcW w:w="1233" w:type="dxa"/>
            <w:noWrap/>
          </w:tcPr>
          <w:p w14:paraId="6ADD577C" w14:textId="77777777" w:rsidR="008A46A0" w:rsidRPr="0094402F" w:rsidRDefault="008A46A0">
            <w:pPr>
              <w:tabs>
                <w:tab w:val="decimal" w:pos="953"/>
              </w:tabs>
              <w:spacing w:line="240" w:lineRule="auto"/>
              <w:rPr>
                <w:rFonts w:ascii="Browallia New" w:hAnsi="Browallia New" w:cs="Browallia New"/>
                <w:sz w:val="22"/>
                <w:szCs w:val="22"/>
                <w:lang w:val="en-GB" w:eastAsia="en-GB"/>
              </w:rPr>
            </w:pPr>
          </w:p>
        </w:tc>
        <w:tc>
          <w:tcPr>
            <w:tcW w:w="1242" w:type="dxa"/>
            <w:noWrap/>
          </w:tcPr>
          <w:p w14:paraId="48722948" w14:textId="77777777" w:rsidR="008A46A0" w:rsidRPr="0094402F" w:rsidRDefault="008A46A0">
            <w:pPr>
              <w:tabs>
                <w:tab w:val="decimal" w:pos="936"/>
              </w:tabs>
              <w:spacing w:line="240" w:lineRule="auto"/>
              <w:rPr>
                <w:rFonts w:ascii="Browallia New" w:hAnsi="Browallia New" w:cs="Browallia New"/>
                <w:sz w:val="22"/>
                <w:szCs w:val="22"/>
                <w:lang w:val="en-GB" w:eastAsia="en-GB"/>
              </w:rPr>
            </w:pPr>
          </w:p>
        </w:tc>
      </w:tr>
      <w:tr w:rsidR="002675D8" w:rsidRPr="00940145" w14:paraId="0777655E" w14:textId="77777777" w:rsidTr="00493207">
        <w:trPr>
          <w:trHeight w:val="60"/>
          <w:jc w:val="right"/>
        </w:trPr>
        <w:tc>
          <w:tcPr>
            <w:tcW w:w="3537" w:type="dxa"/>
            <w:noWrap/>
            <w:vAlign w:val="bottom"/>
          </w:tcPr>
          <w:p w14:paraId="354CF709" w14:textId="77777777" w:rsidR="002675D8" w:rsidRPr="00940145" w:rsidRDefault="002675D8" w:rsidP="002675D8">
            <w:pPr>
              <w:spacing w:line="240" w:lineRule="auto"/>
              <w:rPr>
                <w:rFonts w:ascii="Browallia New" w:hAnsi="Browallia New" w:cs="Browallia New"/>
                <w:sz w:val="22"/>
                <w:szCs w:val="22"/>
                <w:cs/>
                <w:lang w:val="en-GB" w:eastAsia="en-GB"/>
              </w:rPr>
            </w:pPr>
            <w:r w:rsidRPr="00940145">
              <w:rPr>
                <w:rFonts w:ascii="Browallia New" w:hAnsi="Browallia New" w:cs="Browallia New"/>
                <w:sz w:val="22"/>
                <w:szCs w:val="22"/>
                <w:cs/>
                <w:lang w:val="en-GB" w:eastAsia="en-GB"/>
              </w:rPr>
              <w:t>ยอดคงเหลือต้นงวดหนี้สินจากสัญญาประกันภัย</w:t>
            </w:r>
          </w:p>
        </w:tc>
        <w:tc>
          <w:tcPr>
            <w:tcW w:w="1299" w:type="dxa"/>
            <w:tcBorders>
              <w:top w:val="nil"/>
              <w:left w:val="nil"/>
              <w:bottom w:val="nil"/>
              <w:right w:val="nil"/>
            </w:tcBorders>
            <w:noWrap/>
            <w:vAlign w:val="bottom"/>
          </w:tcPr>
          <w:p w14:paraId="64ADDDC6" w14:textId="19328E11" w:rsidR="002675D8" w:rsidRPr="000C13FE" w:rsidRDefault="002675D8" w:rsidP="002675D8">
            <w:pPr>
              <w:tabs>
                <w:tab w:val="decimal" w:pos="936"/>
              </w:tabs>
              <w:spacing w:line="240" w:lineRule="auto"/>
              <w:jc w:val="right"/>
              <w:rPr>
                <w:rFonts w:ascii="Browallia New" w:hAnsi="Browallia New" w:cs="Browallia New"/>
                <w:sz w:val="22"/>
                <w:szCs w:val="22"/>
                <w:lang w:eastAsia="en-GB"/>
              </w:rPr>
            </w:pPr>
            <w:r w:rsidRPr="002675D8">
              <w:rPr>
                <w:rFonts w:ascii="Browallia New" w:hAnsi="Browallia New" w:cs="Browallia New"/>
                <w:sz w:val="22"/>
                <w:szCs w:val="22"/>
                <w:lang w:eastAsia="en-GB"/>
              </w:rPr>
              <w:t>6,955</w:t>
            </w:r>
          </w:p>
        </w:tc>
        <w:tc>
          <w:tcPr>
            <w:tcW w:w="1131" w:type="dxa"/>
            <w:tcBorders>
              <w:top w:val="nil"/>
              <w:left w:val="nil"/>
              <w:bottom w:val="nil"/>
              <w:right w:val="nil"/>
            </w:tcBorders>
            <w:noWrap/>
            <w:vAlign w:val="bottom"/>
          </w:tcPr>
          <w:p w14:paraId="7D21D609" w14:textId="4380EE74" w:rsidR="002675D8" w:rsidRPr="002675D8" w:rsidRDefault="002675D8" w:rsidP="002675D8">
            <w:pPr>
              <w:tabs>
                <w:tab w:val="decimal" w:pos="803"/>
              </w:tabs>
              <w:spacing w:line="240" w:lineRule="auto"/>
              <w:jc w:val="right"/>
              <w:rPr>
                <w:rFonts w:ascii="Browallia New" w:hAnsi="Browallia New" w:cs="Browallia New"/>
                <w:sz w:val="22"/>
                <w:szCs w:val="22"/>
                <w:lang w:eastAsia="en-GB"/>
              </w:rPr>
            </w:pPr>
            <w:r w:rsidRPr="002675D8">
              <w:rPr>
                <w:rFonts w:ascii="Browallia New" w:hAnsi="Browallia New" w:cs="Browallia New"/>
                <w:sz w:val="22"/>
                <w:szCs w:val="22"/>
                <w:lang w:eastAsia="en-GB"/>
              </w:rPr>
              <w:t>-</w:t>
            </w:r>
          </w:p>
        </w:tc>
        <w:tc>
          <w:tcPr>
            <w:tcW w:w="1233" w:type="dxa"/>
            <w:tcBorders>
              <w:top w:val="nil"/>
              <w:left w:val="nil"/>
              <w:bottom w:val="nil"/>
              <w:right w:val="nil"/>
            </w:tcBorders>
            <w:noWrap/>
            <w:vAlign w:val="bottom"/>
          </w:tcPr>
          <w:p w14:paraId="161D00B2" w14:textId="4448AE88" w:rsidR="002675D8" w:rsidRPr="002675D8" w:rsidRDefault="002675D8" w:rsidP="002675D8">
            <w:pPr>
              <w:tabs>
                <w:tab w:val="decimal" w:pos="840"/>
              </w:tabs>
              <w:spacing w:line="240" w:lineRule="auto"/>
              <w:jc w:val="right"/>
              <w:rPr>
                <w:rFonts w:ascii="Browallia New" w:hAnsi="Browallia New" w:cs="Browallia New"/>
                <w:sz w:val="22"/>
                <w:szCs w:val="22"/>
                <w:cs/>
                <w:lang w:eastAsia="en-GB"/>
              </w:rPr>
            </w:pPr>
            <w:r w:rsidRPr="002675D8">
              <w:rPr>
                <w:rFonts w:ascii="Browallia New" w:hAnsi="Browallia New" w:cs="Browallia New"/>
                <w:sz w:val="22"/>
                <w:szCs w:val="22"/>
                <w:lang w:eastAsia="en-GB"/>
              </w:rPr>
              <w:t>3,705</w:t>
            </w:r>
          </w:p>
        </w:tc>
        <w:tc>
          <w:tcPr>
            <w:tcW w:w="1233" w:type="dxa"/>
            <w:tcBorders>
              <w:top w:val="nil"/>
              <w:left w:val="nil"/>
              <w:bottom w:val="nil"/>
              <w:right w:val="nil"/>
            </w:tcBorders>
            <w:noWrap/>
            <w:vAlign w:val="bottom"/>
          </w:tcPr>
          <w:p w14:paraId="71B07604" w14:textId="335C81CE" w:rsidR="002675D8" w:rsidRPr="002675D8" w:rsidRDefault="002675D8" w:rsidP="002675D8">
            <w:pPr>
              <w:tabs>
                <w:tab w:val="decimal" w:pos="953"/>
              </w:tabs>
              <w:spacing w:line="240" w:lineRule="auto"/>
              <w:jc w:val="right"/>
              <w:rPr>
                <w:rFonts w:ascii="Browallia New" w:hAnsi="Browallia New" w:cs="Browallia New"/>
                <w:sz w:val="22"/>
                <w:szCs w:val="22"/>
                <w:lang w:eastAsia="en-GB"/>
              </w:rPr>
            </w:pPr>
            <w:r w:rsidRPr="002675D8">
              <w:rPr>
                <w:rFonts w:ascii="Browallia New" w:hAnsi="Browallia New" w:cs="Browallia New"/>
                <w:sz w:val="22"/>
                <w:szCs w:val="22"/>
                <w:lang w:eastAsia="en-GB"/>
              </w:rPr>
              <w:t>582</w:t>
            </w:r>
          </w:p>
        </w:tc>
        <w:tc>
          <w:tcPr>
            <w:tcW w:w="1242" w:type="dxa"/>
            <w:tcBorders>
              <w:top w:val="nil"/>
              <w:left w:val="nil"/>
              <w:bottom w:val="nil"/>
              <w:right w:val="nil"/>
            </w:tcBorders>
            <w:noWrap/>
            <w:vAlign w:val="bottom"/>
          </w:tcPr>
          <w:p w14:paraId="19AC70FD" w14:textId="7EEC92F9" w:rsidR="002675D8" w:rsidRPr="002675D8" w:rsidRDefault="002675D8" w:rsidP="002675D8">
            <w:pPr>
              <w:tabs>
                <w:tab w:val="decimal" w:pos="936"/>
              </w:tabs>
              <w:spacing w:line="240" w:lineRule="auto"/>
              <w:jc w:val="right"/>
              <w:rPr>
                <w:rFonts w:ascii="Browallia New" w:hAnsi="Browallia New" w:cs="Browallia New"/>
                <w:sz w:val="22"/>
                <w:szCs w:val="22"/>
                <w:lang w:eastAsia="en-GB"/>
              </w:rPr>
            </w:pPr>
            <w:r w:rsidRPr="002675D8">
              <w:rPr>
                <w:rFonts w:ascii="Browallia New" w:hAnsi="Browallia New" w:cs="Browallia New"/>
                <w:sz w:val="22"/>
                <w:szCs w:val="22"/>
                <w:lang w:eastAsia="en-GB"/>
              </w:rPr>
              <w:t>11,242</w:t>
            </w:r>
          </w:p>
        </w:tc>
      </w:tr>
      <w:tr w:rsidR="002675D8" w:rsidRPr="0094402F" w14:paraId="27B33AEC" w14:textId="77777777" w:rsidTr="00493207">
        <w:trPr>
          <w:trHeight w:val="324"/>
          <w:jc w:val="right"/>
        </w:trPr>
        <w:tc>
          <w:tcPr>
            <w:tcW w:w="3537" w:type="dxa"/>
            <w:noWrap/>
            <w:vAlign w:val="bottom"/>
          </w:tcPr>
          <w:p w14:paraId="0A787742" w14:textId="77777777" w:rsidR="002675D8" w:rsidRPr="0094402F" w:rsidRDefault="002675D8" w:rsidP="002675D8">
            <w:pPr>
              <w:spacing w:line="240" w:lineRule="auto"/>
              <w:ind w:left="161" w:hanging="161"/>
              <w:rPr>
                <w:rFonts w:ascii="Browallia New" w:hAnsi="Browallia New" w:cs="Browallia New"/>
                <w:b/>
                <w:bCs/>
                <w:sz w:val="22"/>
                <w:szCs w:val="22"/>
                <w:cs/>
                <w:lang w:val="en-GB" w:eastAsia="en-GB"/>
              </w:rPr>
            </w:pPr>
            <w:r w:rsidRPr="0094402F">
              <w:rPr>
                <w:rFonts w:ascii="Browallia New" w:hAnsi="Browallia New" w:cs="Browallia New"/>
                <w:sz w:val="22"/>
                <w:szCs w:val="22"/>
                <w:cs/>
                <w:lang w:val="en-GB" w:eastAsia="en-GB"/>
              </w:rPr>
              <w:t>ยอดคงเหลือต้นงวดสินทรัพย์จากสัญญาประกันภัย</w:t>
            </w:r>
          </w:p>
        </w:tc>
        <w:tc>
          <w:tcPr>
            <w:tcW w:w="1299" w:type="dxa"/>
            <w:tcBorders>
              <w:top w:val="nil"/>
              <w:left w:val="nil"/>
              <w:bottom w:val="nil"/>
              <w:right w:val="nil"/>
            </w:tcBorders>
            <w:noWrap/>
            <w:vAlign w:val="bottom"/>
          </w:tcPr>
          <w:p w14:paraId="4A83C39E" w14:textId="54CF642D" w:rsidR="002675D8" w:rsidRPr="002675D8" w:rsidRDefault="002675D8" w:rsidP="002675D8">
            <w:pPr>
              <w:pBdr>
                <w:bottom w:val="single" w:sz="4" w:space="1" w:color="auto"/>
              </w:pBdr>
              <w:tabs>
                <w:tab w:val="decimal" w:pos="936"/>
              </w:tabs>
              <w:spacing w:line="240" w:lineRule="auto"/>
              <w:jc w:val="right"/>
              <w:rPr>
                <w:rFonts w:ascii="Browallia New" w:hAnsi="Browallia New" w:cs="Browallia New"/>
                <w:sz w:val="22"/>
                <w:szCs w:val="22"/>
                <w:cs/>
                <w:lang w:eastAsia="en-GB"/>
              </w:rPr>
            </w:pPr>
            <w:r w:rsidRPr="002675D8">
              <w:rPr>
                <w:rFonts w:ascii="Browallia New" w:hAnsi="Browallia New" w:cs="Browallia New"/>
                <w:sz w:val="22"/>
                <w:szCs w:val="22"/>
                <w:lang w:eastAsia="en-GB"/>
              </w:rPr>
              <w:t>-</w:t>
            </w:r>
          </w:p>
        </w:tc>
        <w:tc>
          <w:tcPr>
            <w:tcW w:w="1131" w:type="dxa"/>
            <w:tcBorders>
              <w:top w:val="nil"/>
              <w:left w:val="nil"/>
              <w:bottom w:val="nil"/>
              <w:right w:val="nil"/>
            </w:tcBorders>
            <w:noWrap/>
            <w:vAlign w:val="bottom"/>
          </w:tcPr>
          <w:p w14:paraId="3BF4576B" w14:textId="3342E6CB" w:rsidR="002675D8" w:rsidRPr="002675D8" w:rsidRDefault="002675D8" w:rsidP="002675D8">
            <w:pPr>
              <w:pBdr>
                <w:bottom w:val="single" w:sz="4" w:space="1" w:color="auto"/>
              </w:pBdr>
              <w:tabs>
                <w:tab w:val="decimal" w:pos="803"/>
              </w:tabs>
              <w:spacing w:line="240" w:lineRule="auto"/>
              <w:jc w:val="right"/>
              <w:rPr>
                <w:rFonts w:ascii="Browallia New" w:hAnsi="Browallia New" w:cs="Browallia New"/>
                <w:sz w:val="22"/>
                <w:szCs w:val="22"/>
                <w:cs/>
                <w:lang w:eastAsia="en-GB"/>
              </w:rPr>
            </w:pPr>
            <w:r w:rsidRPr="002675D8">
              <w:rPr>
                <w:rFonts w:ascii="Browallia New" w:hAnsi="Browallia New" w:cs="Browallia New"/>
                <w:sz w:val="22"/>
                <w:szCs w:val="22"/>
                <w:lang w:eastAsia="en-GB"/>
              </w:rPr>
              <w:t>-</w:t>
            </w:r>
          </w:p>
        </w:tc>
        <w:tc>
          <w:tcPr>
            <w:tcW w:w="1233" w:type="dxa"/>
            <w:tcBorders>
              <w:top w:val="nil"/>
              <w:left w:val="nil"/>
              <w:bottom w:val="nil"/>
              <w:right w:val="nil"/>
            </w:tcBorders>
            <w:noWrap/>
            <w:vAlign w:val="bottom"/>
          </w:tcPr>
          <w:p w14:paraId="27CA879A" w14:textId="289CC86C" w:rsidR="002675D8" w:rsidRPr="002675D8" w:rsidRDefault="002675D8" w:rsidP="002675D8">
            <w:pPr>
              <w:pBdr>
                <w:bottom w:val="single" w:sz="4" w:space="1" w:color="auto"/>
              </w:pBdr>
              <w:tabs>
                <w:tab w:val="decimal" w:pos="840"/>
              </w:tabs>
              <w:spacing w:line="240" w:lineRule="auto"/>
              <w:jc w:val="right"/>
              <w:rPr>
                <w:rFonts w:ascii="Browallia New" w:hAnsi="Browallia New" w:cs="Browallia New"/>
                <w:sz w:val="22"/>
                <w:szCs w:val="22"/>
                <w:cs/>
                <w:lang w:eastAsia="en-GB"/>
              </w:rPr>
            </w:pPr>
            <w:r w:rsidRPr="002675D8">
              <w:rPr>
                <w:rFonts w:ascii="Browallia New" w:hAnsi="Browallia New" w:cs="Browallia New"/>
                <w:sz w:val="22"/>
                <w:szCs w:val="22"/>
                <w:lang w:eastAsia="en-GB"/>
              </w:rPr>
              <w:t>-</w:t>
            </w:r>
          </w:p>
        </w:tc>
        <w:tc>
          <w:tcPr>
            <w:tcW w:w="1233" w:type="dxa"/>
            <w:tcBorders>
              <w:top w:val="nil"/>
              <w:left w:val="nil"/>
              <w:bottom w:val="nil"/>
              <w:right w:val="nil"/>
            </w:tcBorders>
            <w:noWrap/>
            <w:vAlign w:val="bottom"/>
          </w:tcPr>
          <w:p w14:paraId="1FC0EFB8" w14:textId="21C1A670" w:rsidR="002675D8" w:rsidRPr="002675D8" w:rsidRDefault="002675D8" w:rsidP="002675D8">
            <w:pPr>
              <w:pBdr>
                <w:bottom w:val="single" w:sz="4" w:space="1" w:color="auto"/>
              </w:pBdr>
              <w:tabs>
                <w:tab w:val="decimal" w:pos="953"/>
              </w:tabs>
              <w:spacing w:line="240" w:lineRule="auto"/>
              <w:jc w:val="right"/>
              <w:rPr>
                <w:rFonts w:ascii="Browallia New" w:hAnsi="Browallia New" w:cs="Browallia New"/>
                <w:sz w:val="22"/>
                <w:szCs w:val="22"/>
                <w:cs/>
                <w:lang w:eastAsia="en-GB"/>
              </w:rPr>
            </w:pPr>
            <w:r w:rsidRPr="002675D8">
              <w:rPr>
                <w:rFonts w:ascii="Browallia New" w:hAnsi="Browallia New" w:cs="Browallia New"/>
                <w:sz w:val="22"/>
                <w:szCs w:val="22"/>
                <w:lang w:eastAsia="en-GB"/>
              </w:rPr>
              <w:t>-</w:t>
            </w:r>
          </w:p>
        </w:tc>
        <w:tc>
          <w:tcPr>
            <w:tcW w:w="1242" w:type="dxa"/>
            <w:tcBorders>
              <w:top w:val="nil"/>
              <w:left w:val="nil"/>
              <w:bottom w:val="nil"/>
              <w:right w:val="nil"/>
            </w:tcBorders>
            <w:noWrap/>
            <w:vAlign w:val="bottom"/>
          </w:tcPr>
          <w:p w14:paraId="47B93857" w14:textId="1D1AC9F1" w:rsidR="002675D8" w:rsidRPr="002675D8" w:rsidRDefault="002675D8" w:rsidP="002675D8">
            <w:pPr>
              <w:pBdr>
                <w:bottom w:val="single" w:sz="4" w:space="1" w:color="auto"/>
              </w:pBdr>
              <w:tabs>
                <w:tab w:val="decimal" w:pos="936"/>
              </w:tabs>
              <w:spacing w:line="240" w:lineRule="auto"/>
              <w:jc w:val="right"/>
              <w:rPr>
                <w:rFonts w:ascii="Browallia New" w:hAnsi="Browallia New" w:cs="Browallia New"/>
                <w:sz w:val="22"/>
                <w:szCs w:val="22"/>
                <w:cs/>
                <w:lang w:eastAsia="en-GB"/>
              </w:rPr>
            </w:pPr>
            <w:r w:rsidRPr="002675D8">
              <w:rPr>
                <w:rFonts w:ascii="Browallia New" w:hAnsi="Browallia New" w:cs="Browallia New"/>
                <w:sz w:val="22"/>
                <w:szCs w:val="22"/>
                <w:lang w:eastAsia="en-GB"/>
              </w:rPr>
              <w:t>-</w:t>
            </w:r>
          </w:p>
        </w:tc>
      </w:tr>
      <w:tr w:rsidR="002675D8" w:rsidRPr="0094402F" w14:paraId="588E814B" w14:textId="77777777" w:rsidTr="00493207">
        <w:trPr>
          <w:trHeight w:val="252"/>
          <w:jc w:val="right"/>
        </w:trPr>
        <w:tc>
          <w:tcPr>
            <w:tcW w:w="3537" w:type="dxa"/>
            <w:noWrap/>
            <w:vAlign w:val="bottom"/>
          </w:tcPr>
          <w:p w14:paraId="21E836FE" w14:textId="77777777" w:rsidR="002675D8" w:rsidRPr="0094402F" w:rsidRDefault="002675D8" w:rsidP="002675D8">
            <w:pPr>
              <w:spacing w:line="240" w:lineRule="auto"/>
              <w:ind w:left="161" w:hanging="161"/>
              <w:rPr>
                <w:rFonts w:ascii="Browallia New" w:hAnsi="Browallia New" w:cs="Browallia New"/>
                <w:b/>
                <w:bCs/>
                <w:sz w:val="22"/>
                <w:szCs w:val="22"/>
                <w:cs/>
                <w:lang w:val="en-GB" w:eastAsia="en-GB"/>
              </w:rPr>
            </w:pPr>
            <w:r w:rsidRPr="0094402F">
              <w:rPr>
                <w:rFonts w:ascii="Browallia New" w:hAnsi="Browallia New" w:cs="Browallia New"/>
                <w:b/>
                <w:bCs/>
                <w:sz w:val="22"/>
                <w:szCs w:val="22"/>
                <w:cs/>
                <w:lang w:val="en-GB" w:eastAsia="en-GB"/>
              </w:rPr>
              <w:t>ยอดสุทธิต้นงวด</w:t>
            </w:r>
          </w:p>
        </w:tc>
        <w:tc>
          <w:tcPr>
            <w:tcW w:w="1299" w:type="dxa"/>
            <w:tcBorders>
              <w:top w:val="nil"/>
              <w:left w:val="nil"/>
              <w:bottom w:val="nil"/>
              <w:right w:val="nil"/>
            </w:tcBorders>
            <w:noWrap/>
            <w:vAlign w:val="bottom"/>
          </w:tcPr>
          <w:p w14:paraId="64927E25" w14:textId="27C1DF52" w:rsidR="002675D8" w:rsidRPr="002675D8" w:rsidRDefault="002675D8" w:rsidP="002675D8">
            <w:pPr>
              <w:pBdr>
                <w:bottom w:val="single" w:sz="4" w:space="1" w:color="auto"/>
              </w:pBdr>
              <w:tabs>
                <w:tab w:val="decimal" w:pos="936"/>
              </w:tabs>
              <w:spacing w:line="240" w:lineRule="auto"/>
              <w:jc w:val="right"/>
              <w:rPr>
                <w:rFonts w:ascii="Browallia New" w:hAnsi="Browallia New" w:cs="Browallia New"/>
                <w:sz w:val="22"/>
                <w:szCs w:val="22"/>
                <w:cs/>
                <w:lang w:eastAsia="en-GB"/>
              </w:rPr>
            </w:pPr>
            <w:r w:rsidRPr="002675D8">
              <w:rPr>
                <w:rFonts w:ascii="Browallia New" w:hAnsi="Browallia New" w:cs="Browallia New"/>
                <w:sz w:val="22"/>
                <w:szCs w:val="22"/>
                <w:lang w:eastAsia="en-GB"/>
              </w:rPr>
              <w:t>6,955</w:t>
            </w:r>
          </w:p>
        </w:tc>
        <w:tc>
          <w:tcPr>
            <w:tcW w:w="1131" w:type="dxa"/>
            <w:tcBorders>
              <w:top w:val="nil"/>
              <w:left w:val="nil"/>
              <w:bottom w:val="nil"/>
              <w:right w:val="nil"/>
            </w:tcBorders>
            <w:noWrap/>
            <w:vAlign w:val="bottom"/>
          </w:tcPr>
          <w:p w14:paraId="62FE4368" w14:textId="53A10C2D" w:rsidR="002675D8" w:rsidRPr="002675D8" w:rsidRDefault="002675D8" w:rsidP="002675D8">
            <w:pPr>
              <w:pBdr>
                <w:bottom w:val="single" w:sz="4" w:space="1" w:color="auto"/>
              </w:pBdr>
              <w:tabs>
                <w:tab w:val="decimal" w:pos="803"/>
              </w:tabs>
              <w:spacing w:line="240" w:lineRule="auto"/>
              <w:jc w:val="right"/>
              <w:rPr>
                <w:rFonts w:ascii="Browallia New" w:hAnsi="Browallia New" w:cs="Browallia New"/>
                <w:sz w:val="22"/>
                <w:szCs w:val="22"/>
                <w:cs/>
                <w:lang w:eastAsia="en-GB"/>
              </w:rPr>
            </w:pPr>
            <w:r w:rsidRPr="002675D8">
              <w:rPr>
                <w:rFonts w:ascii="Browallia New" w:hAnsi="Browallia New" w:cs="Browallia New"/>
                <w:sz w:val="22"/>
                <w:szCs w:val="22"/>
                <w:lang w:eastAsia="en-GB"/>
              </w:rPr>
              <w:t>-</w:t>
            </w:r>
          </w:p>
        </w:tc>
        <w:tc>
          <w:tcPr>
            <w:tcW w:w="1233" w:type="dxa"/>
            <w:tcBorders>
              <w:top w:val="nil"/>
              <w:left w:val="nil"/>
              <w:bottom w:val="nil"/>
              <w:right w:val="nil"/>
            </w:tcBorders>
            <w:noWrap/>
            <w:vAlign w:val="bottom"/>
          </w:tcPr>
          <w:p w14:paraId="4F6CD12F" w14:textId="645D0DCF" w:rsidR="002675D8" w:rsidRPr="002675D8" w:rsidRDefault="002675D8" w:rsidP="002675D8">
            <w:pPr>
              <w:pBdr>
                <w:bottom w:val="single" w:sz="4" w:space="1" w:color="auto"/>
              </w:pBdr>
              <w:tabs>
                <w:tab w:val="decimal" w:pos="840"/>
              </w:tabs>
              <w:spacing w:line="240" w:lineRule="auto"/>
              <w:jc w:val="right"/>
              <w:rPr>
                <w:rFonts w:ascii="Browallia New" w:hAnsi="Browallia New" w:cs="Browallia New"/>
                <w:sz w:val="22"/>
                <w:szCs w:val="22"/>
                <w:cs/>
                <w:lang w:eastAsia="en-GB"/>
              </w:rPr>
            </w:pPr>
            <w:r w:rsidRPr="002675D8">
              <w:rPr>
                <w:rFonts w:ascii="Browallia New" w:hAnsi="Browallia New" w:cs="Browallia New"/>
                <w:sz w:val="22"/>
                <w:szCs w:val="22"/>
                <w:lang w:eastAsia="en-GB"/>
              </w:rPr>
              <w:t>3,705</w:t>
            </w:r>
          </w:p>
        </w:tc>
        <w:tc>
          <w:tcPr>
            <w:tcW w:w="1233" w:type="dxa"/>
            <w:tcBorders>
              <w:top w:val="nil"/>
              <w:left w:val="nil"/>
              <w:bottom w:val="nil"/>
              <w:right w:val="nil"/>
            </w:tcBorders>
            <w:noWrap/>
            <w:vAlign w:val="bottom"/>
          </w:tcPr>
          <w:p w14:paraId="1CA1E133" w14:textId="60E7BAE1" w:rsidR="002675D8" w:rsidRPr="002675D8" w:rsidRDefault="002675D8" w:rsidP="002675D8">
            <w:pPr>
              <w:pBdr>
                <w:bottom w:val="single" w:sz="4" w:space="1" w:color="auto"/>
              </w:pBdr>
              <w:tabs>
                <w:tab w:val="decimal" w:pos="953"/>
              </w:tabs>
              <w:spacing w:line="240" w:lineRule="auto"/>
              <w:jc w:val="right"/>
              <w:rPr>
                <w:rFonts w:ascii="Browallia New" w:hAnsi="Browallia New" w:cs="Browallia New"/>
                <w:sz w:val="22"/>
                <w:szCs w:val="22"/>
                <w:cs/>
                <w:lang w:eastAsia="en-GB"/>
              </w:rPr>
            </w:pPr>
            <w:r w:rsidRPr="002675D8">
              <w:rPr>
                <w:rFonts w:ascii="Browallia New" w:hAnsi="Browallia New" w:cs="Browallia New"/>
                <w:sz w:val="22"/>
                <w:szCs w:val="22"/>
                <w:lang w:eastAsia="en-GB"/>
              </w:rPr>
              <w:t>582</w:t>
            </w:r>
          </w:p>
        </w:tc>
        <w:tc>
          <w:tcPr>
            <w:tcW w:w="1242" w:type="dxa"/>
            <w:tcBorders>
              <w:top w:val="nil"/>
              <w:left w:val="nil"/>
              <w:bottom w:val="nil"/>
              <w:right w:val="nil"/>
            </w:tcBorders>
            <w:noWrap/>
            <w:vAlign w:val="bottom"/>
          </w:tcPr>
          <w:p w14:paraId="0949354D" w14:textId="34F92D2B" w:rsidR="002675D8" w:rsidRPr="002675D8" w:rsidRDefault="002675D8" w:rsidP="002675D8">
            <w:pPr>
              <w:pBdr>
                <w:bottom w:val="single" w:sz="4" w:space="1" w:color="auto"/>
              </w:pBdr>
              <w:tabs>
                <w:tab w:val="decimal" w:pos="936"/>
              </w:tabs>
              <w:spacing w:line="240" w:lineRule="auto"/>
              <w:jc w:val="right"/>
              <w:rPr>
                <w:rFonts w:ascii="Browallia New" w:hAnsi="Browallia New" w:cs="Browallia New"/>
                <w:sz w:val="22"/>
                <w:szCs w:val="22"/>
                <w:cs/>
                <w:lang w:eastAsia="en-GB"/>
              </w:rPr>
            </w:pPr>
            <w:r w:rsidRPr="002675D8">
              <w:rPr>
                <w:rFonts w:ascii="Browallia New" w:hAnsi="Browallia New" w:cs="Browallia New"/>
                <w:sz w:val="22"/>
                <w:szCs w:val="22"/>
                <w:lang w:eastAsia="en-GB"/>
              </w:rPr>
              <w:t>11,242</w:t>
            </w:r>
          </w:p>
        </w:tc>
      </w:tr>
      <w:tr w:rsidR="002675D8" w:rsidRPr="0094402F" w14:paraId="42A76011" w14:textId="77777777" w:rsidTr="00493207">
        <w:trPr>
          <w:trHeight w:val="324"/>
          <w:jc w:val="right"/>
        </w:trPr>
        <w:tc>
          <w:tcPr>
            <w:tcW w:w="3537" w:type="dxa"/>
            <w:noWrap/>
            <w:vAlign w:val="bottom"/>
          </w:tcPr>
          <w:p w14:paraId="6E030E88" w14:textId="77777777" w:rsidR="002675D8" w:rsidRPr="0094402F" w:rsidRDefault="002675D8" w:rsidP="002675D8">
            <w:pPr>
              <w:spacing w:line="240" w:lineRule="auto"/>
              <w:ind w:left="161" w:hanging="161"/>
              <w:rPr>
                <w:rFonts w:ascii="Browallia New" w:hAnsi="Browallia New" w:cs="Browallia New"/>
                <w:b/>
                <w:bCs/>
                <w:sz w:val="22"/>
                <w:szCs w:val="22"/>
                <w:cs/>
                <w:lang w:val="en-GB" w:eastAsia="en-GB"/>
              </w:rPr>
            </w:pPr>
          </w:p>
        </w:tc>
        <w:tc>
          <w:tcPr>
            <w:tcW w:w="1299" w:type="dxa"/>
            <w:tcBorders>
              <w:top w:val="nil"/>
              <w:left w:val="nil"/>
              <w:bottom w:val="nil"/>
              <w:right w:val="nil"/>
            </w:tcBorders>
            <w:noWrap/>
            <w:vAlign w:val="bottom"/>
          </w:tcPr>
          <w:p w14:paraId="06517404" w14:textId="77777777" w:rsidR="002675D8" w:rsidRPr="002675D8" w:rsidRDefault="002675D8" w:rsidP="002675D8">
            <w:pPr>
              <w:tabs>
                <w:tab w:val="decimal" w:pos="936"/>
              </w:tabs>
              <w:spacing w:line="240" w:lineRule="auto"/>
              <w:jc w:val="right"/>
              <w:rPr>
                <w:rFonts w:ascii="Browallia New" w:hAnsi="Browallia New" w:cs="Browallia New"/>
                <w:sz w:val="22"/>
                <w:szCs w:val="22"/>
                <w:lang w:eastAsia="en-GB"/>
              </w:rPr>
            </w:pPr>
          </w:p>
        </w:tc>
        <w:tc>
          <w:tcPr>
            <w:tcW w:w="1131" w:type="dxa"/>
            <w:tcBorders>
              <w:top w:val="nil"/>
              <w:left w:val="nil"/>
              <w:bottom w:val="nil"/>
              <w:right w:val="nil"/>
            </w:tcBorders>
            <w:noWrap/>
            <w:vAlign w:val="bottom"/>
          </w:tcPr>
          <w:p w14:paraId="7DDC739F" w14:textId="77777777" w:rsidR="002675D8" w:rsidRPr="002675D8" w:rsidRDefault="002675D8" w:rsidP="002675D8">
            <w:pPr>
              <w:tabs>
                <w:tab w:val="decimal" w:pos="803"/>
              </w:tabs>
              <w:spacing w:line="240" w:lineRule="auto"/>
              <w:jc w:val="right"/>
              <w:rPr>
                <w:rFonts w:ascii="Browallia New" w:hAnsi="Browallia New" w:cs="Browallia New"/>
                <w:sz w:val="22"/>
                <w:szCs w:val="22"/>
                <w:lang w:eastAsia="en-GB"/>
              </w:rPr>
            </w:pPr>
          </w:p>
        </w:tc>
        <w:tc>
          <w:tcPr>
            <w:tcW w:w="1233" w:type="dxa"/>
            <w:tcBorders>
              <w:top w:val="nil"/>
              <w:left w:val="nil"/>
              <w:bottom w:val="nil"/>
              <w:right w:val="nil"/>
            </w:tcBorders>
            <w:noWrap/>
            <w:vAlign w:val="bottom"/>
          </w:tcPr>
          <w:p w14:paraId="0D4CA77B" w14:textId="77777777" w:rsidR="002675D8" w:rsidRPr="002675D8" w:rsidRDefault="002675D8" w:rsidP="002675D8">
            <w:pPr>
              <w:tabs>
                <w:tab w:val="decimal" w:pos="840"/>
              </w:tabs>
              <w:spacing w:line="240" w:lineRule="auto"/>
              <w:jc w:val="right"/>
              <w:rPr>
                <w:rFonts w:ascii="Browallia New" w:hAnsi="Browallia New" w:cs="Browallia New"/>
                <w:sz w:val="22"/>
                <w:szCs w:val="22"/>
                <w:lang w:eastAsia="en-GB"/>
              </w:rPr>
            </w:pPr>
          </w:p>
        </w:tc>
        <w:tc>
          <w:tcPr>
            <w:tcW w:w="1233" w:type="dxa"/>
            <w:tcBorders>
              <w:top w:val="nil"/>
              <w:left w:val="nil"/>
              <w:bottom w:val="nil"/>
              <w:right w:val="nil"/>
            </w:tcBorders>
            <w:noWrap/>
            <w:vAlign w:val="bottom"/>
          </w:tcPr>
          <w:p w14:paraId="50C1D1F4" w14:textId="77777777" w:rsidR="002675D8" w:rsidRPr="002675D8" w:rsidRDefault="002675D8" w:rsidP="002675D8">
            <w:pPr>
              <w:tabs>
                <w:tab w:val="decimal" w:pos="953"/>
              </w:tabs>
              <w:spacing w:line="240" w:lineRule="auto"/>
              <w:jc w:val="right"/>
              <w:rPr>
                <w:rFonts w:ascii="Browallia New" w:hAnsi="Browallia New" w:cs="Browallia New"/>
                <w:sz w:val="22"/>
                <w:szCs w:val="22"/>
                <w:lang w:eastAsia="en-GB"/>
              </w:rPr>
            </w:pPr>
          </w:p>
        </w:tc>
        <w:tc>
          <w:tcPr>
            <w:tcW w:w="1242" w:type="dxa"/>
            <w:tcBorders>
              <w:top w:val="nil"/>
              <w:left w:val="nil"/>
              <w:bottom w:val="nil"/>
              <w:right w:val="nil"/>
            </w:tcBorders>
            <w:noWrap/>
            <w:vAlign w:val="bottom"/>
          </w:tcPr>
          <w:p w14:paraId="36A0674A" w14:textId="77777777" w:rsidR="002675D8" w:rsidRPr="002675D8" w:rsidRDefault="002675D8" w:rsidP="002675D8">
            <w:pPr>
              <w:tabs>
                <w:tab w:val="decimal" w:pos="936"/>
              </w:tabs>
              <w:spacing w:line="240" w:lineRule="auto"/>
              <w:jc w:val="right"/>
              <w:rPr>
                <w:rFonts w:ascii="Browallia New" w:hAnsi="Browallia New" w:cs="Browallia New"/>
                <w:sz w:val="22"/>
                <w:szCs w:val="22"/>
                <w:lang w:eastAsia="en-GB"/>
              </w:rPr>
            </w:pPr>
          </w:p>
        </w:tc>
      </w:tr>
      <w:tr w:rsidR="002675D8" w:rsidRPr="0094402F" w14:paraId="7605F81E" w14:textId="77777777" w:rsidTr="00493207">
        <w:trPr>
          <w:trHeight w:val="335"/>
          <w:jc w:val="right"/>
        </w:trPr>
        <w:tc>
          <w:tcPr>
            <w:tcW w:w="3537" w:type="dxa"/>
            <w:noWrap/>
            <w:vAlign w:val="bottom"/>
            <w:hideMark/>
          </w:tcPr>
          <w:p w14:paraId="2A1D5261" w14:textId="77777777" w:rsidR="002675D8" w:rsidRPr="0094402F" w:rsidRDefault="002675D8" w:rsidP="002675D8">
            <w:pPr>
              <w:spacing w:line="240" w:lineRule="auto"/>
              <w:ind w:left="161" w:hanging="161"/>
              <w:rPr>
                <w:rFonts w:ascii="Browallia New" w:hAnsi="Browallia New" w:cs="Browallia New"/>
                <w:b/>
                <w:bCs/>
                <w:sz w:val="22"/>
                <w:szCs w:val="22"/>
                <w:lang w:val="en-GB" w:eastAsia="en-GB"/>
              </w:rPr>
            </w:pPr>
            <w:r w:rsidRPr="0094402F">
              <w:rPr>
                <w:rFonts w:ascii="Browallia New" w:hAnsi="Browallia New" w:cs="Browallia New"/>
                <w:b/>
                <w:bCs/>
                <w:sz w:val="22"/>
                <w:szCs w:val="22"/>
                <w:cs/>
                <w:lang w:val="en-GB" w:eastAsia="en-GB"/>
              </w:rPr>
              <w:t>รายได้จากการประกันภัย</w:t>
            </w:r>
          </w:p>
        </w:tc>
        <w:tc>
          <w:tcPr>
            <w:tcW w:w="1299" w:type="dxa"/>
            <w:tcBorders>
              <w:top w:val="nil"/>
              <w:left w:val="nil"/>
              <w:bottom w:val="nil"/>
              <w:right w:val="nil"/>
            </w:tcBorders>
            <w:noWrap/>
            <w:vAlign w:val="bottom"/>
          </w:tcPr>
          <w:p w14:paraId="41EE23C9" w14:textId="179FCCF3" w:rsidR="002675D8" w:rsidRPr="004012F2" w:rsidRDefault="002675D8" w:rsidP="002675D8">
            <w:pPr>
              <w:pBdr>
                <w:bottom w:val="single" w:sz="4" w:space="1" w:color="auto"/>
              </w:pBdr>
              <w:tabs>
                <w:tab w:val="decimal" w:pos="936"/>
              </w:tabs>
              <w:spacing w:line="240" w:lineRule="auto"/>
              <w:jc w:val="right"/>
              <w:rPr>
                <w:rFonts w:ascii="Browallia New" w:hAnsi="Browallia New" w:cs="Browallia New"/>
                <w:sz w:val="22"/>
                <w:szCs w:val="22"/>
                <w:lang w:eastAsia="en-GB"/>
              </w:rPr>
            </w:pPr>
            <w:r w:rsidRPr="002675D8">
              <w:rPr>
                <w:rFonts w:ascii="Browallia New" w:hAnsi="Browallia New" w:cs="Browallia New"/>
                <w:sz w:val="22"/>
                <w:szCs w:val="22"/>
                <w:lang w:eastAsia="en-GB"/>
              </w:rPr>
              <w:t>(3,</w:t>
            </w:r>
            <w:r w:rsidR="00C15CA6">
              <w:rPr>
                <w:rFonts w:ascii="Browallia New" w:hAnsi="Browallia New" w:cs="Browallia New"/>
                <w:sz w:val="22"/>
                <w:szCs w:val="22"/>
                <w:lang w:eastAsia="en-GB"/>
              </w:rPr>
              <w:t>950</w:t>
            </w:r>
            <w:r w:rsidRPr="002675D8">
              <w:rPr>
                <w:rFonts w:ascii="Browallia New" w:hAnsi="Browallia New" w:cs="Browallia New"/>
                <w:sz w:val="22"/>
                <w:szCs w:val="22"/>
                <w:lang w:eastAsia="en-GB"/>
              </w:rPr>
              <w:t>)</w:t>
            </w:r>
          </w:p>
        </w:tc>
        <w:tc>
          <w:tcPr>
            <w:tcW w:w="1131" w:type="dxa"/>
            <w:tcBorders>
              <w:top w:val="nil"/>
              <w:left w:val="nil"/>
              <w:bottom w:val="nil"/>
              <w:right w:val="nil"/>
            </w:tcBorders>
            <w:noWrap/>
            <w:vAlign w:val="bottom"/>
          </w:tcPr>
          <w:p w14:paraId="67DFB9F9" w14:textId="6F56B214" w:rsidR="002675D8" w:rsidRPr="002675D8" w:rsidRDefault="002675D8" w:rsidP="002675D8">
            <w:pPr>
              <w:pBdr>
                <w:bottom w:val="single" w:sz="4" w:space="1" w:color="auto"/>
              </w:pBdr>
              <w:tabs>
                <w:tab w:val="decimal" w:pos="803"/>
              </w:tabs>
              <w:spacing w:line="240" w:lineRule="auto"/>
              <w:jc w:val="right"/>
              <w:rPr>
                <w:rFonts w:ascii="Browallia New" w:hAnsi="Browallia New" w:cs="Browallia New"/>
                <w:sz w:val="22"/>
                <w:szCs w:val="22"/>
                <w:lang w:eastAsia="en-GB"/>
              </w:rPr>
            </w:pPr>
            <w:r w:rsidRPr="002675D8">
              <w:rPr>
                <w:rFonts w:ascii="Browallia New" w:hAnsi="Browallia New" w:cs="Browallia New"/>
                <w:sz w:val="22"/>
                <w:szCs w:val="22"/>
                <w:lang w:eastAsia="en-GB"/>
              </w:rPr>
              <w:t>-</w:t>
            </w:r>
          </w:p>
        </w:tc>
        <w:tc>
          <w:tcPr>
            <w:tcW w:w="1233" w:type="dxa"/>
            <w:tcBorders>
              <w:top w:val="nil"/>
              <w:left w:val="nil"/>
              <w:bottom w:val="nil"/>
              <w:right w:val="nil"/>
            </w:tcBorders>
            <w:noWrap/>
            <w:vAlign w:val="bottom"/>
          </w:tcPr>
          <w:p w14:paraId="0CEE6B23" w14:textId="6BFAA771" w:rsidR="002675D8" w:rsidRPr="002675D8" w:rsidRDefault="002675D8" w:rsidP="002675D8">
            <w:pPr>
              <w:pBdr>
                <w:bottom w:val="single" w:sz="4" w:space="1" w:color="auto"/>
              </w:pBdr>
              <w:tabs>
                <w:tab w:val="decimal" w:pos="840"/>
              </w:tabs>
              <w:spacing w:line="240" w:lineRule="auto"/>
              <w:jc w:val="right"/>
              <w:rPr>
                <w:rFonts w:ascii="Browallia New" w:hAnsi="Browallia New" w:cs="Browallia New"/>
                <w:sz w:val="22"/>
                <w:szCs w:val="22"/>
                <w:lang w:eastAsia="en-GB"/>
              </w:rPr>
            </w:pPr>
            <w:r w:rsidRPr="002675D8">
              <w:rPr>
                <w:rFonts w:ascii="Browallia New" w:hAnsi="Browallia New" w:cs="Browallia New"/>
                <w:sz w:val="22"/>
                <w:szCs w:val="22"/>
                <w:lang w:eastAsia="en-GB"/>
              </w:rPr>
              <w:t>-</w:t>
            </w:r>
          </w:p>
        </w:tc>
        <w:tc>
          <w:tcPr>
            <w:tcW w:w="1233" w:type="dxa"/>
            <w:tcBorders>
              <w:top w:val="nil"/>
              <w:left w:val="nil"/>
              <w:bottom w:val="nil"/>
              <w:right w:val="nil"/>
            </w:tcBorders>
            <w:noWrap/>
            <w:vAlign w:val="bottom"/>
          </w:tcPr>
          <w:p w14:paraId="3190E3D9" w14:textId="09F695C3" w:rsidR="002675D8" w:rsidRPr="002675D8" w:rsidRDefault="002675D8" w:rsidP="002675D8">
            <w:pPr>
              <w:pBdr>
                <w:bottom w:val="single" w:sz="4" w:space="1" w:color="auto"/>
              </w:pBdr>
              <w:tabs>
                <w:tab w:val="decimal" w:pos="953"/>
              </w:tabs>
              <w:spacing w:line="240" w:lineRule="auto"/>
              <w:jc w:val="right"/>
              <w:rPr>
                <w:rFonts w:ascii="Browallia New" w:hAnsi="Browallia New" w:cs="Browallia New"/>
                <w:sz w:val="22"/>
                <w:szCs w:val="22"/>
                <w:lang w:eastAsia="en-GB"/>
              </w:rPr>
            </w:pPr>
            <w:r w:rsidRPr="002675D8">
              <w:rPr>
                <w:rFonts w:ascii="Browallia New" w:hAnsi="Browallia New" w:cs="Browallia New"/>
                <w:sz w:val="22"/>
                <w:szCs w:val="22"/>
                <w:lang w:eastAsia="en-GB"/>
              </w:rPr>
              <w:t>-</w:t>
            </w:r>
          </w:p>
        </w:tc>
        <w:tc>
          <w:tcPr>
            <w:tcW w:w="1242" w:type="dxa"/>
            <w:tcBorders>
              <w:top w:val="nil"/>
              <w:left w:val="nil"/>
              <w:bottom w:val="nil"/>
              <w:right w:val="nil"/>
            </w:tcBorders>
            <w:noWrap/>
            <w:vAlign w:val="bottom"/>
          </w:tcPr>
          <w:p w14:paraId="1E81D646" w14:textId="19897092" w:rsidR="002675D8" w:rsidRPr="002675D8" w:rsidRDefault="002675D8" w:rsidP="002675D8">
            <w:pPr>
              <w:pBdr>
                <w:bottom w:val="single" w:sz="4" w:space="1" w:color="auto"/>
              </w:pBdr>
              <w:tabs>
                <w:tab w:val="decimal" w:pos="936"/>
              </w:tabs>
              <w:spacing w:line="240" w:lineRule="auto"/>
              <w:jc w:val="right"/>
              <w:rPr>
                <w:rFonts w:ascii="Browallia New" w:hAnsi="Browallia New" w:cs="Browallia New"/>
                <w:sz w:val="22"/>
                <w:szCs w:val="22"/>
                <w:cs/>
                <w:lang w:eastAsia="en-GB"/>
              </w:rPr>
            </w:pPr>
            <w:r w:rsidRPr="002675D8">
              <w:rPr>
                <w:rFonts w:ascii="Browallia New" w:hAnsi="Browallia New" w:cs="Browallia New"/>
                <w:sz w:val="22"/>
                <w:szCs w:val="22"/>
                <w:lang w:eastAsia="en-GB"/>
              </w:rPr>
              <w:t>(3,</w:t>
            </w:r>
            <w:r w:rsidR="00C15CA6">
              <w:rPr>
                <w:rFonts w:ascii="Browallia New" w:hAnsi="Browallia New" w:cs="Browallia New"/>
                <w:sz w:val="22"/>
                <w:szCs w:val="22"/>
                <w:lang w:eastAsia="en-GB"/>
              </w:rPr>
              <w:t>950</w:t>
            </w:r>
            <w:r w:rsidRPr="002675D8">
              <w:rPr>
                <w:rFonts w:ascii="Browallia New" w:hAnsi="Browallia New" w:cs="Browallia New"/>
                <w:sz w:val="22"/>
                <w:szCs w:val="22"/>
                <w:lang w:eastAsia="en-GB"/>
              </w:rPr>
              <w:t>)</w:t>
            </w:r>
          </w:p>
        </w:tc>
      </w:tr>
      <w:tr w:rsidR="002675D8" w:rsidRPr="0094402F" w14:paraId="5214B6E2" w14:textId="77777777" w:rsidTr="00493207">
        <w:trPr>
          <w:trHeight w:val="313"/>
          <w:jc w:val="right"/>
        </w:trPr>
        <w:tc>
          <w:tcPr>
            <w:tcW w:w="3537" w:type="dxa"/>
            <w:noWrap/>
            <w:vAlign w:val="bottom"/>
            <w:hideMark/>
          </w:tcPr>
          <w:p w14:paraId="5E0C9C0B" w14:textId="77777777" w:rsidR="002675D8" w:rsidRPr="0094402F" w:rsidRDefault="002675D8" w:rsidP="002675D8">
            <w:pPr>
              <w:spacing w:line="240" w:lineRule="auto"/>
              <w:ind w:left="161" w:hanging="161"/>
              <w:rPr>
                <w:rFonts w:ascii="Browallia New" w:hAnsi="Browallia New" w:cs="Browallia New"/>
                <w:b/>
                <w:bCs/>
                <w:sz w:val="22"/>
                <w:szCs w:val="22"/>
                <w:lang w:val="en-GB" w:eastAsia="en-GB"/>
              </w:rPr>
            </w:pPr>
            <w:r w:rsidRPr="0094402F">
              <w:rPr>
                <w:rFonts w:ascii="Browallia New" w:hAnsi="Browallia New" w:cs="Browallia New"/>
                <w:b/>
                <w:bCs/>
                <w:sz w:val="22"/>
                <w:szCs w:val="22"/>
                <w:cs/>
                <w:lang w:val="en-GB" w:eastAsia="en-GB"/>
              </w:rPr>
              <w:t>ค่าใช้จ่ายในการบริการประกันภัย</w:t>
            </w:r>
          </w:p>
        </w:tc>
        <w:tc>
          <w:tcPr>
            <w:tcW w:w="1299" w:type="dxa"/>
            <w:tcBorders>
              <w:top w:val="nil"/>
              <w:left w:val="nil"/>
              <w:bottom w:val="nil"/>
              <w:right w:val="nil"/>
            </w:tcBorders>
            <w:noWrap/>
            <w:vAlign w:val="bottom"/>
          </w:tcPr>
          <w:p w14:paraId="24CB49A9" w14:textId="77777777" w:rsidR="002675D8" w:rsidRPr="002675D8" w:rsidRDefault="002675D8" w:rsidP="002675D8">
            <w:pPr>
              <w:tabs>
                <w:tab w:val="decimal" w:pos="936"/>
              </w:tabs>
              <w:spacing w:line="240" w:lineRule="auto"/>
              <w:jc w:val="right"/>
              <w:rPr>
                <w:rFonts w:ascii="Browallia New" w:hAnsi="Browallia New" w:cs="Browallia New"/>
                <w:sz w:val="22"/>
                <w:szCs w:val="22"/>
                <w:lang w:eastAsia="en-GB"/>
              </w:rPr>
            </w:pPr>
          </w:p>
        </w:tc>
        <w:tc>
          <w:tcPr>
            <w:tcW w:w="1131" w:type="dxa"/>
            <w:tcBorders>
              <w:top w:val="nil"/>
              <w:left w:val="nil"/>
              <w:bottom w:val="nil"/>
              <w:right w:val="nil"/>
            </w:tcBorders>
            <w:noWrap/>
            <w:vAlign w:val="bottom"/>
          </w:tcPr>
          <w:p w14:paraId="25D58EF2" w14:textId="77777777" w:rsidR="002675D8" w:rsidRPr="002675D8" w:rsidRDefault="002675D8" w:rsidP="002675D8">
            <w:pPr>
              <w:tabs>
                <w:tab w:val="decimal" w:pos="803"/>
              </w:tabs>
              <w:spacing w:line="240" w:lineRule="auto"/>
              <w:jc w:val="right"/>
              <w:rPr>
                <w:rFonts w:ascii="Browallia New" w:hAnsi="Browallia New" w:cs="Browallia New"/>
                <w:sz w:val="22"/>
                <w:szCs w:val="22"/>
                <w:lang w:eastAsia="en-GB"/>
              </w:rPr>
            </w:pPr>
          </w:p>
        </w:tc>
        <w:tc>
          <w:tcPr>
            <w:tcW w:w="1233" w:type="dxa"/>
            <w:tcBorders>
              <w:top w:val="nil"/>
              <w:left w:val="nil"/>
              <w:bottom w:val="nil"/>
              <w:right w:val="nil"/>
            </w:tcBorders>
            <w:noWrap/>
            <w:vAlign w:val="bottom"/>
          </w:tcPr>
          <w:p w14:paraId="0CD99662" w14:textId="77777777" w:rsidR="002675D8" w:rsidRPr="002675D8" w:rsidRDefault="002675D8" w:rsidP="002675D8">
            <w:pPr>
              <w:tabs>
                <w:tab w:val="decimal" w:pos="840"/>
              </w:tabs>
              <w:spacing w:line="240" w:lineRule="auto"/>
              <w:jc w:val="right"/>
              <w:rPr>
                <w:rFonts w:ascii="Browallia New" w:hAnsi="Browallia New" w:cs="Browallia New"/>
                <w:sz w:val="22"/>
                <w:szCs w:val="22"/>
                <w:lang w:eastAsia="en-GB"/>
              </w:rPr>
            </w:pPr>
          </w:p>
        </w:tc>
        <w:tc>
          <w:tcPr>
            <w:tcW w:w="1233" w:type="dxa"/>
            <w:tcBorders>
              <w:top w:val="nil"/>
              <w:left w:val="nil"/>
              <w:bottom w:val="nil"/>
              <w:right w:val="nil"/>
            </w:tcBorders>
            <w:noWrap/>
            <w:vAlign w:val="bottom"/>
          </w:tcPr>
          <w:p w14:paraId="126AF77C" w14:textId="77777777" w:rsidR="002675D8" w:rsidRPr="002675D8" w:rsidRDefault="002675D8" w:rsidP="002675D8">
            <w:pPr>
              <w:tabs>
                <w:tab w:val="decimal" w:pos="953"/>
              </w:tabs>
              <w:spacing w:line="240" w:lineRule="auto"/>
              <w:jc w:val="right"/>
              <w:rPr>
                <w:rFonts w:ascii="Browallia New" w:hAnsi="Browallia New" w:cs="Browallia New"/>
                <w:sz w:val="22"/>
                <w:szCs w:val="22"/>
                <w:lang w:eastAsia="en-GB"/>
              </w:rPr>
            </w:pPr>
          </w:p>
        </w:tc>
        <w:tc>
          <w:tcPr>
            <w:tcW w:w="1242" w:type="dxa"/>
            <w:tcBorders>
              <w:top w:val="nil"/>
              <w:left w:val="nil"/>
              <w:bottom w:val="nil"/>
              <w:right w:val="nil"/>
            </w:tcBorders>
            <w:noWrap/>
            <w:vAlign w:val="bottom"/>
          </w:tcPr>
          <w:p w14:paraId="2CA50745" w14:textId="77777777" w:rsidR="002675D8" w:rsidRPr="002675D8" w:rsidRDefault="002675D8" w:rsidP="002675D8">
            <w:pPr>
              <w:tabs>
                <w:tab w:val="decimal" w:pos="936"/>
              </w:tabs>
              <w:spacing w:line="240" w:lineRule="auto"/>
              <w:jc w:val="right"/>
              <w:rPr>
                <w:rFonts w:ascii="Browallia New" w:hAnsi="Browallia New" w:cs="Browallia New"/>
                <w:sz w:val="22"/>
                <w:szCs w:val="22"/>
                <w:lang w:eastAsia="en-GB"/>
              </w:rPr>
            </w:pPr>
          </w:p>
        </w:tc>
      </w:tr>
      <w:tr w:rsidR="002675D8" w:rsidRPr="0094402F" w14:paraId="0319AC46" w14:textId="77777777" w:rsidTr="00493207">
        <w:trPr>
          <w:trHeight w:val="20"/>
          <w:jc w:val="right"/>
        </w:trPr>
        <w:tc>
          <w:tcPr>
            <w:tcW w:w="3537" w:type="dxa"/>
            <w:noWrap/>
            <w:vAlign w:val="bottom"/>
            <w:hideMark/>
          </w:tcPr>
          <w:p w14:paraId="7FB8ED9D" w14:textId="77777777" w:rsidR="002675D8" w:rsidRPr="0094402F" w:rsidRDefault="002675D8" w:rsidP="002675D8">
            <w:pPr>
              <w:spacing w:line="240" w:lineRule="auto"/>
              <w:ind w:left="161" w:right="-107" w:hanging="161"/>
              <w:rPr>
                <w:rFonts w:ascii="Browallia New" w:hAnsi="Browallia New" w:cs="Browallia New"/>
                <w:sz w:val="22"/>
                <w:szCs w:val="22"/>
                <w:lang w:val="en-GB" w:eastAsia="en-GB"/>
              </w:rPr>
            </w:pPr>
            <w:r w:rsidRPr="0094402F">
              <w:rPr>
                <w:rFonts w:ascii="Browallia New" w:hAnsi="Browallia New" w:cs="Browallia New"/>
                <w:sz w:val="22"/>
                <w:szCs w:val="22"/>
                <w:cs/>
                <w:lang w:val="en-GB" w:eastAsia="en-GB"/>
              </w:rPr>
              <w:t>ค่าสินไหมทดแทนและค่าใช้จ่ายที่เกี่ยวข้องโดยตรง                                ที่เกิดขึ้นแล้ว</w:t>
            </w:r>
          </w:p>
        </w:tc>
        <w:tc>
          <w:tcPr>
            <w:tcW w:w="1299" w:type="dxa"/>
            <w:tcBorders>
              <w:top w:val="nil"/>
              <w:left w:val="nil"/>
              <w:bottom w:val="nil"/>
              <w:right w:val="nil"/>
            </w:tcBorders>
            <w:noWrap/>
            <w:vAlign w:val="bottom"/>
          </w:tcPr>
          <w:p w14:paraId="7480A75A" w14:textId="3B56B557" w:rsidR="002675D8" w:rsidRPr="002675D8" w:rsidRDefault="002675D8" w:rsidP="002675D8">
            <w:pPr>
              <w:tabs>
                <w:tab w:val="decimal" w:pos="936"/>
              </w:tabs>
              <w:spacing w:line="240" w:lineRule="auto"/>
              <w:jc w:val="right"/>
              <w:rPr>
                <w:rFonts w:ascii="Browallia New" w:hAnsi="Browallia New" w:cs="Browallia New"/>
                <w:sz w:val="22"/>
                <w:szCs w:val="22"/>
                <w:lang w:eastAsia="en-GB"/>
              </w:rPr>
            </w:pPr>
            <w:r w:rsidRPr="002675D8">
              <w:rPr>
                <w:rFonts w:ascii="Browallia New" w:hAnsi="Browallia New" w:cs="Browallia New"/>
                <w:sz w:val="22"/>
                <w:szCs w:val="22"/>
                <w:lang w:eastAsia="en-GB"/>
              </w:rPr>
              <w:t>-</w:t>
            </w:r>
          </w:p>
        </w:tc>
        <w:tc>
          <w:tcPr>
            <w:tcW w:w="1131" w:type="dxa"/>
            <w:tcBorders>
              <w:top w:val="nil"/>
              <w:left w:val="nil"/>
              <w:bottom w:val="nil"/>
              <w:right w:val="nil"/>
            </w:tcBorders>
            <w:noWrap/>
            <w:vAlign w:val="bottom"/>
          </w:tcPr>
          <w:p w14:paraId="06A129B3" w14:textId="0877A499" w:rsidR="002675D8" w:rsidRPr="002675D8" w:rsidRDefault="002675D8" w:rsidP="002675D8">
            <w:pPr>
              <w:tabs>
                <w:tab w:val="decimal" w:pos="803"/>
                <w:tab w:val="decimal" w:pos="936"/>
              </w:tabs>
              <w:spacing w:line="240" w:lineRule="auto"/>
              <w:jc w:val="right"/>
              <w:rPr>
                <w:rFonts w:ascii="Browallia New" w:hAnsi="Browallia New" w:cs="Browallia New"/>
                <w:sz w:val="22"/>
                <w:szCs w:val="22"/>
                <w:lang w:eastAsia="en-GB"/>
              </w:rPr>
            </w:pPr>
            <w:r w:rsidRPr="002675D8">
              <w:rPr>
                <w:rFonts w:ascii="Browallia New" w:hAnsi="Browallia New" w:cs="Browallia New"/>
                <w:sz w:val="22"/>
                <w:szCs w:val="22"/>
                <w:lang w:eastAsia="en-GB"/>
              </w:rPr>
              <w:t>-</w:t>
            </w:r>
          </w:p>
        </w:tc>
        <w:tc>
          <w:tcPr>
            <w:tcW w:w="1233" w:type="dxa"/>
            <w:tcBorders>
              <w:top w:val="nil"/>
              <w:left w:val="nil"/>
              <w:bottom w:val="nil"/>
              <w:right w:val="nil"/>
            </w:tcBorders>
            <w:noWrap/>
            <w:vAlign w:val="bottom"/>
          </w:tcPr>
          <w:p w14:paraId="6FC97132" w14:textId="70F23AD3" w:rsidR="002675D8" w:rsidRPr="002675D8" w:rsidRDefault="002675D8" w:rsidP="002675D8">
            <w:pPr>
              <w:tabs>
                <w:tab w:val="decimal" w:pos="936"/>
              </w:tabs>
              <w:spacing w:line="240" w:lineRule="auto"/>
              <w:jc w:val="right"/>
              <w:rPr>
                <w:rFonts w:ascii="Browallia New" w:hAnsi="Browallia New" w:cs="Browallia New"/>
                <w:sz w:val="22"/>
                <w:szCs w:val="22"/>
                <w:lang w:eastAsia="en-GB"/>
              </w:rPr>
            </w:pPr>
            <w:r w:rsidRPr="002675D8">
              <w:rPr>
                <w:rFonts w:ascii="Browallia New" w:hAnsi="Browallia New" w:cs="Browallia New"/>
                <w:sz w:val="22"/>
                <w:szCs w:val="22"/>
                <w:lang w:eastAsia="en-GB"/>
              </w:rPr>
              <w:t>943</w:t>
            </w:r>
          </w:p>
        </w:tc>
        <w:tc>
          <w:tcPr>
            <w:tcW w:w="1233" w:type="dxa"/>
            <w:tcBorders>
              <w:top w:val="nil"/>
              <w:left w:val="nil"/>
              <w:bottom w:val="nil"/>
              <w:right w:val="nil"/>
            </w:tcBorders>
            <w:noWrap/>
            <w:vAlign w:val="bottom"/>
          </w:tcPr>
          <w:p w14:paraId="1E087BB5" w14:textId="17C7A82A" w:rsidR="002675D8" w:rsidRPr="002675D8" w:rsidRDefault="002675D8" w:rsidP="002675D8">
            <w:pPr>
              <w:tabs>
                <w:tab w:val="decimal" w:pos="936"/>
              </w:tabs>
              <w:spacing w:line="240" w:lineRule="auto"/>
              <w:jc w:val="right"/>
              <w:rPr>
                <w:rFonts w:ascii="Browallia New" w:hAnsi="Browallia New" w:cs="Browallia New"/>
                <w:sz w:val="22"/>
                <w:szCs w:val="22"/>
                <w:lang w:eastAsia="en-GB"/>
              </w:rPr>
            </w:pPr>
            <w:r w:rsidRPr="002675D8">
              <w:rPr>
                <w:rFonts w:ascii="Browallia New" w:hAnsi="Browallia New" w:cs="Browallia New"/>
                <w:sz w:val="22"/>
                <w:szCs w:val="22"/>
                <w:lang w:eastAsia="en-GB"/>
              </w:rPr>
              <w:t>131</w:t>
            </w:r>
          </w:p>
        </w:tc>
        <w:tc>
          <w:tcPr>
            <w:tcW w:w="1242" w:type="dxa"/>
            <w:tcBorders>
              <w:top w:val="nil"/>
              <w:left w:val="nil"/>
              <w:bottom w:val="nil"/>
              <w:right w:val="nil"/>
            </w:tcBorders>
            <w:noWrap/>
            <w:vAlign w:val="bottom"/>
          </w:tcPr>
          <w:p w14:paraId="467EA200" w14:textId="618B224E" w:rsidR="002675D8" w:rsidRPr="002675D8" w:rsidRDefault="002675D8" w:rsidP="002675D8">
            <w:pPr>
              <w:tabs>
                <w:tab w:val="decimal" w:pos="936"/>
              </w:tabs>
              <w:spacing w:line="240" w:lineRule="auto"/>
              <w:jc w:val="right"/>
              <w:rPr>
                <w:rFonts w:ascii="Browallia New" w:hAnsi="Browallia New" w:cs="Browallia New"/>
                <w:sz w:val="22"/>
                <w:szCs w:val="22"/>
                <w:lang w:eastAsia="en-GB"/>
              </w:rPr>
            </w:pPr>
            <w:r w:rsidRPr="002675D8">
              <w:rPr>
                <w:rFonts w:ascii="Browallia New" w:hAnsi="Browallia New" w:cs="Browallia New"/>
                <w:sz w:val="22"/>
                <w:szCs w:val="22"/>
                <w:lang w:eastAsia="en-GB"/>
              </w:rPr>
              <w:t>1,074</w:t>
            </w:r>
          </w:p>
        </w:tc>
      </w:tr>
      <w:tr w:rsidR="002675D8" w:rsidRPr="0094402F" w14:paraId="6079D802" w14:textId="77777777" w:rsidTr="00493207">
        <w:trPr>
          <w:trHeight w:val="313"/>
          <w:jc w:val="right"/>
        </w:trPr>
        <w:tc>
          <w:tcPr>
            <w:tcW w:w="3537" w:type="dxa"/>
            <w:noWrap/>
            <w:vAlign w:val="bottom"/>
          </w:tcPr>
          <w:p w14:paraId="0AF2BDD8" w14:textId="77777777" w:rsidR="002675D8" w:rsidRPr="0094402F" w:rsidRDefault="002675D8" w:rsidP="002675D8">
            <w:pPr>
              <w:spacing w:line="240" w:lineRule="auto"/>
              <w:ind w:left="161" w:hanging="161"/>
              <w:rPr>
                <w:rFonts w:ascii="Browallia New" w:hAnsi="Browallia New" w:cs="Browallia New"/>
                <w:sz w:val="22"/>
                <w:szCs w:val="22"/>
                <w:lang w:val="en-GB" w:eastAsia="en-GB"/>
              </w:rPr>
            </w:pPr>
            <w:r w:rsidRPr="0094402F">
              <w:rPr>
                <w:rFonts w:ascii="Browallia New" w:hAnsi="Browallia New" w:cs="Browallia New"/>
                <w:sz w:val="22"/>
                <w:szCs w:val="22"/>
                <w:cs/>
                <w:lang w:val="en-GB" w:eastAsia="en-GB"/>
              </w:rPr>
              <w:t>การเปลี่ยนแปลงที่เกี่ยวข้องกับบริการในอดีต</w:t>
            </w:r>
            <w:r w:rsidRPr="0094402F">
              <w:rPr>
                <w:rFonts w:ascii="Browallia New" w:hAnsi="Browallia New" w:cs="Browallia New"/>
                <w:sz w:val="22"/>
                <w:szCs w:val="22"/>
                <w:lang w:val="en-GB" w:eastAsia="en-GB"/>
              </w:rPr>
              <w:t xml:space="preserve"> -                                 </w:t>
            </w:r>
            <w:r w:rsidRPr="0094402F">
              <w:rPr>
                <w:rFonts w:ascii="Browallia New" w:hAnsi="Browallia New" w:cs="Browallia New"/>
                <w:sz w:val="22"/>
                <w:szCs w:val="22"/>
                <w:cs/>
                <w:lang w:val="en-GB" w:eastAsia="en-GB"/>
              </w:rPr>
              <w:t>การเปลี่ยนแปลงในกระแสเงินสดเพื่อทำให้เสร็จสิ้นตามสัญญาที่เกี่ยวข้องกับหนี้สินสำหรับค่าสินไหมทดแทนที่เกิดขึ้นแล้ว</w:t>
            </w:r>
          </w:p>
        </w:tc>
        <w:tc>
          <w:tcPr>
            <w:tcW w:w="1299" w:type="dxa"/>
            <w:tcBorders>
              <w:top w:val="nil"/>
              <w:left w:val="nil"/>
              <w:bottom w:val="nil"/>
              <w:right w:val="nil"/>
            </w:tcBorders>
            <w:noWrap/>
            <w:vAlign w:val="bottom"/>
          </w:tcPr>
          <w:p w14:paraId="1D69B4BB" w14:textId="31AFFC61" w:rsidR="002675D8" w:rsidRPr="002675D8" w:rsidRDefault="002675D8" w:rsidP="002675D8">
            <w:pPr>
              <w:tabs>
                <w:tab w:val="decimal" w:pos="936"/>
              </w:tabs>
              <w:spacing w:line="240" w:lineRule="auto"/>
              <w:jc w:val="right"/>
              <w:rPr>
                <w:rFonts w:ascii="Browallia New" w:hAnsi="Browallia New" w:cs="Browallia New"/>
                <w:sz w:val="22"/>
                <w:szCs w:val="22"/>
                <w:lang w:eastAsia="en-GB"/>
              </w:rPr>
            </w:pPr>
            <w:r w:rsidRPr="002675D8">
              <w:rPr>
                <w:rFonts w:ascii="Browallia New" w:hAnsi="Browallia New" w:cs="Browallia New"/>
                <w:sz w:val="22"/>
                <w:szCs w:val="22"/>
                <w:lang w:eastAsia="en-GB"/>
              </w:rPr>
              <w:t>-</w:t>
            </w:r>
          </w:p>
        </w:tc>
        <w:tc>
          <w:tcPr>
            <w:tcW w:w="1131" w:type="dxa"/>
            <w:tcBorders>
              <w:top w:val="nil"/>
              <w:left w:val="nil"/>
              <w:bottom w:val="nil"/>
              <w:right w:val="nil"/>
            </w:tcBorders>
            <w:noWrap/>
            <w:vAlign w:val="bottom"/>
          </w:tcPr>
          <w:p w14:paraId="7B47294F" w14:textId="4771DA3F" w:rsidR="002675D8" w:rsidRPr="002675D8" w:rsidRDefault="002675D8" w:rsidP="002675D8">
            <w:pPr>
              <w:tabs>
                <w:tab w:val="decimal" w:pos="803"/>
              </w:tabs>
              <w:spacing w:line="240" w:lineRule="auto"/>
              <w:jc w:val="right"/>
              <w:rPr>
                <w:rFonts w:ascii="Browallia New" w:hAnsi="Browallia New" w:cs="Browallia New"/>
                <w:sz w:val="22"/>
                <w:szCs w:val="22"/>
                <w:lang w:eastAsia="en-GB"/>
              </w:rPr>
            </w:pPr>
            <w:r w:rsidRPr="002675D8">
              <w:rPr>
                <w:rFonts w:ascii="Browallia New" w:hAnsi="Browallia New" w:cs="Browallia New"/>
                <w:sz w:val="22"/>
                <w:szCs w:val="22"/>
                <w:lang w:eastAsia="en-GB"/>
              </w:rPr>
              <w:t>-</w:t>
            </w:r>
          </w:p>
        </w:tc>
        <w:tc>
          <w:tcPr>
            <w:tcW w:w="1233" w:type="dxa"/>
            <w:tcBorders>
              <w:top w:val="nil"/>
              <w:left w:val="nil"/>
              <w:bottom w:val="nil"/>
              <w:right w:val="nil"/>
            </w:tcBorders>
            <w:noWrap/>
            <w:vAlign w:val="bottom"/>
          </w:tcPr>
          <w:p w14:paraId="7408C647" w14:textId="75CE87E3" w:rsidR="002675D8" w:rsidRPr="002675D8" w:rsidRDefault="002675D8" w:rsidP="002675D8">
            <w:pPr>
              <w:tabs>
                <w:tab w:val="decimal" w:pos="840"/>
              </w:tabs>
              <w:spacing w:line="240" w:lineRule="auto"/>
              <w:jc w:val="right"/>
              <w:rPr>
                <w:rFonts w:ascii="Browallia New" w:hAnsi="Browallia New" w:cs="Browallia New"/>
                <w:sz w:val="22"/>
                <w:szCs w:val="22"/>
                <w:lang w:eastAsia="en-GB"/>
              </w:rPr>
            </w:pPr>
            <w:r w:rsidRPr="002675D8">
              <w:rPr>
                <w:rFonts w:ascii="Browallia New" w:hAnsi="Browallia New" w:cs="Browallia New"/>
                <w:sz w:val="22"/>
                <w:szCs w:val="22"/>
                <w:lang w:eastAsia="en-GB"/>
              </w:rPr>
              <w:t>19,154</w:t>
            </w:r>
          </w:p>
        </w:tc>
        <w:tc>
          <w:tcPr>
            <w:tcW w:w="1233" w:type="dxa"/>
            <w:tcBorders>
              <w:top w:val="nil"/>
              <w:left w:val="nil"/>
              <w:bottom w:val="nil"/>
              <w:right w:val="nil"/>
            </w:tcBorders>
            <w:noWrap/>
            <w:vAlign w:val="bottom"/>
          </w:tcPr>
          <w:p w14:paraId="0FAB7CB8" w14:textId="0F4009FA" w:rsidR="002675D8" w:rsidRPr="002675D8" w:rsidRDefault="002675D8" w:rsidP="002675D8">
            <w:pPr>
              <w:tabs>
                <w:tab w:val="decimal" w:pos="953"/>
              </w:tabs>
              <w:spacing w:line="240" w:lineRule="auto"/>
              <w:jc w:val="right"/>
              <w:rPr>
                <w:rFonts w:ascii="Browallia New" w:hAnsi="Browallia New" w:cs="Browallia New"/>
                <w:sz w:val="22"/>
                <w:szCs w:val="22"/>
                <w:lang w:eastAsia="en-GB"/>
              </w:rPr>
            </w:pPr>
            <w:r w:rsidRPr="002675D8">
              <w:rPr>
                <w:rFonts w:ascii="Browallia New" w:hAnsi="Browallia New" w:cs="Browallia New"/>
                <w:sz w:val="22"/>
                <w:szCs w:val="22"/>
                <w:lang w:eastAsia="en-GB"/>
              </w:rPr>
              <w:t>(444)</w:t>
            </w:r>
          </w:p>
        </w:tc>
        <w:tc>
          <w:tcPr>
            <w:tcW w:w="1242" w:type="dxa"/>
            <w:tcBorders>
              <w:top w:val="nil"/>
              <w:left w:val="nil"/>
              <w:bottom w:val="nil"/>
              <w:right w:val="nil"/>
            </w:tcBorders>
            <w:noWrap/>
            <w:vAlign w:val="bottom"/>
          </w:tcPr>
          <w:p w14:paraId="40DC5A1D" w14:textId="26CB6EB3" w:rsidR="002675D8" w:rsidRPr="002675D8" w:rsidRDefault="002675D8" w:rsidP="002675D8">
            <w:pPr>
              <w:tabs>
                <w:tab w:val="decimal" w:pos="936"/>
              </w:tabs>
              <w:spacing w:line="240" w:lineRule="auto"/>
              <w:jc w:val="right"/>
              <w:rPr>
                <w:rFonts w:ascii="Browallia New" w:hAnsi="Browallia New" w:cs="Browallia New"/>
                <w:sz w:val="22"/>
                <w:szCs w:val="22"/>
                <w:lang w:eastAsia="en-GB"/>
              </w:rPr>
            </w:pPr>
            <w:r w:rsidRPr="002675D8">
              <w:rPr>
                <w:rFonts w:ascii="Browallia New" w:hAnsi="Browallia New" w:cs="Browallia New"/>
                <w:sz w:val="22"/>
                <w:szCs w:val="22"/>
                <w:lang w:eastAsia="en-GB"/>
              </w:rPr>
              <w:t>18,710</w:t>
            </w:r>
          </w:p>
        </w:tc>
      </w:tr>
      <w:tr w:rsidR="002675D8" w:rsidRPr="0094402F" w14:paraId="104F14F9" w14:textId="77777777" w:rsidTr="00493207">
        <w:trPr>
          <w:trHeight w:val="153"/>
          <w:jc w:val="right"/>
        </w:trPr>
        <w:tc>
          <w:tcPr>
            <w:tcW w:w="3537" w:type="dxa"/>
            <w:noWrap/>
            <w:vAlign w:val="bottom"/>
          </w:tcPr>
          <w:p w14:paraId="3D60BDE3" w14:textId="77777777" w:rsidR="002675D8" w:rsidRPr="0094402F" w:rsidRDefault="002675D8" w:rsidP="002675D8">
            <w:pPr>
              <w:spacing w:line="240" w:lineRule="auto"/>
              <w:ind w:left="161" w:right="-105" w:hanging="161"/>
              <w:rPr>
                <w:rFonts w:ascii="Browallia New" w:hAnsi="Browallia New" w:cs="Browallia New"/>
                <w:spacing w:val="-2"/>
                <w:sz w:val="22"/>
                <w:szCs w:val="22"/>
                <w:cs/>
                <w:lang w:val="en-GB" w:eastAsia="en-GB"/>
              </w:rPr>
            </w:pPr>
            <w:r w:rsidRPr="0094402F">
              <w:rPr>
                <w:rFonts w:ascii="Browallia New" w:hAnsi="Browallia New" w:cs="Browallia New"/>
                <w:spacing w:val="-2"/>
                <w:sz w:val="22"/>
                <w:szCs w:val="22"/>
                <w:cs/>
                <w:lang w:val="en-GB" w:eastAsia="en-GB"/>
              </w:rPr>
              <w:t>การตัดจำหน่ายกระแสเงินสดที่ทำให้ได้มาซึ่งการประกันภัย</w:t>
            </w:r>
          </w:p>
        </w:tc>
        <w:tc>
          <w:tcPr>
            <w:tcW w:w="1299" w:type="dxa"/>
            <w:tcBorders>
              <w:top w:val="nil"/>
              <w:left w:val="nil"/>
              <w:bottom w:val="nil"/>
              <w:right w:val="nil"/>
            </w:tcBorders>
            <w:noWrap/>
            <w:vAlign w:val="bottom"/>
          </w:tcPr>
          <w:p w14:paraId="43617C4A" w14:textId="65628950" w:rsidR="002675D8" w:rsidRPr="002675D8" w:rsidRDefault="002675D8" w:rsidP="002675D8">
            <w:pPr>
              <w:pBdr>
                <w:bottom w:val="single" w:sz="4" w:space="1" w:color="auto"/>
              </w:pBdr>
              <w:tabs>
                <w:tab w:val="decimal" w:pos="936"/>
              </w:tabs>
              <w:spacing w:line="240" w:lineRule="auto"/>
              <w:jc w:val="right"/>
              <w:rPr>
                <w:rFonts w:ascii="Browallia New" w:hAnsi="Browallia New" w:cs="Browallia New"/>
                <w:sz w:val="22"/>
                <w:szCs w:val="22"/>
                <w:lang w:eastAsia="en-GB"/>
              </w:rPr>
            </w:pPr>
            <w:r w:rsidRPr="002675D8">
              <w:rPr>
                <w:rFonts w:ascii="Browallia New" w:hAnsi="Browallia New" w:cs="Browallia New"/>
                <w:sz w:val="22"/>
                <w:szCs w:val="22"/>
                <w:lang w:eastAsia="en-GB"/>
              </w:rPr>
              <w:t>770</w:t>
            </w:r>
          </w:p>
        </w:tc>
        <w:tc>
          <w:tcPr>
            <w:tcW w:w="1131" w:type="dxa"/>
            <w:tcBorders>
              <w:top w:val="nil"/>
              <w:left w:val="nil"/>
              <w:bottom w:val="nil"/>
              <w:right w:val="nil"/>
            </w:tcBorders>
            <w:noWrap/>
            <w:vAlign w:val="bottom"/>
          </w:tcPr>
          <w:p w14:paraId="0DEA0006" w14:textId="103ABC6C" w:rsidR="002675D8" w:rsidRPr="002675D8" w:rsidRDefault="002675D8" w:rsidP="002675D8">
            <w:pPr>
              <w:pBdr>
                <w:bottom w:val="single" w:sz="4" w:space="1" w:color="auto"/>
              </w:pBdr>
              <w:tabs>
                <w:tab w:val="decimal" w:pos="803"/>
              </w:tabs>
              <w:spacing w:line="240" w:lineRule="auto"/>
              <w:jc w:val="right"/>
              <w:rPr>
                <w:rFonts w:ascii="Browallia New" w:hAnsi="Browallia New" w:cs="Browallia New"/>
                <w:sz w:val="22"/>
                <w:szCs w:val="22"/>
                <w:lang w:eastAsia="en-GB"/>
              </w:rPr>
            </w:pPr>
            <w:r w:rsidRPr="002675D8">
              <w:rPr>
                <w:rFonts w:ascii="Browallia New" w:hAnsi="Browallia New" w:cs="Browallia New"/>
                <w:sz w:val="22"/>
                <w:szCs w:val="22"/>
                <w:lang w:eastAsia="en-GB"/>
              </w:rPr>
              <w:t>-</w:t>
            </w:r>
          </w:p>
        </w:tc>
        <w:tc>
          <w:tcPr>
            <w:tcW w:w="1233" w:type="dxa"/>
            <w:tcBorders>
              <w:top w:val="nil"/>
              <w:left w:val="nil"/>
              <w:bottom w:val="nil"/>
              <w:right w:val="nil"/>
            </w:tcBorders>
            <w:noWrap/>
            <w:vAlign w:val="bottom"/>
          </w:tcPr>
          <w:p w14:paraId="650F9130" w14:textId="385B4677" w:rsidR="002675D8" w:rsidRPr="002675D8" w:rsidRDefault="002675D8" w:rsidP="002675D8">
            <w:pPr>
              <w:pBdr>
                <w:bottom w:val="single" w:sz="4" w:space="1" w:color="auto"/>
              </w:pBdr>
              <w:tabs>
                <w:tab w:val="decimal" w:pos="840"/>
              </w:tabs>
              <w:spacing w:line="240" w:lineRule="auto"/>
              <w:jc w:val="right"/>
              <w:rPr>
                <w:rFonts w:ascii="Browallia New" w:hAnsi="Browallia New" w:cs="Browallia New"/>
                <w:sz w:val="22"/>
                <w:szCs w:val="22"/>
                <w:lang w:eastAsia="en-GB"/>
              </w:rPr>
            </w:pPr>
            <w:r w:rsidRPr="002675D8">
              <w:rPr>
                <w:rFonts w:ascii="Browallia New" w:hAnsi="Browallia New" w:cs="Browallia New"/>
                <w:sz w:val="22"/>
                <w:szCs w:val="22"/>
                <w:lang w:eastAsia="en-GB"/>
              </w:rPr>
              <w:t>-</w:t>
            </w:r>
          </w:p>
        </w:tc>
        <w:tc>
          <w:tcPr>
            <w:tcW w:w="1233" w:type="dxa"/>
            <w:tcBorders>
              <w:top w:val="nil"/>
              <w:left w:val="nil"/>
              <w:bottom w:val="nil"/>
              <w:right w:val="nil"/>
            </w:tcBorders>
            <w:noWrap/>
            <w:vAlign w:val="bottom"/>
          </w:tcPr>
          <w:p w14:paraId="2141C252" w14:textId="20AB04CC" w:rsidR="002675D8" w:rsidRPr="002675D8" w:rsidRDefault="002675D8" w:rsidP="002675D8">
            <w:pPr>
              <w:pBdr>
                <w:bottom w:val="single" w:sz="4" w:space="1" w:color="auto"/>
              </w:pBdr>
              <w:tabs>
                <w:tab w:val="decimal" w:pos="953"/>
              </w:tabs>
              <w:spacing w:line="240" w:lineRule="auto"/>
              <w:jc w:val="right"/>
              <w:rPr>
                <w:rFonts w:ascii="Browallia New" w:hAnsi="Browallia New" w:cs="Browallia New"/>
                <w:sz w:val="22"/>
                <w:szCs w:val="22"/>
                <w:lang w:eastAsia="en-GB"/>
              </w:rPr>
            </w:pPr>
            <w:r w:rsidRPr="002675D8">
              <w:rPr>
                <w:rFonts w:ascii="Browallia New" w:hAnsi="Browallia New" w:cs="Browallia New"/>
                <w:sz w:val="22"/>
                <w:szCs w:val="22"/>
                <w:lang w:eastAsia="en-GB"/>
              </w:rPr>
              <w:t>-</w:t>
            </w:r>
          </w:p>
        </w:tc>
        <w:tc>
          <w:tcPr>
            <w:tcW w:w="1242" w:type="dxa"/>
            <w:tcBorders>
              <w:top w:val="nil"/>
              <w:left w:val="nil"/>
              <w:bottom w:val="nil"/>
              <w:right w:val="nil"/>
            </w:tcBorders>
            <w:noWrap/>
            <w:vAlign w:val="bottom"/>
          </w:tcPr>
          <w:p w14:paraId="72C87C22" w14:textId="5BE3B71C" w:rsidR="002675D8" w:rsidRPr="002675D8" w:rsidRDefault="002675D8" w:rsidP="002675D8">
            <w:pPr>
              <w:pBdr>
                <w:bottom w:val="single" w:sz="4" w:space="1" w:color="auto"/>
              </w:pBdr>
              <w:tabs>
                <w:tab w:val="decimal" w:pos="936"/>
              </w:tabs>
              <w:spacing w:line="240" w:lineRule="auto"/>
              <w:jc w:val="right"/>
              <w:rPr>
                <w:rFonts w:ascii="Browallia New" w:hAnsi="Browallia New" w:cs="Browallia New"/>
                <w:sz w:val="22"/>
                <w:szCs w:val="22"/>
                <w:lang w:eastAsia="en-GB"/>
              </w:rPr>
            </w:pPr>
            <w:r w:rsidRPr="002675D8">
              <w:rPr>
                <w:rFonts w:ascii="Browallia New" w:hAnsi="Browallia New" w:cs="Browallia New"/>
                <w:sz w:val="22"/>
                <w:szCs w:val="22"/>
                <w:lang w:eastAsia="en-GB"/>
              </w:rPr>
              <w:t>770</w:t>
            </w:r>
          </w:p>
        </w:tc>
      </w:tr>
      <w:tr w:rsidR="002675D8" w:rsidRPr="0094402F" w14:paraId="200E3F35" w14:textId="77777777" w:rsidTr="00493207">
        <w:trPr>
          <w:trHeight w:val="87"/>
          <w:jc w:val="right"/>
        </w:trPr>
        <w:tc>
          <w:tcPr>
            <w:tcW w:w="3537" w:type="dxa"/>
            <w:noWrap/>
            <w:vAlign w:val="bottom"/>
          </w:tcPr>
          <w:p w14:paraId="44E4483C" w14:textId="77777777" w:rsidR="002675D8" w:rsidRPr="0094402F" w:rsidRDefault="002675D8" w:rsidP="002675D8">
            <w:pPr>
              <w:spacing w:line="240" w:lineRule="auto"/>
              <w:ind w:left="161" w:hanging="161"/>
              <w:rPr>
                <w:rFonts w:ascii="Browallia New" w:hAnsi="Browallia New" w:cs="Browallia New"/>
                <w:b/>
                <w:bCs/>
                <w:sz w:val="22"/>
                <w:szCs w:val="22"/>
                <w:lang w:val="en-GB" w:eastAsia="en-GB"/>
              </w:rPr>
            </w:pPr>
            <w:r w:rsidRPr="0094402F">
              <w:rPr>
                <w:rFonts w:ascii="Browallia New" w:hAnsi="Browallia New" w:cs="Browallia New"/>
                <w:b/>
                <w:bCs/>
                <w:sz w:val="22"/>
                <w:szCs w:val="22"/>
                <w:cs/>
                <w:lang w:val="en-GB" w:eastAsia="en-GB"/>
              </w:rPr>
              <w:t>ค่าใช้จ่ายในการบริการประกันภัย</w:t>
            </w:r>
          </w:p>
        </w:tc>
        <w:tc>
          <w:tcPr>
            <w:tcW w:w="1299" w:type="dxa"/>
            <w:tcBorders>
              <w:top w:val="nil"/>
              <w:left w:val="nil"/>
              <w:bottom w:val="nil"/>
              <w:right w:val="nil"/>
            </w:tcBorders>
            <w:noWrap/>
            <w:vAlign w:val="bottom"/>
          </w:tcPr>
          <w:p w14:paraId="04B3ECFC" w14:textId="49F4A56E" w:rsidR="002675D8" w:rsidRPr="002675D8" w:rsidRDefault="002675D8" w:rsidP="002675D8">
            <w:pPr>
              <w:pBdr>
                <w:bottom w:val="single" w:sz="4" w:space="1" w:color="auto"/>
              </w:pBdr>
              <w:tabs>
                <w:tab w:val="decimal" w:pos="936"/>
              </w:tabs>
              <w:spacing w:line="240" w:lineRule="auto"/>
              <w:jc w:val="right"/>
              <w:rPr>
                <w:rFonts w:ascii="Browallia New" w:hAnsi="Browallia New" w:cs="Browallia New"/>
                <w:sz w:val="22"/>
                <w:szCs w:val="22"/>
                <w:lang w:eastAsia="en-GB"/>
              </w:rPr>
            </w:pPr>
            <w:r w:rsidRPr="002675D8">
              <w:rPr>
                <w:rFonts w:ascii="Browallia New" w:hAnsi="Browallia New" w:cs="Browallia New"/>
                <w:sz w:val="22"/>
                <w:szCs w:val="22"/>
                <w:lang w:eastAsia="en-GB"/>
              </w:rPr>
              <w:t>770</w:t>
            </w:r>
          </w:p>
        </w:tc>
        <w:tc>
          <w:tcPr>
            <w:tcW w:w="1131" w:type="dxa"/>
            <w:tcBorders>
              <w:top w:val="nil"/>
              <w:left w:val="nil"/>
              <w:bottom w:val="nil"/>
              <w:right w:val="nil"/>
            </w:tcBorders>
            <w:noWrap/>
            <w:vAlign w:val="bottom"/>
          </w:tcPr>
          <w:p w14:paraId="05972218" w14:textId="497B5B41" w:rsidR="002675D8" w:rsidRPr="002675D8" w:rsidRDefault="002675D8" w:rsidP="002675D8">
            <w:pPr>
              <w:pBdr>
                <w:bottom w:val="single" w:sz="4" w:space="1" w:color="auto"/>
              </w:pBdr>
              <w:tabs>
                <w:tab w:val="decimal" w:pos="803"/>
              </w:tabs>
              <w:spacing w:line="240" w:lineRule="auto"/>
              <w:jc w:val="right"/>
              <w:rPr>
                <w:rFonts w:ascii="Browallia New" w:hAnsi="Browallia New" w:cs="Browallia New"/>
                <w:sz w:val="22"/>
                <w:szCs w:val="22"/>
                <w:lang w:eastAsia="en-GB"/>
              </w:rPr>
            </w:pPr>
            <w:r w:rsidRPr="002675D8">
              <w:rPr>
                <w:rFonts w:ascii="Browallia New" w:hAnsi="Browallia New" w:cs="Browallia New"/>
                <w:sz w:val="22"/>
                <w:szCs w:val="22"/>
                <w:lang w:eastAsia="en-GB"/>
              </w:rPr>
              <w:t>-</w:t>
            </w:r>
          </w:p>
        </w:tc>
        <w:tc>
          <w:tcPr>
            <w:tcW w:w="1233" w:type="dxa"/>
            <w:tcBorders>
              <w:top w:val="nil"/>
              <w:left w:val="nil"/>
              <w:bottom w:val="nil"/>
              <w:right w:val="nil"/>
            </w:tcBorders>
            <w:noWrap/>
            <w:vAlign w:val="bottom"/>
          </w:tcPr>
          <w:p w14:paraId="12039C15" w14:textId="1C68B4D7" w:rsidR="002675D8" w:rsidRPr="002675D8" w:rsidRDefault="002675D8" w:rsidP="002675D8">
            <w:pPr>
              <w:pBdr>
                <w:bottom w:val="single" w:sz="4" w:space="1" w:color="auto"/>
              </w:pBdr>
              <w:tabs>
                <w:tab w:val="decimal" w:pos="840"/>
              </w:tabs>
              <w:spacing w:line="240" w:lineRule="auto"/>
              <w:jc w:val="right"/>
              <w:rPr>
                <w:rFonts w:ascii="Browallia New" w:hAnsi="Browallia New" w:cs="Browallia New"/>
                <w:sz w:val="22"/>
                <w:szCs w:val="22"/>
                <w:cs/>
                <w:lang w:eastAsia="en-GB"/>
              </w:rPr>
            </w:pPr>
            <w:r w:rsidRPr="002675D8">
              <w:rPr>
                <w:rFonts w:ascii="Browallia New" w:hAnsi="Browallia New" w:cs="Browallia New"/>
                <w:sz w:val="22"/>
                <w:szCs w:val="22"/>
                <w:lang w:eastAsia="en-GB"/>
              </w:rPr>
              <w:t>20,097</w:t>
            </w:r>
          </w:p>
        </w:tc>
        <w:tc>
          <w:tcPr>
            <w:tcW w:w="1233" w:type="dxa"/>
            <w:tcBorders>
              <w:top w:val="nil"/>
              <w:left w:val="nil"/>
              <w:bottom w:val="nil"/>
              <w:right w:val="nil"/>
            </w:tcBorders>
            <w:noWrap/>
            <w:vAlign w:val="bottom"/>
          </w:tcPr>
          <w:p w14:paraId="2F878F4C" w14:textId="77EE68FB" w:rsidR="002675D8" w:rsidRPr="002675D8" w:rsidRDefault="002675D8" w:rsidP="002675D8">
            <w:pPr>
              <w:pBdr>
                <w:bottom w:val="single" w:sz="4" w:space="1" w:color="auto"/>
              </w:pBdr>
              <w:tabs>
                <w:tab w:val="decimal" w:pos="953"/>
              </w:tabs>
              <w:spacing w:line="240" w:lineRule="auto"/>
              <w:jc w:val="right"/>
              <w:rPr>
                <w:rFonts w:ascii="Browallia New" w:hAnsi="Browallia New" w:cs="Browallia New"/>
                <w:sz w:val="22"/>
                <w:szCs w:val="22"/>
                <w:lang w:eastAsia="en-GB"/>
              </w:rPr>
            </w:pPr>
            <w:r w:rsidRPr="002675D8">
              <w:rPr>
                <w:rFonts w:ascii="Browallia New" w:hAnsi="Browallia New" w:cs="Browallia New"/>
                <w:sz w:val="22"/>
                <w:szCs w:val="22"/>
                <w:lang w:eastAsia="en-GB"/>
              </w:rPr>
              <w:t>(313)</w:t>
            </w:r>
          </w:p>
        </w:tc>
        <w:tc>
          <w:tcPr>
            <w:tcW w:w="1242" w:type="dxa"/>
            <w:tcBorders>
              <w:top w:val="nil"/>
              <w:left w:val="nil"/>
              <w:bottom w:val="nil"/>
              <w:right w:val="nil"/>
            </w:tcBorders>
            <w:noWrap/>
            <w:vAlign w:val="bottom"/>
          </w:tcPr>
          <w:p w14:paraId="7E911CE3" w14:textId="103E4CF6" w:rsidR="002675D8" w:rsidRPr="002675D8" w:rsidRDefault="002675D8" w:rsidP="002675D8">
            <w:pPr>
              <w:pBdr>
                <w:bottom w:val="single" w:sz="4" w:space="1" w:color="auto"/>
              </w:pBdr>
              <w:tabs>
                <w:tab w:val="decimal" w:pos="936"/>
              </w:tabs>
              <w:spacing w:line="240" w:lineRule="auto"/>
              <w:jc w:val="right"/>
              <w:rPr>
                <w:rFonts w:ascii="Browallia New" w:hAnsi="Browallia New" w:cs="Browallia New"/>
                <w:sz w:val="22"/>
                <w:szCs w:val="22"/>
                <w:cs/>
                <w:lang w:eastAsia="en-GB"/>
              </w:rPr>
            </w:pPr>
            <w:r w:rsidRPr="002675D8">
              <w:rPr>
                <w:rFonts w:ascii="Browallia New" w:hAnsi="Browallia New" w:cs="Browallia New"/>
                <w:sz w:val="22"/>
                <w:szCs w:val="22"/>
                <w:lang w:eastAsia="en-GB"/>
              </w:rPr>
              <w:t>20,554</w:t>
            </w:r>
          </w:p>
        </w:tc>
      </w:tr>
      <w:tr w:rsidR="002675D8" w:rsidRPr="0094402F" w14:paraId="71979B8A" w14:textId="77777777" w:rsidTr="00493207">
        <w:trPr>
          <w:trHeight w:val="87"/>
          <w:jc w:val="right"/>
        </w:trPr>
        <w:tc>
          <w:tcPr>
            <w:tcW w:w="3537" w:type="dxa"/>
            <w:noWrap/>
            <w:vAlign w:val="bottom"/>
          </w:tcPr>
          <w:p w14:paraId="5D9B88C7" w14:textId="77777777" w:rsidR="002675D8" w:rsidRPr="0094402F" w:rsidRDefault="002675D8" w:rsidP="002675D8">
            <w:pPr>
              <w:spacing w:line="240" w:lineRule="auto"/>
              <w:ind w:left="161" w:right="-184" w:hanging="161"/>
              <w:rPr>
                <w:rFonts w:ascii="Browallia New" w:hAnsi="Browallia New" w:cs="Browallia New"/>
                <w:b/>
                <w:bCs/>
                <w:sz w:val="22"/>
                <w:szCs w:val="22"/>
                <w:cs/>
                <w:lang w:val="en-GB" w:eastAsia="en-GB"/>
              </w:rPr>
            </w:pPr>
            <w:r w:rsidRPr="0094402F">
              <w:rPr>
                <w:rFonts w:ascii="Browallia New" w:hAnsi="Browallia New" w:cs="Browallia New"/>
                <w:b/>
                <w:bCs/>
                <w:sz w:val="22"/>
                <w:szCs w:val="22"/>
                <w:cs/>
                <w:lang w:val="en-GB" w:eastAsia="en-GB"/>
              </w:rPr>
              <w:t>ผลการดำเนินงานการบริการประกันภัย</w:t>
            </w:r>
          </w:p>
        </w:tc>
        <w:tc>
          <w:tcPr>
            <w:tcW w:w="1299" w:type="dxa"/>
            <w:tcBorders>
              <w:top w:val="nil"/>
              <w:left w:val="nil"/>
              <w:bottom w:val="nil"/>
              <w:right w:val="nil"/>
            </w:tcBorders>
            <w:noWrap/>
            <w:vAlign w:val="bottom"/>
          </w:tcPr>
          <w:p w14:paraId="32DB20CC" w14:textId="55BB1FE6" w:rsidR="002675D8" w:rsidRPr="00D35429" w:rsidRDefault="002675D8" w:rsidP="002675D8">
            <w:pPr>
              <w:tabs>
                <w:tab w:val="decimal" w:pos="936"/>
              </w:tabs>
              <w:spacing w:line="240" w:lineRule="auto"/>
              <w:jc w:val="right"/>
              <w:rPr>
                <w:rFonts w:ascii="Browallia New" w:hAnsi="Browallia New" w:cs="Browallia New"/>
                <w:sz w:val="22"/>
                <w:szCs w:val="22"/>
                <w:lang w:eastAsia="en-GB"/>
              </w:rPr>
            </w:pPr>
            <w:r w:rsidRPr="002675D8">
              <w:rPr>
                <w:rFonts w:ascii="Browallia New" w:hAnsi="Browallia New" w:cs="Browallia New"/>
                <w:sz w:val="22"/>
                <w:szCs w:val="22"/>
                <w:lang w:eastAsia="en-GB"/>
              </w:rPr>
              <w:t>(</w:t>
            </w:r>
            <w:r w:rsidR="00D90290">
              <w:rPr>
                <w:rFonts w:ascii="Browallia New" w:hAnsi="Browallia New" w:cs="Browallia New"/>
                <w:sz w:val="22"/>
                <w:szCs w:val="22"/>
                <w:lang w:eastAsia="en-GB"/>
              </w:rPr>
              <w:t>3,180</w:t>
            </w:r>
            <w:r w:rsidRPr="002675D8">
              <w:rPr>
                <w:rFonts w:ascii="Browallia New" w:hAnsi="Browallia New" w:cs="Browallia New"/>
                <w:sz w:val="22"/>
                <w:szCs w:val="22"/>
                <w:lang w:eastAsia="en-GB"/>
              </w:rPr>
              <w:t>)</w:t>
            </w:r>
          </w:p>
        </w:tc>
        <w:tc>
          <w:tcPr>
            <w:tcW w:w="1131" w:type="dxa"/>
            <w:tcBorders>
              <w:top w:val="nil"/>
              <w:left w:val="nil"/>
              <w:bottom w:val="nil"/>
              <w:right w:val="nil"/>
            </w:tcBorders>
            <w:noWrap/>
            <w:vAlign w:val="bottom"/>
          </w:tcPr>
          <w:p w14:paraId="1B85F82B" w14:textId="4DE1461E" w:rsidR="002675D8" w:rsidRPr="002675D8" w:rsidRDefault="002675D8" w:rsidP="002675D8">
            <w:pPr>
              <w:tabs>
                <w:tab w:val="decimal" w:pos="803"/>
              </w:tabs>
              <w:spacing w:line="240" w:lineRule="auto"/>
              <w:jc w:val="right"/>
              <w:rPr>
                <w:rFonts w:ascii="Browallia New" w:hAnsi="Browallia New" w:cs="Browallia New"/>
                <w:sz w:val="22"/>
                <w:szCs w:val="22"/>
                <w:lang w:eastAsia="en-GB"/>
              </w:rPr>
            </w:pPr>
            <w:r w:rsidRPr="002675D8">
              <w:rPr>
                <w:rFonts w:ascii="Browallia New" w:hAnsi="Browallia New" w:cs="Browallia New"/>
                <w:sz w:val="22"/>
                <w:szCs w:val="22"/>
                <w:lang w:eastAsia="en-GB"/>
              </w:rPr>
              <w:t>-</w:t>
            </w:r>
          </w:p>
        </w:tc>
        <w:tc>
          <w:tcPr>
            <w:tcW w:w="1233" w:type="dxa"/>
            <w:tcBorders>
              <w:top w:val="nil"/>
              <w:left w:val="nil"/>
              <w:bottom w:val="nil"/>
              <w:right w:val="nil"/>
            </w:tcBorders>
            <w:noWrap/>
            <w:vAlign w:val="bottom"/>
          </w:tcPr>
          <w:p w14:paraId="7D8E5D16" w14:textId="564BD652" w:rsidR="002675D8" w:rsidRPr="002675D8" w:rsidRDefault="002675D8" w:rsidP="002675D8">
            <w:pPr>
              <w:tabs>
                <w:tab w:val="decimal" w:pos="840"/>
              </w:tabs>
              <w:spacing w:line="240" w:lineRule="auto"/>
              <w:jc w:val="right"/>
              <w:rPr>
                <w:rFonts w:ascii="Browallia New" w:hAnsi="Browallia New" w:cs="Browallia New"/>
                <w:sz w:val="22"/>
                <w:szCs w:val="22"/>
                <w:lang w:eastAsia="en-GB"/>
              </w:rPr>
            </w:pPr>
            <w:r w:rsidRPr="002675D8">
              <w:rPr>
                <w:rFonts w:ascii="Browallia New" w:hAnsi="Browallia New" w:cs="Browallia New"/>
                <w:sz w:val="22"/>
                <w:szCs w:val="22"/>
                <w:lang w:eastAsia="en-GB"/>
              </w:rPr>
              <w:t>20,097</w:t>
            </w:r>
          </w:p>
        </w:tc>
        <w:tc>
          <w:tcPr>
            <w:tcW w:w="1233" w:type="dxa"/>
            <w:tcBorders>
              <w:top w:val="nil"/>
              <w:left w:val="nil"/>
              <w:bottom w:val="nil"/>
              <w:right w:val="nil"/>
            </w:tcBorders>
            <w:noWrap/>
            <w:vAlign w:val="bottom"/>
          </w:tcPr>
          <w:p w14:paraId="59962288" w14:textId="3669F76F" w:rsidR="002675D8" w:rsidRPr="002675D8" w:rsidRDefault="002675D8" w:rsidP="002675D8">
            <w:pPr>
              <w:tabs>
                <w:tab w:val="decimal" w:pos="953"/>
              </w:tabs>
              <w:spacing w:line="240" w:lineRule="auto"/>
              <w:jc w:val="right"/>
              <w:rPr>
                <w:rFonts w:ascii="Browallia New" w:hAnsi="Browallia New" w:cs="Browallia New"/>
                <w:sz w:val="22"/>
                <w:szCs w:val="22"/>
                <w:lang w:eastAsia="en-GB"/>
              </w:rPr>
            </w:pPr>
            <w:r w:rsidRPr="002675D8">
              <w:rPr>
                <w:rFonts w:ascii="Browallia New" w:hAnsi="Browallia New" w:cs="Browallia New"/>
                <w:sz w:val="22"/>
                <w:szCs w:val="22"/>
                <w:lang w:eastAsia="en-GB"/>
              </w:rPr>
              <w:t>(313)</w:t>
            </w:r>
          </w:p>
        </w:tc>
        <w:tc>
          <w:tcPr>
            <w:tcW w:w="1242" w:type="dxa"/>
            <w:tcBorders>
              <w:top w:val="nil"/>
              <w:left w:val="nil"/>
              <w:bottom w:val="nil"/>
              <w:right w:val="nil"/>
            </w:tcBorders>
            <w:noWrap/>
            <w:vAlign w:val="bottom"/>
          </w:tcPr>
          <w:p w14:paraId="6FB799E3" w14:textId="6CE1052D" w:rsidR="002675D8" w:rsidRPr="002675D8" w:rsidRDefault="002675D8" w:rsidP="002675D8">
            <w:pPr>
              <w:tabs>
                <w:tab w:val="decimal" w:pos="936"/>
              </w:tabs>
              <w:spacing w:line="240" w:lineRule="auto"/>
              <w:jc w:val="right"/>
              <w:rPr>
                <w:rFonts w:ascii="Browallia New" w:hAnsi="Browallia New" w:cs="Browallia New"/>
                <w:sz w:val="22"/>
                <w:szCs w:val="22"/>
                <w:lang w:eastAsia="en-GB"/>
              </w:rPr>
            </w:pPr>
            <w:r w:rsidRPr="002675D8">
              <w:rPr>
                <w:rFonts w:ascii="Browallia New" w:hAnsi="Browallia New" w:cs="Browallia New"/>
                <w:sz w:val="22"/>
                <w:szCs w:val="22"/>
                <w:lang w:eastAsia="en-GB"/>
              </w:rPr>
              <w:t>16,</w:t>
            </w:r>
            <w:r w:rsidR="00D90290">
              <w:rPr>
                <w:rFonts w:ascii="Browallia New" w:hAnsi="Browallia New" w:cs="Browallia New"/>
                <w:sz w:val="22"/>
                <w:szCs w:val="22"/>
                <w:lang w:eastAsia="en-GB"/>
              </w:rPr>
              <w:t>604</w:t>
            </w:r>
          </w:p>
        </w:tc>
      </w:tr>
      <w:tr w:rsidR="002675D8" w:rsidRPr="0094402F" w14:paraId="37803450" w14:textId="77777777" w:rsidTr="00493207">
        <w:trPr>
          <w:trHeight w:val="87"/>
          <w:jc w:val="right"/>
        </w:trPr>
        <w:tc>
          <w:tcPr>
            <w:tcW w:w="3537" w:type="dxa"/>
            <w:noWrap/>
            <w:vAlign w:val="bottom"/>
          </w:tcPr>
          <w:p w14:paraId="6036E38F" w14:textId="77777777" w:rsidR="002675D8" w:rsidRPr="0094402F" w:rsidRDefault="002675D8" w:rsidP="002675D8">
            <w:pPr>
              <w:spacing w:line="240" w:lineRule="auto"/>
              <w:ind w:left="161" w:hanging="161"/>
              <w:rPr>
                <w:rFonts w:ascii="Browallia New" w:hAnsi="Browallia New" w:cs="Browallia New"/>
                <w:b/>
                <w:bCs/>
                <w:sz w:val="22"/>
                <w:szCs w:val="22"/>
                <w:cs/>
                <w:lang w:val="en-GB" w:eastAsia="en-GB"/>
              </w:rPr>
            </w:pPr>
            <w:r w:rsidRPr="0094402F">
              <w:rPr>
                <w:rFonts w:ascii="Browallia New" w:hAnsi="Browallia New" w:cs="Browallia New"/>
                <w:sz w:val="22"/>
                <w:szCs w:val="22"/>
                <w:cs/>
                <w:lang w:val="en-GB" w:eastAsia="en-GB"/>
              </w:rPr>
              <w:t>ค่าใช้จ่ายทางการเงิน</w:t>
            </w:r>
          </w:p>
        </w:tc>
        <w:tc>
          <w:tcPr>
            <w:tcW w:w="1299" w:type="dxa"/>
            <w:tcBorders>
              <w:top w:val="nil"/>
              <w:left w:val="nil"/>
              <w:bottom w:val="nil"/>
              <w:right w:val="nil"/>
            </w:tcBorders>
            <w:noWrap/>
            <w:vAlign w:val="bottom"/>
          </w:tcPr>
          <w:p w14:paraId="34C4CA7A" w14:textId="10B3EF78" w:rsidR="002675D8" w:rsidRPr="002675D8" w:rsidRDefault="002675D8" w:rsidP="002675D8">
            <w:pPr>
              <w:pBdr>
                <w:bottom w:val="single" w:sz="4" w:space="1" w:color="auto"/>
              </w:pBdr>
              <w:tabs>
                <w:tab w:val="decimal" w:pos="936"/>
              </w:tabs>
              <w:spacing w:line="240" w:lineRule="auto"/>
              <w:jc w:val="right"/>
              <w:rPr>
                <w:rFonts w:ascii="Browallia New" w:hAnsi="Browallia New" w:cs="Browallia New"/>
                <w:sz w:val="22"/>
                <w:szCs w:val="22"/>
                <w:lang w:eastAsia="en-GB"/>
              </w:rPr>
            </w:pPr>
            <w:r w:rsidRPr="002675D8">
              <w:rPr>
                <w:rFonts w:ascii="Browallia New" w:hAnsi="Browallia New" w:cs="Browallia New"/>
                <w:sz w:val="22"/>
                <w:szCs w:val="22"/>
                <w:lang w:eastAsia="en-GB"/>
              </w:rPr>
              <w:t>-</w:t>
            </w:r>
          </w:p>
        </w:tc>
        <w:tc>
          <w:tcPr>
            <w:tcW w:w="1131" w:type="dxa"/>
            <w:tcBorders>
              <w:top w:val="nil"/>
              <w:left w:val="nil"/>
              <w:bottom w:val="nil"/>
              <w:right w:val="nil"/>
            </w:tcBorders>
            <w:noWrap/>
            <w:vAlign w:val="bottom"/>
          </w:tcPr>
          <w:p w14:paraId="7C9888E0" w14:textId="61F696BF" w:rsidR="002675D8" w:rsidRPr="002675D8" w:rsidRDefault="002675D8" w:rsidP="002675D8">
            <w:pPr>
              <w:pBdr>
                <w:bottom w:val="single" w:sz="4" w:space="1" w:color="auto"/>
              </w:pBdr>
              <w:tabs>
                <w:tab w:val="decimal" w:pos="803"/>
              </w:tabs>
              <w:spacing w:line="240" w:lineRule="auto"/>
              <w:jc w:val="right"/>
              <w:rPr>
                <w:rFonts w:ascii="Browallia New" w:hAnsi="Browallia New" w:cs="Browallia New"/>
                <w:sz w:val="22"/>
                <w:szCs w:val="22"/>
                <w:lang w:eastAsia="en-GB"/>
              </w:rPr>
            </w:pPr>
            <w:r w:rsidRPr="002675D8">
              <w:rPr>
                <w:rFonts w:ascii="Browallia New" w:hAnsi="Browallia New" w:cs="Browallia New"/>
                <w:sz w:val="22"/>
                <w:szCs w:val="22"/>
                <w:lang w:eastAsia="en-GB"/>
              </w:rPr>
              <w:t>-</w:t>
            </w:r>
          </w:p>
        </w:tc>
        <w:tc>
          <w:tcPr>
            <w:tcW w:w="1233" w:type="dxa"/>
            <w:tcBorders>
              <w:top w:val="nil"/>
              <w:left w:val="nil"/>
              <w:bottom w:val="nil"/>
              <w:right w:val="nil"/>
            </w:tcBorders>
            <w:noWrap/>
            <w:vAlign w:val="bottom"/>
          </w:tcPr>
          <w:p w14:paraId="02C8026C" w14:textId="4C021A84" w:rsidR="002675D8" w:rsidRPr="002675D8" w:rsidRDefault="002675D8" w:rsidP="002675D8">
            <w:pPr>
              <w:pBdr>
                <w:bottom w:val="single" w:sz="4" w:space="1" w:color="auto"/>
              </w:pBdr>
              <w:tabs>
                <w:tab w:val="decimal" w:pos="840"/>
              </w:tabs>
              <w:spacing w:line="240" w:lineRule="auto"/>
              <w:jc w:val="right"/>
              <w:rPr>
                <w:rFonts w:ascii="Browallia New" w:hAnsi="Browallia New" w:cs="Browallia New"/>
                <w:sz w:val="22"/>
                <w:szCs w:val="22"/>
                <w:lang w:eastAsia="en-GB"/>
              </w:rPr>
            </w:pPr>
            <w:r w:rsidRPr="002675D8">
              <w:rPr>
                <w:rFonts w:ascii="Browallia New" w:hAnsi="Browallia New" w:cs="Browallia New"/>
                <w:sz w:val="22"/>
                <w:szCs w:val="22"/>
                <w:lang w:eastAsia="en-GB"/>
              </w:rPr>
              <w:t>9</w:t>
            </w:r>
          </w:p>
        </w:tc>
        <w:tc>
          <w:tcPr>
            <w:tcW w:w="1233" w:type="dxa"/>
            <w:tcBorders>
              <w:top w:val="nil"/>
              <w:left w:val="nil"/>
              <w:bottom w:val="nil"/>
              <w:right w:val="nil"/>
            </w:tcBorders>
            <w:noWrap/>
            <w:vAlign w:val="bottom"/>
          </w:tcPr>
          <w:p w14:paraId="4E11A540" w14:textId="07C020D5" w:rsidR="002675D8" w:rsidRPr="002675D8" w:rsidRDefault="002675D8" w:rsidP="002675D8">
            <w:pPr>
              <w:pBdr>
                <w:bottom w:val="single" w:sz="4" w:space="1" w:color="auto"/>
              </w:pBdr>
              <w:tabs>
                <w:tab w:val="decimal" w:pos="953"/>
              </w:tabs>
              <w:spacing w:line="240" w:lineRule="auto"/>
              <w:jc w:val="right"/>
              <w:rPr>
                <w:rFonts w:ascii="Browallia New" w:hAnsi="Browallia New" w:cs="Browallia New"/>
                <w:sz w:val="22"/>
                <w:szCs w:val="22"/>
                <w:lang w:eastAsia="en-GB"/>
              </w:rPr>
            </w:pPr>
            <w:r w:rsidRPr="002675D8">
              <w:rPr>
                <w:rFonts w:ascii="Browallia New" w:hAnsi="Browallia New" w:cs="Browallia New"/>
                <w:sz w:val="22"/>
                <w:szCs w:val="22"/>
                <w:lang w:eastAsia="en-GB"/>
              </w:rPr>
              <w:t>1</w:t>
            </w:r>
          </w:p>
        </w:tc>
        <w:tc>
          <w:tcPr>
            <w:tcW w:w="1242" w:type="dxa"/>
            <w:tcBorders>
              <w:top w:val="nil"/>
              <w:left w:val="nil"/>
              <w:bottom w:val="nil"/>
              <w:right w:val="nil"/>
            </w:tcBorders>
            <w:noWrap/>
            <w:vAlign w:val="bottom"/>
          </w:tcPr>
          <w:p w14:paraId="15FD750D" w14:textId="70B84DEA" w:rsidR="002675D8" w:rsidRPr="002675D8" w:rsidRDefault="002675D8" w:rsidP="002675D8">
            <w:pPr>
              <w:pBdr>
                <w:bottom w:val="single" w:sz="4" w:space="1" w:color="auto"/>
              </w:pBdr>
              <w:tabs>
                <w:tab w:val="decimal" w:pos="936"/>
              </w:tabs>
              <w:spacing w:line="240" w:lineRule="auto"/>
              <w:jc w:val="right"/>
              <w:rPr>
                <w:rFonts w:ascii="Browallia New" w:hAnsi="Browallia New" w:cs="Browallia New"/>
                <w:sz w:val="22"/>
                <w:szCs w:val="22"/>
                <w:lang w:eastAsia="en-GB"/>
              </w:rPr>
            </w:pPr>
            <w:r w:rsidRPr="002675D8">
              <w:rPr>
                <w:rFonts w:ascii="Browallia New" w:hAnsi="Browallia New" w:cs="Browallia New"/>
                <w:sz w:val="22"/>
                <w:szCs w:val="22"/>
                <w:lang w:eastAsia="en-GB"/>
              </w:rPr>
              <w:t>10</w:t>
            </w:r>
          </w:p>
        </w:tc>
      </w:tr>
      <w:tr w:rsidR="002675D8" w:rsidRPr="0094402F" w14:paraId="64502B10" w14:textId="77777777" w:rsidTr="00493207">
        <w:trPr>
          <w:trHeight w:val="87"/>
          <w:jc w:val="right"/>
        </w:trPr>
        <w:tc>
          <w:tcPr>
            <w:tcW w:w="3537" w:type="dxa"/>
            <w:noWrap/>
            <w:vAlign w:val="bottom"/>
          </w:tcPr>
          <w:p w14:paraId="4C63AA91" w14:textId="77777777" w:rsidR="002675D8" w:rsidRPr="0094402F" w:rsidRDefault="002675D8" w:rsidP="002675D8">
            <w:pPr>
              <w:spacing w:line="240" w:lineRule="auto"/>
              <w:ind w:left="161" w:right="-94" w:hanging="161"/>
              <w:rPr>
                <w:rFonts w:ascii="Browallia New" w:hAnsi="Browallia New" w:cs="Browallia New"/>
                <w:sz w:val="22"/>
                <w:szCs w:val="22"/>
                <w:cs/>
                <w:lang w:val="en-GB" w:eastAsia="en-GB"/>
              </w:rPr>
            </w:pPr>
            <w:r w:rsidRPr="0094402F">
              <w:rPr>
                <w:rFonts w:ascii="Browallia New" w:hAnsi="Browallia New" w:cs="Browallia New"/>
                <w:b/>
                <w:bCs/>
                <w:sz w:val="22"/>
                <w:szCs w:val="22"/>
                <w:cs/>
                <w:lang w:val="en-GB" w:eastAsia="en-GB"/>
              </w:rPr>
              <w:t>จำนวนเงินรวมที่รับรู้ในงบกำไรขาดทุนเบ็ดเสร็จ</w:t>
            </w:r>
          </w:p>
        </w:tc>
        <w:tc>
          <w:tcPr>
            <w:tcW w:w="1299" w:type="dxa"/>
            <w:tcBorders>
              <w:top w:val="nil"/>
              <w:left w:val="nil"/>
              <w:bottom w:val="nil"/>
              <w:right w:val="nil"/>
            </w:tcBorders>
            <w:noWrap/>
            <w:vAlign w:val="bottom"/>
          </w:tcPr>
          <w:p w14:paraId="26935DC9" w14:textId="39625ABA" w:rsidR="002675D8" w:rsidRPr="002675D8" w:rsidRDefault="002675D8" w:rsidP="002675D8">
            <w:pPr>
              <w:pBdr>
                <w:bottom w:val="single" w:sz="4" w:space="1" w:color="auto"/>
              </w:pBdr>
              <w:tabs>
                <w:tab w:val="decimal" w:pos="936"/>
              </w:tabs>
              <w:spacing w:line="240" w:lineRule="auto"/>
              <w:jc w:val="right"/>
              <w:rPr>
                <w:rFonts w:ascii="Browallia New" w:hAnsi="Browallia New" w:cs="Browallia New"/>
                <w:sz w:val="22"/>
                <w:szCs w:val="22"/>
                <w:lang w:eastAsia="en-GB"/>
              </w:rPr>
            </w:pPr>
            <w:r w:rsidRPr="002675D8">
              <w:rPr>
                <w:rFonts w:ascii="Browallia New" w:hAnsi="Browallia New" w:cs="Browallia New"/>
                <w:sz w:val="22"/>
                <w:szCs w:val="22"/>
                <w:lang w:eastAsia="en-GB"/>
              </w:rPr>
              <w:t>(</w:t>
            </w:r>
            <w:r w:rsidR="00556CCF">
              <w:rPr>
                <w:rFonts w:ascii="Browallia New" w:hAnsi="Browallia New" w:cs="Browallia New"/>
                <w:sz w:val="22"/>
                <w:szCs w:val="22"/>
                <w:lang w:eastAsia="en-GB"/>
              </w:rPr>
              <w:t>3,180</w:t>
            </w:r>
            <w:r w:rsidRPr="002675D8">
              <w:rPr>
                <w:rFonts w:ascii="Browallia New" w:hAnsi="Browallia New" w:cs="Browallia New"/>
                <w:sz w:val="22"/>
                <w:szCs w:val="22"/>
                <w:lang w:eastAsia="en-GB"/>
              </w:rPr>
              <w:t>)</w:t>
            </w:r>
          </w:p>
        </w:tc>
        <w:tc>
          <w:tcPr>
            <w:tcW w:w="1131" w:type="dxa"/>
            <w:tcBorders>
              <w:top w:val="nil"/>
              <w:left w:val="nil"/>
              <w:bottom w:val="nil"/>
              <w:right w:val="nil"/>
            </w:tcBorders>
            <w:noWrap/>
            <w:vAlign w:val="bottom"/>
          </w:tcPr>
          <w:p w14:paraId="7E81AB14" w14:textId="1E93B9EC" w:rsidR="002675D8" w:rsidRPr="002675D8" w:rsidRDefault="002675D8" w:rsidP="002675D8">
            <w:pPr>
              <w:pBdr>
                <w:bottom w:val="single" w:sz="4" w:space="1" w:color="auto"/>
              </w:pBdr>
              <w:tabs>
                <w:tab w:val="decimal" w:pos="803"/>
              </w:tabs>
              <w:spacing w:line="240" w:lineRule="auto"/>
              <w:jc w:val="right"/>
              <w:rPr>
                <w:rFonts w:ascii="Browallia New" w:hAnsi="Browallia New" w:cs="Browallia New"/>
                <w:sz w:val="22"/>
                <w:szCs w:val="22"/>
                <w:lang w:eastAsia="en-GB"/>
              </w:rPr>
            </w:pPr>
            <w:r w:rsidRPr="002675D8">
              <w:rPr>
                <w:rFonts w:ascii="Browallia New" w:hAnsi="Browallia New" w:cs="Browallia New"/>
                <w:sz w:val="22"/>
                <w:szCs w:val="22"/>
                <w:lang w:eastAsia="en-GB"/>
              </w:rPr>
              <w:t>-</w:t>
            </w:r>
          </w:p>
        </w:tc>
        <w:tc>
          <w:tcPr>
            <w:tcW w:w="1233" w:type="dxa"/>
            <w:tcBorders>
              <w:top w:val="nil"/>
              <w:left w:val="nil"/>
              <w:bottom w:val="nil"/>
              <w:right w:val="nil"/>
            </w:tcBorders>
            <w:noWrap/>
            <w:vAlign w:val="bottom"/>
          </w:tcPr>
          <w:p w14:paraId="4F8D0DE8" w14:textId="24506682" w:rsidR="002675D8" w:rsidRPr="002675D8" w:rsidRDefault="002675D8" w:rsidP="002675D8">
            <w:pPr>
              <w:pBdr>
                <w:bottom w:val="single" w:sz="4" w:space="1" w:color="auto"/>
              </w:pBdr>
              <w:tabs>
                <w:tab w:val="decimal" w:pos="840"/>
              </w:tabs>
              <w:spacing w:line="240" w:lineRule="auto"/>
              <w:jc w:val="right"/>
              <w:rPr>
                <w:rFonts w:ascii="Browallia New" w:hAnsi="Browallia New" w:cs="Browallia New"/>
                <w:sz w:val="22"/>
                <w:szCs w:val="22"/>
                <w:lang w:eastAsia="en-GB"/>
              </w:rPr>
            </w:pPr>
            <w:r w:rsidRPr="002675D8">
              <w:rPr>
                <w:rFonts w:ascii="Browallia New" w:hAnsi="Browallia New" w:cs="Browallia New"/>
                <w:sz w:val="22"/>
                <w:szCs w:val="22"/>
                <w:lang w:eastAsia="en-GB"/>
              </w:rPr>
              <w:t>20,106</w:t>
            </w:r>
          </w:p>
        </w:tc>
        <w:tc>
          <w:tcPr>
            <w:tcW w:w="1233" w:type="dxa"/>
            <w:tcBorders>
              <w:top w:val="nil"/>
              <w:left w:val="nil"/>
              <w:bottom w:val="nil"/>
              <w:right w:val="nil"/>
            </w:tcBorders>
            <w:noWrap/>
            <w:vAlign w:val="bottom"/>
          </w:tcPr>
          <w:p w14:paraId="715B6FFE" w14:textId="3B793F8D" w:rsidR="002675D8" w:rsidRPr="002675D8" w:rsidRDefault="002675D8" w:rsidP="002675D8">
            <w:pPr>
              <w:pBdr>
                <w:bottom w:val="single" w:sz="4" w:space="1" w:color="auto"/>
              </w:pBdr>
              <w:tabs>
                <w:tab w:val="decimal" w:pos="953"/>
              </w:tabs>
              <w:spacing w:line="240" w:lineRule="auto"/>
              <w:jc w:val="right"/>
              <w:rPr>
                <w:rFonts w:ascii="Browallia New" w:hAnsi="Browallia New" w:cs="Browallia New"/>
                <w:sz w:val="22"/>
                <w:szCs w:val="22"/>
                <w:lang w:eastAsia="en-GB"/>
              </w:rPr>
            </w:pPr>
            <w:r w:rsidRPr="002675D8">
              <w:rPr>
                <w:rFonts w:ascii="Browallia New" w:hAnsi="Browallia New" w:cs="Browallia New"/>
                <w:sz w:val="22"/>
                <w:szCs w:val="22"/>
                <w:lang w:eastAsia="en-GB"/>
              </w:rPr>
              <w:t>(312)</w:t>
            </w:r>
          </w:p>
        </w:tc>
        <w:tc>
          <w:tcPr>
            <w:tcW w:w="1242" w:type="dxa"/>
            <w:tcBorders>
              <w:top w:val="nil"/>
              <w:left w:val="nil"/>
              <w:bottom w:val="nil"/>
              <w:right w:val="nil"/>
            </w:tcBorders>
            <w:noWrap/>
            <w:vAlign w:val="bottom"/>
          </w:tcPr>
          <w:p w14:paraId="5BE466FF" w14:textId="66364DD4" w:rsidR="002675D8" w:rsidRPr="002675D8" w:rsidRDefault="002675D8" w:rsidP="002675D8">
            <w:pPr>
              <w:pBdr>
                <w:bottom w:val="single" w:sz="4" w:space="1" w:color="auto"/>
              </w:pBdr>
              <w:tabs>
                <w:tab w:val="decimal" w:pos="936"/>
              </w:tabs>
              <w:spacing w:line="240" w:lineRule="auto"/>
              <w:jc w:val="right"/>
              <w:rPr>
                <w:rFonts w:ascii="Browallia New" w:hAnsi="Browallia New" w:cs="Browallia New"/>
                <w:sz w:val="22"/>
                <w:szCs w:val="22"/>
                <w:cs/>
                <w:lang w:eastAsia="en-GB"/>
              </w:rPr>
            </w:pPr>
            <w:r w:rsidRPr="002675D8">
              <w:rPr>
                <w:rFonts w:ascii="Browallia New" w:hAnsi="Browallia New" w:cs="Browallia New"/>
                <w:sz w:val="22"/>
                <w:szCs w:val="22"/>
                <w:lang w:eastAsia="en-GB"/>
              </w:rPr>
              <w:t>16,</w:t>
            </w:r>
            <w:r w:rsidR="005B1B05">
              <w:rPr>
                <w:rFonts w:ascii="Browallia New" w:hAnsi="Browallia New" w:cs="Browallia New"/>
                <w:sz w:val="22"/>
                <w:szCs w:val="22"/>
                <w:lang w:eastAsia="en-GB"/>
              </w:rPr>
              <w:t>614</w:t>
            </w:r>
          </w:p>
        </w:tc>
      </w:tr>
      <w:tr w:rsidR="002675D8" w:rsidRPr="0094402F" w14:paraId="5DD4A5DD" w14:textId="77777777" w:rsidTr="00493207">
        <w:trPr>
          <w:trHeight w:val="87"/>
          <w:jc w:val="right"/>
        </w:trPr>
        <w:tc>
          <w:tcPr>
            <w:tcW w:w="3537" w:type="dxa"/>
            <w:noWrap/>
            <w:vAlign w:val="bottom"/>
          </w:tcPr>
          <w:p w14:paraId="7290EA43" w14:textId="77777777" w:rsidR="002675D8" w:rsidRPr="0094402F" w:rsidRDefault="002675D8" w:rsidP="002675D8">
            <w:pPr>
              <w:spacing w:line="240" w:lineRule="auto"/>
              <w:ind w:left="161" w:hanging="161"/>
              <w:rPr>
                <w:rFonts w:ascii="Browallia New" w:hAnsi="Browallia New" w:cs="Browallia New"/>
                <w:sz w:val="22"/>
                <w:szCs w:val="22"/>
                <w:cs/>
                <w:lang w:val="en-GB" w:eastAsia="en-GB"/>
              </w:rPr>
            </w:pPr>
            <w:r w:rsidRPr="0094402F">
              <w:rPr>
                <w:rFonts w:ascii="Browallia New" w:hAnsi="Browallia New" w:cs="Browallia New"/>
                <w:b/>
                <w:bCs/>
                <w:sz w:val="22"/>
                <w:szCs w:val="22"/>
                <w:cs/>
                <w:lang w:val="en-GB" w:eastAsia="en-GB"/>
              </w:rPr>
              <w:t>กระแสเงินสด</w:t>
            </w:r>
          </w:p>
        </w:tc>
        <w:tc>
          <w:tcPr>
            <w:tcW w:w="1299" w:type="dxa"/>
            <w:tcBorders>
              <w:top w:val="nil"/>
              <w:left w:val="nil"/>
              <w:bottom w:val="nil"/>
              <w:right w:val="nil"/>
            </w:tcBorders>
            <w:noWrap/>
            <w:vAlign w:val="bottom"/>
          </w:tcPr>
          <w:p w14:paraId="3C780A4B" w14:textId="77777777" w:rsidR="002675D8" w:rsidRPr="002675D8" w:rsidRDefault="002675D8" w:rsidP="002675D8">
            <w:pPr>
              <w:tabs>
                <w:tab w:val="decimal" w:pos="936"/>
              </w:tabs>
              <w:spacing w:line="240" w:lineRule="auto"/>
              <w:jc w:val="right"/>
              <w:rPr>
                <w:rFonts w:ascii="Browallia New" w:hAnsi="Browallia New" w:cs="Browallia New"/>
                <w:sz w:val="22"/>
                <w:szCs w:val="22"/>
                <w:lang w:eastAsia="en-GB"/>
              </w:rPr>
            </w:pPr>
          </w:p>
        </w:tc>
        <w:tc>
          <w:tcPr>
            <w:tcW w:w="1131" w:type="dxa"/>
            <w:tcBorders>
              <w:top w:val="nil"/>
              <w:left w:val="nil"/>
              <w:bottom w:val="nil"/>
              <w:right w:val="nil"/>
            </w:tcBorders>
            <w:noWrap/>
            <w:vAlign w:val="bottom"/>
          </w:tcPr>
          <w:p w14:paraId="642FC61F" w14:textId="77777777" w:rsidR="002675D8" w:rsidRPr="002675D8" w:rsidRDefault="002675D8" w:rsidP="002675D8">
            <w:pPr>
              <w:tabs>
                <w:tab w:val="decimal" w:pos="803"/>
              </w:tabs>
              <w:spacing w:line="240" w:lineRule="auto"/>
              <w:jc w:val="right"/>
              <w:rPr>
                <w:rFonts w:ascii="Browallia New" w:hAnsi="Browallia New" w:cs="Browallia New"/>
                <w:sz w:val="22"/>
                <w:szCs w:val="22"/>
                <w:lang w:eastAsia="en-GB"/>
              </w:rPr>
            </w:pPr>
          </w:p>
        </w:tc>
        <w:tc>
          <w:tcPr>
            <w:tcW w:w="1233" w:type="dxa"/>
            <w:tcBorders>
              <w:top w:val="nil"/>
              <w:left w:val="nil"/>
              <w:bottom w:val="nil"/>
              <w:right w:val="nil"/>
            </w:tcBorders>
            <w:noWrap/>
            <w:vAlign w:val="bottom"/>
          </w:tcPr>
          <w:p w14:paraId="17D07C2A" w14:textId="77777777" w:rsidR="002675D8" w:rsidRPr="002675D8" w:rsidRDefault="002675D8" w:rsidP="002675D8">
            <w:pPr>
              <w:tabs>
                <w:tab w:val="decimal" w:pos="840"/>
              </w:tabs>
              <w:spacing w:line="240" w:lineRule="auto"/>
              <w:jc w:val="right"/>
              <w:rPr>
                <w:rFonts w:ascii="Browallia New" w:hAnsi="Browallia New" w:cs="Browallia New"/>
                <w:sz w:val="22"/>
                <w:szCs w:val="22"/>
                <w:lang w:eastAsia="en-GB"/>
              </w:rPr>
            </w:pPr>
          </w:p>
        </w:tc>
        <w:tc>
          <w:tcPr>
            <w:tcW w:w="1233" w:type="dxa"/>
            <w:tcBorders>
              <w:top w:val="nil"/>
              <w:left w:val="nil"/>
              <w:bottom w:val="nil"/>
              <w:right w:val="nil"/>
            </w:tcBorders>
            <w:noWrap/>
            <w:vAlign w:val="bottom"/>
          </w:tcPr>
          <w:p w14:paraId="34381620" w14:textId="77777777" w:rsidR="002675D8" w:rsidRPr="002675D8" w:rsidRDefault="002675D8" w:rsidP="002675D8">
            <w:pPr>
              <w:tabs>
                <w:tab w:val="decimal" w:pos="953"/>
              </w:tabs>
              <w:spacing w:line="240" w:lineRule="auto"/>
              <w:jc w:val="right"/>
              <w:rPr>
                <w:rFonts w:ascii="Browallia New" w:hAnsi="Browallia New" w:cs="Browallia New"/>
                <w:sz w:val="22"/>
                <w:szCs w:val="22"/>
                <w:lang w:eastAsia="en-GB"/>
              </w:rPr>
            </w:pPr>
          </w:p>
        </w:tc>
        <w:tc>
          <w:tcPr>
            <w:tcW w:w="1242" w:type="dxa"/>
            <w:tcBorders>
              <w:top w:val="nil"/>
              <w:left w:val="nil"/>
              <w:bottom w:val="nil"/>
              <w:right w:val="nil"/>
            </w:tcBorders>
            <w:noWrap/>
            <w:vAlign w:val="bottom"/>
          </w:tcPr>
          <w:p w14:paraId="66B58C4F" w14:textId="77777777" w:rsidR="002675D8" w:rsidRPr="002675D8" w:rsidRDefault="002675D8" w:rsidP="002675D8">
            <w:pPr>
              <w:tabs>
                <w:tab w:val="decimal" w:pos="936"/>
              </w:tabs>
              <w:spacing w:line="240" w:lineRule="auto"/>
              <w:jc w:val="right"/>
              <w:rPr>
                <w:rFonts w:ascii="Browallia New" w:hAnsi="Browallia New" w:cs="Browallia New"/>
                <w:sz w:val="22"/>
                <w:szCs w:val="22"/>
                <w:lang w:eastAsia="en-GB"/>
              </w:rPr>
            </w:pPr>
          </w:p>
        </w:tc>
      </w:tr>
      <w:tr w:rsidR="002675D8" w:rsidRPr="0094402F" w14:paraId="1D709AD0" w14:textId="77777777" w:rsidTr="00493207">
        <w:trPr>
          <w:trHeight w:val="87"/>
          <w:jc w:val="right"/>
        </w:trPr>
        <w:tc>
          <w:tcPr>
            <w:tcW w:w="3537" w:type="dxa"/>
            <w:noWrap/>
            <w:vAlign w:val="bottom"/>
          </w:tcPr>
          <w:p w14:paraId="41EBF018" w14:textId="77777777" w:rsidR="002675D8" w:rsidRPr="0094402F" w:rsidRDefault="002675D8" w:rsidP="002675D8">
            <w:pPr>
              <w:spacing w:line="240" w:lineRule="auto"/>
              <w:ind w:left="161" w:hanging="161"/>
              <w:rPr>
                <w:rFonts w:ascii="Browallia New" w:hAnsi="Browallia New" w:cs="Browallia New"/>
                <w:sz w:val="22"/>
                <w:szCs w:val="22"/>
                <w:cs/>
                <w:lang w:val="en-GB" w:eastAsia="en-GB"/>
              </w:rPr>
            </w:pPr>
            <w:r w:rsidRPr="0094402F">
              <w:rPr>
                <w:rFonts w:ascii="Browallia New" w:hAnsi="Browallia New" w:cs="Browallia New"/>
                <w:sz w:val="22"/>
                <w:szCs w:val="22"/>
                <w:cs/>
                <w:lang w:val="en-GB" w:eastAsia="en-GB"/>
              </w:rPr>
              <w:t>เบี้ยประกันภัยรับ</w:t>
            </w:r>
          </w:p>
        </w:tc>
        <w:tc>
          <w:tcPr>
            <w:tcW w:w="1299" w:type="dxa"/>
            <w:tcBorders>
              <w:top w:val="nil"/>
              <w:left w:val="nil"/>
              <w:bottom w:val="nil"/>
              <w:right w:val="nil"/>
            </w:tcBorders>
            <w:noWrap/>
            <w:vAlign w:val="bottom"/>
          </w:tcPr>
          <w:p w14:paraId="13669646" w14:textId="58CACC03" w:rsidR="002675D8" w:rsidRPr="00A12010" w:rsidRDefault="005B1B05" w:rsidP="002675D8">
            <w:pPr>
              <w:tabs>
                <w:tab w:val="decimal" w:pos="936"/>
              </w:tabs>
              <w:spacing w:line="240" w:lineRule="auto"/>
              <w:jc w:val="right"/>
              <w:rPr>
                <w:rFonts w:ascii="Browallia New" w:hAnsi="Browallia New" w:cs="Browallia New"/>
                <w:sz w:val="22"/>
                <w:szCs w:val="22"/>
                <w:lang w:eastAsia="en-GB"/>
              </w:rPr>
            </w:pPr>
            <w:r>
              <w:rPr>
                <w:rFonts w:ascii="Browallia New" w:hAnsi="Browallia New" w:cs="Browallia New"/>
                <w:sz w:val="22"/>
                <w:szCs w:val="22"/>
                <w:lang w:eastAsia="en-GB"/>
              </w:rPr>
              <w:t>1,960</w:t>
            </w:r>
          </w:p>
        </w:tc>
        <w:tc>
          <w:tcPr>
            <w:tcW w:w="1131" w:type="dxa"/>
            <w:tcBorders>
              <w:top w:val="nil"/>
              <w:left w:val="nil"/>
              <w:bottom w:val="nil"/>
              <w:right w:val="nil"/>
            </w:tcBorders>
            <w:noWrap/>
            <w:vAlign w:val="bottom"/>
          </w:tcPr>
          <w:p w14:paraId="619FAED4" w14:textId="2CA7F2D3" w:rsidR="002675D8" w:rsidRPr="002675D8" w:rsidRDefault="002675D8" w:rsidP="002675D8">
            <w:pPr>
              <w:tabs>
                <w:tab w:val="decimal" w:pos="803"/>
              </w:tabs>
              <w:spacing w:line="240" w:lineRule="auto"/>
              <w:jc w:val="right"/>
              <w:rPr>
                <w:rFonts w:ascii="Browallia New" w:hAnsi="Browallia New" w:cs="Browallia New"/>
                <w:sz w:val="22"/>
                <w:szCs w:val="22"/>
                <w:lang w:eastAsia="en-GB"/>
              </w:rPr>
            </w:pPr>
            <w:r w:rsidRPr="002675D8">
              <w:rPr>
                <w:rFonts w:ascii="Browallia New" w:hAnsi="Browallia New" w:cs="Browallia New"/>
                <w:sz w:val="22"/>
                <w:szCs w:val="22"/>
                <w:lang w:eastAsia="en-GB"/>
              </w:rPr>
              <w:t>-</w:t>
            </w:r>
          </w:p>
        </w:tc>
        <w:tc>
          <w:tcPr>
            <w:tcW w:w="1233" w:type="dxa"/>
            <w:tcBorders>
              <w:top w:val="nil"/>
              <w:left w:val="nil"/>
              <w:bottom w:val="nil"/>
              <w:right w:val="nil"/>
            </w:tcBorders>
            <w:noWrap/>
            <w:vAlign w:val="bottom"/>
          </w:tcPr>
          <w:p w14:paraId="4602EC15" w14:textId="421B41AC" w:rsidR="002675D8" w:rsidRPr="002675D8" w:rsidRDefault="002675D8" w:rsidP="002675D8">
            <w:pPr>
              <w:tabs>
                <w:tab w:val="decimal" w:pos="840"/>
              </w:tabs>
              <w:spacing w:line="240" w:lineRule="auto"/>
              <w:jc w:val="right"/>
              <w:rPr>
                <w:rFonts w:ascii="Browallia New" w:hAnsi="Browallia New" w:cs="Browallia New"/>
                <w:sz w:val="22"/>
                <w:szCs w:val="22"/>
                <w:lang w:eastAsia="en-GB"/>
              </w:rPr>
            </w:pPr>
            <w:r w:rsidRPr="002675D8">
              <w:rPr>
                <w:rFonts w:ascii="Browallia New" w:hAnsi="Browallia New" w:cs="Browallia New"/>
                <w:sz w:val="22"/>
                <w:szCs w:val="22"/>
                <w:lang w:eastAsia="en-GB"/>
              </w:rPr>
              <w:t>-</w:t>
            </w:r>
          </w:p>
        </w:tc>
        <w:tc>
          <w:tcPr>
            <w:tcW w:w="1233" w:type="dxa"/>
            <w:tcBorders>
              <w:top w:val="nil"/>
              <w:left w:val="nil"/>
              <w:bottom w:val="nil"/>
              <w:right w:val="nil"/>
            </w:tcBorders>
            <w:noWrap/>
            <w:vAlign w:val="bottom"/>
          </w:tcPr>
          <w:p w14:paraId="7927BF23" w14:textId="2AB34617" w:rsidR="002675D8" w:rsidRPr="002675D8" w:rsidRDefault="002675D8" w:rsidP="002675D8">
            <w:pPr>
              <w:tabs>
                <w:tab w:val="decimal" w:pos="953"/>
              </w:tabs>
              <w:spacing w:line="240" w:lineRule="auto"/>
              <w:jc w:val="right"/>
              <w:rPr>
                <w:rFonts w:ascii="Browallia New" w:hAnsi="Browallia New" w:cs="Browallia New"/>
                <w:sz w:val="22"/>
                <w:szCs w:val="22"/>
                <w:lang w:eastAsia="en-GB"/>
              </w:rPr>
            </w:pPr>
            <w:r w:rsidRPr="002675D8">
              <w:rPr>
                <w:rFonts w:ascii="Browallia New" w:hAnsi="Browallia New" w:cs="Browallia New"/>
                <w:sz w:val="22"/>
                <w:szCs w:val="22"/>
                <w:lang w:eastAsia="en-GB"/>
              </w:rPr>
              <w:t>-</w:t>
            </w:r>
          </w:p>
        </w:tc>
        <w:tc>
          <w:tcPr>
            <w:tcW w:w="1242" w:type="dxa"/>
            <w:tcBorders>
              <w:top w:val="nil"/>
              <w:left w:val="nil"/>
              <w:bottom w:val="nil"/>
              <w:right w:val="nil"/>
            </w:tcBorders>
            <w:noWrap/>
            <w:vAlign w:val="bottom"/>
          </w:tcPr>
          <w:p w14:paraId="04DC95EF" w14:textId="12DDEC2E" w:rsidR="002675D8" w:rsidRPr="002675D8" w:rsidRDefault="005B1B05" w:rsidP="002675D8">
            <w:pPr>
              <w:tabs>
                <w:tab w:val="decimal" w:pos="936"/>
              </w:tabs>
              <w:spacing w:line="240" w:lineRule="auto"/>
              <w:jc w:val="right"/>
              <w:rPr>
                <w:rFonts w:ascii="Browallia New" w:hAnsi="Browallia New" w:cs="Browallia New"/>
                <w:sz w:val="22"/>
                <w:szCs w:val="22"/>
                <w:lang w:eastAsia="en-GB"/>
              </w:rPr>
            </w:pPr>
            <w:r>
              <w:rPr>
                <w:rFonts w:ascii="Browallia New" w:hAnsi="Browallia New" w:cs="Browallia New"/>
                <w:sz w:val="22"/>
                <w:szCs w:val="22"/>
                <w:lang w:eastAsia="en-GB"/>
              </w:rPr>
              <w:t>1,960</w:t>
            </w:r>
          </w:p>
        </w:tc>
      </w:tr>
      <w:tr w:rsidR="002675D8" w:rsidRPr="0094402F" w14:paraId="64645860" w14:textId="77777777" w:rsidTr="00493207">
        <w:trPr>
          <w:trHeight w:val="87"/>
          <w:jc w:val="right"/>
        </w:trPr>
        <w:tc>
          <w:tcPr>
            <w:tcW w:w="3537" w:type="dxa"/>
            <w:noWrap/>
            <w:vAlign w:val="bottom"/>
          </w:tcPr>
          <w:p w14:paraId="03EFDEC1" w14:textId="77777777" w:rsidR="002675D8" w:rsidRPr="0094402F" w:rsidRDefault="002675D8" w:rsidP="002675D8">
            <w:pPr>
              <w:spacing w:line="240" w:lineRule="auto"/>
              <w:ind w:left="161" w:hanging="161"/>
              <w:rPr>
                <w:rFonts w:ascii="Browallia New" w:hAnsi="Browallia New" w:cs="Browallia New"/>
                <w:sz w:val="22"/>
                <w:szCs w:val="22"/>
                <w:cs/>
                <w:lang w:val="en-GB" w:eastAsia="en-GB"/>
              </w:rPr>
            </w:pPr>
            <w:r w:rsidRPr="0094402F">
              <w:rPr>
                <w:rFonts w:ascii="Browallia New" w:hAnsi="Browallia New" w:cs="Browallia New"/>
                <w:sz w:val="22"/>
                <w:szCs w:val="22"/>
                <w:cs/>
                <w:lang w:val="en-GB" w:eastAsia="en-GB"/>
              </w:rPr>
              <w:t>ค่าสินไหมทดแทนและค่าใช้จ่ายที่เกี่ยวข้องโดยตรง                           ที่จ่ายแล้ว</w:t>
            </w:r>
          </w:p>
        </w:tc>
        <w:tc>
          <w:tcPr>
            <w:tcW w:w="1299" w:type="dxa"/>
            <w:tcBorders>
              <w:top w:val="nil"/>
              <w:left w:val="nil"/>
              <w:bottom w:val="nil"/>
              <w:right w:val="nil"/>
            </w:tcBorders>
            <w:noWrap/>
            <w:vAlign w:val="bottom"/>
          </w:tcPr>
          <w:p w14:paraId="244146A4" w14:textId="76F15F3F" w:rsidR="002675D8" w:rsidRPr="002675D8" w:rsidRDefault="002675D8" w:rsidP="002675D8">
            <w:pPr>
              <w:tabs>
                <w:tab w:val="decimal" w:pos="936"/>
              </w:tabs>
              <w:spacing w:line="240" w:lineRule="auto"/>
              <w:jc w:val="right"/>
              <w:rPr>
                <w:rFonts w:ascii="Browallia New" w:hAnsi="Browallia New" w:cs="Browallia New"/>
                <w:sz w:val="22"/>
                <w:szCs w:val="22"/>
                <w:lang w:eastAsia="en-GB"/>
              </w:rPr>
            </w:pPr>
            <w:r w:rsidRPr="002675D8">
              <w:rPr>
                <w:rFonts w:ascii="Browallia New" w:hAnsi="Browallia New" w:cs="Browallia New"/>
                <w:sz w:val="22"/>
                <w:szCs w:val="22"/>
                <w:lang w:eastAsia="en-GB"/>
              </w:rPr>
              <w:t>-</w:t>
            </w:r>
          </w:p>
        </w:tc>
        <w:tc>
          <w:tcPr>
            <w:tcW w:w="1131" w:type="dxa"/>
            <w:tcBorders>
              <w:top w:val="nil"/>
              <w:left w:val="nil"/>
              <w:bottom w:val="nil"/>
              <w:right w:val="nil"/>
            </w:tcBorders>
            <w:noWrap/>
            <w:vAlign w:val="bottom"/>
          </w:tcPr>
          <w:p w14:paraId="773FC1B7" w14:textId="24DFEDF2" w:rsidR="002675D8" w:rsidRPr="002675D8" w:rsidRDefault="002675D8" w:rsidP="002675D8">
            <w:pPr>
              <w:tabs>
                <w:tab w:val="decimal" w:pos="803"/>
              </w:tabs>
              <w:spacing w:line="240" w:lineRule="auto"/>
              <w:jc w:val="right"/>
              <w:rPr>
                <w:rFonts w:ascii="Browallia New" w:hAnsi="Browallia New" w:cs="Browallia New"/>
                <w:sz w:val="22"/>
                <w:szCs w:val="22"/>
                <w:lang w:eastAsia="en-GB"/>
              </w:rPr>
            </w:pPr>
            <w:r w:rsidRPr="002675D8">
              <w:rPr>
                <w:rFonts w:ascii="Browallia New" w:hAnsi="Browallia New" w:cs="Browallia New"/>
                <w:sz w:val="22"/>
                <w:szCs w:val="22"/>
                <w:lang w:eastAsia="en-GB"/>
              </w:rPr>
              <w:t>-</w:t>
            </w:r>
          </w:p>
        </w:tc>
        <w:tc>
          <w:tcPr>
            <w:tcW w:w="1233" w:type="dxa"/>
            <w:tcBorders>
              <w:top w:val="nil"/>
              <w:left w:val="nil"/>
              <w:bottom w:val="nil"/>
              <w:right w:val="nil"/>
            </w:tcBorders>
            <w:noWrap/>
            <w:vAlign w:val="bottom"/>
          </w:tcPr>
          <w:p w14:paraId="63F775E6" w14:textId="3DB832B5" w:rsidR="002675D8" w:rsidRPr="002675D8" w:rsidRDefault="002675D8" w:rsidP="002675D8">
            <w:pPr>
              <w:tabs>
                <w:tab w:val="decimal" w:pos="840"/>
              </w:tabs>
              <w:spacing w:line="240" w:lineRule="auto"/>
              <w:jc w:val="right"/>
              <w:rPr>
                <w:rFonts w:ascii="Browallia New" w:hAnsi="Browallia New" w:cs="Browallia New"/>
                <w:sz w:val="22"/>
                <w:szCs w:val="22"/>
                <w:lang w:eastAsia="en-GB"/>
              </w:rPr>
            </w:pPr>
            <w:r w:rsidRPr="002675D8">
              <w:rPr>
                <w:rFonts w:ascii="Browallia New" w:hAnsi="Browallia New" w:cs="Browallia New"/>
                <w:sz w:val="22"/>
                <w:szCs w:val="22"/>
                <w:lang w:eastAsia="en-GB"/>
              </w:rPr>
              <w:t>(22,185)</w:t>
            </w:r>
          </w:p>
        </w:tc>
        <w:tc>
          <w:tcPr>
            <w:tcW w:w="1233" w:type="dxa"/>
            <w:tcBorders>
              <w:top w:val="nil"/>
              <w:left w:val="nil"/>
              <w:bottom w:val="nil"/>
              <w:right w:val="nil"/>
            </w:tcBorders>
            <w:noWrap/>
            <w:vAlign w:val="bottom"/>
          </w:tcPr>
          <w:p w14:paraId="2772F277" w14:textId="5E7E22C4" w:rsidR="002675D8" w:rsidRPr="002675D8" w:rsidRDefault="002675D8" w:rsidP="002675D8">
            <w:pPr>
              <w:tabs>
                <w:tab w:val="decimal" w:pos="953"/>
              </w:tabs>
              <w:spacing w:line="240" w:lineRule="auto"/>
              <w:jc w:val="right"/>
              <w:rPr>
                <w:rFonts w:ascii="Browallia New" w:hAnsi="Browallia New" w:cs="Browallia New"/>
                <w:sz w:val="22"/>
                <w:szCs w:val="22"/>
                <w:lang w:eastAsia="en-GB"/>
              </w:rPr>
            </w:pPr>
            <w:r w:rsidRPr="002675D8">
              <w:rPr>
                <w:rFonts w:ascii="Browallia New" w:hAnsi="Browallia New" w:cs="Browallia New"/>
                <w:sz w:val="22"/>
                <w:szCs w:val="22"/>
                <w:lang w:eastAsia="en-GB"/>
              </w:rPr>
              <w:t>-</w:t>
            </w:r>
          </w:p>
        </w:tc>
        <w:tc>
          <w:tcPr>
            <w:tcW w:w="1242" w:type="dxa"/>
            <w:tcBorders>
              <w:top w:val="nil"/>
              <w:left w:val="nil"/>
              <w:bottom w:val="nil"/>
              <w:right w:val="nil"/>
            </w:tcBorders>
            <w:noWrap/>
            <w:vAlign w:val="bottom"/>
          </w:tcPr>
          <w:p w14:paraId="7FCC8702" w14:textId="42BA6680" w:rsidR="002675D8" w:rsidRPr="002675D8" w:rsidRDefault="002675D8" w:rsidP="002675D8">
            <w:pPr>
              <w:tabs>
                <w:tab w:val="decimal" w:pos="936"/>
              </w:tabs>
              <w:spacing w:line="240" w:lineRule="auto"/>
              <w:jc w:val="right"/>
              <w:rPr>
                <w:rFonts w:ascii="Browallia New" w:hAnsi="Browallia New" w:cs="Browallia New"/>
                <w:sz w:val="22"/>
                <w:szCs w:val="22"/>
                <w:lang w:eastAsia="en-GB"/>
              </w:rPr>
            </w:pPr>
            <w:r w:rsidRPr="002675D8">
              <w:rPr>
                <w:rFonts w:ascii="Browallia New" w:hAnsi="Browallia New" w:cs="Browallia New"/>
                <w:sz w:val="22"/>
                <w:szCs w:val="22"/>
                <w:lang w:eastAsia="en-GB"/>
              </w:rPr>
              <w:t>(22,</w:t>
            </w:r>
            <w:r w:rsidR="00F5690D">
              <w:rPr>
                <w:rFonts w:ascii="Browallia New" w:hAnsi="Browallia New" w:cs="Browallia New"/>
                <w:sz w:val="22"/>
                <w:szCs w:val="22"/>
                <w:lang w:eastAsia="en-GB"/>
              </w:rPr>
              <w:t>18</w:t>
            </w:r>
            <w:r w:rsidRPr="002675D8">
              <w:rPr>
                <w:rFonts w:ascii="Browallia New" w:hAnsi="Browallia New" w:cs="Browallia New"/>
                <w:sz w:val="22"/>
                <w:szCs w:val="22"/>
                <w:lang w:eastAsia="en-GB"/>
              </w:rPr>
              <w:t>5)</w:t>
            </w:r>
          </w:p>
        </w:tc>
      </w:tr>
      <w:tr w:rsidR="002675D8" w:rsidRPr="0094402F" w14:paraId="5FC0A39F" w14:textId="77777777" w:rsidTr="00493207">
        <w:trPr>
          <w:trHeight w:val="87"/>
          <w:jc w:val="right"/>
        </w:trPr>
        <w:tc>
          <w:tcPr>
            <w:tcW w:w="3537" w:type="dxa"/>
            <w:noWrap/>
            <w:vAlign w:val="bottom"/>
          </w:tcPr>
          <w:p w14:paraId="789F566E" w14:textId="77777777" w:rsidR="002675D8" w:rsidRPr="0094402F" w:rsidRDefault="002675D8" w:rsidP="002675D8">
            <w:pPr>
              <w:spacing w:line="240" w:lineRule="auto"/>
              <w:ind w:left="161" w:hanging="161"/>
              <w:rPr>
                <w:rFonts w:ascii="Browallia New" w:hAnsi="Browallia New" w:cs="Browallia New"/>
                <w:sz w:val="22"/>
                <w:szCs w:val="22"/>
                <w:cs/>
                <w:lang w:val="en-GB" w:eastAsia="en-GB"/>
              </w:rPr>
            </w:pPr>
            <w:r w:rsidRPr="0094402F">
              <w:rPr>
                <w:rFonts w:ascii="Browallia New" w:hAnsi="Browallia New" w:cs="Browallia New"/>
                <w:sz w:val="22"/>
                <w:szCs w:val="22"/>
                <w:cs/>
                <w:lang w:val="en-GB" w:eastAsia="en-GB"/>
              </w:rPr>
              <w:t>กระแสเงินสดที่ทำให้ได้มาซึ่งการประกันภัย</w:t>
            </w:r>
          </w:p>
        </w:tc>
        <w:tc>
          <w:tcPr>
            <w:tcW w:w="1299" w:type="dxa"/>
            <w:tcBorders>
              <w:top w:val="nil"/>
              <w:left w:val="nil"/>
              <w:bottom w:val="nil"/>
              <w:right w:val="nil"/>
            </w:tcBorders>
            <w:noWrap/>
            <w:vAlign w:val="bottom"/>
          </w:tcPr>
          <w:p w14:paraId="13C3A7F5" w14:textId="70872A6B" w:rsidR="002675D8" w:rsidRPr="002675D8" w:rsidRDefault="002675D8" w:rsidP="002675D8">
            <w:pPr>
              <w:pBdr>
                <w:bottom w:val="single" w:sz="4" w:space="1" w:color="auto"/>
              </w:pBdr>
              <w:tabs>
                <w:tab w:val="decimal" w:pos="936"/>
              </w:tabs>
              <w:spacing w:line="240" w:lineRule="auto"/>
              <w:jc w:val="right"/>
              <w:rPr>
                <w:rFonts w:ascii="Browallia New" w:hAnsi="Browallia New" w:cs="Browallia New"/>
                <w:sz w:val="22"/>
                <w:szCs w:val="22"/>
                <w:lang w:eastAsia="en-GB"/>
              </w:rPr>
            </w:pPr>
            <w:r w:rsidRPr="002675D8">
              <w:rPr>
                <w:rFonts w:ascii="Browallia New" w:hAnsi="Browallia New" w:cs="Browallia New"/>
                <w:sz w:val="22"/>
                <w:szCs w:val="22"/>
                <w:lang w:eastAsia="en-GB"/>
              </w:rPr>
              <w:t>(624)</w:t>
            </w:r>
          </w:p>
        </w:tc>
        <w:tc>
          <w:tcPr>
            <w:tcW w:w="1131" w:type="dxa"/>
            <w:tcBorders>
              <w:top w:val="nil"/>
              <w:left w:val="nil"/>
              <w:bottom w:val="nil"/>
              <w:right w:val="nil"/>
            </w:tcBorders>
            <w:noWrap/>
            <w:vAlign w:val="bottom"/>
          </w:tcPr>
          <w:p w14:paraId="540F2E5B" w14:textId="0C733B58" w:rsidR="002675D8" w:rsidRPr="002675D8" w:rsidRDefault="002675D8" w:rsidP="002675D8">
            <w:pPr>
              <w:pBdr>
                <w:bottom w:val="single" w:sz="4" w:space="1" w:color="auto"/>
              </w:pBdr>
              <w:tabs>
                <w:tab w:val="decimal" w:pos="803"/>
              </w:tabs>
              <w:spacing w:line="240" w:lineRule="auto"/>
              <w:jc w:val="right"/>
              <w:rPr>
                <w:rFonts w:ascii="Browallia New" w:hAnsi="Browallia New" w:cs="Browallia New"/>
                <w:sz w:val="22"/>
                <w:szCs w:val="22"/>
                <w:lang w:eastAsia="en-GB"/>
              </w:rPr>
            </w:pPr>
            <w:r w:rsidRPr="002675D8">
              <w:rPr>
                <w:rFonts w:ascii="Browallia New" w:hAnsi="Browallia New" w:cs="Browallia New"/>
                <w:sz w:val="22"/>
                <w:szCs w:val="22"/>
                <w:lang w:eastAsia="en-GB"/>
              </w:rPr>
              <w:t>-</w:t>
            </w:r>
          </w:p>
        </w:tc>
        <w:tc>
          <w:tcPr>
            <w:tcW w:w="1233" w:type="dxa"/>
            <w:tcBorders>
              <w:top w:val="nil"/>
              <w:left w:val="nil"/>
              <w:bottom w:val="nil"/>
              <w:right w:val="nil"/>
            </w:tcBorders>
            <w:noWrap/>
            <w:vAlign w:val="bottom"/>
          </w:tcPr>
          <w:p w14:paraId="6572366B" w14:textId="3BB844CF" w:rsidR="002675D8" w:rsidRPr="002675D8" w:rsidRDefault="002675D8" w:rsidP="002675D8">
            <w:pPr>
              <w:pBdr>
                <w:bottom w:val="single" w:sz="4" w:space="1" w:color="auto"/>
              </w:pBdr>
              <w:tabs>
                <w:tab w:val="decimal" w:pos="840"/>
              </w:tabs>
              <w:spacing w:line="240" w:lineRule="auto"/>
              <w:jc w:val="right"/>
              <w:rPr>
                <w:rFonts w:ascii="Browallia New" w:hAnsi="Browallia New" w:cs="Browallia New"/>
                <w:sz w:val="22"/>
                <w:szCs w:val="22"/>
                <w:lang w:eastAsia="en-GB"/>
              </w:rPr>
            </w:pPr>
            <w:r w:rsidRPr="002675D8">
              <w:rPr>
                <w:rFonts w:ascii="Browallia New" w:hAnsi="Browallia New" w:cs="Browallia New"/>
                <w:sz w:val="22"/>
                <w:szCs w:val="22"/>
                <w:lang w:eastAsia="en-GB"/>
              </w:rPr>
              <w:t>-</w:t>
            </w:r>
          </w:p>
        </w:tc>
        <w:tc>
          <w:tcPr>
            <w:tcW w:w="1233" w:type="dxa"/>
            <w:tcBorders>
              <w:top w:val="nil"/>
              <w:left w:val="nil"/>
              <w:bottom w:val="nil"/>
              <w:right w:val="nil"/>
            </w:tcBorders>
            <w:noWrap/>
            <w:vAlign w:val="bottom"/>
          </w:tcPr>
          <w:p w14:paraId="699E8D25" w14:textId="273488A0" w:rsidR="002675D8" w:rsidRPr="002675D8" w:rsidRDefault="002675D8" w:rsidP="002675D8">
            <w:pPr>
              <w:pBdr>
                <w:bottom w:val="single" w:sz="4" w:space="1" w:color="auto"/>
              </w:pBdr>
              <w:tabs>
                <w:tab w:val="decimal" w:pos="953"/>
              </w:tabs>
              <w:spacing w:line="240" w:lineRule="auto"/>
              <w:jc w:val="right"/>
              <w:rPr>
                <w:rFonts w:ascii="Browallia New" w:hAnsi="Browallia New" w:cs="Browallia New"/>
                <w:sz w:val="22"/>
                <w:szCs w:val="22"/>
                <w:lang w:eastAsia="en-GB"/>
              </w:rPr>
            </w:pPr>
            <w:r w:rsidRPr="002675D8">
              <w:rPr>
                <w:rFonts w:ascii="Browallia New" w:hAnsi="Browallia New" w:cs="Browallia New"/>
                <w:sz w:val="22"/>
                <w:szCs w:val="22"/>
                <w:lang w:eastAsia="en-GB"/>
              </w:rPr>
              <w:t>-</w:t>
            </w:r>
          </w:p>
        </w:tc>
        <w:tc>
          <w:tcPr>
            <w:tcW w:w="1242" w:type="dxa"/>
            <w:tcBorders>
              <w:top w:val="nil"/>
              <w:left w:val="nil"/>
              <w:bottom w:val="nil"/>
              <w:right w:val="nil"/>
            </w:tcBorders>
            <w:noWrap/>
            <w:vAlign w:val="bottom"/>
          </w:tcPr>
          <w:p w14:paraId="0299C253" w14:textId="256A2A48" w:rsidR="002675D8" w:rsidRPr="002675D8" w:rsidRDefault="002675D8" w:rsidP="002675D8">
            <w:pPr>
              <w:pBdr>
                <w:bottom w:val="single" w:sz="4" w:space="1" w:color="auto"/>
              </w:pBdr>
              <w:tabs>
                <w:tab w:val="decimal" w:pos="936"/>
              </w:tabs>
              <w:spacing w:line="240" w:lineRule="auto"/>
              <w:jc w:val="right"/>
              <w:rPr>
                <w:rFonts w:ascii="Browallia New" w:hAnsi="Browallia New" w:cs="Browallia New"/>
                <w:sz w:val="22"/>
                <w:szCs w:val="22"/>
                <w:lang w:eastAsia="en-GB"/>
              </w:rPr>
            </w:pPr>
            <w:r w:rsidRPr="002675D8">
              <w:rPr>
                <w:rFonts w:ascii="Browallia New" w:hAnsi="Browallia New" w:cs="Browallia New"/>
                <w:sz w:val="22"/>
                <w:szCs w:val="22"/>
                <w:lang w:eastAsia="en-GB"/>
              </w:rPr>
              <w:t>(624)</w:t>
            </w:r>
          </w:p>
        </w:tc>
      </w:tr>
      <w:tr w:rsidR="002675D8" w:rsidRPr="0094402F" w14:paraId="09B660F2" w14:textId="77777777" w:rsidTr="00493207">
        <w:trPr>
          <w:trHeight w:val="87"/>
          <w:jc w:val="right"/>
        </w:trPr>
        <w:tc>
          <w:tcPr>
            <w:tcW w:w="3537" w:type="dxa"/>
            <w:noWrap/>
            <w:vAlign w:val="bottom"/>
          </w:tcPr>
          <w:p w14:paraId="7C51F0D0" w14:textId="77777777" w:rsidR="002675D8" w:rsidRPr="0094402F" w:rsidRDefault="002675D8" w:rsidP="002675D8">
            <w:pPr>
              <w:spacing w:line="240" w:lineRule="auto"/>
              <w:ind w:left="161" w:hanging="161"/>
              <w:rPr>
                <w:rFonts w:ascii="Browallia New" w:hAnsi="Browallia New" w:cs="Browallia New"/>
                <w:sz w:val="22"/>
                <w:szCs w:val="22"/>
                <w:cs/>
                <w:lang w:val="en-GB" w:eastAsia="en-GB"/>
              </w:rPr>
            </w:pPr>
            <w:r w:rsidRPr="0094402F">
              <w:rPr>
                <w:rFonts w:ascii="Browallia New" w:hAnsi="Browallia New" w:cs="Browallia New"/>
                <w:b/>
                <w:bCs/>
                <w:sz w:val="22"/>
                <w:szCs w:val="22"/>
                <w:cs/>
                <w:lang w:val="en-GB" w:eastAsia="en-GB"/>
              </w:rPr>
              <w:t>กระแสเงินสดรวม</w:t>
            </w:r>
          </w:p>
        </w:tc>
        <w:tc>
          <w:tcPr>
            <w:tcW w:w="1299" w:type="dxa"/>
            <w:tcBorders>
              <w:top w:val="nil"/>
              <w:left w:val="nil"/>
              <w:bottom w:val="nil"/>
              <w:right w:val="nil"/>
            </w:tcBorders>
            <w:noWrap/>
            <w:vAlign w:val="bottom"/>
          </w:tcPr>
          <w:p w14:paraId="6E905B8A" w14:textId="20C2943D" w:rsidR="002675D8" w:rsidRPr="002675D8" w:rsidRDefault="002675D8" w:rsidP="002675D8">
            <w:pPr>
              <w:pBdr>
                <w:bottom w:val="single" w:sz="4" w:space="1" w:color="auto"/>
              </w:pBdr>
              <w:tabs>
                <w:tab w:val="decimal" w:pos="936"/>
              </w:tabs>
              <w:spacing w:line="240" w:lineRule="auto"/>
              <w:jc w:val="right"/>
              <w:rPr>
                <w:rFonts w:ascii="Browallia New" w:hAnsi="Browallia New" w:cs="Browallia New"/>
                <w:sz w:val="22"/>
                <w:szCs w:val="22"/>
                <w:lang w:eastAsia="en-GB"/>
              </w:rPr>
            </w:pPr>
            <w:r w:rsidRPr="002675D8">
              <w:rPr>
                <w:rFonts w:ascii="Browallia New" w:hAnsi="Browallia New" w:cs="Browallia New"/>
                <w:sz w:val="22"/>
                <w:szCs w:val="22"/>
                <w:lang w:eastAsia="en-GB"/>
              </w:rPr>
              <w:t>1,</w:t>
            </w:r>
            <w:r w:rsidR="005B1B05">
              <w:rPr>
                <w:rFonts w:ascii="Browallia New" w:hAnsi="Browallia New" w:cs="Browallia New"/>
                <w:sz w:val="22"/>
                <w:szCs w:val="22"/>
                <w:lang w:eastAsia="en-GB"/>
              </w:rPr>
              <w:t>336</w:t>
            </w:r>
          </w:p>
        </w:tc>
        <w:tc>
          <w:tcPr>
            <w:tcW w:w="1131" w:type="dxa"/>
            <w:tcBorders>
              <w:top w:val="nil"/>
              <w:left w:val="nil"/>
              <w:bottom w:val="nil"/>
              <w:right w:val="nil"/>
            </w:tcBorders>
            <w:noWrap/>
            <w:vAlign w:val="bottom"/>
          </w:tcPr>
          <w:p w14:paraId="3314A044" w14:textId="0BE25E9D" w:rsidR="002675D8" w:rsidRPr="002675D8" w:rsidRDefault="002675D8" w:rsidP="002675D8">
            <w:pPr>
              <w:pBdr>
                <w:bottom w:val="single" w:sz="4" w:space="1" w:color="auto"/>
              </w:pBdr>
              <w:tabs>
                <w:tab w:val="decimal" w:pos="803"/>
              </w:tabs>
              <w:spacing w:line="240" w:lineRule="auto"/>
              <w:jc w:val="right"/>
              <w:rPr>
                <w:rFonts w:ascii="Browallia New" w:hAnsi="Browallia New" w:cs="Browallia New"/>
                <w:sz w:val="22"/>
                <w:szCs w:val="22"/>
                <w:lang w:eastAsia="en-GB"/>
              </w:rPr>
            </w:pPr>
            <w:r w:rsidRPr="002675D8">
              <w:rPr>
                <w:rFonts w:ascii="Browallia New" w:hAnsi="Browallia New" w:cs="Browallia New"/>
                <w:sz w:val="22"/>
                <w:szCs w:val="22"/>
                <w:lang w:eastAsia="en-GB"/>
              </w:rPr>
              <w:t>-</w:t>
            </w:r>
          </w:p>
        </w:tc>
        <w:tc>
          <w:tcPr>
            <w:tcW w:w="1233" w:type="dxa"/>
            <w:tcBorders>
              <w:top w:val="nil"/>
              <w:left w:val="nil"/>
              <w:bottom w:val="nil"/>
              <w:right w:val="nil"/>
            </w:tcBorders>
            <w:noWrap/>
            <w:vAlign w:val="bottom"/>
          </w:tcPr>
          <w:p w14:paraId="3955102B" w14:textId="06546FA6" w:rsidR="002675D8" w:rsidRPr="002675D8" w:rsidRDefault="002675D8" w:rsidP="002675D8">
            <w:pPr>
              <w:pBdr>
                <w:bottom w:val="single" w:sz="4" w:space="1" w:color="auto"/>
              </w:pBdr>
              <w:tabs>
                <w:tab w:val="decimal" w:pos="840"/>
              </w:tabs>
              <w:spacing w:line="240" w:lineRule="auto"/>
              <w:jc w:val="right"/>
              <w:rPr>
                <w:rFonts w:ascii="Browallia New" w:hAnsi="Browallia New" w:cs="Browallia New"/>
                <w:sz w:val="22"/>
                <w:szCs w:val="22"/>
                <w:lang w:eastAsia="en-GB"/>
              </w:rPr>
            </w:pPr>
            <w:r w:rsidRPr="002675D8">
              <w:rPr>
                <w:rFonts w:ascii="Browallia New" w:hAnsi="Browallia New" w:cs="Browallia New"/>
                <w:sz w:val="22"/>
                <w:szCs w:val="22"/>
                <w:lang w:eastAsia="en-GB"/>
              </w:rPr>
              <w:t>(22,185)</w:t>
            </w:r>
          </w:p>
        </w:tc>
        <w:tc>
          <w:tcPr>
            <w:tcW w:w="1233" w:type="dxa"/>
            <w:tcBorders>
              <w:top w:val="nil"/>
              <w:left w:val="nil"/>
              <w:bottom w:val="nil"/>
              <w:right w:val="nil"/>
            </w:tcBorders>
            <w:noWrap/>
            <w:vAlign w:val="bottom"/>
          </w:tcPr>
          <w:p w14:paraId="0F5A15B2" w14:textId="704BF923" w:rsidR="002675D8" w:rsidRPr="002675D8" w:rsidRDefault="002675D8" w:rsidP="002675D8">
            <w:pPr>
              <w:pBdr>
                <w:bottom w:val="single" w:sz="4" w:space="1" w:color="auto"/>
              </w:pBdr>
              <w:tabs>
                <w:tab w:val="decimal" w:pos="953"/>
              </w:tabs>
              <w:spacing w:line="240" w:lineRule="auto"/>
              <w:jc w:val="right"/>
              <w:rPr>
                <w:rFonts w:ascii="Browallia New" w:hAnsi="Browallia New" w:cs="Browallia New"/>
                <w:sz w:val="22"/>
                <w:szCs w:val="22"/>
                <w:lang w:eastAsia="en-GB"/>
              </w:rPr>
            </w:pPr>
            <w:r w:rsidRPr="002675D8">
              <w:rPr>
                <w:rFonts w:ascii="Browallia New" w:hAnsi="Browallia New" w:cs="Browallia New"/>
                <w:sz w:val="22"/>
                <w:szCs w:val="22"/>
                <w:lang w:eastAsia="en-GB"/>
              </w:rPr>
              <w:t>-</w:t>
            </w:r>
          </w:p>
        </w:tc>
        <w:tc>
          <w:tcPr>
            <w:tcW w:w="1242" w:type="dxa"/>
            <w:tcBorders>
              <w:top w:val="nil"/>
              <w:left w:val="nil"/>
              <w:bottom w:val="nil"/>
              <w:right w:val="nil"/>
            </w:tcBorders>
            <w:noWrap/>
            <w:vAlign w:val="bottom"/>
          </w:tcPr>
          <w:p w14:paraId="0DFEF980" w14:textId="40E75B5A" w:rsidR="002675D8" w:rsidRPr="002675D8" w:rsidRDefault="002675D8" w:rsidP="002675D8">
            <w:pPr>
              <w:pBdr>
                <w:bottom w:val="single" w:sz="4" w:space="1" w:color="auto"/>
              </w:pBdr>
              <w:tabs>
                <w:tab w:val="decimal" w:pos="936"/>
              </w:tabs>
              <w:spacing w:line="240" w:lineRule="auto"/>
              <w:jc w:val="right"/>
              <w:rPr>
                <w:rFonts w:ascii="Browallia New" w:hAnsi="Browallia New" w:cs="Browallia New"/>
                <w:sz w:val="22"/>
                <w:szCs w:val="22"/>
                <w:lang w:eastAsia="en-GB"/>
              </w:rPr>
            </w:pPr>
            <w:r w:rsidRPr="002675D8">
              <w:rPr>
                <w:rFonts w:ascii="Browallia New" w:hAnsi="Browallia New" w:cs="Browallia New"/>
                <w:sz w:val="22"/>
                <w:szCs w:val="22"/>
                <w:lang w:eastAsia="en-GB"/>
              </w:rPr>
              <w:t>(20,</w:t>
            </w:r>
            <w:r w:rsidR="001F64AB">
              <w:rPr>
                <w:rFonts w:ascii="Browallia New" w:hAnsi="Browallia New" w:cs="Browallia New"/>
                <w:sz w:val="22"/>
                <w:szCs w:val="22"/>
                <w:lang w:eastAsia="en-GB"/>
              </w:rPr>
              <w:t>849</w:t>
            </w:r>
            <w:r w:rsidRPr="002675D8">
              <w:rPr>
                <w:rFonts w:ascii="Browallia New" w:hAnsi="Browallia New" w:cs="Browallia New"/>
                <w:sz w:val="22"/>
                <w:szCs w:val="22"/>
                <w:lang w:eastAsia="en-GB"/>
              </w:rPr>
              <w:t>)</w:t>
            </w:r>
          </w:p>
        </w:tc>
      </w:tr>
      <w:tr w:rsidR="002675D8" w:rsidRPr="0094402F" w14:paraId="70E14CD5" w14:textId="77777777" w:rsidTr="00493207">
        <w:trPr>
          <w:trHeight w:val="87"/>
          <w:jc w:val="right"/>
        </w:trPr>
        <w:tc>
          <w:tcPr>
            <w:tcW w:w="3537" w:type="dxa"/>
            <w:noWrap/>
            <w:vAlign w:val="bottom"/>
          </w:tcPr>
          <w:p w14:paraId="34B1D54B" w14:textId="77777777" w:rsidR="002675D8" w:rsidRPr="0094402F" w:rsidRDefault="002675D8" w:rsidP="002675D8">
            <w:pPr>
              <w:spacing w:line="240" w:lineRule="auto"/>
              <w:ind w:left="161" w:hanging="161"/>
              <w:rPr>
                <w:rFonts w:ascii="Browallia New" w:hAnsi="Browallia New" w:cs="Browallia New"/>
                <w:b/>
                <w:bCs/>
                <w:sz w:val="22"/>
                <w:szCs w:val="22"/>
                <w:cs/>
                <w:lang w:val="en-GB" w:eastAsia="en-GB"/>
              </w:rPr>
            </w:pPr>
          </w:p>
        </w:tc>
        <w:tc>
          <w:tcPr>
            <w:tcW w:w="1299" w:type="dxa"/>
            <w:tcBorders>
              <w:top w:val="nil"/>
              <w:left w:val="nil"/>
              <w:bottom w:val="nil"/>
              <w:right w:val="nil"/>
            </w:tcBorders>
            <w:noWrap/>
            <w:vAlign w:val="bottom"/>
          </w:tcPr>
          <w:p w14:paraId="25506C9F" w14:textId="77777777" w:rsidR="002675D8" w:rsidRPr="002675D8" w:rsidRDefault="002675D8" w:rsidP="002675D8">
            <w:pPr>
              <w:tabs>
                <w:tab w:val="decimal" w:pos="936"/>
              </w:tabs>
              <w:spacing w:line="240" w:lineRule="auto"/>
              <w:jc w:val="right"/>
              <w:rPr>
                <w:rFonts w:ascii="Browallia New" w:hAnsi="Browallia New" w:cs="Browallia New"/>
                <w:sz w:val="22"/>
                <w:szCs w:val="22"/>
                <w:cs/>
                <w:lang w:eastAsia="en-GB"/>
              </w:rPr>
            </w:pPr>
          </w:p>
        </w:tc>
        <w:tc>
          <w:tcPr>
            <w:tcW w:w="1131" w:type="dxa"/>
            <w:tcBorders>
              <w:top w:val="nil"/>
              <w:left w:val="nil"/>
              <w:bottom w:val="nil"/>
              <w:right w:val="nil"/>
            </w:tcBorders>
            <w:noWrap/>
            <w:vAlign w:val="bottom"/>
          </w:tcPr>
          <w:p w14:paraId="1963E974" w14:textId="77777777" w:rsidR="002675D8" w:rsidRPr="002675D8" w:rsidRDefault="002675D8" w:rsidP="002675D8">
            <w:pPr>
              <w:tabs>
                <w:tab w:val="decimal" w:pos="803"/>
              </w:tabs>
              <w:spacing w:line="240" w:lineRule="auto"/>
              <w:jc w:val="right"/>
              <w:rPr>
                <w:rFonts w:ascii="Browallia New" w:hAnsi="Browallia New" w:cs="Browallia New"/>
                <w:sz w:val="22"/>
                <w:szCs w:val="22"/>
                <w:cs/>
                <w:lang w:eastAsia="en-GB"/>
              </w:rPr>
            </w:pPr>
          </w:p>
        </w:tc>
        <w:tc>
          <w:tcPr>
            <w:tcW w:w="1233" w:type="dxa"/>
            <w:tcBorders>
              <w:top w:val="nil"/>
              <w:left w:val="nil"/>
              <w:bottom w:val="nil"/>
              <w:right w:val="nil"/>
            </w:tcBorders>
            <w:noWrap/>
            <w:vAlign w:val="bottom"/>
          </w:tcPr>
          <w:p w14:paraId="28FFCAE1" w14:textId="77777777" w:rsidR="002675D8" w:rsidRPr="002675D8" w:rsidRDefault="002675D8" w:rsidP="002675D8">
            <w:pPr>
              <w:tabs>
                <w:tab w:val="decimal" w:pos="840"/>
              </w:tabs>
              <w:spacing w:line="240" w:lineRule="auto"/>
              <w:jc w:val="right"/>
              <w:rPr>
                <w:rFonts w:ascii="Browallia New" w:hAnsi="Browallia New" w:cs="Browallia New"/>
                <w:sz w:val="22"/>
                <w:szCs w:val="22"/>
                <w:cs/>
                <w:lang w:eastAsia="en-GB"/>
              </w:rPr>
            </w:pPr>
          </w:p>
        </w:tc>
        <w:tc>
          <w:tcPr>
            <w:tcW w:w="1233" w:type="dxa"/>
            <w:tcBorders>
              <w:top w:val="nil"/>
              <w:left w:val="nil"/>
              <w:bottom w:val="nil"/>
              <w:right w:val="nil"/>
            </w:tcBorders>
            <w:noWrap/>
            <w:vAlign w:val="bottom"/>
          </w:tcPr>
          <w:p w14:paraId="7816D501" w14:textId="77777777" w:rsidR="002675D8" w:rsidRPr="002675D8" w:rsidRDefault="002675D8" w:rsidP="002675D8">
            <w:pPr>
              <w:tabs>
                <w:tab w:val="decimal" w:pos="953"/>
              </w:tabs>
              <w:spacing w:line="240" w:lineRule="auto"/>
              <w:jc w:val="right"/>
              <w:rPr>
                <w:rFonts w:ascii="Browallia New" w:hAnsi="Browallia New" w:cs="Browallia New"/>
                <w:sz w:val="22"/>
                <w:szCs w:val="22"/>
                <w:cs/>
                <w:lang w:eastAsia="en-GB"/>
              </w:rPr>
            </w:pPr>
          </w:p>
        </w:tc>
        <w:tc>
          <w:tcPr>
            <w:tcW w:w="1242" w:type="dxa"/>
            <w:tcBorders>
              <w:top w:val="nil"/>
              <w:left w:val="nil"/>
              <w:bottom w:val="nil"/>
              <w:right w:val="nil"/>
            </w:tcBorders>
            <w:noWrap/>
            <w:vAlign w:val="bottom"/>
          </w:tcPr>
          <w:p w14:paraId="1EF67B34" w14:textId="77777777" w:rsidR="002675D8" w:rsidRPr="002675D8" w:rsidRDefault="002675D8" w:rsidP="002675D8">
            <w:pPr>
              <w:tabs>
                <w:tab w:val="decimal" w:pos="936"/>
              </w:tabs>
              <w:spacing w:line="240" w:lineRule="auto"/>
              <w:jc w:val="right"/>
              <w:rPr>
                <w:rFonts w:ascii="Browallia New" w:hAnsi="Browallia New" w:cs="Browallia New"/>
                <w:sz w:val="22"/>
                <w:szCs w:val="22"/>
                <w:cs/>
                <w:lang w:eastAsia="en-GB"/>
              </w:rPr>
            </w:pPr>
          </w:p>
        </w:tc>
      </w:tr>
      <w:tr w:rsidR="002675D8" w:rsidRPr="0094402F" w14:paraId="0CED21A3" w14:textId="77777777" w:rsidTr="00493207">
        <w:trPr>
          <w:trHeight w:val="87"/>
          <w:jc w:val="right"/>
        </w:trPr>
        <w:tc>
          <w:tcPr>
            <w:tcW w:w="3537" w:type="dxa"/>
            <w:noWrap/>
            <w:vAlign w:val="bottom"/>
          </w:tcPr>
          <w:p w14:paraId="0E4D8A82" w14:textId="77777777" w:rsidR="002675D8" w:rsidRPr="0094402F" w:rsidRDefault="002675D8" w:rsidP="002675D8">
            <w:pPr>
              <w:spacing w:line="240" w:lineRule="auto"/>
              <w:ind w:left="161" w:hanging="161"/>
              <w:rPr>
                <w:rFonts w:ascii="Browallia New" w:hAnsi="Browallia New" w:cs="Browallia New"/>
                <w:b/>
                <w:bCs/>
                <w:sz w:val="22"/>
                <w:szCs w:val="22"/>
                <w:cs/>
                <w:lang w:val="en-GB" w:eastAsia="en-GB"/>
              </w:rPr>
            </w:pPr>
            <w:r w:rsidRPr="0094402F">
              <w:rPr>
                <w:rFonts w:ascii="Browallia New" w:hAnsi="Browallia New" w:cs="Browallia New"/>
                <w:sz w:val="22"/>
                <w:szCs w:val="22"/>
                <w:cs/>
                <w:lang w:val="en-GB" w:eastAsia="en-GB"/>
              </w:rPr>
              <w:t>ยอดคงเหลือปลายงวดหนี้สินจากสัญญาประกันภัย</w:t>
            </w:r>
          </w:p>
        </w:tc>
        <w:tc>
          <w:tcPr>
            <w:tcW w:w="1299" w:type="dxa"/>
            <w:tcBorders>
              <w:top w:val="nil"/>
              <w:left w:val="nil"/>
              <w:bottom w:val="nil"/>
              <w:right w:val="nil"/>
            </w:tcBorders>
            <w:noWrap/>
            <w:vAlign w:val="bottom"/>
          </w:tcPr>
          <w:p w14:paraId="4FC74BE8" w14:textId="7C4C6DB9" w:rsidR="002675D8" w:rsidRPr="002675D8" w:rsidRDefault="002675D8" w:rsidP="002675D8">
            <w:pPr>
              <w:tabs>
                <w:tab w:val="decimal" w:pos="936"/>
              </w:tabs>
              <w:spacing w:line="240" w:lineRule="auto"/>
              <w:jc w:val="right"/>
              <w:rPr>
                <w:rFonts w:ascii="Browallia New" w:hAnsi="Browallia New" w:cs="Browallia New"/>
                <w:sz w:val="22"/>
                <w:szCs w:val="22"/>
                <w:cs/>
                <w:lang w:eastAsia="en-GB"/>
              </w:rPr>
            </w:pPr>
            <w:r w:rsidRPr="002675D8">
              <w:rPr>
                <w:rFonts w:ascii="Browallia New" w:hAnsi="Browallia New" w:cs="Browallia New"/>
                <w:sz w:val="22"/>
                <w:szCs w:val="22"/>
                <w:lang w:eastAsia="en-GB"/>
              </w:rPr>
              <w:t>5,</w:t>
            </w:r>
            <w:r w:rsidR="001F64AB">
              <w:rPr>
                <w:rFonts w:ascii="Browallia New" w:hAnsi="Browallia New" w:cs="Browallia New"/>
                <w:sz w:val="22"/>
                <w:szCs w:val="22"/>
                <w:lang w:eastAsia="en-GB"/>
              </w:rPr>
              <w:t>111</w:t>
            </w:r>
          </w:p>
        </w:tc>
        <w:tc>
          <w:tcPr>
            <w:tcW w:w="1131" w:type="dxa"/>
            <w:tcBorders>
              <w:top w:val="nil"/>
              <w:left w:val="nil"/>
              <w:bottom w:val="nil"/>
              <w:right w:val="nil"/>
            </w:tcBorders>
            <w:noWrap/>
            <w:vAlign w:val="bottom"/>
          </w:tcPr>
          <w:p w14:paraId="2BB7E357" w14:textId="12D89F0F" w:rsidR="002675D8" w:rsidRPr="002675D8" w:rsidRDefault="002675D8" w:rsidP="002675D8">
            <w:pPr>
              <w:tabs>
                <w:tab w:val="decimal" w:pos="803"/>
              </w:tabs>
              <w:spacing w:line="240" w:lineRule="auto"/>
              <w:jc w:val="right"/>
              <w:rPr>
                <w:rFonts w:ascii="Browallia New" w:hAnsi="Browallia New" w:cs="Browallia New"/>
                <w:sz w:val="22"/>
                <w:szCs w:val="22"/>
                <w:cs/>
                <w:lang w:eastAsia="en-GB"/>
              </w:rPr>
            </w:pPr>
            <w:r w:rsidRPr="002675D8">
              <w:rPr>
                <w:rFonts w:ascii="Browallia New" w:hAnsi="Browallia New" w:cs="Browallia New"/>
                <w:sz w:val="22"/>
                <w:szCs w:val="22"/>
                <w:lang w:eastAsia="en-GB"/>
              </w:rPr>
              <w:t>-</w:t>
            </w:r>
          </w:p>
        </w:tc>
        <w:tc>
          <w:tcPr>
            <w:tcW w:w="1233" w:type="dxa"/>
            <w:tcBorders>
              <w:top w:val="nil"/>
              <w:left w:val="nil"/>
              <w:bottom w:val="nil"/>
              <w:right w:val="nil"/>
            </w:tcBorders>
            <w:noWrap/>
            <w:vAlign w:val="bottom"/>
          </w:tcPr>
          <w:p w14:paraId="48995533" w14:textId="1B5AB747" w:rsidR="002675D8" w:rsidRPr="002675D8" w:rsidRDefault="002675D8" w:rsidP="002675D8">
            <w:pPr>
              <w:tabs>
                <w:tab w:val="decimal" w:pos="840"/>
              </w:tabs>
              <w:spacing w:line="240" w:lineRule="auto"/>
              <w:jc w:val="right"/>
              <w:rPr>
                <w:rFonts w:ascii="Browallia New" w:hAnsi="Browallia New" w:cs="Browallia New"/>
                <w:sz w:val="22"/>
                <w:szCs w:val="22"/>
                <w:cs/>
                <w:lang w:eastAsia="en-GB"/>
              </w:rPr>
            </w:pPr>
            <w:r w:rsidRPr="002675D8">
              <w:rPr>
                <w:rFonts w:ascii="Browallia New" w:hAnsi="Browallia New" w:cs="Browallia New"/>
                <w:sz w:val="22"/>
                <w:szCs w:val="22"/>
                <w:lang w:eastAsia="en-GB"/>
              </w:rPr>
              <w:t>1,626</w:t>
            </w:r>
          </w:p>
        </w:tc>
        <w:tc>
          <w:tcPr>
            <w:tcW w:w="1233" w:type="dxa"/>
            <w:tcBorders>
              <w:top w:val="nil"/>
              <w:left w:val="nil"/>
              <w:bottom w:val="nil"/>
              <w:right w:val="nil"/>
            </w:tcBorders>
            <w:noWrap/>
            <w:vAlign w:val="bottom"/>
          </w:tcPr>
          <w:p w14:paraId="3D666224" w14:textId="0235D472" w:rsidR="002675D8" w:rsidRPr="002675D8" w:rsidRDefault="002675D8" w:rsidP="002675D8">
            <w:pPr>
              <w:tabs>
                <w:tab w:val="decimal" w:pos="953"/>
              </w:tabs>
              <w:spacing w:line="240" w:lineRule="auto"/>
              <w:jc w:val="right"/>
              <w:rPr>
                <w:rFonts w:ascii="Browallia New" w:hAnsi="Browallia New" w:cs="Browallia New"/>
                <w:sz w:val="22"/>
                <w:szCs w:val="22"/>
                <w:cs/>
                <w:lang w:eastAsia="en-GB"/>
              </w:rPr>
            </w:pPr>
            <w:r w:rsidRPr="002675D8">
              <w:rPr>
                <w:rFonts w:ascii="Browallia New" w:hAnsi="Browallia New" w:cs="Browallia New"/>
                <w:sz w:val="22"/>
                <w:szCs w:val="22"/>
                <w:lang w:eastAsia="en-GB"/>
              </w:rPr>
              <w:t>270</w:t>
            </w:r>
          </w:p>
        </w:tc>
        <w:tc>
          <w:tcPr>
            <w:tcW w:w="1242" w:type="dxa"/>
            <w:tcBorders>
              <w:top w:val="nil"/>
              <w:left w:val="nil"/>
              <w:bottom w:val="nil"/>
              <w:right w:val="nil"/>
            </w:tcBorders>
            <w:noWrap/>
            <w:vAlign w:val="bottom"/>
          </w:tcPr>
          <w:p w14:paraId="1BCFC60A" w14:textId="36AC16A3" w:rsidR="002675D8" w:rsidRPr="002675D8" w:rsidRDefault="002675D8" w:rsidP="002675D8">
            <w:pPr>
              <w:tabs>
                <w:tab w:val="decimal" w:pos="936"/>
              </w:tabs>
              <w:spacing w:line="240" w:lineRule="auto"/>
              <w:jc w:val="right"/>
              <w:rPr>
                <w:rFonts w:ascii="Browallia New" w:hAnsi="Browallia New" w:cs="Browallia New"/>
                <w:sz w:val="22"/>
                <w:szCs w:val="22"/>
                <w:lang w:eastAsia="en-GB"/>
              </w:rPr>
            </w:pPr>
            <w:r w:rsidRPr="002675D8">
              <w:rPr>
                <w:rFonts w:ascii="Browallia New" w:hAnsi="Browallia New" w:cs="Browallia New"/>
                <w:sz w:val="22"/>
                <w:szCs w:val="22"/>
                <w:lang w:eastAsia="en-GB"/>
              </w:rPr>
              <w:t>7,</w:t>
            </w:r>
            <w:r w:rsidR="001F64AB">
              <w:rPr>
                <w:rFonts w:ascii="Browallia New" w:hAnsi="Browallia New" w:cs="Browallia New"/>
                <w:sz w:val="22"/>
                <w:szCs w:val="22"/>
                <w:lang w:eastAsia="en-GB"/>
              </w:rPr>
              <w:t>007</w:t>
            </w:r>
          </w:p>
        </w:tc>
      </w:tr>
      <w:tr w:rsidR="002675D8" w:rsidRPr="0094402F" w14:paraId="27456A19" w14:textId="77777777" w:rsidTr="00493207">
        <w:trPr>
          <w:trHeight w:val="87"/>
          <w:jc w:val="right"/>
        </w:trPr>
        <w:tc>
          <w:tcPr>
            <w:tcW w:w="3537" w:type="dxa"/>
            <w:noWrap/>
            <w:vAlign w:val="bottom"/>
          </w:tcPr>
          <w:p w14:paraId="00301FF1" w14:textId="77777777" w:rsidR="002675D8" w:rsidRPr="0094402F" w:rsidRDefault="002675D8" w:rsidP="002675D8">
            <w:pPr>
              <w:spacing w:line="240" w:lineRule="auto"/>
              <w:ind w:left="161" w:hanging="161"/>
              <w:rPr>
                <w:rFonts w:ascii="Browallia New" w:hAnsi="Browallia New" w:cs="Browallia New"/>
                <w:b/>
                <w:bCs/>
                <w:sz w:val="22"/>
                <w:szCs w:val="22"/>
                <w:cs/>
                <w:lang w:val="en-GB" w:eastAsia="en-GB"/>
              </w:rPr>
            </w:pPr>
            <w:r w:rsidRPr="0094402F">
              <w:rPr>
                <w:rFonts w:ascii="Browallia New" w:hAnsi="Browallia New" w:cs="Browallia New"/>
                <w:sz w:val="22"/>
                <w:szCs w:val="22"/>
                <w:cs/>
                <w:lang w:val="en-GB" w:eastAsia="en-GB"/>
              </w:rPr>
              <w:t>ยอดคงเหลือปลายงวดสินทรัพย์จากสัญญาประกันภัย</w:t>
            </w:r>
          </w:p>
        </w:tc>
        <w:tc>
          <w:tcPr>
            <w:tcW w:w="1299" w:type="dxa"/>
            <w:tcBorders>
              <w:top w:val="nil"/>
              <w:left w:val="nil"/>
              <w:bottom w:val="nil"/>
              <w:right w:val="nil"/>
            </w:tcBorders>
            <w:noWrap/>
            <w:vAlign w:val="bottom"/>
          </w:tcPr>
          <w:p w14:paraId="51461D18" w14:textId="06C894E3" w:rsidR="002675D8" w:rsidRPr="002675D8" w:rsidRDefault="002675D8" w:rsidP="002675D8">
            <w:pPr>
              <w:tabs>
                <w:tab w:val="decimal" w:pos="936"/>
              </w:tabs>
              <w:spacing w:line="240" w:lineRule="auto"/>
              <w:jc w:val="right"/>
              <w:rPr>
                <w:rFonts w:ascii="Browallia New" w:hAnsi="Browallia New" w:cs="Browallia New"/>
                <w:sz w:val="22"/>
                <w:szCs w:val="22"/>
                <w:cs/>
                <w:lang w:eastAsia="en-GB"/>
              </w:rPr>
            </w:pPr>
            <w:r w:rsidRPr="002675D8">
              <w:rPr>
                <w:rFonts w:ascii="Browallia New" w:hAnsi="Browallia New" w:cs="Browallia New"/>
                <w:sz w:val="22"/>
                <w:szCs w:val="22"/>
                <w:lang w:eastAsia="en-GB"/>
              </w:rPr>
              <w:t>-</w:t>
            </w:r>
          </w:p>
        </w:tc>
        <w:tc>
          <w:tcPr>
            <w:tcW w:w="1131" w:type="dxa"/>
            <w:tcBorders>
              <w:top w:val="nil"/>
              <w:left w:val="nil"/>
              <w:bottom w:val="nil"/>
              <w:right w:val="nil"/>
            </w:tcBorders>
            <w:noWrap/>
            <w:vAlign w:val="bottom"/>
          </w:tcPr>
          <w:p w14:paraId="09D6F292" w14:textId="58046BD4" w:rsidR="002675D8" w:rsidRPr="002675D8" w:rsidRDefault="002675D8" w:rsidP="002675D8">
            <w:pPr>
              <w:tabs>
                <w:tab w:val="decimal" w:pos="803"/>
              </w:tabs>
              <w:spacing w:line="240" w:lineRule="auto"/>
              <w:jc w:val="right"/>
              <w:rPr>
                <w:rFonts w:ascii="Browallia New" w:hAnsi="Browallia New" w:cs="Browallia New"/>
                <w:sz w:val="22"/>
                <w:szCs w:val="22"/>
                <w:cs/>
                <w:lang w:eastAsia="en-GB"/>
              </w:rPr>
            </w:pPr>
            <w:r w:rsidRPr="002675D8">
              <w:rPr>
                <w:rFonts w:ascii="Browallia New" w:hAnsi="Browallia New" w:cs="Browallia New"/>
                <w:sz w:val="22"/>
                <w:szCs w:val="22"/>
                <w:lang w:eastAsia="en-GB"/>
              </w:rPr>
              <w:t>-</w:t>
            </w:r>
          </w:p>
        </w:tc>
        <w:tc>
          <w:tcPr>
            <w:tcW w:w="1233" w:type="dxa"/>
            <w:tcBorders>
              <w:top w:val="nil"/>
              <w:left w:val="nil"/>
              <w:bottom w:val="nil"/>
              <w:right w:val="nil"/>
            </w:tcBorders>
            <w:noWrap/>
            <w:vAlign w:val="bottom"/>
          </w:tcPr>
          <w:p w14:paraId="16248C87" w14:textId="3CA99A07" w:rsidR="002675D8" w:rsidRPr="002675D8" w:rsidRDefault="002675D8" w:rsidP="002675D8">
            <w:pPr>
              <w:tabs>
                <w:tab w:val="decimal" w:pos="840"/>
              </w:tabs>
              <w:spacing w:line="240" w:lineRule="auto"/>
              <w:jc w:val="right"/>
              <w:rPr>
                <w:rFonts w:ascii="Browallia New" w:hAnsi="Browallia New" w:cs="Browallia New"/>
                <w:sz w:val="22"/>
                <w:szCs w:val="22"/>
                <w:cs/>
                <w:lang w:eastAsia="en-GB"/>
              </w:rPr>
            </w:pPr>
            <w:r w:rsidRPr="002675D8">
              <w:rPr>
                <w:rFonts w:ascii="Browallia New" w:hAnsi="Browallia New" w:cs="Browallia New"/>
                <w:sz w:val="22"/>
                <w:szCs w:val="22"/>
                <w:lang w:eastAsia="en-GB"/>
              </w:rPr>
              <w:t>-</w:t>
            </w:r>
          </w:p>
        </w:tc>
        <w:tc>
          <w:tcPr>
            <w:tcW w:w="1233" w:type="dxa"/>
            <w:tcBorders>
              <w:top w:val="nil"/>
              <w:left w:val="nil"/>
              <w:bottom w:val="nil"/>
              <w:right w:val="nil"/>
            </w:tcBorders>
            <w:noWrap/>
            <w:vAlign w:val="bottom"/>
          </w:tcPr>
          <w:p w14:paraId="132FE772" w14:textId="5186DB9A" w:rsidR="002675D8" w:rsidRPr="002675D8" w:rsidRDefault="002675D8" w:rsidP="002675D8">
            <w:pPr>
              <w:tabs>
                <w:tab w:val="decimal" w:pos="953"/>
              </w:tabs>
              <w:spacing w:line="240" w:lineRule="auto"/>
              <w:jc w:val="right"/>
              <w:rPr>
                <w:rFonts w:ascii="Browallia New" w:hAnsi="Browallia New" w:cs="Browallia New"/>
                <w:sz w:val="22"/>
                <w:szCs w:val="22"/>
                <w:cs/>
                <w:lang w:eastAsia="en-GB"/>
              </w:rPr>
            </w:pPr>
            <w:r w:rsidRPr="002675D8">
              <w:rPr>
                <w:rFonts w:ascii="Browallia New" w:hAnsi="Browallia New" w:cs="Browallia New"/>
                <w:sz w:val="22"/>
                <w:szCs w:val="22"/>
                <w:lang w:eastAsia="en-GB"/>
              </w:rPr>
              <w:t>-</w:t>
            </w:r>
          </w:p>
        </w:tc>
        <w:tc>
          <w:tcPr>
            <w:tcW w:w="1242" w:type="dxa"/>
            <w:tcBorders>
              <w:top w:val="nil"/>
              <w:left w:val="nil"/>
              <w:bottom w:val="nil"/>
              <w:right w:val="nil"/>
            </w:tcBorders>
            <w:noWrap/>
            <w:vAlign w:val="bottom"/>
          </w:tcPr>
          <w:p w14:paraId="2FCEB012" w14:textId="3DA393B6" w:rsidR="002675D8" w:rsidRPr="002675D8" w:rsidRDefault="002675D8" w:rsidP="002675D8">
            <w:pPr>
              <w:tabs>
                <w:tab w:val="decimal" w:pos="936"/>
              </w:tabs>
              <w:spacing w:line="240" w:lineRule="auto"/>
              <w:jc w:val="right"/>
              <w:rPr>
                <w:rFonts w:ascii="Browallia New" w:hAnsi="Browallia New" w:cs="Browallia New"/>
                <w:sz w:val="22"/>
                <w:szCs w:val="22"/>
                <w:lang w:eastAsia="en-GB"/>
              </w:rPr>
            </w:pPr>
            <w:r w:rsidRPr="002675D8">
              <w:rPr>
                <w:rFonts w:ascii="Browallia New" w:hAnsi="Browallia New" w:cs="Browallia New"/>
                <w:sz w:val="22"/>
                <w:szCs w:val="22"/>
                <w:lang w:eastAsia="en-GB"/>
              </w:rPr>
              <w:t>-</w:t>
            </w:r>
          </w:p>
        </w:tc>
      </w:tr>
    </w:tbl>
    <w:p w14:paraId="08873689" w14:textId="3D619719" w:rsidR="00FF6C7D" w:rsidRDefault="00FF6C7D" w:rsidP="00B31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cs/>
        </w:rPr>
      </w:pPr>
    </w:p>
    <w:p w14:paraId="63EE60D0" w14:textId="77777777" w:rsidR="00FF6C7D" w:rsidRDefault="00FF6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rPr>
      </w:pPr>
      <w:r>
        <w:rPr>
          <w:rFonts w:ascii="Browallia New" w:hAnsi="Browallia New" w:cs="Browallia New"/>
          <w:b/>
          <w:bCs/>
          <w:sz w:val="28"/>
          <w:szCs w:val="28"/>
          <w:cs/>
        </w:rPr>
        <w:br w:type="page"/>
      </w:r>
    </w:p>
    <w:p w14:paraId="0DCAE41F" w14:textId="01289770" w:rsidR="008E297A" w:rsidRPr="00D343C4" w:rsidRDefault="008E297A" w:rsidP="008E2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21"/>
        <w:jc w:val="thaiDistribute"/>
        <w:rPr>
          <w:rFonts w:ascii="Browallia New" w:hAnsi="Browallia New" w:cs="Browallia New"/>
          <w:sz w:val="28"/>
          <w:szCs w:val="28"/>
          <w:u w:val="single"/>
        </w:rPr>
      </w:pPr>
      <w:r w:rsidRPr="00D343C4">
        <w:rPr>
          <w:rFonts w:ascii="Browallia New" w:hAnsi="Browallia New" w:cs="Browallia New"/>
          <w:sz w:val="28"/>
          <w:szCs w:val="28"/>
          <w:u w:val="single"/>
          <w:cs/>
        </w:rPr>
        <w:lastRenderedPageBreak/>
        <w:t>ประกัน</w:t>
      </w:r>
      <w:r>
        <w:rPr>
          <w:rFonts w:ascii="Browallia New" w:hAnsi="Browallia New" w:cs="Browallia New" w:hint="cs"/>
          <w:sz w:val="28"/>
          <w:szCs w:val="28"/>
          <w:u w:val="single"/>
          <w:cs/>
        </w:rPr>
        <w:t xml:space="preserve">อัคคีภัย </w:t>
      </w:r>
      <w:r>
        <w:rPr>
          <w:rFonts w:ascii="Browallia New" w:hAnsi="Browallia New" w:cs="Browallia New"/>
          <w:sz w:val="28"/>
          <w:szCs w:val="28"/>
          <w:u w:val="single"/>
        </w:rPr>
        <w:t>(</w:t>
      </w:r>
      <w:r>
        <w:rPr>
          <w:rFonts w:ascii="Browallia New" w:hAnsi="Browallia New" w:cs="Browallia New" w:hint="cs"/>
          <w:sz w:val="28"/>
          <w:szCs w:val="28"/>
          <w:u w:val="single"/>
          <w:cs/>
        </w:rPr>
        <w:t>ต่อ</w:t>
      </w:r>
      <w:r>
        <w:rPr>
          <w:rFonts w:ascii="Browallia New" w:hAnsi="Browallia New" w:cs="Browallia New"/>
          <w:sz w:val="28"/>
          <w:szCs w:val="28"/>
          <w:u w:val="single"/>
        </w:rPr>
        <w:t>)</w:t>
      </w:r>
    </w:p>
    <w:p w14:paraId="08144C97" w14:textId="77777777" w:rsidR="008E297A" w:rsidRDefault="008E297A" w:rsidP="00B31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tbl>
      <w:tblPr>
        <w:tblW w:w="9621" w:type="dxa"/>
        <w:tblInd w:w="18" w:type="dxa"/>
        <w:tblLayout w:type="fixed"/>
        <w:tblLook w:val="04A0" w:firstRow="1" w:lastRow="0" w:firstColumn="1" w:lastColumn="0" w:noHBand="0" w:noVBand="1"/>
      </w:tblPr>
      <w:tblGrid>
        <w:gridCol w:w="3510"/>
        <w:gridCol w:w="1223"/>
        <w:gridCol w:w="1224"/>
        <w:gridCol w:w="1271"/>
        <w:gridCol w:w="1169"/>
        <w:gridCol w:w="1224"/>
      </w:tblGrid>
      <w:tr w:rsidR="00940145" w:rsidRPr="00047AF7" w14:paraId="1B3C99EF" w14:textId="77777777" w:rsidTr="008B705A">
        <w:trPr>
          <w:trHeight w:val="335"/>
          <w:tblHeader/>
        </w:trPr>
        <w:tc>
          <w:tcPr>
            <w:tcW w:w="3510" w:type="dxa"/>
            <w:noWrap/>
            <w:vAlign w:val="bottom"/>
          </w:tcPr>
          <w:p w14:paraId="034D39FC" w14:textId="77777777" w:rsidR="00940145" w:rsidRPr="00047AF7" w:rsidRDefault="00940145" w:rsidP="00047AF7">
            <w:pPr>
              <w:spacing w:line="240" w:lineRule="auto"/>
              <w:ind w:left="161" w:hanging="161"/>
              <w:jc w:val="center"/>
              <w:rPr>
                <w:rFonts w:ascii="Browallia New" w:hAnsi="Browallia New" w:cs="Browallia New"/>
                <w:sz w:val="22"/>
                <w:szCs w:val="22"/>
                <w:lang w:val="en-GB" w:eastAsia="en-GB"/>
              </w:rPr>
            </w:pPr>
          </w:p>
        </w:tc>
        <w:tc>
          <w:tcPr>
            <w:tcW w:w="6111" w:type="dxa"/>
            <w:gridSpan w:val="5"/>
            <w:noWrap/>
          </w:tcPr>
          <w:p w14:paraId="44B62880" w14:textId="77777777" w:rsidR="00940145" w:rsidRPr="00047AF7" w:rsidRDefault="00940145" w:rsidP="00CA4B8F">
            <w:pPr>
              <w:pBdr>
                <w:bottom w:val="single" w:sz="4" w:space="1" w:color="auto"/>
              </w:pBdr>
              <w:spacing w:line="240" w:lineRule="auto"/>
              <w:jc w:val="center"/>
              <w:rPr>
                <w:rFonts w:ascii="Browallia New" w:hAnsi="Browallia New" w:cs="Browallia New"/>
                <w:sz w:val="22"/>
                <w:szCs w:val="22"/>
                <w:cs/>
                <w:lang w:val="en-GB" w:eastAsia="en-GB"/>
              </w:rPr>
            </w:pPr>
            <w:r w:rsidRPr="001912DA">
              <w:rPr>
                <w:rFonts w:ascii="Browallia New" w:hAnsi="Browallia New" w:cs="Browallia New"/>
                <w:sz w:val="22"/>
                <w:szCs w:val="22"/>
                <w:cs/>
              </w:rPr>
              <w:t>พันบาท</w:t>
            </w:r>
          </w:p>
        </w:tc>
      </w:tr>
      <w:tr w:rsidR="00940145" w:rsidRPr="00047AF7" w14:paraId="1F6E1BB0" w14:textId="77777777" w:rsidTr="008B705A">
        <w:trPr>
          <w:trHeight w:val="335"/>
          <w:tblHeader/>
        </w:trPr>
        <w:tc>
          <w:tcPr>
            <w:tcW w:w="3510" w:type="dxa"/>
            <w:noWrap/>
            <w:vAlign w:val="bottom"/>
            <w:hideMark/>
          </w:tcPr>
          <w:p w14:paraId="7EEA31B9" w14:textId="33C462B1" w:rsidR="00940145" w:rsidRPr="00047AF7" w:rsidRDefault="00940145" w:rsidP="00047AF7">
            <w:pPr>
              <w:spacing w:line="240" w:lineRule="auto"/>
              <w:ind w:left="161" w:hanging="161"/>
              <w:jc w:val="center"/>
              <w:rPr>
                <w:rFonts w:ascii="Browallia New" w:hAnsi="Browallia New" w:cs="Browallia New"/>
                <w:sz w:val="22"/>
                <w:szCs w:val="22"/>
                <w:cs/>
                <w:lang w:val="en-GB" w:eastAsia="en-GB"/>
              </w:rPr>
            </w:pPr>
          </w:p>
        </w:tc>
        <w:tc>
          <w:tcPr>
            <w:tcW w:w="6111" w:type="dxa"/>
            <w:gridSpan w:val="5"/>
            <w:noWrap/>
            <w:vAlign w:val="bottom"/>
            <w:hideMark/>
          </w:tcPr>
          <w:p w14:paraId="7982867B" w14:textId="5740A7A1" w:rsidR="00940145" w:rsidRPr="00047AF7" w:rsidRDefault="00940145" w:rsidP="00047AF7">
            <w:pPr>
              <w:pBdr>
                <w:bottom w:val="single" w:sz="4" w:space="1" w:color="auto"/>
              </w:pBdr>
              <w:spacing w:line="240" w:lineRule="auto"/>
              <w:jc w:val="center"/>
              <w:rPr>
                <w:rFonts w:ascii="Browallia New" w:hAnsi="Browallia New" w:cs="Browallia New"/>
                <w:sz w:val="22"/>
                <w:szCs w:val="22"/>
                <w:lang w:val="en-GB" w:eastAsia="en-GB"/>
              </w:rPr>
            </w:pPr>
            <w:r w:rsidRPr="003D4E1E">
              <w:rPr>
                <w:rFonts w:ascii="Browallia New" w:hAnsi="Browallia New" w:cs="Browallia New"/>
                <w:sz w:val="22"/>
                <w:szCs w:val="22"/>
                <w:cs/>
                <w:lang w:val="en-GB" w:eastAsia="en-GB"/>
              </w:rPr>
              <w:t xml:space="preserve">สำหรับปีสุดวันที่ </w:t>
            </w:r>
            <w:r w:rsidRPr="003D4E1E">
              <w:rPr>
                <w:rFonts w:ascii="Browallia New" w:hAnsi="Browallia New" w:cs="Browallia New"/>
                <w:sz w:val="22"/>
                <w:szCs w:val="22"/>
                <w:lang w:val="en-GB" w:eastAsia="en-GB"/>
              </w:rPr>
              <w:t>31</w:t>
            </w:r>
            <w:r w:rsidRPr="003D4E1E">
              <w:rPr>
                <w:rFonts w:ascii="Browallia New" w:hAnsi="Browallia New" w:cs="Browallia New"/>
                <w:sz w:val="22"/>
                <w:szCs w:val="22"/>
                <w:cs/>
                <w:lang w:val="en-GB" w:eastAsia="en-GB"/>
              </w:rPr>
              <w:t xml:space="preserve"> ธันวาคม </w:t>
            </w:r>
            <w:r w:rsidRPr="003D4E1E">
              <w:rPr>
                <w:rFonts w:ascii="Browallia New" w:hAnsi="Browallia New" w:cs="Browallia New"/>
                <w:sz w:val="22"/>
                <w:szCs w:val="22"/>
                <w:lang w:val="en-GB" w:eastAsia="en-GB"/>
              </w:rPr>
              <w:t>256</w:t>
            </w:r>
            <w:r w:rsidR="00493207">
              <w:rPr>
                <w:rFonts w:ascii="Browallia New" w:hAnsi="Browallia New" w:cs="Browallia New" w:hint="cs"/>
                <w:sz w:val="22"/>
                <w:szCs w:val="22"/>
                <w:cs/>
                <w:lang w:val="en-GB" w:eastAsia="en-GB"/>
              </w:rPr>
              <w:t>8</w:t>
            </w:r>
          </w:p>
        </w:tc>
      </w:tr>
      <w:tr w:rsidR="00940145" w:rsidRPr="00047AF7" w14:paraId="190A1007" w14:textId="77777777" w:rsidTr="00711C7D">
        <w:trPr>
          <w:trHeight w:val="324"/>
          <w:tblHeader/>
        </w:trPr>
        <w:tc>
          <w:tcPr>
            <w:tcW w:w="3510" w:type="dxa"/>
            <w:vMerge w:val="restart"/>
            <w:noWrap/>
            <w:vAlign w:val="bottom"/>
          </w:tcPr>
          <w:p w14:paraId="5E290448" w14:textId="77777777" w:rsidR="00940145" w:rsidRPr="00047AF7" w:rsidRDefault="00940145" w:rsidP="00047AF7">
            <w:pPr>
              <w:pBdr>
                <w:bottom w:val="single" w:sz="4" w:space="1" w:color="auto"/>
              </w:pBdr>
              <w:spacing w:line="240" w:lineRule="auto"/>
              <w:ind w:left="161" w:hanging="161"/>
              <w:jc w:val="center"/>
              <w:rPr>
                <w:rFonts w:ascii="Browallia New" w:hAnsi="Browallia New" w:cs="Browallia New"/>
                <w:sz w:val="22"/>
                <w:szCs w:val="22"/>
                <w:lang w:eastAsia="en-GB"/>
              </w:rPr>
            </w:pPr>
            <w:r w:rsidRPr="00047AF7">
              <w:rPr>
                <w:rFonts w:ascii="Browallia New" w:hAnsi="Browallia New" w:cs="Browallia New"/>
                <w:sz w:val="22"/>
                <w:szCs w:val="22"/>
                <w:cs/>
                <w:lang w:val="en-GB" w:eastAsia="en-GB"/>
              </w:rPr>
              <w:t>สัญญาประกันภัยที่ออก</w:t>
            </w:r>
          </w:p>
        </w:tc>
        <w:tc>
          <w:tcPr>
            <w:tcW w:w="2447" w:type="dxa"/>
            <w:gridSpan w:val="2"/>
            <w:noWrap/>
            <w:vAlign w:val="bottom"/>
            <w:hideMark/>
          </w:tcPr>
          <w:p w14:paraId="669613B9" w14:textId="77777777" w:rsidR="00940145" w:rsidRPr="00047AF7" w:rsidRDefault="00940145" w:rsidP="00047AF7">
            <w:pPr>
              <w:pBdr>
                <w:bottom w:val="single" w:sz="4" w:space="1" w:color="auto"/>
              </w:pBdr>
              <w:spacing w:line="240" w:lineRule="auto"/>
              <w:jc w:val="center"/>
              <w:rPr>
                <w:rFonts w:ascii="Browallia New" w:hAnsi="Browallia New" w:cs="Browallia New"/>
                <w:sz w:val="22"/>
                <w:szCs w:val="22"/>
                <w:cs/>
                <w:lang w:val="en-GB" w:eastAsia="en-GB"/>
              </w:rPr>
            </w:pPr>
            <w:r w:rsidRPr="00047AF7">
              <w:rPr>
                <w:rFonts w:ascii="Browallia New" w:hAnsi="Browallia New" w:cs="Browallia New"/>
                <w:sz w:val="22"/>
                <w:szCs w:val="22"/>
                <w:cs/>
                <w:lang w:val="en-GB" w:eastAsia="en-GB"/>
              </w:rPr>
              <w:t>หนี้สินสำหรับความคุ้มครอง</w:t>
            </w:r>
            <w:r w:rsidRPr="00047AF7">
              <w:rPr>
                <w:rFonts w:ascii="Browallia New" w:hAnsi="Browallia New" w:cs="Browallia New"/>
                <w:sz w:val="22"/>
                <w:szCs w:val="22"/>
                <w:lang w:val="en-GB" w:eastAsia="en-GB"/>
              </w:rPr>
              <w:br/>
            </w:r>
            <w:r w:rsidRPr="00047AF7">
              <w:rPr>
                <w:rFonts w:ascii="Browallia New" w:hAnsi="Browallia New" w:cs="Browallia New"/>
                <w:sz w:val="22"/>
                <w:szCs w:val="22"/>
                <w:cs/>
                <w:lang w:val="en-GB" w:eastAsia="en-GB"/>
              </w:rPr>
              <w:t>ที่เหลืออยู่</w:t>
            </w:r>
          </w:p>
        </w:tc>
        <w:tc>
          <w:tcPr>
            <w:tcW w:w="2440" w:type="dxa"/>
            <w:gridSpan w:val="2"/>
            <w:vAlign w:val="bottom"/>
          </w:tcPr>
          <w:p w14:paraId="267F8AAF" w14:textId="77777777" w:rsidR="00940145" w:rsidRPr="00047AF7" w:rsidRDefault="00940145" w:rsidP="00047AF7">
            <w:pPr>
              <w:pBdr>
                <w:bottom w:val="single" w:sz="4" w:space="1" w:color="auto"/>
              </w:pBdr>
              <w:spacing w:line="240" w:lineRule="auto"/>
              <w:jc w:val="center"/>
              <w:rPr>
                <w:rFonts w:ascii="Browallia New" w:hAnsi="Browallia New" w:cs="Browallia New"/>
                <w:sz w:val="22"/>
                <w:szCs w:val="22"/>
                <w:cs/>
                <w:lang w:val="en-GB" w:eastAsia="en-GB"/>
              </w:rPr>
            </w:pPr>
            <w:r w:rsidRPr="00047AF7">
              <w:rPr>
                <w:rFonts w:ascii="Browallia New" w:hAnsi="Browallia New" w:cs="Browallia New"/>
                <w:sz w:val="22"/>
                <w:szCs w:val="22"/>
                <w:cs/>
                <w:lang w:val="en-GB" w:eastAsia="en-GB"/>
              </w:rPr>
              <w:t>หนี้สินสำหรับค่าสินไหมทดแทน                          ที่เกิดขึ้นแล้วที่วัดมูลค่าภายใต้วิธีการ                        ปันส่วนเบี้ยประกันภัย</w:t>
            </w:r>
          </w:p>
        </w:tc>
        <w:tc>
          <w:tcPr>
            <w:tcW w:w="1224" w:type="dxa"/>
            <w:vAlign w:val="bottom"/>
          </w:tcPr>
          <w:p w14:paraId="05F81353" w14:textId="77777777" w:rsidR="00940145" w:rsidRPr="00047AF7" w:rsidRDefault="00940145" w:rsidP="00047AF7">
            <w:pPr>
              <w:spacing w:line="240" w:lineRule="auto"/>
              <w:jc w:val="center"/>
              <w:rPr>
                <w:rFonts w:ascii="Browallia New" w:hAnsi="Browallia New" w:cs="Browallia New"/>
                <w:sz w:val="22"/>
                <w:szCs w:val="22"/>
                <w:cs/>
                <w:lang w:val="en-GB" w:eastAsia="en-GB"/>
              </w:rPr>
            </w:pPr>
          </w:p>
        </w:tc>
      </w:tr>
      <w:tr w:rsidR="00940145" w:rsidRPr="00047AF7" w14:paraId="316CED20" w14:textId="77777777" w:rsidTr="00711C7D">
        <w:trPr>
          <w:trHeight w:val="335"/>
          <w:tblHeader/>
        </w:trPr>
        <w:tc>
          <w:tcPr>
            <w:tcW w:w="3510" w:type="dxa"/>
            <w:vMerge/>
            <w:noWrap/>
            <w:vAlign w:val="bottom"/>
            <w:hideMark/>
          </w:tcPr>
          <w:p w14:paraId="32158ADA" w14:textId="77777777" w:rsidR="00940145" w:rsidRPr="00047AF7" w:rsidRDefault="00940145" w:rsidP="00047AF7">
            <w:pPr>
              <w:pBdr>
                <w:bottom w:val="single" w:sz="4" w:space="1" w:color="auto"/>
              </w:pBdr>
              <w:spacing w:line="240" w:lineRule="auto"/>
              <w:ind w:left="161" w:hanging="161"/>
              <w:jc w:val="center"/>
              <w:rPr>
                <w:rFonts w:ascii="Browallia New" w:hAnsi="Browallia New" w:cs="Browallia New"/>
                <w:sz w:val="22"/>
                <w:szCs w:val="22"/>
                <w:lang w:val="en-GB" w:eastAsia="en-GB"/>
              </w:rPr>
            </w:pPr>
          </w:p>
        </w:tc>
        <w:tc>
          <w:tcPr>
            <w:tcW w:w="1223" w:type="dxa"/>
            <w:noWrap/>
            <w:vAlign w:val="bottom"/>
            <w:hideMark/>
          </w:tcPr>
          <w:p w14:paraId="7F7C8A68" w14:textId="77777777" w:rsidR="00940145" w:rsidRPr="00047AF7" w:rsidRDefault="00940145" w:rsidP="00047AF7">
            <w:pPr>
              <w:pBdr>
                <w:bottom w:val="single" w:sz="4" w:space="1" w:color="auto"/>
              </w:pBdr>
              <w:spacing w:line="240" w:lineRule="auto"/>
              <w:jc w:val="center"/>
              <w:rPr>
                <w:rFonts w:ascii="Browallia New" w:hAnsi="Browallia New" w:cs="Browallia New"/>
                <w:sz w:val="22"/>
                <w:szCs w:val="22"/>
                <w:lang w:val="en-GB" w:eastAsia="en-GB"/>
              </w:rPr>
            </w:pPr>
            <w:r w:rsidRPr="00047AF7">
              <w:rPr>
                <w:rFonts w:ascii="Browallia New" w:hAnsi="Browallia New" w:cs="Browallia New"/>
                <w:sz w:val="22"/>
                <w:szCs w:val="22"/>
                <w:cs/>
                <w:lang w:val="en-GB" w:eastAsia="en-GB"/>
              </w:rPr>
              <w:t>ไม่รวมองค์ประกอบที่เป็นส่วนขาดทุน</w:t>
            </w:r>
          </w:p>
        </w:tc>
        <w:tc>
          <w:tcPr>
            <w:tcW w:w="1224" w:type="dxa"/>
            <w:noWrap/>
            <w:vAlign w:val="bottom"/>
            <w:hideMark/>
          </w:tcPr>
          <w:p w14:paraId="67D6C757" w14:textId="77777777" w:rsidR="00940145" w:rsidRPr="00047AF7" w:rsidRDefault="00940145" w:rsidP="00047AF7">
            <w:pPr>
              <w:pBdr>
                <w:bottom w:val="single" w:sz="4" w:space="1" w:color="auto"/>
              </w:pBdr>
              <w:spacing w:line="240" w:lineRule="auto"/>
              <w:jc w:val="center"/>
              <w:rPr>
                <w:rFonts w:ascii="Browallia New" w:hAnsi="Browallia New" w:cs="Browallia New"/>
                <w:sz w:val="22"/>
                <w:szCs w:val="22"/>
                <w:lang w:val="en-GB" w:eastAsia="en-GB"/>
              </w:rPr>
            </w:pPr>
            <w:r w:rsidRPr="00047AF7">
              <w:rPr>
                <w:rFonts w:ascii="Browallia New" w:hAnsi="Browallia New" w:cs="Browallia New"/>
                <w:sz w:val="22"/>
                <w:szCs w:val="22"/>
                <w:cs/>
                <w:lang w:val="en-GB" w:eastAsia="en-GB"/>
              </w:rPr>
              <w:t>องค์ประกอบที่เป็นส่วนขาดทุน</w:t>
            </w:r>
          </w:p>
        </w:tc>
        <w:tc>
          <w:tcPr>
            <w:tcW w:w="1271" w:type="dxa"/>
            <w:noWrap/>
            <w:vAlign w:val="bottom"/>
            <w:hideMark/>
          </w:tcPr>
          <w:p w14:paraId="35AA55B5" w14:textId="77777777" w:rsidR="00940145" w:rsidRPr="00047AF7" w:rsidRDefault="00940145" w:rsidP="00047AF7">
            <w:pPr>
              <w:pBdr>
                <w:bottom w:val="single" w:sz="4" w:space="1" w:color="auto"/>
              </w:pBdr>
              <w:spacing w:line="240" w:lineRule="auto"/>
              <w:jc w:val="center"/>
              <w:rPr>
                <w:rFonts w:ascii="Browallia New" w:hAnsi="Browallia New" w:cs="Browallia New"/>
                <w:sz w:val="22"/>
                <w:szCs w:val="22"/>
                <w:lang w:val="en-GB" w:eastAsia="en-GB"/>
              </w:rPr>
            </w:pPr>
            <w:r w:rsidRPr="00047AF7">
              <w:rPr>
                <w:rFonts w:ascii="Browallia New" w:hAnsi="Browallia New" w:cs="Browallia New"/>
                <w:sz w:val="22"/>
                <w:szCs w:val="22"/>
                <w:cs/>
                <w:lang w:val="en-GB" w:eastAsia="en-GB"/>
              </w:rPr>
              <w:t>มูลค่าปัจจุบัน</w:t>
            </w:r>
          </w:p>
          <w:p w14:paraId="62A6D951" w14:textId="77777777" w:rsidR="00940145" w:rsidRPr="00047AF7" w:rsidRDefault="00940145" w:rsidP="00047AF7">
            <w:pPr>
              <w:pBdr>
                <w:bottom w:val="single" w:sz="4" w:space="1" w:color="auto"/>
              </w:pBdr>
              <w:spacing w:line="240" w:lineRule="auto"/>
              <w:jc w:val="center"/>
              <w:rPr>
                <w:rFonts w:ascii="Browallia New" w:hAnsi="Browallia New" w:cs="Browallia New"/>
                <w:sz w:val="22"/>
                <w:szCs w:val="22"/>
                <w:lang w:val="en-GB" w:eastAsia="en-GB"/>
              </w:rPr>
            </w:pPr>
            <w:r w:rsidRPr="00047AF7">
              <w:rPr>
                <w:rFonts w:ascii="Browallia New" w:hAnsi="Browallia New" w:cs="Browallia New"/>
                <w:sz w:val="22"/>
                <w:szCs w:val="22"/>
                <w:cs/>
                <w:lang w:val="en-GB" w:eastAsia="en-GB"/>
              </w:rPr>
              <w:t>ของกระแส</w:t>
            </w:r>
            <w:r w:rsidRPr="00047AF7">
              <w:rPr>
                <w:rFonts w:ascii="Browallia New" w:hAnsi="Browallia New" w:cs="Browallia New"/>
                <w:sz w:val="22"/>
                <w:szCs w:val="22"/>
                <w:lang w:val="en-GB" w:eastAsia="en-GB"/>
              </w:rPr>
              <w:br/>
            </w:r>
            <w:r w:rsidRPr="00047AF7">
              <w:rPr>
                <w:rFonts w:ascii="Browallia New" w:hAnsi="Browallia New" w:cs="Browallia New"/>
                <w:sz w:val="22"/>
                <w:szCs w:val="22"/>
                <w:cs/>
                <w:lang w:val="en-GB" w:eastAsia="en-GB"/>
              </w:rPr>
              <w:t>เงินสดในอนาคต</w:t>
            </w:r>
          </w:p>
        </w:tc>
        <w:tc>
          <w:tcPr>
            <w:tcW w:w="1169" w:type="dxa"/>
            <w:noWrap/>
            <w:vAlign w:val="bottom"/>
            <w:hideMark/>
          </w:tcPr>
          <w:p w14:paraId="35EBED17" w14:textId="58E29B7E" w:rsidR="00940145" w:rsidRPr="00047AF7" w:rsidRDefault="00940145" w:rsidP="00047AF7">
            <w:pPr>
              <w:pBdr>
                <w:bottom w:val="single" w:sz="4" w:space="1" w:color="auto"/>
              </w:pBdr>
              <w:spacing w:line="240" w:lineRule="auto"/>
              <w:ind w:left="34"/>
              <w:jc w:val="center"/>
              <w:rPr>
                <w:rFonts w:ascii="Browallia New" w:hAnsi="Browallia New" w:cs="Browallia New"/>
                <w:sz w:val="22"/>
                <w:szCs w:val="22"/>
                <w:lang w:val="en-GB" w:eastAsia="en-GB"/>
              </w:rPr>
            </w:pPr>
            <w:r w:rsidRPr="00047AF7">
              <w:rPr>
                <w:rFonts w:ascii="Browallia New" w:hAnsi="Browallia New" w:cs="Browallia New"/>
                <w:sz w:val="22"/>
                <w:szCs w:val="22"/>
                <w:cs/>
                <w:lang w:val="en-GB" w:eastAsia="en-GB"/>
              </w:rPr>
              <w:t>ค่าปรับปรุง</w:t>
            </w:r>
            <w:r w:rsidR="00711C7D">
              <w:rPr>
                <w:rFonts w:ascii="Browallia New" w:hAnsi="Browallia New" w:cs="Browallia New"/>
                <w:sz w:val="22"/>
                <w:szCs w:val="22"/>
                <w:lang w:val="en-GB" w:eastAsia="en-GB"/>
              </w:rPr>
              <w:br/>
            </w:r>
            <w:r w:rsidRPr="00047AF7">
              <w:rPr>
                <w:rFonts w:ascii="Browallia New" w:hAnsi="Browallia New" w:cs="Browallia New"/>
                <w:sz w:val="22"/>
                <w:szCs w:val="22"/>
                <w:cs/>
                <w:lang w:val="en-GB" w:eastAsia="en-GB"/>
              </w:rPr>
              <w:t>ความเสี่ยง</w:t>
            </w:r>
          </w:p>
        </w:tc>
        <w:tc>
          <w:tcPr>
            <w:tcW w:w="1224" w:type="dxa"/>
            <w:noWrap/>
            <w:vAlign w:val="bottom"/>
            <w:hideMark/>
          </w:tcPr>
          <w:p w14:paraId="36F35E14" w14:textId="77777777" w:rsidR="00940145" w:rsidRPr="00047AF7" w:rsidRDefault="00940145" w:rsidP="00047AF7">
            <w:pPr>
              <w:pBdr>
                <w:bottom w:val="single" w:sz="4" w:space="1" w:color="auto"/>
              </w:pBdr>
              <w:spacing w:line="240" w:lineRule="auto"/>
              <w:jc w:val="center"/>
              <w:rPr>
                <w:rFonts w:ascii="Browallia New" w:hAnsi="Browallia New" w:cs="Browallia New"/>
                <w:sz w:val="22"/>
                <w:szCs w:val="22"/>
                <w:lang w:val="en-GB" w:eastAsia="en-GB"/>
              </w:rPr>
            </w:pPr>
            <w:r w:rsidRPr="00047AF7">
              <w:rPr>
                <w:rFonts w:ascii="Browallia New" w:hAnsi="Browallia New" w:cs="Browallia New"/>
                <w:sz w:val="22"/>
                <w:szCs w:val="22"/>
                <w:cs/>
                <w:lang w:val="en-GB" w:eastAsia="en-GB"/>
              </w:rPr>
              <w:t>รวม</w:t>
            </w:r>
          </w:p>
        </w:tc>
      </w:tr>
      <w:tr w:rsidR="00940145" w:rsidRPr="00047AF7" w14:paraId="0C685214" w14:textId="77777777" w:rsidTr="00711C7D">
        <w:trPr>
          <w:trHeight w:val="313"/>
        </w:trPr>
        <w:tc>
          <w:tcPr>
            <w:tcW w:w="3510" w:type="dxa"/>
            <w:noWrap/>
            <w:vAlign w:val="bottom"/>
          </w:tcPr>
          <w:p w14:paraId="3AD19F85" w14:textId="28374ACD" w:rsidR="00940145" w:rsidRPr="00047AF7" w:rsidRDefault="00940145" w:rsidP="00047AF7">
            <w:pPr>
              <w:spacing w:line="240" w:lineRule="auto"/>
              <w:ind w:left="161" w:hanging="161"/>
              <w:rPr>
                <w:rFonts w:ascii="Browallia New" w:hAnsi="Browallia New" w:cs="Browallia New"/>
                <w:sz w:val="22"/>
                <w:szCs w:val="22"/>
                <w:cs/>
                <w:lang w:val="en-GB" w:eastAsia="en-GB"/>
              </w:rPr>
            </w:pPr>
          </w:p>
        </w:tc>
        <w:tc>
          <w:tcPr>
            <w:tcW w:w="1223" w:type="dxa"/>
            <w:noWrap/>
            <w:vAlign w:val="bottom"/>
          </w:tcPr>
          <w:p w14:paraId="16E18251" w14:textId="77777777" w:rsidR="00940145" w:rsidRPr="00047AF7" w:rsidRDefault="00940145" w:rsidP="00047AF7">
            <w:pPr>
              <w:tabs>
                <w:tab w:val="decimal" w:pos="936"/>
              </w:tabs>
              <w:spacing w:line="240" w:lineRule="auto"/>
              <w:rPr>
                <w:rFonts w:ascii="Browallia New" w:hAnsi="Browallia New" w:cs="Browallia New"/>
                <w:sz w:val="22"/>
                <w:szCs w:val="22"/>
                <w:lang w:val="en-GB" w:eastAsia="en-GB"/>
              </w:rPr>
            </w:pPr>
          </w:p>
        </w:tc>
        <w:tc>
          <w:tcPr>
            <w:tcW w:w="1224" w:type="dxa"/>
            <w:noWrap/>
            <w:vAlign w:val="bottom"/>
          </w:tcPr>
          <w:p w14:paraId="64511E76" w14:textId="77777777" w:rsidR="00940145" w:rsidRPr="00047AF7" w:rsidRDefault="00940145" w:rsidP="00047AF7">
            <w:pPr>
              <w:tabs>
                <w:tab w:val="decimal" w:pos="803"/>
              </w:tabs>
              <w:spacing w:line="240" w:lineRule="auto"/>
              <w:rPr>
                <w:rFonts w:ascii="Browallia New" w:hAnsi="Browallia New" w:cs="Browallia New"/>
                <w:sz w:val="22"/>
                <w:szCs w:val="22"/>
                <w:lang w:val="en-GB" w:eastAsia="en-GB"/>
              </w:rPr>
            </w:pPr>
          </w:p>
        </w:tc>
        <w:tc>
          <w:tcPr>
            <w:tcW w:w="1271" w:type="dxa"/>
            <w:noWrap/>
            <w:vAlign w:val="bottom"/>
          </w:tcPr>
          <w:p w14:paraId="170A882F" w14:textId="77777777" w:rsidR="00940145" w:rsidRPr="00047AF7" w:rsidRDefault="00940145" w:rsidP="00047AF7">
            <w:pPr>
              <w:tabs>
                <w:tab w:val="decimal" w:pos="840"/>
              </w:tabs>
              <w:spacing w:line="240" w:lineRule="auto"/>
              <w:rPr>
                <w:rFonts w:ascii="Browallia New" w:hAnsi="Browallia New" w:cs="Browallia New"/>
                <w:sz w:val="22"/>
                <w:szCs w:val="22"/>
                <w:lang w:val="en-GB" w:eastAsia="en-GB"/>
              </w:rPr>
            </w:pPr>
          </w:p>
        </w:tc>
        <w:tc>
          <w:tcPr>
            <w:tcW w:w="1169" w:type="dxa"/>
            <w:noWrap/>
            <w:vAlign w:val="bottom"/>
          </w:tcPr>
          <w:p w14:paraId="0A173B75" w14:textId="77777777" w:rsidR="00940145" w:rsidRPr="00047AF7" w:rsidRDefault="00940145" w:rsidP="00047AF7">
            <w:pPr>
              <w:tabs>
                <w:tab w:val="decimal" w:pos="953"/>
              </w:tabs>
              <w:spacing w:line="240" w:lineRule="auto"/>
              <w:rPr>
                <w:rFonts w:ascii="Browallia New" w:hAnsi="Browallia New" w:cs="Browallia New"/>
                <w:sz w:val="22"/>
                <w:szCs w:val="22"/>
                <w:lang w:val="en-GB" w:eastAsia="en-GB"/>
              </w:rPr>
            </w:pPr>
          </w:p>
        </w:tc>
        <w:tc>
          <w:tcPr>
            <w:tcW w:w="1224" w:type="dxa"/>
            <w:noWrap/>
            <w:vAlign w:val="bottom"/>
          </w:tcPr>
          <w:p w14:paraId="3850BCD0" w14:textId="77777777" w:rsidR="00940145" w:rsidRPr="00047AF7" w:rsidRDefault="00940145" w:rsidP="00047AF7">
            <w:pPr>
              <w:tabs>
                <w:tab w:val="decimal" w:pos="936"/>
              </w:tabs>
              <w:spacing w:line="240" w:lineRule="auto"/>
              <w:rPr>
                <w:rFonts w:ascii="Browallia New" w:hAnsi="Browallia New" w:cs="Browallia New"/>
                <w:sz w:val="22"/>
                <w:szCs w:val="22"/>
                <w:lang w:val="en-GB" w:eastAsia="en-GB"/>
              </w:rPr>
            </w:pPr>
          </w:p>
        </w:tc>
      </w:tr>
      <w:tr w:rsidR="008B705A" w:rsidRPr="00047AF7" w14:paraId="70DE5AC0" w14:textId="77777777" w:rsidTr="00711C7D">
        <w:trPr>
          <w:trHeight w:val="313"/>
        </w:trPr>
        <w:tc>
          <w:tcPr>
            <w:tcW w:w="3510" w:type="dxa"/>
            <w:noWrap/>
            <w:vAlign w:val="bottom"/>
          </w:tcPr>
          <w:p w14:paraId="097C43A7" w14:textId="6C3D6A7E" w:rsidR="008B705A" w:rsidRPr="00047AF7" w:rsidRDefault="008B705A" w:rsidP="008B705A">
            <w:pPr>
              <w:spacing w:line="240" w:lineRule="auto"/>
              <w:ind w:left="161" w:hanging="161"/>
              <w:rPr>
                <w:rFonts w:ascii="Browallia New" w:hAnsi="Browallia New" w:cs="Browallia New"/>
                <w:sz w:val="22"/>
                <w:szCs w:val="22"/>
                <w:cs/>
                <w:lang w:val="en-GB" w:eastAsia="en-GB"/>
              </w:rPr>
            </w:pPr>
            <w:r w:rsidRPr="00047AF7">
              <w:rPr>
                <w:rFonts w:ascii="Browallia New" w:hAnsi="Browallia New" w:cs="Browallia New"/>
                <w:sz w:val="22"/>
                <w:szCs w:val="22"/>
                <w:cs/>
                <w:lang w:val="en-GB" w:eastAsia="en-GB"/>
              </w:rPr>
              <w:t>ยอดคงเหลือต้นงวดหนี้สินจากสัญญาประกันภัย</w:t>
            </w:r>
          </w:p>
        </w:tc>
        <w:tc>
          <w:tcPr>
            <w:tcW w:w="1223" w:type="dxa"/>
            <w:tcBorders>
              <w:top w:val="nil"/>
              <w:left w:val="nil"/>
              <w:bottom w:val="nil"/>
              <w:right w:val="nil"/>
            </w:tcBorders>
            <w:noWrap/>
            <w:vAlign w:val="bottom"/>
          </w:tcPr>
          <w:p w14:paraId="7F3C15F0" w14:textId="68B5C969" w:rsidR="008B705A" w:rsidRPr="00047AF7" w:rsidRDefault="008B705A" w:rsidP="008B705A">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eastAsia="en-GB"/>
              </w:rPr>
              <w:t>4,915</w:t>
            </w:r>
          </w:p>
        </w:tc>
        <w:tc>
          <w:tcPr>
            <w:tcW w:w="1224" w:type="dxa"/>
            <w:tcBorders>
              <w:top w:val="nil"/>
              <w:left w:val="nil"/>
              <w:bottom w:val="nil"/>
              <w:right w:val="nil"/>
            </w:tcBorders>
            <w:noWrap/>
            <w:vAlign w:val="bottom"/>
          </w:tcPr>
          <w:p w14:paraId="3F2281D6" w14:textId="20FCB702" w:rsidR="008B705A" w:rsidRPr="00047AF7" w:rsidRDefault="008B705A" w:rsidP="008B705A">
            <w:pP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71" w:type="dxa"/>
            <w:tcBorders>
              <w:top w:val="nil"/>
              <w:left w:val="nil"/>
              <w:bottom w:val="nil"/>
              <w:right w:val="nil"/>
            </w:tcBorders>
            <w:noWrap/>
            <w:vAlign w:val="bottom"/>
          </w:tcPr>
          <w:p w14:paraId="29DBCD14" w14:textId="1A0596DA" w:rsidR="008B705A" w:rsidRPr="00047AF7" w:rsidRDefault="008B705A" w:rsidP="008B705A">
            <w:pP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(865)</w:t>
            </w:r>
          </w:p>
        </w:tc>
        <w:tc>
          <w:tcPr>
            <w:tcW w:w="1169" w:type="dxa"/>
            <w:tcBorders>
              <w:top w:val="nil"/>
              <w:left w:val="nil"/>
              <w:bottom w:val="nil"/>
              <w:right w:val="nil"/>
            </w:tcBorders>
            <w:noWrap/>
            <w:vAlign w:val="bottom"/>
          </w:tcPr>
          <w:p w14:paraId="7057460A" w14:textId="6378FBD7" w:rsidR="008B705A" w:rsidRPr="00047AF7" w:rsidRDefault="008B705A" w:rsidP="008B705A">
            <w:pP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147</w:t>
            </w:r>
          </w:p>
        </w:tc>
        <w:tc>
          <w:tcPr>
            <w:tcW w:w="1224" w:type="dxa"/>
            <w:tcBorders>
              <w:top w:val="nil"/>
              <w:left w:val="nil"/>
              <w:bottom w:val="nil"/>
              <w:right w:val="nil"/>
            </w:tcBorders>
            <w:noWrap/>
            <w:vAlign w:val="bottom"/>
          </w:tcPr>
          <w:p w14:paraId="5F26DC4D" w14:textId="33624E5C" w:rsidR="008B705A" w:rsidRPr="00047AF7" w:rsidRDefault="008B705A" w:rsidP="008B705A">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4,197</w:t>
            </w:r>
          </w:p>
        </w:tc>
      </w:tr>
      <w:tr w:rsidR="008B705A" w:rsidRPr="00047AF7" w14:paraId="65AD981B" w14:textId="77777777" w:rsidTr="00711C7D">
        <w:trPr>
          <w:trHeight w:val="313"/>
        </w:trPr>
        <w:tc>
          <w:tcPr>
            <w:tcW w:w="3510" w:type="dxa"/>
            <w:noWrap/>
            <w:vAlign w:val="bottom"/>
            <w:hideMark/>
          </w:tcPr>
          <w:p w14:paraId="19218CEE" w14:textId="77777777" w:rsidR="008B705A" w:rsidRPr="00047AF7" w:rsidRDefault="008B705A" w:rsidP="008B705A">
            <w:pPr>
              <w:spacing w:line="240" w:lineRule="auto"/>
              <w:ind w:left="161" w:hanging="161"/>
              <w:rPr>
                <w:rFonts w:ascii="Browallia New" w:hAnsi="Browallia New" w:cs="Browallia New"/>
                <w:sz w:val="22"/>
                <w:szCs w:val="22"/>
                <w:lang w:val="en-GB" w:eastAsia="en-GB"/>
              </w:rPr>
            </w:pPr>
            <w:r w:rsidRPr="00047AF7">
              <w:rPr>
                <w:rFonts w:ascii="Browallia New" w:hAnsi="Browallia New" w:cs="Browallia New"/>
                <w:sz w:val="22"/>
                <w:szCs w:val="22"/>
                <w:cs/>
                <w:lang w:val="en-GB" w:eastAsia="en-GB"/>
              </w:rPr>
              <w:t>ยอดคงเหลือต้นงวดสินทรัพย์จากสัญญาประกันภัย</w:t>
            </w:r>
          </w:p>
        </w:tc>
        <w:tc>
          <w:tcPr>
            <w:tcW w:w="1223" w:type="dxa"/>
            <w:tcBorders>
              <w:top w:val="nil"/>
              <w:left w:val="nil"/>
              <w:bottom w:val="nil"/>
              <w:right w:val="nil"/>
            </w:tcBorders>
            <w:noWrap/>
            <w:vAlign w:val="bottom"/>
          </w:tcPr>
          <w:p w14:paraId="37283AC3" w14:textId="5D64DE6F" w:rsidR="008B705A" w:rsidRPr="00047AF7" w:rsidRDefault="008B705A" w:rsidP="008B705A">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24" w:type="dxa"/>
            <w:tcBorders>
              <w:top w:val="nil"/>
              <w:left w:val="nil"/>
              <w:bottom w:val="nil"/>
              <w:right w:val="nil"/>
            </w:tcBorders>
            <w:noWrap/>
            <w:vAlign w:val="bottom"/>
          </w:tcPr>
          <w:p w14:paraId="1D631C70" w14:textId="01B63F51" w:rsidR="008B705A" w:rsidRPr="00047AF7" w:rsidRDefault="008B705A" w:rsidP="008B705A">
            <w:pPr>
              <w:pBdr>
                <w:bottom w:val="single" w:sz="4" w:space="1" w:color="auto"/>
              </w:pBd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71" w:type="dxa"/>
            <w:tcBorders>
              <w:top w:val="nil"/>
              <w:left w:val="nil"/>
              <w:bottom w:val="nil"/>
              <w:right w:val="nil"/>
            </w:tcBorders>
            <w:noWrap/>
            <w:vAlign w:val="bottom"/>
          </w:tcPr>
          <w:p w14:paraId="7E46C71B" w14:textId="47A7A49F" w:rsidR="008B705A" w:rsidRPr="00047AF7" w:rsidRDefault="008B705A" w:rsidP="008B705A">
            <w:pPr>
              <w:pBdr>
                <w:bottom w:val="single" w:sz="4" w:space="1" w:color="auto"/>
              </w:pBd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169" w:type="dxa"/>
            <w:tcBorders>
              <w:top w:val="nil"/>
              <w:left w:val="nil"/>
              <w:bottom w:val="nil"/>
              <w:right w:val="nil"/>
            </w:tcBorders>
            <w:noWrap/>
            <w:vAlign w:val="bottom"/>
          </w:tcPr>
          <w:p w14:paraId="7C514F84" w14:textId="05634953" w:rsidR="008B705A" w:rsidRPr="00047AF7" w:rsidRDefault="008B705A" w:rsidP="008B705A">
            <w:pPr>
              <w:pBdr>
                <w:bottom w:val="single" w:sz="4" w:space="1" w:color="auto"/>
              </w:pBd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24" w:type="dxa"/>
            <w:tcBorders>
              <w:top w:val="nil"/>
              <w:left w:val="nil"/>
              <w:bottom w:val="nil"/>
              <w:right w:val="nil"/>
            </w:tcBorders>
            <w:noWrap/>
            <w:vAlign w:val="bottom"/>
          </w:tcPr>
          <w:p w14:paraId="56646CC5" w14:textId="4D00AC4D" w:rsidR="008B705A" w:rsidRPr="00047AF7" w:rsidRDefault="008B705A" w:rsidP="008B705A">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r>
      <w:tr w:rsidR="008B705A" w:rsidRPr="00047AF7" w14:paraId="39714C52" w14:textId="77777777" w:rsidTr="00711C7D">
        <w:trPr>
          <w:trHeight w:val="324"/>
        </w:trPr>
        <w:tc>
          <w:tcPr>
            <w:tcW w:w="3510" w:type="dxa"/>
            <w:noWrap/>
            <w:vAlign w:val="bottom"/>
            <w:hideMark/>
          </w:tcPr>
          <w:p w14:paraId="4FB13C25" w14:textId="77777777" w:rsidR="008B705A" w:rsidRPr="00047AF7" w:rsidRDefault="008B705A" w:rsidP="008B705A">
            <w:pPr>
              <w:spacing w:line="240" w:lineRule="auto"/>
              <w:ind w:left="161" w:hanging="161"/>
              <w:rPr>
                <w:rFonts w:ascii="Browallia New" w:hAnsi="Browallia New" w:cs="Browallia New"/>
                <w:b/>
                <w:bCs/>
                <w:sz w:val="22"/>
                <w:szCs w:val="22"/>
                <w:lang w:val="en-GB" w:eastAsia="en-GB"/>
              </w:rPr>
            </w:pPr>
            <w:r w:rsidRPr="00047AF7">
              <w:rPr>
                <w:rFonts w:ascii="Browallia New" w:hAnsi="Browallia New" w:cs="Browallia New"/>
                <w:b/>
                <w:bCs/>
                <w:sz w:val="22"/>
                <w:szCs w:val="22"/>
                <w:cs/>
                <w:lang w:val="en-GB" w:eastAsia="en-GB"/>
              </w:rPr>
              <w:t>ยอดสุทธิต้นงวด</w:t>
            </w:r>
          </w:p>
        </w:tc>
        <w:tc>
          <w:tcPr>
            <w:tcW w:w="1223" w:type="dxa"/>
            <w:tcBorders>
              <w:top w:val="nil"/>
              <w:left w:val="nil"/>
              <w:bottom w:val="nil"/>
              <w:right w:val="nil"/>
            </w:tcBorders>
            <w:noWrap/>
            <w:vAlign w:val="bottom"/>
          </w:tcPr>
          <w:p w14:paraId="5D5D2657" w14:textId="2DDED3D3" w:rsidR="008B705A" w:rsidRPr="00047AF7" w:rsidRDefault="008B705A" w:rsidP="008B705A">
            <w:pPr>
              <w:pBdr>
                <w:bottom w:val="single" w:sz="4" w:space="1" w:color="auto"/>
              </w:pBdr>
              <w:tabs>
                <w:tab w:val="decimal" w:pos="936"/>
              </w:tabs>
              <w:spacing w:line="240" w:lineRule="auto"/>
              <w:jc w:val="right"/>
              <w:rPr>
                <w:rFonts w:ascii="Browallia New" w:hAnsi="Browallia New" w:cs="Browallia New"/>
                <w:b/>
                <w:bCs/>
                <w:sz w:val="22"/>
                <w:szCs w:val="22"/>
                <w:lang w:val="en-GB" w:eastAsia="en-GB"/>
              </w:rPr>
            </w:pPr>
            <w:r w:rsidRPr="00FC54CD">
              <w:rPr>
                <w:rFonts w:ascii="Browallia New" w:hAnsi="Browallia New" w:cs="Browallia New"/>
                <w:sz w:val="22"/>
                <w:szCs w:val="22"/>
                <w:lang w:val="en-GB" w:eastAsia="en-GB"/>
              </w:rPr>
              <w:t>4,915</w:t>
            </w:r>
          </w:p>
        </w:tc>
        <w:tc>
          <w:tcPr>
            <w:tcW w:w="1224" w:type="dxa"/>
            <w:tcBorders>
              <w:top w:val="nil"/>
              <w:left w:val="nil"/>
              <w:bottom w:val="nil"/>
              <w:right w:val="nil"/>
            </w:tcBorders>
            <w:noWrap/>
            <w:vAlign w:val="bottom"/>
          </w:tcPr>
          <w:p w14:paraId="5994BBB5" w14:textId="587114ED" w:rsidR="008B705A" w:rsidRPr="00047AF7" w:rsidRDefault="008B705A" w:rsidP="008B705A">
            <w:pPr>
              <w:pBdr>
                <w:bottom w:val="single" w:sz="4" w:space="1" w:color="auto"/>
              </w:pBdr>
              <w:tabs>
                <w:tab w:val="decimal" w:pos="803"/>
              </w:tabs>
              <w:spacing w:line="240" w:lineRule="auto"/>
              <w:jc w:val="right"/>
              <w:rPr>
                <w:rFonts w:ascii="Browallia New" w:hAnsi="Browallia New" w:cs="Browallia New"/>
                <w:b/>
                <w:bCs/>
                <w:sz w:val="22"/>
                <w:szCs w:val="22"/>
                <w:lang w:val="en-GB" w:eastAsia="en-GB"/>
              </w:rPr>
            </w:pPr>
            <w:r>
              <w:rPr>
                <w:rFonts w:ascii="Browallia New" w:hAnsi="Browallia New" w:cs="Browallia New"/>
                <w:sz w:val="22"/>
                <w:szCs w:val="22"/>
                <w:lang w:val="en-GB" w:eastAsia="en-GB"/>
              </w:rPr>
              <w:t>-</w:t>
            </w:r>
          </w:p>
        </w:tc>
        <w:tc>
          <w:tcPr>
            <w:tcW w:w="1271" w:type="dxa"/>
            <w:tcBorders>
              <w:top w:val="nil"/>
              <w:left w:val="nil"/>
              <w:bottom w:val="nil"/>
              <w:right w:val="nil"/>
            </w:tcBorders>
            <w:noWrap/>
            <w:vAlign w:val="bottom"/>
          </w:tcPr>
          <w:p w14:paraId="39F2025E" w14:textId="053CA8AF" w:rsidR="008B705A" w:rsidRPr="00047AF7" w:rsidRDefault="008B705A" w:rsidP="008B705A">
            <w:pPr>
              <w:pBdr>
                <w:bottom w:val="single" w:sz="4" w:space="1" w:color="auto"/>
              </w:pBdr>
              <w:tabs>
                <w:tab w:val="decimal" w:pos="840"/>
              </w:tabs>
              <w:spacing w:line="240" w:lineRule="auto"/>
              <w:jc w:val="right"/>
              <w:rPr>
                <w:rFonts w:ascii="Browallia New" w:hAnsi="Browallia New" w:cs="Browallia New"/>
                <w:b/>
                <w:bCs/>
                <w:sz w:val="22"/>
                <w:szCs w:val="22"/>
                <w:lang w:val="en-GB" w:eastAsia="en-GB"/>
              </w:rPr>
            </w:pPr>
            <w:r>
              <w:rPr>
                <w:rFonts w:ascii="Browallia New" w:hAnsi="Browallia New" w:cs="Browallia New"/>
                <w:sz w:val="22"/>
                <w:szCs w:val="22"/>
                <w:lang w:val="en-GB" w:eastAsia="en-GB"/>
              </w:rPr>
              <w:t>(865)</w:t>
            </w:r>
          </w:p>
        </w:tc>
        <w:tc>
          <w:tcPr>
            <w:tcW w:w="1169" w:type="dxa"/>
            <w:tcBorders>
              <w:top w:val="nil"/>
              <w:left w:val="nil"/>
              <w:bottom w:val="nil"/>
              <w:right w:val="nil"/>
            </w:tcBorders>
            <w:noWrap/>
            <w:vAlign w:val="bottom"/>
          </w:tcPr>
          <w:p w14:paraId="1451B468" w14:textId="031FFA39" w:rsidR="008B705A" w:rsidRPr="00047AF7" w:rsidRDefault="008B705A" w:rsidP="008B705A">
            <w:pPr>
              <w:pBdr>
                <w:bottom w:val="single" w:sz="4" w:space="1" w:color="auto"/>
              </w:pBdr>
              <w:tabs>
                <w:tab w:val="decimal" w:pos="953"/>
              </w:tabs>
              <w:spacing w:line="240" w:lineRule="auto"/>
              <w:jc w:val="right"/>
              <w:rPr>
                <w:rFonts w:ascii="Browallia New" w:hAnsi="Browallia New" w:cs="Browallia New"/>
                <w:b/>
                <w:bCs/>
                <w:sz w:val="22"/>
                <w:szCs w:val="22"/>
                <w:lang w:val="en-GB" w:eastAsia="en-GB"/>
              </w:rPr>
            </w:pPr>
            <w:r>
              <w:rPr>
                <w:rFonts w:ascii="Browallia New" w:hAnsi="Browallia New" w:cs="Browallia New"/>
                <w:sz w:val="22"/>
                <w:szCs w:val="22"/>
                <w:lang w:val="en-GB" w:eastAsia="en-GB"/>
              </w:rPr>
              <w:t>147</w:t>
            </w:r>
          </w:p>
        </w:tc>
        <w:tc>
          <w:tcPr>
            <w:tcW w:w="1224" w:type="dxa"/>
            <w:tcBorders>
              <w:top w:val="nil"/>
              <w:left w:val="nil"/>
              <w:bottom w:val="nil"/>
              <w:right w:val="nil"/>
            </w:tcBorders>
            <w:noWrap/>
            <w:vAlign w:val="bottom"/>
          </w:tcPr>
          <w:p w14:paraId="1D82AE9C" w14:textId="7CCF1C78" w:rsidR="008B705A" w:rsidRPr="00047AF7" w:rsidRDefault="008B705A" w:rsidP="008B705A">
            <w:pPr>
              <w:pBdr>
                <w:bottom w:val="single" w:sz="4" w:space="1" w:color="auto"/>
              </w:pBdr>
              <w:tabs>
                <w:tab w:val="decimal" w:pos="936"/>
              </w:tabs>
              <w:spacing w:line="240" w:lineRule="auto"/>
              <w:jc w:val="right"/>
              <w:rPr>
                <w:rFonts w:ascii="Browallia New" w:hAnsi="Browallia New" w:cs="Browallia New"/>
                <w:b/>
                <w:bCs/>
                <w:sz w:val="22"/>
                <w:szCs w:val="22"/>
                <w:lang w:val="en-GB" w:eastAsia="en-GB"/>
              </w:rPr>
            </w:pPr>
            <w:r>
              <w:rPr>
                <w:rFonts w:ascii="Browallia New" w:hAnsi="Browallia New" w:cs="Browallia New"/>
                <w:sz w:val="22"/>
                <w:szCs w:val="22"/>
                <w:lang w:val="en-GB" w:eastAsia="en-GB"/>
              </w:rPr>
              <w:t>4,197</w:t>
            </w:r>
          </w:p>
        </w:tc>
      </w:tr>
      <w:tr w:rsidR="008B705A" w:rsidRPr="00047AF7" w14:paraId="2FE39372" w14:textId="77777777" w:rsidTr="00711C7D">
        <w:trPr>
          <w:trHeight w:val="324"/>
        </w:trPr>
        <w:tc>
          <w:tcPr>
            <w:tcW w:w="3510" w:type="dxa"/>
            <w:noWrap/>
            <w:vAlign w:val="bottom"/>
          </w:tcPr>
          <w:p w14:paraId="4A89C1BA" w14:textId="77777777" w:rsidR="008B705A" w:rsidRPr="00047AF7" w:rsidRDefault="008B705A" w:rsidP="008B705A">
            <w:pPr>
              <w:spacing w:line="240" w:lineRule="auto"/>
              <w:ind w:left="161" w:hanging="161"/>
              <w:rPr>
                <w:rFonts w:ascii="Browallia New" w:hAnsi="Browallia New" w:cs="Browallia New"/>
                <w:b/>
                <w:bCs/>
                <w:sz w:val="22"/>
                <w:szCs w:val="22"/>
                <w:cs/>
                <w:lang w:val="en-GB" w:eastAsia="en-GB"/>
              </w:rPr>
            </w:pPr>
          </w:p>
        </w:tc>
        <w:tc>
          <w:tcPr>
            <w:tcW w:w="1223" w:type="dxa"/>
            <w:tcBorders>
              <w:top w:val="nil"/>
              <w:left w:val="nil"/>
              <w:bottom w:val="nil"/>
              <w:right w:val="nil"/>
            </w:tcBorders>
            <w:noWrap/>
            <w:vAlign w:val="bottom"/>
          </w:tcPr>
          <w:p w14:paraId="21D9D18B" w14:textId="77777777" w:rsidR="008B705A" w:rsidRPr="00047AF7" w:rsidRDefault="008B705A" w:rsidP="008B705A">
            <w:pPr>
              <w:tabs>
                <w:tab w:val="decimal" w:pos="936"/>
              </w:tabs>
              <w:spacing w:line="240" w:lineRule="auto"/>
              <w:jc w:val="right"/>
              <w:rPr>
                <w:rFonts w:ascii="Browallia New" w:hAnsi="Browallia New" w:cs="Browallia New"/>
                <w:sz w:val="22"/>
                <w:szCs w:val="22"/>
                <w:lang w:val="en-GB" w:eastAsia="en-GB"/>
              </w:rPr>
            </w:pPr>
          </w:p>
        </w:tc>
        <w:tc>
          <w:tcPr>
            <w:tcW w:w="1224" w:type="dxa"/>
            <w:tcBorders>
              <w:top w:val="nil"/>
              <w:left w:val="nil"/>
              <w:bottom w:val="nil"/>
              <w:right w:val="nil"/>
            </w:tcBorders>
            <w:noWrap/>
            <w:vAlign w:val="bottom"/>
          </w:tcPr>
          <w:p w14:paraId="3C487439" w14:textId="77777777" w:rsidR="008B705A" w:rsidRPr="00047AF7" w:rsidRDefault="008B705A" w:rsidP="008B705A">
            <w:pPr>
              <w:tabs>
                <w:tab w:val="decimal" w:pos="803"/>
              </w:tabs>
              <w:spacing w:line="240" w:lineRule="auto"/>
              <w:jc w:val="right"/>
              <w:rPr>
                <w:rFonts w:ascii="Browallia New" w:hAnsi="Browallia New" w:cs="Browallia New"/>
                <w:sz w:val="22"/>
                <w:szCs w:val="22"/>
                <w:lang w:val="en-GB" w:eastAsia="en-GB"/>
              </w:rPr>
            </w:pPr>
          </w:p>
        </w:tc>
        <w:tc>
          <w:tcPr>
            <w:tcW w:w="1271" w:type="dxa"/>
            <w:tcBorders>
              <w:top w:val="nil"/>
              <w:left w:val="nil"/>
              <w:bottom w:val="nil"/>
              <w:right w:val="nil"/>
            </w:tcBorders>
            <w:noWrap/>
            <w:vAlign w:val="bottom"/>
          </w:tcPr>
          <w:p w14:paraId="429F876C" w14:textId="77777777" w:rsidR="008B705A" w:rsidRPr="00047AF7" w:rsidRDefault="008B705A" w:rsidP="008B705A">
            <w:pPr>
              <w:tabs>
                <w:tab w:val="decimal" w:pos="840"/>
              </w:tabs>
              <w:spacing w:line="240" w:lineRule="auto"/>
              <w:jc w:val="right"/>
              <w:rPr>
                <w:rFonts w:ascii="Browallia New" w:hAnsi="Browallia New" w:cs="Browallia New"/>
                <w:sz w:val="22"/>
                <w:szCs w:val="22"/>
                <w:lang w:val="en-GB" w:eastAsia="en-GB"/>
              </w:rPr>
            </w:pPr>
          </w:p>
        </w:tc>
        <w:tc>
          <w:tcPr>
            <w:tcW w:w="1169" w:type="dxa"/>
            <w:tcBorders>
              <w:top w:val="nil"/>
              <w:left w:val="nil"/>
              <w:bottom w:val="nil"/>
              <w:right w:val="nil"/>
            </w:tcBorders>
            <w:noWrap/>
            <w:vAlign w:val="bottom"/>
          </w:tcPr>
          <w:p w14:paraId="7D1B1678" w14:textId="77777777" w:rsidR="008B705A" w:rsidRPr="00047AF7" w:rsidRDefault="008B705A" w:rsidP="008B705A">
            <w:pPr>
              <w:tabs>
                <w:tab w:val="decimal" w:pos="953"/>
              </w:tabs>
              <w:spacing w:line="240" w:lineRule="auto"/>
              <w:jc w:val="right"/>
              <w:rPr>
                <w:rFonts w:ascii="Browallia New" w:hAnsi="Browallia New" w:cs="Browallia New"/>
                <w:sz w:val="22"/>
                <w:szCs w:val="22"/>
                <w:lang w:val="en-GB" w:eastAsia="en-GB"/>
              </w:rPr>
            </w:pPr>
          </w:p>
        </w:tc>
        <w:tc>
          <w:tcPr>
            <w:tcW w:w="1224" w:type="dxa"/>
            <w:tcBorders>
              <w:top w:val="nil"/>
              <w:left w:val="nil"/>
              <w:bottom w:val="nil"/>
              <w:right w:val="nil"/>
            </w:tcBorders>
            <w:noWrap/>
            <w:vAlign w:val="bottom"/>
          </w:tcPr>
          <w:p w14:paraId="1339EA70" w14:textId="77777777" w:rsidR="008B705A" w:rsidRPr="00047AF7" w:rsidRDefault="008B705A" w:rsidP="008B705A">
            <w:pPr>
              <w:tabs>
                <w:tab w:val="decimal" w:pos="936"/>
              </w:tabs>
              <w:spacing w:line="240" w:lineRule="auto"/>
              <w:jc w:val="right"/>
              <w:rPr>
                <w:rFonts w:ascii="Browallia New" w:hAnsi="Browallia New" w:cs="Browallia New"/>
                <w:sz w:val="22"/>
                <w:szCs w:val="22"/>
                <w:lang w:val="en-GB" w:eastAsia="en-GB"/>
              </w:rPr>
            </w:pPr>
          </w:p>
        </w:tc>
      </w:tr>
      <w:tr w:rsidR="008B705A" w:rsidRPr="00047AF7" w14:paraId="0FEC5317" w14:textId="77777777" w:rsidTr="00711C7D">
        <w:trPr>
          <w:trHeight w:val="261"/>
        </w:trPr>
        <w:tc>
          <w:tcPr>
            <w:tcW w:w="3510" w:type="dxa"/>
            <w:noWrap/>
            <w:vAlign w:val="bottom"/>
            <w:hideMark/>
          </w:tcPr>
          <w:p w14:paraId="489C3E33" w14:textId="77777777" w:rsidR="008B705A" w:rsidRPr="00047AF7" w:rsidRDefault="008B705A" w:rsidP="008B705A">
            <w:pPr>
              <w:spacing w:line="240" w:lineRule="auto"/>
              <w:ind w:left="161" w:hanging="161"/>
              <w:rPr>
                <w:rFonts w:ascii="Browallia New" w:hAnsi="Browallia New" w:cs="Browallia New"/>
                <w:b/>
                <w:bCs/>
                <w:sz w:val="22"/>
                <w:szCs w:val="22"/>
                <w:lang w:val="en-GB" w:eastAsia="en-GB"/>
              </w:rPr>
            </w:pPr>
            <w:r w:rsidRPr="00047AF7">
              <w:rPr>
                <w:rFonts w:ascii="Browallia New" w:hAnsi="Browallia New" w:cs="Browallia New"/>
                <w:b/>
                <w:bCs/>
                <w:sz w:val="22"/>
                <w:szCs w:val="22"/>
                <w:cs/>
                <w:lang w:val="en-GB" w:eastAsia="en-GB"/>
              </w:rPr>
              <w:t>รายได้จากการประกันภัย</w:t>
            </w:r>
          </w:p>
        </w:tc>
        <w:tc>
          <w:tcPr>
            <w:tcW w:w="1223" w:type="dxa"/>
            <w:tcBorders>
              <w:top w:val="nil"/>
              <w:left w:val="nil"/>
              <w:bottom w:val="nil"/>
              <w:right w:val="nil"/>
            </w:tcBorders>
            <w:noWrap/>
            <w:vAlign w:val="bottom"/>
          </w:tcPr>
          <w:p w14:paraId="2D0B16CD" w14:textId="3084178A" w:rsidR="008B705A" w:rsidRPr="00047AF7" w:rsidRDefault="008B705A" w:rsidP="008B705A">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eastAsia="en-GB"/>
              </w:rPr>
              <w:t>(14,789)</w:t>
            </w:r>
          </w:p>
        </w:tc>
        <w:tc>
          <w:tcPr>
            <w:tcW w:w="1224" w:type="dxa"/>
            <w:tcBorders>
              <w:top w:val="nil"/>
              <w:left w:val="nil"/>
              <w:bottom w:val="nil"/>
              <w:right w:val="nil"/>
            </w:tcBorders>
            <w:noWrap/>
            <w:vAlign w:val="bottom"/>
          </w:tcPr>
          <w:p w14:paraId="1D767C02" w14:textId="5687E1EC" w:rsidR="008B705A" w:rsidRPr="00047AF7" w:rsidRDefault="008B705A" w:rsidP="008B705A">
            <w:pPr>
              <w:pBdr>
                <w:bottom w:val="single" w:sz="4" w:space="1" w:color="auto"/>
              </w:pBd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71" w:type="dxa"/>
            <w:tcBorders>
              <w:top w:val="nil"/>
              <w:left w:val="nil"/>
              <w:bottom w:val="nil"/>
              <w:right w:val="nil"/>
            </w:tcBorders>
            <w:noWrap/>
            <w:vAlign w:val="bottom"/>
          </w:tcPr>
          <w:p w14:paraId="658021C8" w14:textId="35F2FDF1" w:rsidR="008B705A" w:rsidRPr="00047AF7" w:rsidRDefault="008B705A" w:rsidP="008B705A">
            <w:pPr>
              <w:pBdr>
                <w:bottom w:val="single" w:sz="4" w:space="1" w:color="auto"/>
              </w:pBd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169" w:type="dxa"/>
            <w:tcBorders>
              <w:top w:val="nil"/>
              <w:left w:val="nil"/>
              <w:bottom w:val="nil"/>
              <w:right w:val="nil"/>
            </w:tcBorders>
            <w:noWrap/>
            <w:vAlign w:val="bottom"/>
          </w:tcPr>
          <w:p w14:paraId="7F9CD350" w14:textId="4604CCE9" w:rsidR="008B705A" w:rsidRPr="00047AF7" w:rsidRDefault="008B705A" w:rsidP="008B705A">
            <w:pPr>
              <w:pBdr>
                <w:bottom w:val="single" w:sz="4" w:space="1" w:color="auto"/>
              </w:pBd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24" w:type="dxa"/>
            <w:tcBorders>
              <w:top w:val="nil"/>
              <w:left w:val="nil"/>
              <w:bottom w:val="nil"/>
              <w:right w:val="nil"/>
            </w:tcBorders>
            <w:noWrap/>
            <w:vAlign w:val="bottom"/>
          </w:tcPr>
          <w:p w14:paraId="3E63A637" w14:textId="4135CFA0" w:rsidR="008B705A" w:rsidRPr="00047AF7" w:rsidRDefault="008B705A" w:rsidP="008B705A">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(14,789)</w:t>
            </w:r>
          </w:p>
        </w:tc>
      </w:tr>
      <w:tr w:rsidR="008B705A" w:rsidRPr="00047AF7" w14:paraId="60124E39" w14:textId="77777777" w:rsidTr="00711C7D">
        <w:trPr>
          <w:trHeight w:val="313"/>
        </w:trPr>
        <w:tc>
          <w:tcPr>
            <w:tcW w:w="3510" w:type="dxa"/>
            <w:noWrap/>
            <w:vAlign w:val="bottom"/>
            <w:hideMark/>
          </w:tcPr>
          <w:p w14:paraId="783C5B4A" w14:textId="77777777" w:rsidR="008B705A" w:rsidRPr="00047AF7" w:rsidRDefault="008B705A" w:rsidP="008B705A">
            <w:pPr>
              <w:spacing w:line="240" w:lineRule="auto"/>
              <w:ind w:left="161" w:hanging="161"/>
              <w:rPr>
                <w:rFonts w:ascii="Browallia New" w:hAnsi="Browallia New" w:cs="Browallia New"/>
                <w:b/>
                <w:bCs/>
                <w:sz w:val="22"/>
                <w:szCs w:val="22"/>
                <w:lang w:val="en-GB" w:eastAsia="en-GB"/>
              </w:rPr>
            </w:pPr>
            <w:r w:rsidRPr="00047AF7">
              <w:rPr>
                <w:rFonts w:ascii="Browallia New" w:hAnsi="Browallia New" w:cs="Browallia New"/>
                <w:b/>
                <w:bCs/>
                <w:sz w:val="22"/>
                <w:szCs w:val="22"/>
                <w:cs/>
                <w:lang w:val="en-GB" w:eastAsia="en-GB"/>
              </w:rPr>
              <w:t>ค่าใช้จ่ายในการบริการประกันภัย</w:t>
            </w:r>
          </w:p>
        </w:tc>
        <w:tc>
          <w:tcPr>
            <w:tcW w:w="1223" w:type="dxa"/>
            <w:tcBorders>
              <w:top w:val="nil"/>
              <w:left w:val="nil"/>
              <w:bottom w:val="nil"/>
              <w:right w:val="nil"/>
            </w:tcBorders>
            <w:noWrap/>
            <w:vAlign w:val="bottom"/>
          </w:tcPr>
          <w:p w14:paraId="3E872017" w14:textId="77777777" w:rsidR="008B705A" w:rsidRPr="00047AF7" w:rsidRDefault="008B705A" w:rsidP="008B705A">
            <w:pPr>
              <w:tabs>
                <w:tab w:val="decimal" w:pos="936"/>
              </w:tabs>
              <w:spacing w:line="240" w:lineRule="auto"/>
              <w:jc w:val="right"/>
              <w:rPr>
                <w:rFonts w:ascii="Browallia New" w:hAnsi="Browallia New" w:cs="Browallia New"/>
                <w:sz w:val="22"/>
                <w:szCs w:val="22"/>
                <w:lang w:val="en-GB" w:eastAsia="en-GB"/>
              </w:rPr>
            </w:pPr>
          </w:p>
        </w:tc>
        <w:tc>
          <w:tcPr>
            <w:tcW w:w="1224" w:type="dxa"/>
            <w:tcBorders>
              <w:top w:val="nil"/>
              <w:left w:val="nil"/>
              <w:bottom w:val="nil"/>
              <w:right w:val="nil"/>
            </w:tcBorders>
            <w:noWrap/>
            <w:vAlign w:val="bottom"/>
          </w:tcPr>
          <w:p w14:paraId="60E6F615" w14:textId="77777777" w:rsidR="008B705A" w:rsidRPr="00047AF7" w:rsidRDefault="008B705A" w:rsidP="008B705A">
            <w:pPr>
              <w:tabs>
                <w:tab w:val="decimal" w:pos="803"/>
              </w:tabs>
              <w:spacing w:line="240" w:lineRule="auto"/>
              <w:jc w:val="right"/>
              <w:rPr>
                <w:rFonts w:ascii="Browallia New" w:hAnsi="Browallia New" w:cs="Browallia New"/>
                <w:sz w:val="22"/>
                <w:szCs w:val="22"/>
                <w:lang w:val="en-GB" w:eastAsia="en-GB"/>
              </w:rPr>
            </w:pPr>
          </w:p>
        </w:tc>
        <w:tc>
          <w:tcPr>
            <w:tcW w:w="1271" w:type="dxa"/>
            <w:tcBorders>
              <w:top w:val="nil"/>
              <w:left w:val="nil"/>
              <w:bottom w:val="nil"/>
              <w:right w:val="nil"/>
            </w:tcBorders>
            <w:noWrap/>
            <w:vAlign w:val="bottom"/>
          </w:tcPr>
          <w:p w14:paraId="177B7AC5" w14:textId="77777777" w:rsidR="008B705A" w:rsidRPr="00047AF7" w:rsidRDefault="008B705A" w:rsidP="008B705A">
            <w:pPr>
              <w:tabs>
                <w:tab w:val="decimal" w:pos="840"/>
              </w:tabs>
              <w:spacing w:line="240" w:lineRule="auto"/>
              <w:jc w:val="right"/>
              <w:rPr>
                <w:rFonts w:ascii="Browallia New" w:hAnsi="Browallia New" w:cs="Browallia New"/>
                <w:sz w:val="22"/>
                <w:szCs w:val="22"/>
                <w:lang w:val="en-GB" w:eastAsia="en-GB"/>
              </w:rPr>
            </w:pPr>
          </w:p>
        </w:tc>
        <w:tc>
          <w:tcPr>
            <w:tcW w:w="1169" w:type="dxa"/>
            <w:tcBorders>
              <w:top w:val="nil"/>
              <w:left w:val="nil"/>
              <w:bottom w:val="nil"/>
              <w:right w:val="nil"/>
            </w:tcBorders>
            <w:noWrap/>
            <w:vAlign w:val="bottom"/>
          </w:tcPr>
          <w:p w14:paraId="772183B2" w14:textId="77777777" w:rsidR="008B705A" w:rsidRPr="00047AF7" w:rsidRDefault="008B705A" w:rsidP="008B705A">
            <w:pPr>
              <w:tabs>
                <w:tab w:val="decimal" w:pos="953"/>
              </w:tabs>
              <w:spacing w:line="240" w:lineRule="auto"/>
              <w:jc w:val="right"/>
              <w:rPr>
                <w:rFonts w:ascii="Browallia New" w:hAnsi="Browallia New" w:cs="Browallia New"/>
                <w:sz w:val="22"/>
                <w:szCs w:val="22"/>
                <w:lang w:val="en-GB" w:eastAsia="en-GB"/>
              </w:rPr>
            </w:pPr>
          </w:p>
        </w:tc>
        <w:tc>
          <w:tcPr>
            <w:tcW w:w="1224" w:type="dxa"/>
            <w:tcBorders>
              <w:top w:val="nil"/>
              <w:left w:val="nil"/>
              <w:bottom w:val="nil"/>
              <w:right w:val="nil"/>
            </w:tcBorders>
            <w:noWrap/>
            <w:vAlign w:val="bottom"/>
          </w:tcPr>
          <w:p w14:paraId="5BC64357" w14:textId="77777777" w:rsidR="008B705A" w:rsidRPr="00047AF7" w:rsidRDefault="008B705A" w:rsidP="008B705A">
            <w:pPr>
              <w:tabs>
                <w:tab w:val="decimal" w:pos="936"/>
              </w:tabs>
              <w:spacing w:line="240" w:lineRule="auto"/>
              <w:jc w:val="right"/>
              <w:rPr>
                <w:rFonts w:ascii="Browallia New" w:hAnsi="Browallia New" w:cs="Browallia New"/>
                <w:sz w:val="22"/>
                <w:szCs w:val="22"/>
                <w:lang w:val="en-GB" w:eastAsia="en-GB"/>
              </w:rPr>
            </w:pPr>
          </w:p>
        </w:tc>
      </w:tr>
      <w:tr w:rsidR="0008167E" w:rsidRPr="00047AF7" w14:paraId="3EA83A33" w14:textId="77777777" w:rsidTr="00711C7D">
        <w:trPr>
          <w:trHeight w:val="313"/>
        </w:trPr>
        <w:tc>
          <w:tcPr>
            <w:tcW w:w="3510" w:type="dxa"/>
            <w:noWrap/>
            <w:vAlign w:val="bottom"/>
            <w:hideMark/>
          </w:tcPr>
          <w:p w14:paraId="394FD6F2" w14:textId="77777777" w:rsidR="0008167E" w:rsidRPr="00047AF7" w:rsidRDefault="0008167E" w:rsidP="0008167E">
            <w:pPr>
              <w:spacing w:line="240" w:lineRule="auto"/>
              <w:ind w:left="161" w:right="-107" w:hanging="161"/>
              <w:rPr>
                <w:rFonts w:ascii="Browallia New" w:hAnsi="Browallia New" w:cs="Browallia New"/>
                <w:sz w:val="22"/>
                <w:szCs w:val="22"/>
                <w:lang w:val="en-GB" w:eastAsia="en-GB"/>
              </w:rPr>
            </w:pPr>
            <w:r w:rsidRPr="00047AF7">
              <w:rPr>
                <w:rFonts w:ascii="Browallia New" w:hAnsi="Browallia New" w:cs="Browallia New"/>
                <w:sz w:val="22"/>
                <w:szCs w:val="22"/>
                <w:cs/>
                <w:lang w:val="en-GB" w:eastAsia="en-GB"/>
              </w:rPr>
              <w:t>ค่าสินไหมทดแทนและค่าใช้จ่ายที่เกี่ยวข้องโดยตรง                             ที่เกิดขึ้นแล้ว</w:t>
            </w:r>
          </w:p>
        </w:tc>
        <w:tc>
          <w:tcPr>
            <w:tcW w:w="1223" w:type="dxa"/>
            <w:tcBorders>
              <w:top w:val="nil"/>
              <w:left w:val="nil"/>
              <w:bottom w:val="nil"/>
              <w:right w:val="nil"/>
            </w:tcBorders>
            <w:noWrap/>
            <w:vAlign w:val="bottom"/>
          </w:tcPr>
          <w:p w14:paraId="46F5CD84" w14:textId="0DA8D00E" w:rsidR="0008167E" w:rsidRPr="00047AF7" w:rsidRDefault="0008167E" w:rsidP="0008167E">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w:t>
            </w:r>
          </w:p>
        </w:tc>
        <w:tc>
          <w:tcPr>
            <w:tcW w:w="1224" w:type="dxa"/>
            <w:tcBorders>
              <w:top w:val="nil"/>
              <w:left w:val="nil"/>
              <w:bottom w:val="nil"/>
              <w:right w:val="nil"/>
            </w:tcBorders>
            <w:noWrap/>
            <w:vAlign w:val="bottom"/>
          </w:tcPr>
          <w:p w14:paraId="5EDA255B" w14:textId="20427391" w:rsidR="0008167E" w:rsidRPr="00047AF7" w:rsidRDefault="0008167E" w:rsidP="0008167E">
            <w:pP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w:t>
            </w:r>
          </w:p>
        </w:tc>
        <w:tc>
          <w:tcPr>
            <w:tcW w:w="1271" w:type="dxa"/>
            <w:tcBorders>
              <w:top w:val="nil"/>
              <w:left w:val="nil"/>
              <w:bottom w:val="nil"/>
              <w:right w:val="nil"/>
            </w:tcBorders>
            <w:noWrap/>
            <w:vAlign w:val="bottom"/>
          </w:tcPr>
          <w:p w14:paraId="71D7FD2E" w14:textId="30584A48" w:rsidR="0008167E" w:rsidRPr="00047AF7" w:rsidRDefault="0008167E" w:rsidP="0008167E">
            <w:pP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17,474</w:t>
            </w:r>
          </w:p>
        </w:tc>
        <w:tc>
          <w:tcPr>
            <w:tcW w:w="1169" w:type="dxa"/>
            <w:tcBorders>
              <w:top w:val="nil"/>
              <w:left w:val="nil"/>
              <w:bottom w:val="nil"/>
              <w:right w:val="nil"/>
            </w:tcBorders>
            <w:noWrap/>
            <w:vAlign w:val="bottom"/>
          </w:tcPr>
          <w:p w14:paraId="0618C7D9" w14:textId="4626865F" w:rsidR="0008167E" w:rsidRPr="00047AF7" w:rsidRDefault="0008167E" w:rsidP="0008167E">
            <w:pP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494</w:t>
            </w:r>
          </w:p>
        </w:tc>
        <w:tc>
          <w:tcPr>
            <w:tcW w:w="1224" w:type="dxa"/>
            <w:tcBorders>
              <w:top w:val="nil"/>
              <w:left w:val="nil"/>
              <w:bottom w:val="nil"/>
              <w:right w:val="nil"/>
            </w:tcBorders>
            <w:noWrap/>
            <w:vAlign w:val="bottom"/>
          </w:tcPr>
          <w:p w14:paraId="7FB7864D" w14:textId="4EFDB8A9" w:rsidR="0008167E" w:rsidRPr="00047AF7" w:rsidRDefault="0008167E" w:rsidP="0008167E">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17,968</w:t>
            </w:r>
          </w:p>
        </w:tc>
      </w:tr>
      <w:tr w:rsidR="0008167E" w:rsidRPr="00047AF7" w14:paraId="13636955" w14:textId="77777777" w:rsidTr="00711C7D">
        <w:trPr>
          <w:trHeight w:val="313"/>
        </w:trPr>
        <w:tc>
          <w:tcPr>
            <w:tcW w:w="3510" w:type="dxa"/>
            <w:noWrap/>
            <w:vAlign w:val="bottom"/>
          </w:tcPr>
          <w:p w14:paraId="56CD84AD" w14:textId="77777777" w:rsidR="0008167E" w:rsidRPr="00047AF7" w:rsidRDefault="0008167E" w:rsidP="0008167E">
            <w:pPr>
              <w:spacing w:line="240" w:lineRule="auto"/>
              <w:ind w:left="161" w:hanging="161"/>
              <w:rPr>
                <w:rFonts w:ascii="Browallia New" w:hAnsi="Browallia New" w:cs="Browallia New"/>
                <w:sz w:val="22"/>
                <w:szCs w:val="22"/>
                <w:lang w:val="en-GB" w:eastAsia="en-GB"/>
              </w:rPr>
            </w:pPr>
            <w:r w:rsidRPr="00047AF7">
              <w:rPr>
                <w:rFonts w:ascii="Browallia New" w:hAnsi="Browallia New" w:cs="Browallia New"/>
                <w:sz w:val="22"/>
                <w:szCs w:val="22"/>
                <w:cs/>
                <w:lang w:val="en-GB" w:eastAsia="en-GB"/>
              </w:rPr>
              <w:t>การเปลี่ยนแปลงที่เกี่ยวข้องกับบริการในอดีต</w:t>
            </w:r>
            <w:r w:rsidRPr="00047AF7">
              <w:rPr>
                <w:rFonts w:ascii="Browallia New" w:hAnsi="Browallia New" w:cs="Browallia New"/>
                <w:sz w:val="22"/>
                <w:szCs w:val="22"/>
                <w:lang w:val="en-GB" w:eastAsia="en-GB"/>
              </w:rPr>
              <w:t xml:space="preserve"> -                                 </w:t>
            </w:r>
            <w:r w:rsidRPr="00047AF7">
              <w:rPr>
                <w:rFonts w:ascii="Browallia New" w:hAnsi="Browallia New" w:cs="Browallia New"/>
                <w:sz w:val="22"/>
                <w:szCs w:val="22"/>
                <w:cs/>
                <w:lang w:val="en-GB" w:eastAsia="en-GB"/>
              </w:rPr>
              <w:t>การเปลี่ยนแปลงในกระแสเงินสดเพื่อทำให้เสร็จสิ้นตามสัญญาที่เกี่ยวข้องกับหนี้สินสำหรับค่าสินไหมทดแทนที่เกิดขึ้นแล้ว</w:t>
            </w:r>
          </w:p>
        </w:tc>
        <w:tc>
          <w:tcPr>
            <w:tcW w:w="1223" w:type="dxa"/>
            <w:tcBorders>
              <w:top w:val="nil"/>
              <w:left w:val="nil"/>
              <w:bottom w:val="nil"/>
              <w:right w:val="nil"/>
            </w:tcBorders>
            <w:noWrap/>
            <w:vAlign w:val="bottom"/>
          </w:tcPr>
          <w:p w14:paraId="2567CBFF" w14:textId="76A2168A" w:rsidR="0008167E" w:rsidRPr="00047AF7" w:rsidRDefault="0008167E" w:rsidP="0008167E">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24" w:type="dxa"/>
            <w:tcBorders>
              <w:top w:val="nil"/>
              <w:left w:val="nil"/>
              <w:bottom w:val="nil"/>
              <w:right w:val="nil"/>
            </w:tcBorders>
            <w:noWrap/>
            <w:vAlign w:val="bottom"/>
          </w:tcPr>
          <w:p w14:paraId="1A09C5BD" w14:textId="4347A298" w:rsidR="0008167E" w:rsidRPr="00047AF7" w:rsidRDefault="0008167E" w:rsidP="0008167E">
            <w:pP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71" w:type="dxa"/>
            <w:tcBorders>
              <w:top w:val="nil"/>
              <w:left w:val="nil"/>
              <w:bottom w:val="nil"/>
              <w:right w:val="nil"/>
            </w:tcBorders>
            <w:noWrap/>
            <w:vAlign w:val="bottom"/>
          </w:tcPr>
          <w:p w14:paraId="03F39DCF" w14:textId="2E3581CD" w:rsidR="0008167E" w:rsidRPr="00047AF7" w:rsidRDefault="0008167E" w:rsidP="0008167E">
            <w:pP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2,177</w:t>
            </w:r>
          </w:p>
        </w:tc>
        <w:tc>
          <w:tcPr>
            <w:tcW w:w="1169" w:type="dxa"/>
            <w:tcBorders>
              <w:top w:val="nil"/>
              <w:left w:val="nil"/>
              <w:bottom w:val="nil"/>
              <w:right w:val="nil"/>
            </w:tcBorders>
            <w:noWrap/>
            <w:vAlign w:val="bottom"/>
          </w:tcPr>
          <w:p w14:paraId="33F9BFE1" w14:textId="55C1747B" w:rsidR="0008167E" w:rsidRPr="00047AF7" w:rsidRDefault="0008167E" w:rsidP="0008167E">
            <w:pP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(64)</w:t>
            </w:r>
          </w:p>
        </w:tc>
        <w:tc>
          <w:tcPr>
            <w:tcW w:w="1224" w:type="dxa"/>
            <w:tcBorders>
              <w:top w:val="nil"/>
              <w:left w:val="nil"/>
              <w:bottom w:val="nil"/>
              <w:right w:val="nil"/>
            </w:tcBorders>
            <w:noWrap/>
            <w:vAlign w:val="bottom"/>
          </w:tcPr>
          <w:p w14:paraId="0F42DEA0" w14:textId="799E78CF" w:rsidR="0008167E" w:rsidRPr="00047AF7" w:rsidRDefault="0008167E" w:rsidP="0008167E">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2,113</w:t>
            </w:r>
          </w:p>
        </w:tc>
      </w:tr>
      <w:tr w:rsidR="0008167E" w:rsidRPr="00047AF7" w14:paraId="3193413C" w14:textId="77777777" w:rsidTr="00711C7D">
        <w:trPr>
          <w:trHeight w:val="144"/>
        </w:trPr>
        <w:tc>
          <w:tcPr>
            <w:tcW w:w="3510" w:type="dxa"/>
            <w:noWrap/>
            <w:vAlign w:val="bottom"/>
          </w:tcPr>
          <w:p w14:paraId="3DD299A6" w14:textId="77777777" w:rsidR="0008167E" w:rsidRPr="00047AF7" w:rsidRDefault="0008167E" w:rsidP="0008167E">
            <w:pPr>
              <w:spacing w:line="240" w:lineRule="auto"/>
              <w:ind w:left="161" w:right="-105" w:hanging="161"/>
              <w:rPr>
                <w:rFonts w:ascii="Browallia New" w:hAnsi="Browallia New" w:cs="Browallia New"/>
                <w:spacing w:val="-2"/>
                <w:sz w:val="22"/>
                <w:szCs w:val="22"/>
                <w:cs/>
                <w:lang w:val="en-GB" w:eastAsia="en-GB"/>
              </w:rPr>
            </w:pPr>
            <w:r w:rsidRPr="00047AF7">
              <w:rPr>
                <w:rFonts w:ascii="Browallia New" w:hAnsi="Browallia New" w:cs="Browallia New"/>
                <w:spacing w:val="-2"/>
                <w:sz w:val="22"/>
                <w:szCs w:val="22"/>
                <w:cs/>
                <w:lang w:val="en-GB" w:eastAsia="en-GB"/>
              </w:rPr>
              <w:t>การตัดจำหน่ายกระแสเงินสดที่ทำให้ได้มาซึ่งการประกันภัย</w:t>
            </w:r>
          </w:p>
        </w:tc>
        <w:tc>
          <w:tcPr>
            <w:tcW w:w="1223" w:type="dxa"/>
            <w:tcBorders>
              <w:top w:val="nil"/>
              <w:left w:val="nil"/>
              <w:bottom w:val="nil"/>
              <w:right w:val="nil"/>
            </w:tcBorders>
            <w:noWrap/>
            <w:vAlign w:val="bottom"/>
          </w:tcPr>
          <w:p w14:paraId="535D38BD" w14:textId="4F8D8D24" w:rsidR="0008167E" w:rsidRPr="00047AF7" w:rsidRDefault="0008167E" w:rsidP="0008167E">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3,82</w:t>
            </w:r>
            <w:r>
              <w:rPr>
                <w:rFonts w:ascii="Browallia New" w:hAnsi="Browallia New" w:cs="Browallia New"/>
                <w:sz w:val="22"/>
                <w:szCs w:val="22"/>
                <w:lang w:eastAsia="en-GB"/>
              </w:rPr>
              <w:t>4</w:t>
            </w:r>
          </w:p>
        </w:tc>
        <w:tc>
          <w:tcPr>
            <w:tcW w:w="1224" w:type="dxa"/>
            <w:tcBorders>
              <w:top w:val="nil"/>
              <w:left w:val="nil"/>
              <w:bottom w:val="nil"/>
              <w:right w:val="nil"/>
            </w:tcBorders>
            <w:noWrap/>
            <w:vAlign w:val="bottom"/>
          </w:tcPr>
          <w:p w14:paraId="3A5696C8" w14:textId="046C864F" w:rsidR="0008167E" w:rsidRPr="00047AF7" w:rsidRDefault="0008167E" w:rsidP="0008167E">
            <w:pPr>
              <w:pBdr>
                <w:bottom w:val="single" w:sz="4" w:space="1" w:color="auto"/>
              </w:pBd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71" w:type="dxa"/>
            <w:tcBorders>
              <w:top w:val="nil"/>
              <w:left w:val="nil"/>
              <w:bottom w:val="nil"/>
              <w:right w:val="nil"/>
            </w:tcBorders>
            <w:noWrap/>
            <w:vAlign w:val="bottom"/>
          </w:tcPr>
          <w:p w14:paraId="26E3549E" w14:textId="52692B36" w:rsidR="0008167E" w:rsidRPr="00047AF7" w:rsidRDefault="0008167E" w:rsidP="0008167E">
            <w:pPr>
              <w:pBdr>
                <w:bottom w:val="single" w:sz="4" w:space="1" w:color="auto"/>
              </w:pBd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169" w:type="dxa"/>
            <w:tcBorders>
              <w:top w:val="nil"/>
              <w:left w:val="nil"/>
              <w:bottom w:val="nil"/>
              <w:right w:val="nil"/>
            </w:tcBorders>
            <w:noWrap/>
            <w:vAlign w:val="bottom"/>
          </w:tcPr>
          <w:p w14:paraId="7A3202B1" w14:textId="27AB9E65" w:rsidR="0008167E" w:rsidRPr="00047AF7" w:rsidRDefault="0008167E" w:rsidP="0008167E">
            <w:pPr>
              <w:pBdr>
                <w:bottom w:val="single" w:sz="4" w:space="1" w:color="auto"/>
              </w:pBd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24" w:type="dxa"/>
            <w:tcBorders>
              <w:top w:val="nil"/>
              <w:left w:val="nil"/>
              <w:bottom w:val="nil"/>
              <w:right w:val="nil"/>
            </w:tcBorders>
            <w:noWrap/>
            <w:vAlign w:val="bottom"/>
          </w:tcPr>
          <w:p w14:paraId="6B9E4393" w14:textId="7DE8521E" w:rsidR="0008167E" w:rsidRPr="00047AF7" w:rsidRDefault="0008167E" w:rsidP="0008167E">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3,824</w:t>
            </w:r>
          </w:p>
        </w:tc>
      </w:tr>
      <w:tr w:rsidR="0008167E" w:rsidRPr="00047AF7" w14:paraId="1E0E6A29" w14:textId="77777777" w:rsidTr="00711C7D">
        <w:trPr>
          <w:trHeight w:val="87"/>
        </w:trPr>
        <w:tc>
          <w:tcPr>
            <w:tcW w:w="3510" w:type="dxa"/>
            <w:noWrap/>
            <w:vAlign w:val="bottom"/>
          </w:tcPr>
          <w:p w14:paraId="793A64BF" w14:textId="77777777" w:rsidR="0008167E" w:rsidRPr="00047AF7" w:rsidRDefault="0008167E" w:rsidP="0008167E">
            <w:pPr>
              <w:spacing w:line="240" w:lineRule="auto"/>
              <w:ind w:left="161" w:hanging="161"/>
              <w:rPr>
                <w:rFonts w:ascii="Browallia New" w:hAnsi="Browallia New" w:cs="Browallia New"/>
                <w:b/>
                <w:bCs/>
                <w:sz w:val="22"/>
                <w:szCs w:val="22"/>
                <w:lang w:val="en-GB" w:eastAsia="en-GB"/>
              </w:rPr>
            </w:pPr>
            <w:r w:rsidRPr="00047AF7">
              <w:rPr>
                <w:rFonts w:ascii="Browallia New" w:hAnsi="Browallia New" w:cs="Browallia New"/>
                <w:b/>
                <w:bCs/>
                <w:sz w:val="22"/>
                <w:szCs w:val="22"/>
                <w:cs/>
                <w:lang w:val="en-GB" w:eastAsia="en-GB"/>
              </w:rPr>
              <w:t>ค่าใช้จ่ายในการบริการประกันภัย</w:t>
            </w:r>
          </w:p>
        </w:tc>
        <w:tc>
          <w:tcPr>
            <w:tcW w:w="1223" w:type="dxa"/>
            <w:tcBorders>
              <w:top w:val="nil"/>
              <w:left w:val="nil"/>
              <w:bottom w:val="nil"/>
              <w:right w:val="nil"/>
            </w:tcBorders>
            <w:noWrap/>
            <w:vAlign w:val="bottom"/>
          </w:tcPr>
          <w:p w14:paraId="5037FE4E" w14:textId="54A34966" w:rsidR="0008167E" w:rsidRPr="001B71DE" w:rsidRDefault="0008167E" w:rsidP="0008167E">
            <w:pPr>
              <w:pBdr>
                <w:bottom w:val="single" w:sz="4" w:space="1" w:color="auto"/>
              </w:pBd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sz w:val="22"/>
                <w:szCs w:val="22"/>
                <w:lang w:val="en-GB" w:eastAsia="en-GB"/>
              </w:rPr>
              <w:t>3,824</w:t>
            </w:r>
          </w:p>
        </w:tc>
        <w:tc>
          <w:tcPr>
            <w:tcW w:w="1224" w:type="dxa"/>
            <w:tcBorders>
              <w:top w:val="nil"/>
              <w:left w:val="nil"/>
              <w:bottom w:val="nil"/>
              <w:right w:val="nil"/>
            </w:tcBorders>
            <w:noWrap/>
            <w:vAlign w:val="bottom"/>
          </w:tcPr>
          <w:p w14:paraId="0F23C730" w14:textId="1743BBAD" w:rsidR="0008167E" w:rsidRPr="001B71DE" w:rsidRDefault="0008167E" w:rsidP="0008167E">
            <w:pPr>
              <w:pBdr>
                <w:bottom w:val="single" w:sz="4" w:space="1" w:color="auto"/>
              </w:pBdr>
              <w:tabs>
                <w:tab w:val="decimal" w:pos="803"/>
              </w:tabs>
              <w:spacing w:line="240" w:lineRule="auto"/>
              <w:jc w:val="right"/>
              <w:rPr>
                <w:rFonts w:ascii="Browallia New" w:hAnsi="Browallia New" w:cs="Browallia New"/>
                <w:color w:val="000000"/>
                <w:sz w:val="22"/>
                <w:szCs w:val="22"/>
              </w:rPr>
            </w:pPr>
            <w:r>
              <w:rPr>
                <w:rFonts w:ascii="Browallia New" w:hAnsi="Browallia New" w:cs="Browallia New"/>
                <w:sz w:val="22"/>
                <w:szCs w:val="22"/>
                <w:lang w:val="en-GB" w:eastAsia="en-GB"/>
              </w:rPr>
              <w:t>-</w:t>
            </w:r>
          </w:p>
        </w:tc>
        <w:tc>
          <w:tcPr>
            <w:tcW w:w="1271" w:type="dxa"/>
            <w:tcBorders>
              <w:top w:val="nil"/>
              <w:left w:val="nil"/>
              <w:bottom w:val="nil"/>
              <w:right w:val="nil"/>
            </w:tcBorders>
            <w:noWrap/>
            <w:vAlign w:val="bottom"/>
          </w:tcPr>
          <w:p w14:paraId="6A9D2F89" w14:textId="1C83ABB9" w:rsidR="0008167E" w:rsidRPr="001B71DE" w:rsidRDefault="0008167E" w:rsidP="0008167E">
            <w:pPr>
              <w:pBdr>
                <w:bottom w:val="single" w:sz="4" w:space="1" w:color="auto"/>
              </w:pBdr>
              <w:tabs>
                <w:tab w:val="decimal" w:pos="840"/>
              </w:tabs>
              <w:spacing w:line="240" w:lineRule="auto"/>
              <w:jc w:val="right"/>
              <w:rPr>
                <w:rFonts w:ascii="Browallia New" w:hAnsi="Browallia New" w:cs="Browallia New"/>
                <w:color w:val="000000"/>
                <w:sz w:val="22"/>
                <w:szCs w:val="22"/>
              </w:rPr>
            </w:pPr>
            <w:r>
              <w:rPr>
                <w:rFonts w:ascii="Browallia New" w:hAnsi="Browallia New" w:cs="Browallia New"/>
                <w:sz w:val="22"/>
                <w:szCs w:val="22"/>
                <w:lang w:val="en-GB" w:eastAsia="en-GB"/>
              </w:rPr>
              <w:t>19,651</w:t>
            </w:r>
          </w:p>
        </w:tc>
        <w:tc>
          <w:tcPr>
            <w:tcW w:w="1169" w:type="dxa"/>
            <w:tcBorders>
              <w:top w:val="nil"/>
              <w:left w:val="nil"/>
              <w:bottom w:val="nil"/>
              <w:right w:val="nil"/>
            </w:tcBorders>
            <w:noWrap/>
            <w:vAlign w:val="bottom"/>
          </w:tcPr>
          <w:p w14:paraId="2B359654" w14:textId="025FA3D0" w:rsidR="0008167E" w:rsidRPr="001B71DE" w:rsidRDefault="0008167E" w:rsidP="0008167E">
            <w:pPr>
              <w:pBdr>
                <w:bottom w:val="single" w:sz="4" w:space="1" w:color="auto"/>
              </w:pBdr>
              <w:tabs>
                <w:tab w:val="decimal" w:pos="953"/>
              </w:tabs>
              <w:spacing w:line="240" w:lineRule="auto"/>
              <w:jc w:val="right"/>
              <w:rPr>
                <w:rFonts w:ascii="Browallia New" w:hAnsi="Browallia New" w:cs="Browallia New"/>
                <w:color w:val="000000"/>
                <w:sz w:val="22"/>
                <w:szCs w:val="22"/>
              </w:rPr>
            </w:pPr>
            <w:r>
              <w:rPr>
                <w:rFonts w:ascii="Browallia New" w:hAnsi="Browallia New" w:cs="Browallia New"/>
                <w:sz w:val="22"/>
                <w:szCs w:val="22"/>
                <w:lang w:val="en-GB" w:eastAsia="en-GB"/>
              </w:rPr>
              <w:t>430</w:t>
            </w:r>
          </w:p>
        </w:tc>
        <w:tc>
          <w:tcPr>
            <w:tcW w:w="1224" w:type="dxa"/>
            <w:tcBorders>
              <w:top w:val="nil"/>
              <w:left w:val="nil"/>
              <w:bottom w:val="nil"/>
              <w:right w:val="nil"/>
            </w:tcBorders>
            <w:noWrap/>
            <w:vAlign w:val="bottom"/>
          </w:tcPr>
          <w:p w14:paraId="41D4DC26" w14:textId="2A1C209B" w:rsidR="0008167E" w:rsidRPr="001B71DE" w:rsidRDefault="0008167E" w:rsidP="0008167E">
            <w:pPr>
              <w:pBdr>
                <w:bottom w:val="single" w:sz="4" w:space="1" w:color="auto"/>
              </w:pBd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sz w:val="22"/>
                <w:szCs w:val="22"/>
                <w:lang w:val="en-GB" w:eastAsia="en-GB"/>
              </w:rPr>
              <w:t>23,905</w:t>
            </w:r>
          </w:p>
        </w:tc>
      </w:tr>
      <w:tr w:rsidR="0008167E" w:rsidRPr="00047AF7" w14:paraId="408652C8" w14:textId="77777777" w:rsidTr="00711C7D">
        <w:trPr>
          <w:trHeight w:val="87"/>
        </w:trPr>
        <w:tc>
          <w:tcPr>
            <w:tcW w:w="3510" w:type="dxa"/>
            <w:noWrap/>
            <w:vAlign w:val="bottom"/>
          </w:tcPr>
          <w:p w14:paraId="2A0B5DE5" w14:textId="77777777" w:rsidR="0008167E" w:rsidRPr="00047AF7" w:rsidRDefault="0008167E" w:rsidP="0008167E">
            <w:pPr>
              <w:spacing w:line="240" w:lineRule="auto"/>
              <w:ind w:left="161" w:right="-184" w:hanging="161"/>
              <w:rPr>
                <w:rFonts w:ascii="Browallia New" w:hAnsi="Browallia New" w:cs="Browallia New"/>
                <w:b/>
                <w:bCs/>
                <w:sz w:val="22"/>
                <w:szCs w:val="22"/>
                <w:cs/>
                <w:lang w:val="en-GB" w:eastAsia="en-GB"/>
              </w:rPr>
            </w:pPr>
            <w:r w:rsidRPr="00047AF7">
              <w:rPr>
                <w:rFonts w:ascii="Browallia New" w:hAnsi="Browallia New" w:cs="Browallia New"/>
                <w:b/>
                <w:bCs/>
                <w:sz w:val="22"/>
                <w:szCs w:val="22"/>
                <w:cs/>
                <w:lang w:val="en-GB" w:eastAsia="en-GB"/>
              </w:rPr>
              <w:t>ผลการดำเนินงานการบริการประกันภัย</w:t>
            </w:r>
          </w:p>
        </w:tc>
        <w:tc>
          <w:tcPr>
            <w:tcW w:w="1223" w:type="dxa"/>
            <w:tcBorders>
              <w:top w:val="nil"/>
              <w:left w:val="nil"/>
              <w:bottom w:val="nil"/>
              <w:right w:val="nil"/>
            </w:tcBorders>
            <w:noWrap/>
            <w:vAlign w:val="bottom"/>
          </w:tcPr>
          <w:p w14:paraId="111DDA1C" w14:textId="141B9D13" w:rsidR="0008167E" w:rsidRPr="001B71DE" w:rsidRDefault="0008167E" w:rsidP="0008167E">
            <w:pP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sz w:val="22"/>
                <w:szCs w:val="22"/>
                <w:lang w:eastAsia="en-GB"/>
              </w:rPr>
              <w:t>(10,965)</w:t>
            </w:r>
          </w:p>
        </w:tc>
        <w:tc>
          <w:tcPr>
            <w:tcW w:w="1224" w:type="dxa"/>
            <w:tcBorders>
              <w:top w:val="nil"/>
              <w:left w:val="nil"/>
              <w:bottom w:val="nil"/>
              <w:right w:val="nil"/>
            </w:tcBorders>
            <w:noWrap/>
            <w:vAlign w:val="bottom"/>
          </w:tcPr>
          <w:p w14:paraId="41451553" w14:textId="0265A651" w:rsidR="0008167E" w:rsidRPr="001B71DE" w:rsidRDefault="0008167E" w:rsidP="0008167E">
            <w:pPr>
              <w:tabs>
                <w:tab w:val="decimal" w:pos="803"/>
              </w:tabs>
              <w:spacing w:line="240" w:lineRule="auto"/>
              <w:jc w:val="right"/>
              <w:rPr>
                <w:rFonts w:ascii="Browallia New" w:hAnsi="Browallia New" w:cs="Browallia New"/>
                <w:color w:val="000000"/>
                <w:sz w:val="22"/>
                <w:szCs w:val="22"/>
              </w:rPr>
            </w:pPr>
            <w:r>
              <w:rPr>
                <w:rFonts w:ascii="Browallia New" w:hAnsi="Browallia New" w:cs="Browallia New"/>
                <w:sz w:val="22"/>
                <w:szCs w:val="22"/>
                <w:lang w:val="en-GB" w:eastAsia="en-GB"/>
              </w:rPr>
              <w:t>-</w:t>
            </w:r>
          </w:p>
        </w:tc>
        <w:tc>
          <w:tcPr>
            <w:tcW w:w="1271" w:type="dxa"/>
            <w:tcBorders>
              <w:top w:val="nil"/>
              <w:left w:val="nil"/>
              <w:bottom w:val="nil"/>
              <w:right w:val="nil"/>
            </w:tcBorders>
            <w:noWrap/>
            <w:vAlign w:val="bottom"/>
          </w:tcPr>
          <w:p w14:paraId="124FF0FD" w14:textId="10AA1EB0" w:rsidR="0008167E" w:rsidRPr="001B71DE" w:rsidRDefault="0008167E" w:rsidP="0008167E">
            <w:pPr>
              <w:tabs>
                <w:tab w:val="decimal" w:pos="840"/>
              </w:tabs>
              <w:spacing w:line="240" w:lineRule="auto"/>
              <w:jc w:val="right"/>
              <w:rPr>
                <w:rFonts w:ascii="Browallia New" w:hAnsi="Browallia New" w:cs="Browallia New"/>
                <w:color w:val="000000"/>
                <w:sz w:val="22"/>
                <w:szCs w:val="22"/>
              </w:rPr>
            </w:pPr>
            <w:r>
              <w:rPr>
                <w:rFonts w:ascii="Browallia New" w:hAnsi="Browallia New" w:cs="Browallia New"/>
                <w:sz w:val="22"/>
                <w:szCs w:val="22"/>
                <w:lang w:val="en-GB" w:eastAsia="en-GB"/>
              </w:rPr>
              <w:t>19,651</w:t>
            </w:r>
          </w:p>
        </w:tc>
        <w:tc>
          <w:tcPr>
            <w:tcW w:w="1169" w:type="dxa"/>
            <w:tcBorders>
              <w:top w:val="nil"/>
              <w:left w:val="nil"/>
              <w:bottom w:val="nil"/>
              <w:right w:val="nil"/>
            </w:tcBorders>
            <w:noWrap/>
            <w:vAlign w:val="bottom"/>
          </w:tcPr>
          <w:p w14:paraId="1FDCD99A" w14:textId="6967EE53" w:rsidR="0008167E" w:rsidRPr="001B71DE" w:rsidRDefault="0008167E" w:rsidP="0008167E">
            <w:pPr>
              <w:tabs>
                <w:tab w:val="decimal" w:pos="953"/>
              </w:tabs>
              <w:spacing w:line="240" w:lineRule="auto"/>
              <w:jc w:val="right"/>
              <w:rPr>
                <w:rFonts w:ascii="Browallia New" w:hAnsi="Browallia New" w:cs="Browallia New"/>
                <w:color w:val="000000"/>
                <w:sz w:val="22"/>
                <w:szCs w:val="22"/>
              </w:rPr>
            </w:pPr>
            <w:r>
              <w:rPr>
                <w:rFonts w:ascii="Browallia New" w:hAnsi="Browallia New" w:cs="Browallia New"/>
                <w:sz w:val="22"/>
                <w:szCs w:val="22"/>
                <w:lang w:val="en-GB" w:eastAsia="en-GB"/>
              </w:rPr>
              <w:t>430</w:t>
            </w:r>
          </w:p>
        </w:tc>
        <w:tc>
          <w:tcPr>
            <w:tcW w:w="1224" w:type="dxa"/>
            <w:tcBorders>
              <w:top w:val="nil"/>
              <w:left w:val="nil"/>
              <w:bottom w:val="nil"/>
              <w:right w:val="nil"/>
            </w:tcBorders>
            <w:noWrap/>
            <w:vAlign w:val="bottom"/>
          </w:tcPr>
          <w:p w14:paraId="7694AB8E" w14:textId="532ED352" w:rsidR="0008167E" w:rsidRPr="001B71DE" w:rsidRDefault="0008167E" w:rsidP="0008167E">
            <w:pP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sz w:val="22"/>
                <w:szCs w:val="22"/>
                <w:lang w:val="en-GB" w:eastAsia="en-GB"/>
              </w:rPr>
              <w:t>9,116</w:t>
            </w:r>
          </w:p>
        </w:tc>
      </w:tr>
      <w:tr w:rsidR="0008167E" w:rsidRPr="00047AF7" w14:paraId="2197463F" w14:textId="77777777" w:rsidTr="00711C7D">
        <w:trPr>
          <w:trHeight w:val="87"/>
        </w:trPr>
        <w:tc>
          <w:tcPr>
            <w:tcW w:w="3510" w:type="dxa"/>
            <w:noWrap/>
            <w:vAlign w:val="bottom"/>
          </w:tcPr>
          <w:p w14:paraId="7C22A795" w14:textId="77777777" w:rsidR="0008167E" w:rsidRPr="00047AF7" w:rsidRDefault="0008167E" w:rsidP="0008167E">
            <w:pPr>
              <w:spacing w:line="240" w:lineRule="auto"/>
              <w:ind w:left="161" w:hanging="161"/>
              <w:rPr>
                <w:rFonts w:ascii="Browallia New" w:hAnsi="Browallia New" w:cs="Browallia New"/>
                <w:b/>
                <w:bCs/>
                <w:sz w:val="22"/>
                <w:szCs w:val="22"/>
                <w:cs/>
                <w:lang w:val="en-GB" w:eastAsia="en-GB"/>
              </w:rPr>
            </w:pPr>
            <w:r w:rsidRPr="00047AF7">
              <w:rPr>
                <w:rFonts w:ascii="Browallia New" w:hAnsi="Browallia New" w:cs="Browallia New"/>
                <w:sz w:val="22"/>
                <w:szCs w:val="22"/>
                <w:cs/>
                <w:lang w:val="en-GB" w:eastAsia="en-GB"/>
              </w:rPr>
              <w:t>ค่าใช้จ่ายทางการเงิน</w:t>
            </w:r>
          </w:p>
        </w:tc>
        <w:tc>
          <w:tcPr>
            <w:tcW w:w="1223" w:type="dxa"/>
            <w:tcBorders>
              <w:top w:val="nil"/>
              <w:left w:val="nil"/>
              <w:bottom w:val="nil"/>
              <w:right w:val="nil"/>
            </w:tcBorders>
            <w:noWrap/>
            <w:vAlign w:val="bottom"/>
          </w:tcPr>
          <w:p w14:paraId="5883F2AB" w14:textId="466DE394" w:rsidR="0008167E" w:rsidRPr="001B71DE" w:rsidRDefault="0008167E" w:rsidP="0008167E">
            <w:pPr>
              <w:pBdr>
                <w:bottom w:val="single" w:sz="4" w:space="1" w:color="auto"/>
              </w:pBd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sz w:val="22"/>
                <w:szCs w:val="22"/>
                <w:lang w:val="en-GB" w:eastAsia="en-GB"/>
              </w:rPr>
              <w:t>-</w:t>
            </w:r>
          </w:p>
        </w:tc>
        <w:tc>
          <w:tcPr>
            <w:tcW w:w="1224" w:type="dxa"/>
            <w:tcBorders>
              <w:top w:val="nil"/>
              <w:left w:val="nil"/>
              <w:bottom w:val="nil"/>
              <w:right w:val="nil"/>
            </w:tcBorders>
            <w:noWrap/>
            <w:vAlign w:val="bottom"/>
          </w:tcPr>
          <w:p w14:paraId="5901678E" w14:textId="00C08919" w:rsidR="0008167E" w:rsidRPr="001B71DE" w:rsidRDefault="0008167E" w:rsidP="0008167E">
            <w:pPr>
              <w:pBdr>
                <w:bottom w:val="single" w:sz="4" w:space="1" w:color="auto"/>
              </w:pBdr>
              <w:tabs>
                <w:tab w:val="decimal" w:pos="803"/>
              </w:tabs>
              <w:spacing w:line="240" w:lineRule="auto"/>
              <w:jc w:val="right"/>
              <w:rPr>
                <w:rFonts w:ascii="Browallia New" w:hAnsi="Browallia New" w:cs="Browallia New"/>
                <w:color w:val="000000"/>
                <w:sz w:val="22"/>
                <w:szCs w:val="22"/>
              </w:rPr>
            </w:pPr>
            <w:r>
              <w:rPr>
                <w:rFonts w:ascii="Browallia New" w:hAnsi="Browallia New" w:cs="Browallia New"/>
                <w:sz w:val="22"/>
                <w:szCs w:val="22"/>
                <w:lang w:val="en-GB" w:eastAsia="en-GB"/>
              </w:rPr>
              <w:t>-</w:t>
            </w:r>
          </w:p>
        </w:tc>
        <w:tc>
          <w:tcPr>
            <w:tcW w:w="1271" w:type="dxa"/>
            <w:tcBorders>
              <w:top w:val="nil"/>
              <w:left w:val="nil"/>
              <w:bottom w:val="nil"/>
              <w:right w:val="nil"/>
            </w:tcBorders>
            <w:noWrap/>
            <w:vAlign w:val="bottom"/>
          </w:tcPr>
          <w:p w14:paraId="25EE9FD5" w14:textId="75583FDF" w:rsidR="0008167E" w:rsidRPr="001B71DE" w:rsidRDefault="0008167E" w:rsidP="0008167E">
            <w:pPr>
              <w:pBdr>
                <w:bottom w:val="single" w:sz="4" w:space="1" w:color="auto"/>
              </w:pBdr>
              <w:tabs>
                <w:tab w:val="decimal" w:pos="840"/>
              </w:tabs>
              <w:spacing w:line="240" w:lineRule="auto"/>
              <w:jc w:val="right"/>
              <w:rPr>
                <w:rFonts w:ascii="Browallia New" w:hAnsi="Browallia New" w:cs="Browallia New"/>
                <w:color w:val="000000"/>
                <w:sz w:val="22"/>
                <w:szCs w:val="22"/>
              </w:rPr>
            </w:pPr>
            <w:r>
              <w:rPr>
                <w:rFonts w:ascii="Browallia New" w:hAnsi="Browallia New" w:cs="Browallia New"/>
                <w:sz w:val="22"/>
                <w:szCs w:val="22"/>
                <w:lang w:val="en-GB" w:eastAsia="en-GB"/>
              </w:rPr>
              <w:t>(7)</w:t>
            </w:r>
          </w:p>
        </w:tc>
        <w:tc>
          <w:tcPr>
            <w:tcW w:w="1169" w:type="dxa"/>
            <w:tcBorders>
              <w:top w:val="nil"/>
              <w:left w:val="nil"/>
              <w:bottom w:val="nil"/>
              <w:right w:val="nil"/>
            </w:tcBorders>
            <w:noWrap/>
            <w:vAlign w:val="bottom"/>
          </w:tcPr>
          <w:p w14:paraId="4E7681C6" w14:textId="55974C44" w:rsidR="0008167E" w:rsidRPr="001B71DE" w:rsidRDefault="0008167E" w:rsidP="0008167E">
            <w:pPr>
              <w:pBdr>
                <w:bottom w:val="single" w:sz="4" w:space="1" w:color="auto"/>
              </w:pBdr>
              <w:tabs>
                <w:tab w:val="decimal" w:pos="953"/>
              </w:tabs>
              <w:spacing w:line="240" w:lineRule="auto"/>
              <w:jc w:val="right"/>
              <w:rPr>
                <w:rFonts w:ascii="Browallia New" w:hAnsi="Browallia New" w:cs="Browallia New"/>
                <w:color w:val="000000"/>
                <w:sz w:val="22"/>
                <w:szCs w:val="22"/>
              </w:rPr>
            </w:pPr>
            <w:r>
              <w:rPr>
                <w:rFonts w:ascii="Browallia New" w:hAnsi="Browallia New" w:cs="Browallia New"/>
                <w:sz w:val="22"/>
                <w:szCs w:val="22"/>
                <w:lang w:val="en-GB" w:eastAsia="en-GB"/>
              </w:rPr>
              <w:t>5</w:t>
            </w:r>
          </w:p>
        </w:tc>
        <w:tc>
          <w:tcPr>
            <w:tcW w:w="1224" w:type="dxa"/>
            <w:tcBorders>
              <w:top w:val="nil"/>
              <w:left w:val="nil"/>
              <w:bottom w:val="nil"/>
              <w:right w:val="nil"/>
            </w:tcBorders>
            <w:noWrap/>
            <w:vAlign w:val="bottom"/>
          </w:tcPr>
          <w:p w14:paraId="335D6924" w14:textId="2855B4A1" w:rsidR="0008167E" w:rsidRPr="001B71DE" w:rsidRDefault="0008167E" w:rsidP="0008167E">
            <w:pPr>
              <w:pBdr>
                <w:bottom w:val="single" w:sz="4" w:space="1" w:color="auto"/>
              </w:pBd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sz w:val="22"/>
                <w:szCs w:val="22"/>
                <w:lang w:val="en-GB" w:eastAsia="en-GB"/>
              </w:rPr>
              <w:t>(2)</w:t>
            </w:r>
          </w:p>
        </w:tc>
      </w:tr>
      <w:tr w:rsidR="0008167E" w:rsidRPr="00047AF7" w14:paraId="4F716722" w14:textId="77777777" w:rsidTr="00711C7D">
        <w:trPr>
          <w:trHeight w:val="87"/>
        </w:trPr>
        <w:tc>
          <w:tcPr>
            <w:tcW w:w="3510" w:type="dxa"/>
            <w:noWrap/>
            <w:vAlign w:val="bottom"/>
          </w:tcPr>
          <w:p w14:paraId="436EB342" w14:textId="77777777" w:rsidR="0008167E" w:rsidRPr="00047AF7" w:rsidRDefault="0008167E" w:rsidP="0008167E">
            <w:pPr>
              <w:spacing w:line="240" w:lineRule="auto"/>
              <w:ind w:left="161" w:right="-94" w:hanging="161"/>
              <w:rPr>
                <w:rFonts w:ascii="Browallia New" w:hAnsi="Browallia New" w:cs="Browallia New"/>
                <w:sz w:val="22"/>
                <w:szCs w:val="22"/>
                <w:cs/>
                <w:lang w:val="en-GB" w:eastAsia="en-GB"/>
              </w:rPr>
            </w:pPr>
            <w:r w:rsidRPr="00047AF7">
              <w:rPr>
                <w:rFonts w:ascii="Browallia New" w:hAnsi="Browallia New" w:cs="Browallia New"/>
                <w:b/>
                <w:bCs/>
                <w:sz w:val="22"/>
                <w:szCs w:val="22"/>
                <w:cs/>
                <w:lang w:val="en-GB" w:eastAsia="en-GB"/>
              </w:rPr>
              <w:t>จำนวนเงินรวมที่รับรู้ในงบกำไรขาดทุนเบ็ดเสร็จ</w:t>
            </w:r>
          </w:p>
        </w:tc>
        <w:tc>
          <w:tcPr>
            <w:tcW w:w="1223" w:type="dxa"/>
            <w:tcBorders>
              <w:top w:val="nil"/>
              <w:left w:val="nil"/>
              <w:bottom w:val="nil"/>
              <w:right w:val="nil"/>
            </w:tcBorders>
            <w:noWrap/>
            <w:vAlign w:val="bottom"/>
          </w:tcPr>
          <w:p w14:paraId="08DFB2B0" w14:textId="7AFF5BDA" w:rsidR="0008167E" w:rsidRPr="001B71DE" w:rsidRDefault="0008167E" w:rsidP="0008167E">
            <w:pPr>
              <w:pBdr>
                <w:bottom w:val="single" w:sz="4" w:space="1" w:color="auto"/>
              </w:pBd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sz w:val="22"/>
                <w:szCs w:val="22"/>
                <w:lang w:val="en-GB" w:eastAsia="en-GB"/>
              </w:rPr>
              <w:t>(10,965)</w:t>
            </w:r>
          </w:p>
        </w:tc>
        <w:tc>
          <w:tcPr>
            <w:tcW w:w="1224" w:type="dxa"/>
            <w:tcBorders>
              <w:top w:val="nil"/>
              <w:left w:val="nil"/>
              <w:bottom w:val="nil"/>
              <w:right w:val="nil"/>
            </w:tcBorders>
            <w:noWrap/>
            <w:vAlign w:val="bottom"/>
          </w:tcPr>
          <w:p w14:paraId="08D6B6E6" w14:textId="3173B275" w:rsidR="0008167E" w:rsidRPr="001B71DE" w:rsidRDefault="0008167E" w:rsidP="0008167E">
            <w:pPr>
              <w:pBdr>
                <w:bottom w:val="single" w:sz="4" w:space="1" w:color="auto"/>
              </w:pBdr>
              <w:tabs>
                <w:tab w:val="decimal" w:pos="803"/>
              </w:tabs>
              <w:spacing w:line="240" w:lineRule="auto"/>
              <w:jc w:val="right"/>
              <w:rPr>
                <w:rFonts w:ascii="Browallia New" w:hAnsi="Browallia New" w:cs="Browallia New"/>
                <w:color w:val="000000"/>
                <w:sz w:val="22"/>
                <w:szCs w:val="22"/>
              </w:rPr>
            </w:pPr>
            <w:r>
              <w:rPr>
                <w:rFonts w:ascii="Browallia New" w:hAnsi="Browallia New" w:cs="Browallia New"/>
                <w:sz w:val="22"/>
                <w:szCs w:val="22"/>
                <w:lang w:val="en-GB" w:eastAsia="en-GB"/>
              </w:rPr>
              <w:t>-</w:t>
            </w:r>
          </w:p>
        </w:tc>
        <w:tc>
          <w:tcPr>
            <w:tcW w:w="1271" w:type="dxa"/>
            <w:tcBorders>
              <w:top w:val="nil"/>
              <w:left w:val="nil"/>
              <w:bottom w:val="nil"/>
              <w:right w:val="nil"/>
            </w:tcBorders>
            <w:noWrap/>
            <w:vAlign w:val="bottom"/>
          </w:tcPr>
          <w:p w14:paraId="3033486F" w14:textId="3E91FA83" w:rsidR="0008167E" w:rsidRPr="001B71DE" w:rsidRDefault="0008167E" w:rsidP="0008167E">
            <w:pPr>
              <w:pBdr>
                <w:bottom w:val="single" w:sz="4" w:space="1" w:color="auto"/>
              </w:pBdr>
              <w:tabs>
                <w:tab w:val="decimal" w:pos="840"/>
              </w:tabs>
              <w:spacing w:line="240" w:lineRule="auto"/>
              <w:jc w:val="right"/>
              <w:rPr>
                <w:rFonts w:ascii="Browallia New" w:hAnsi="Browallia New" w:cs="Browallia New"/>
                <w:color w:val="000000"/>
                <w:sz w:val="22"/>
                <w:szCs w:val="22"/>
              </w:rPr>
            </w:pPr>
            <w:r>
              <w:rPr>
                <w:rFonts w:ascii="Browallia New" w:hAnsi="Browallia New" w:cs="Browallia New"/>
                <w:sz w:val="22"/>
                <w:szCs w:val="22"/>
                <w:lang w:val="en-GB" w:eastAsia="en-GB"/>
              </w:rPr>
              <w:t>19,644</w:t>
            </w:r>
          </w:p>
        </w:tc>
        <w:tc>
          <w:tcPr>
            <w:tcW w:w="1169" w:type="dxa"/>
            <w:tcBorders>
              <w:top w:val="nil"/>
              <w:left w:val="nil"/>
              <w:bottom w:val="nil"/>
              <w:right w:val="nil"/>
            </w:tcBorders>
            <w:noWrap/>
            <w:vAlign w:val="bottom"/>
          </w:tcPr>
          <w:p w14:paraId="3A6E8A9D" w14:textId="01443C6D" w:rsidR="0008167E" w:rsidRPr="001B71DE" w:rsidRDefault="0008167E" w:rsidP="0008167E">
            <w:pPr>
              <w:pBdr>
                <w:bottom w:val="single" w:sz="4" w:space="1" w:color="auto"/>
              </w:pBdr>
              <w:tabs>
                <w:tab w:val="decimal" w:pos="953"/>
              </w:tabs>
              <w:spacing w:line="240" w:lineRule="auto"/>
              <w:jc w:val="right"/>
              <w:rPr>
                <w:rFonts w:ascii="Browallia New" w:hAnsi="Browallia New" w:cs="Browallia New"/>
                <w:color w:val="000000"/>
                <w:sz w:val="22"/>
                <w:szCs w:val="22"/>
              </w:rPr>
            </w:pPr>
            <w:r>
              <w:rPr>
                <w:rFonts w:ascii="Browallia New" w:hAnsi="Browallia New" w:cs="Browallia New"/>
                <w:sz w:val="22"/>
                <w:szCs w:val="22"/>
                <w:lang w:val="en-GB" w:eastAsia="en-GB"/>
              </w:rPr>
              <w:t>435</w:t>
            </w:r>
          </w:p>
        </w:tc>
        <w:tc>
          <w:tcPr>
            <w:tcW w:w="1224" w:type="dxa"/>
            <w:tcBorders>
              <w:top w:val="nil"/>
              <w:left w:val="nil"/>
              <w:bottom w:val="nil"/>
              <w:right w:val="nil"/>
            </w:tcBorders>
            <w:noWrap/>
            <w:vAlign w:val="bottom"/>
          </w:tcPr>
          <w:p w14:paraId="3DC87D08" w14:textId="31CEC3FE" w:rsidR="0008167E" w:rsidRPr="001B71DE" w:rsidRDefault="0008167E" w:rsidP="0008167E">
            <w:pPr>
              <w:pBdr>
                <w:bottom w:val="single" w:sz="4" w:space="1" w:color="auto"/>
              </w:pBd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sz w:val="22"/>
                <w:szCs w:val="22"/>
                <w:lang w:val="en-GB" w:eastAsia="en-GB"/>
              </w:rPr>
              <w:t>9,114</w:t>
            </w:r>
          </w:p>
        </w:tc>
      </w:tr>
      <w:tr w:rsidR="0008167E" w:rsidRPr="00047AF7" w14:paraId="2B240F12" w14:textId="77777777" w:rsidTr="00711C7D">
        <w:trPr>
          <w:trHeight w:val="87"/>
        </w:trPr>
        <w:tc>
          <w:tcPr>
            <w:tcW w:w="3510" w:type="dxa"/>
            <w:noWrap/>
            <w:vAlign w:val="bottom"/>
          </w:tcPr>
          <w:p w14:paraId="4C8E6B47" w14:textId="77777777" w:rsidR="0008167E" w:rsidRPr="00047AF7" w:rsidRDefault="0008167E" w:rsidP="0008167E">
            <w:pPr>
              <w:spacing w:line="240" w:lineRule="auto"/>
              <w:ind w:left="161" w:hanging="161"/>
              <w:rPr>
                <w:rFonts w:ascii="Browallia New" w:hAnsi="Browallia New" w:cs="Browallia New"/>
                <w:sz w:val="22"/>
                <w:szCs w:val="22"/>
                <w:cs/>
                <w:lang w:val="en-GB" w:eastAsia="en-GB"/>
              </w:rPr>
            </w:pPr>
            <w:r w:rsidRPr="00047AF7">
              <w:rPr>
                <w:rFonts w:ascii="Browallia New" w:hAnsi="Browallia New" w:cs="Browallia New"/>
                <w:b/>
                <w:bCs/>
                <w:sz w:val="22"/>
                <w:szCs w:val="22"/>
                <w:cs/>
                <w:lang w:val="en-GB" w:eastAsia="en-GB"/>
              </w:rPr>
              <w:t>กระแสเงินสด</w:t>
            </w:r>
          </w:p>
        </w:tc>
        <w:tc>
          <w:tcPr>
            <w:tcW w:w="1223" w:type="dxa"/>
            <w:tcBorders>
              <w:top w:val="nil"/>
              <w:left w:val="nil"/>
              <w:bottom w:val="nil"/>
              <w:right w:val="nil"/>
            </w:tcBorders>
            <w:noWrap/>
            <w:vAlign w:val="bottom"/>
          </w:tcPr>
          <w:p w14:paraId="0EB65A2A" w14:textId="161CF069" w:rsidR="0008167E" w:rsidRPr="00047AF7" w:rsidRDefault="0008167E" w:rsidP="0008167E">
            <w:pPr>
              <w:tabs>
                <w:tab w:val="decimal" w:pos="936"/>
              </w:tabs>
              <w:spacing w:line="240" w:lineRule="auto"/>
              <w:jc w:val="right"/>
              <w:rPr>
                <w:rFonts w:ascii="Browallia New" w:hAnsi="Browallia New" w:cs="Browallia New"/>
                <w:sz w:val="22"/>
                <w:szCs w:val="22"/>
                <w:lang w:val="en-GB" w:eastAsia="en-GB"/>
              </w:rPr>
            </w:pPr>
          </w:p>
        </w:tc>
        <w:tc>
          <w:tcPr>
            <w:tcW w:w="1224" w:type="dxa"/>
            <w:tcBorders>
              <w:top w:val="nil"/>
              <w:left w:val="nil"/>
              <w:bottom w:val="nil"/>
              <w:right w:val="nil"/>
            </w:tcBorders>
            <w:noWrap/>
            <w:vAlign w:val="bottom"/>
          </w:tcPr>
          <w:p w14:paraId="04ADA8CC" w14:textId="337E7A0C" w:rsidR="0008167E" w:rsidRPr="00047AF7" w:rsidRDefault="0008167E" w:rsidP="0008167E">
            <w:pPr>
              <w:tabs>
                <w:tab w:val="decimal" w:pos="803"/>
              </w:tabs>
              <w:spacing w:line="240" w:lineRule="auto"/>
              <w:jc w:val="right"/>
              <w:rPr>
                <w:rFonts w:ascii="Browallia New" w:hAnsi="Browallia New" w:cs="Browallia New"/>
                <w:sz w:val="22"/>
                <w:szCs w:val="22"/>
                <w:lang w:val="en-GB" w:eastAsia="en-GB"/>
              </w:rPr>
            </w:pPr>
          </w:p>
        </w:tc>
        <w:tc>
          <w:tcPr>
            <w:tcW w:w="1271" w:type="dxa"/>
            <w:tcBorders>
              <w:top w:val="nil"/>
              <w:left w:val="nil"/>
              <w:bottom w:val="nil"/>
              <w:right w:val="nil"/>
            </w:tcBorders>
            <w:noWrap/>
            <w:vAlign w:val="bottom"/>
          </w:tcPr>
          <w:p w14:paraId="15313BAE" w14:textId="77777777" w:rsidR="0008167E" w:rsidRPr="00047AF7" w:rsidRDefault="0008167E" w:rsidP="0008167E">
            <w:pPr>
              <w:tabs>
                <w:tab w:val="decimal" w:pos="840"/>
              </w:tabs>
              <w:spacing w:line="240" w:lineRule="auto"/>
              <w:jc w:val="right"/>
              <w:rPr>
                <w:rFonts w:ascii="Browallia New" w:hAnsi="Browallia New" w:cs="Browallia New"/>
                <w:sz w:val="22"/>
                <w:szCs w:val="22"/>
                <w:lang w:val="en-GB" w:eastAsia="en-GB"/>
              </w:rPr>
            </w:pPr>
          </w:p>
        </w:tc>
        <w:tc>
          <w:tcPr>
            <w:tcW w:w="1169" w:type="dxa"/>
            <w:tcBorders>
              <w:top w:val="nil"/>
              <w:left w:val="nil"/>
              <w:bottom w:val="nil"/>
              <w:right w:val="nil"/>
            </w:tcBorders>
            <w:noWrap/>
            <w:vAlign w:val="bottom"/>
          </w:tcPr>
          <w:p w14:paraId="1CCB4413" w14:textId="77777777" w:rsidR="0008167E" w:rsidRPr="00047AF7" w:rsidRDefault="0008167E" w:rsidP="0008167E">
            <w:pPr>
              <w:tabs>
                <w:tab w:val="decimal" w:pos="953"/>
              </w:tabs>
              <w:spacing w:line="240" w:lineRule="auto"/>
              <w:jc w:val="right"/>
              <w:rPr>
                <w:rFonts w:ascii="Browallia New" w:hAnsi="Browallia New" w:cs="Browallia New"/>
                <w:sz w:val="22"/>
                <w:szCs w:val="22"/>
                <w:lang w:val="en-GB" w:eastAsia="en-GB"/>
              </w:rPr>
            </w:pPr>
          </w:p>
        </w:tc>
        <w:tc>
          <w:tcPr>
            <w:tcW w:w="1224" w:type="dxa"/>
            <w:tcBorders>
              <w:top w:val="nil"/>
              <w:left w:val="nil"/>
              <w:bottom w:val="nil"/>
              <w:right w:val="nil"/>
            </w:tcBorders>
            <w:noWrap/>
            <w:vAlign w:val="bottom"/>
          </w:tcPr>
          <w:p w14:paraId="3CFF59C7" w14:textId="77777777" w:rsidR="0008167E" w:rsidRPr="00047AF7" w:rsidRDefault="0008167E" w:rsidP="0008167E">
            <w:pPr>
              <w:tabs>
                <w:tab w:val="decimal" w:pos="936"/>
              </w:tabs>
              <w:spacing w:line="240" w:lineRule="auto"/>
              <w:jc w:val="right"/>
              <w:rPr>
                <w:rFonts w:ascii="Browallia New" w:hAnsi="Browallia New" w:cs="Browallia New"/>
                <w:sz w:val="22"/>
                <w:szCs w:val="22"/>
                <w:lang w:val="en-GB" w:eastAsia="en-GB"/>
              </w:rPr>
            </w:pPr>
          </w:p>
        </w:tc>
      </w:tr>
      <w:tr w:rsidR="0008167E" w:rsidRPr="00047AF7" w14:paraId="133A074D" w14:textId="77777777" w:rsidTr="00711C7D">
        <w:trPr>
          <w:trHeight w:val="87"/>
        </w:trPr>
        <w:tc>
          <w:tcPr>
            <w:tcW w:w="3510" w:type="dxa"/>
            <w:noWrap/>
            <w:vAlign w:val="bottom"/>
          </w:tcPr>
          <w:p w14:paraId="2162EEF9" w14:textId="77777777" w:rsidR="0008167E" w:rsidRPr="00047AF7" w:rsidRDefault="0008167E" w:rsidP="0008167E">
            <w:pPr>
              <w:spacing w:line="240" w:lineRule="auto"/>
              <w:ind w:left="161" w:hanging="161"/>
              <w:rPr>
                <w:rFonts w:ascii="Browallia New" w:hAnsi="Browallia New" w:cs="Browallia New"/>
                <w:sz w:val="22"/>
                <w:szCs w:val="22"/>
                <w:cs/>
                <w:lang w:val="en-GB" w:eastAsia="en-GB"/>
              </w:rPr>
            </w:pPr>
            <w:r w:rsidRPr="00047AF7">
              <w:rPr>
                <w:rFonts w:ascii="Browallia New" w:hAnsi="Browallia New" w:cs="Browallia New"/>
                <w:sz w:val="22"/>
                <w:szCs w:val="22"/>
                <w:cs/>
                <w:lang w:val="en-GB" w:eastAsia="en-GB"/>
              </w:rPr>
              <w:t>เบี้ยประกันภัยรับ</w:t>
            </w:r>
          </w:p>
        </w:tc>
        <w:tc>
          <w:tcPr>
            <w:tcW w:w="1223" w:type="dxa"/>
            <w:tcBorders>
              <w:top w:val="nil"/>
              <w:left w:val="nil"/>
              <w:bottom w:val="nil"/>
              <w:right w:val="nil"/>
            </w:tcBorders>
            <w:noWrap/>
            <w:vAlign w:val="bottom"/>
          </w:tcPr>
          <w:p w14:paraId="6B767A3B" w14:textId="6441A90F" w:rsidR="0008167E" w:rsidRPr="00F71A2F" w:rsidRDefault="0008167E" w:rsidP="0008167E">
            <w:pP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sz w:val="22"/>
                <w:szCs w:val="22"/>
                <w:lang w:eastAsia="en-GB"/>
              </w:rPr>
              <w:t>16,642</w:t>
            </w:r>
          </w:p>
        </w:tc>
        <w:tc>
          <w:tcPr>
            <w:tcW w:w="1224" w:type="dxa"/>
            <w:tcBorders>
              <w:top w:val="nil"/>
              <w:left w:val="nil"/>
              <w:bottom w:val="nil"/>
              <w:right w:val="nil"/>
            </w:tcBorders>
            <w:noWrap/>
            <w:vAlign w:val="bottom"/>
          </w:tcPr>
          <w:p w14:paraId="3B3C16FB" w14:textId="45FF9C39" w:rsidR="0008167E" w:rsidRPr="00F71A2F" w:rsidRDefault="0008167E" w:rsidP="0008167E">
            <w:pPr>
              <w:tabs>
                <w:tab w:val="decimal" w:pos="803"/>
              </w:tabs>
              <w:spacing w:line="240" w:lineRule="auto"/>
              <w:jc w:val="right"/>
              <w:rPr>
                <w:rFonts w:ascii="Browallia New" w:hAnsi="Browallia New" w:cs="Browallia New"/>
                <w:color w:val="000000"/>
                <w:sz w:val="22"/>
                <w:szCs w:val="22"/>
              </w:rPr>
            </w:pPr>
            <w:r>
              <w:rPr>
                <w:rFonts w:ascii="Browallia New" w:hAnsi="Browallia New" w:cs="Browallia New"/>
                <w:sz w:val="22"/>
                <w:szCs w:val="22"/>
                <w:lang w:val="en-GB" w:eastAsia="en-GB"/>
              </w:rPr>
              <w:t>-</w:t>
            </w:r>
          </w:p>
        </w:tc>
        <w:tc>
          <w:tcPr>
            <w:tcW w:w="1271" w:type="dxa"/>
            <w:tcBorders>
              <w:top w:val="nil"/>
              <w:left w:val="nil"/>
              <w:bottom w:val="nil"/>
              <w:right w:val="nil"/>
            </w:tcBorders>
            <w:noWrap/>
            <w:vAlign w:val="bottom"/>
          </w:tcPr>
          <w:p w14:paraId="0B4A643E" w14:textId="7A190AEC" w:rsidR="0008167E" w:rsidRPr="00F71A2F" w:rsidRDefault="0008167E" w:rsidP="0008167E">
            <w:pPr>
              <w:tabs>
                <w:tab w:val="decimal" w:pos="840"/>
              </w:tabs>
              <w:spacing w:line="240" w:lineRule="auto"/>
              <w:jc w:val="right"/>
              <w:rPr>
                <w:rFonts w:ascii="Browallia New" w:hAnsi="Browallia New" w:cs="Browallia New"/>
                <w:color w:val="000000"/>
                <w:sz w:val="22"/>
                <w:szCs w:val="22"/>
              </w:rPr>
            </w:pPr>
            <w:r>
              <w:rPr>
                <w:rFonts w:ascii="Browallia New" w:hAnsi="Browallia New" w:cs="Browallia New"/>
                <w:sz w:val="22"/>
                <w:szCs w:val="22"/>
                <w:lang w:val="en-GB" w:eastAsia="en-GB"/>
              </w:rPr>
              <w:t>-</w:t>
            </w:r>
          </w:p>
        </w:tc>
        <w:tc>
          <w:tcPr>
            <w:tcW w:w="1169" w:type="dxa"/>
            <w:tcBorders>
              <w:top w:val="nil"/>
              <w:left w:val="nil"/>
              <w:bottom w:val="nil"/>
              <w:right w:val="nil"/>
            </w:tcBorders>
            <w:noWrap/>
            <w:vAlign w:val="bottom"/>
          </w:tcPr>
          <w:p w14:paraId="3FF455D2" w14:textId="2DC5063B" w:rsidR="0008167E" w:rsidRPr="00F71A2F" w:rsidRDefault="0008167E" w:rsidP="0008167E">
            <w:pPr>
              <w:tabs>
                <w:tab w:val="decimal" w:pos="953"/>
              </w:tabs>
              <w:spacing w:line="240" w:lineRule="auto"/>
              <w:jc w:val="right"/>
              <w:rPr>
                <w:rFonts w:ascii="Browallia New" w:hAnsi="Browallia New" w:cs="Browallia New"/>
                <w:color w:val="000000"/>
                <w:sz w:val="22"/>
                <w:szCs w:val="22"/>
              </w:rPr>
            </w:pPr>
            <w:r>
              <w:rPr>
                <w:rFonts w:ascii="Browallia New" w:hAnsi="Browallia New" w:cs="Browallia New"/>
                <w:sz w:val="22"/>
                <w:szCs w:val="22"/>
                <w:lang w:val="en-GB" w:eastAsia="en-GB"/>
              </w:rPr>
              <w:t>-</w:t>
            </w:r>
          </w:p>
        </w:tc>
        <w:tc>
          <w:tcPr>
            <w:tcW w:w="1224" w:type="dxa"/>
            <w:tcBorders>
              <w:top w:val="nil"/>
              <w:left w:val="nil"/>
              <w:bottom w:val="nil"/>
              <w:right w:val="nil"/>
            </w:tcBorders>
            <w:noWrap/>
            <w:vAlign w:val="bottom"/>
          </w:tcPr>
          <w:p w14:paraId="1B8D3514" w14:textId="7A8CE111" w:rsidR="0008167E" w:rsidRPr="00F71A2F" w:rsidRDefault="0008167E" w:rsidP="0008167E">
            <w:pP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sz w:val="22"/>
                <w:szCs w:val="22"/>
                <w:lang w:val="en-GB" w:eastAsia="en-GB"/>
              </w:rPr>
              <w:t>16,642</w:t>
            </w:r>
          </w:p>
        </w:tc>
      </w:tr>
      <w:tr w:rsidR="0008167E" w:rsidRPr="00047AF7" w14:paraId="23E41B13" w14:textId="77777777" w:rsidTr="00711C7D">
        <w:trPr>
          <w:trHeight w:val="87"/>
        </w:trPr>
        <w:tc>
          <w:tcPr>
            <w:tcW w:w="3510" w:type="dxa"/>
            <w:noWrap/>
            <w:vAlign w:val="bottom"/>
          </w:tcPr>
          <w:p w14:paraId="3436CFF1" w14:textId="77777777" w:rsidR="0008167E" w:rsidRPr="00047AF7" w:rsidRDefault="0008167E" w:rsidP="0008167E">
            <w:pPr>
              <w:spacing w:line="240" w:lineRule="auto"/>
              <w:ind w:left="161" w:hanging="161"/>
              <w:rPr>
                <w:rFonts w:ascii="Browallia New" w:hAnsi="Browallia New" w:cs="Browallia New"/>
                <w:sz w:val="22"/>
                <w:szCs w:val="22"/>
                <w:cs/>
                <w:lang w:val="en-GB" w:eastAsia="en-GB"/>
              </w:rPr>
            </w:pPr>
            <w:r w:rsidRPr="00047AF7">
              <w:rPr>
                <w:rFonts w:ascii="Browallia New" w:hAnsi="Browallia New" w:cs="Browallia New"/>
                <w:sz w:val="22"/>
                <w:szCs w:val="22"/>
                <w:cs/>
                <w:lang w:val="en-GB" w:eastAsia="en-GB"/>
              </w:rPr>
              <w:t>ค่าสินไหมทดแทนและค่าใช้จ่ายที่เกี่ยวข้องโดยตรง                             ที่จ่ายแล้ว</w:t>
            </w:r>
          </w:p>
        </w:tc>
        <w:tc>
          <w:tcPr>
            <w:tcW w:w="1223" w:type="dxa"/>
            <w:tcBorders>
              <w:top w:val="nil"/>
              <w:left w:val="nil"/>
              <w:bottom w:val="nil"/>
              <w:right w:val="nil"/>
            </w:tcBorders>
            <w:noWrap/>
            <w:vAlign w:val="bottom"/>
          </w:tcPr>
          <w:p w14:paraId="35D42884" w14:textId="09A34F00" w:rsidR="0008167E" w:rsidRPr="00F71A2F" w:rsidRDefault="0008167E" w:rsidP="0008167E">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24" w:type="dxa"/>
            <w:tcBorders>
              <w:top w:val="nil"/>
              <w:left w:val="nil"/>
              <w:bottom w:val="nil"/>
              <w:right w:val="nil"/>
            </w:tcBorders>
            <w:noWrap/>
            <w:vAlign w:val="bottom"/>
          </w:tcPr>
          <w:p w14:paraId="2723333C" w14:textId="591A765C" w:rsidR="0008167E" w:rsidRPr="00F71A2F" w:rsidRDefault="0008167E" w:rsidP="0008167E">
            <w:pP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71" w:type="dxa"/>
            <w:tcBorders>
              <w:top w:val="nil"/>
              <w:left w:val="nil"/>
              <w:bottom w:val="nil"/>
              <w:right w:val="nil"/>
            </w:tcBorders>
            <w:noWrap/>
            <w:vAlign w:val="bottom"/>
          </w:tcPr>
          <w:p w14:paraId="0C715220" w14:textId="673B8C93" w:rsidR="0008167E" w:rsidRPr="00F71A2F" w:rsidRDefault="0008167E" w:rsidP="0008167E">
            <w:pP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(15,074)</w:t>
            </w:r>
          </w:p>
        </w:tc>
        <w:tc>
          <w:tcPr>
            <w:tcW w:w="1169" w:type="dxa"/>
            <w:tcBorders>
              <w:top w:val="nil"/>
              <w:left w:val="nil"/>
              <w:bottom w:val="nil"/>
              <w:right w:val="nil"/>
            </w:tcBorders>
            <w:noWrap/>
            <w:vAlign w:val="bottom"/>
          </w:tcPr>
          <w:p w14:paraId="72685A7B" w14:textId="728CC57B" w:rsidR="0008167E" w:rsidRPr="00F71A2F" w:rsidRDefault="0008167E" w:rsidP="0008167E">
            <w:pP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24" w:type="dxa"/>
            <w:tcBorders>
              <w:top w:val="nil"/>
              <w:left w:val="nil"/>
              <w:bottom w:val="nil"/>
              <w:right w:val="nil"/>
            </w:tcBorders>
            <w:noWrap/>
            <w:vAlign w:val="bottom"/>
          </w:tcPr>
          <w:p w14:paraId="28641E1E" w14:textId="1D80F6F9" w:rsidR="0008167E" w:rsidRPr="00F71A2F" w:rsidRDefault="0008167E" w:rsidP="0008167E">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(15,074)</w:t>
            </w:r>
          </w:p>
        </w:tc>
      </w:tr>
      <w:tr w:rsidR="0008167E" w:rsidRPr="00047AF7" w14:paraId="49485DBD" w14:textId="77777777" w:rsidTr="00711C7D">
        <w:trPr>
          <w:trHeight w:val="87"/>
        </w:trPr>
        <w:tc>
          <w:tcPr>
            <w:tcW w:w="3510" w:type="dxa"/>
            <w:noWrap/>
            <w:vAlign w:val="bottom"/>
          </w:tcPr>
          <w:p w14:paraId="00EF67E5" w14:textId="77777777" w:rsidR="0008167E" w:rsidRPr="00047AF7" w:rsidRDefault="0008167E" w:rsidP="0008167E">
            <w:pPr>
              <w:spacing w:line="240" w:lineRule="auto"/>
              <w:ind w:left="161" w:hanging="161"/>
              <w:rPr>
                <w:rFonts w:ascii="Browallia New" w:hAnsi="Browallia New" w:cs="Browallia New"/>
                <w:sz w:val="22"/>
                <w:szCs w:val="22"/>
                <w:cs/>
                <w:lang w:val="en-GB" w:eastAsia="en-GB"/>
              </w:rPr>
            </w:pPr>
            <w:r w:rsidRPr="00047AF7">
              <w:rPr>
                <w:rFonts w:ascii="Browallia New" w:hAnsi="Browallia New" w:cs="Browallia New"/>
                <w:sz w:val="22"/>
                <w:szCs w:val="22"/>
                <w:cs/>
                <w:lang w:val="en-GB" w:eastAsia="en-GB"/>
              </w:rPr>
              <w:t>กระแสเงินสดที่ทำให้ได้มาซึ่งการประกันภัย</w:t>
            </w:r>
          </w:p>
        </w:tc>
        <w:tc>
          <w:tcPr>
            <w:tcW w:w="1223" w:type="dxa"/>
            <w:tcBorders>
              <w:top w:val="nil"/>
              <w:left w:val="nil"/>
              <w:bottom w:val="nil"/>
              <w:right w:val="nil"/>
            </w:tcBorders>
            <w:noWrap/>
            <w:vAlign w:val="bottom"/>
          </w:tcPr>
          <w:p w14:paraId="7B71744F" w14:textId="778F6886" w:rsidR="0008167E" w:rsidRPr="00F71A2F" w:rsidRDefault="0008167E" w:rsidP="0008167E">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(3,637)</w:t>
            </w:r>
          </w:p>
        </w:tc>
        <w:tc>
          <w:tcPr>
            <w:tcW w:w="1224" w:type="dxa"/>
            <w:tcBorders>
              <w:top w:val="nil"/>
              <w:left w:val="nil"/>
              <w:bottom w:val="nil"/>
              <w:right w:val="nil"/>
            </w:tcBorders>
            <w:noWrap/>
            <w:vAlign w:val="bottom"/>
          </w:tcPr>
          <w:p w14:paraId="4A87FCC7" w14:textId="53A9D41D" w:rsidR="0008167E" w:rsidRPr="00F71A2F" w:rsidRDefault="0008167E" w:rsidP="0008167E">
            <w:pPr>
              <w:pBdr>
                <w:bottom w:val="single" w:sz="4" w:space="1" w:color="auto"/>
              </w:pBd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71" w:type="dxa"/>
            <w:tcBorders>
              <w:top w:val="nil"/>
              <w:left w:val="nil"/>
              <w:bottom w:val="nil"/>
              <w:right w:val="nil"/>
            </w:tcBorders>
            <w:noWrap/>
            <w:vAlign w:val="bottom"/>
          </w:tcPr>
          <w:p w14:paraId="5DF929E5" w14:textId="353B4B0E" w:rsidR="0008167E" w:rsidRPr="00F71A2F" w:rsidRDefault="0008167E" w:rsidP="0008167E">
            <w:pPr>
              <w:pBdr>
                <w:bottom w:val="single" w:sz="4" w:space="1" w:color="auto"/>
              </w:pBd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169" w:type="dxa"/>
            <w:tcBorders>
              <w:top w:val="nil"/>
              <w:left w:val="nil"/>
              <w:bottom w:val="nil"/>
              <w:right w:val="nil"/>
            </w:tcBorders>
            <w:noWrap/>
            <w:vAlign w:val="bottom"/>
          </w:tcPr>
          <w:p w14:paraId="3AC91A99" w14:textId="3EBB2EDA" w:rsidR="0008167E" w:rsidRPr="00F71A2F" w:rsidRDefault="0008167E" w:rsidP="0008167E">
            <w:pPr>
              <w:pBdr>
                <w:bottom w:val="single" w:sz="4" w:space="1" w:color="auto"/>
              </w:pBd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24" w:type="dxa"/>
            <w:tcBorders>
              <w:top w:val="nil"/>
              <w:left w:val="nil"/>
              <w:bottom w:val="nil"/>
              <w:right w:val="nil"/>
            </w:tcBorders>
            <w:noWrap/>
            <w:vAlign w:val="bottom"/>
          </w:tcPr>
          <w:p w14:paraId="500E2258" w14:textId="2E014813" w:rsidR="0008167E" w:rsidRPr="00F71A2F" w:rsidRDefault="0008167E" w:rsidP="0008167E">
            <w:pPr>
              <w:pBdr>
                <w:bottom w:val="single" w:sz="4" w:space="1" w:color="auto"/>
              </w:pBdr>
              <w:tabs>
                <w:tab w:val="decimal" w:pos="936"/>
              </w:tabs>
              <w:spacing w:line="240" w:lineRule="auto"/>
              <w:jc w:val="right"/>
              <w:rPr>
                <w:rFonts w:ascii="Browallia New" w:hAnsi="Browallia New" w:cs="Browallia New"/>
                <w:sz w:val="22"/>
                <w:szCs w:val="22"/>
                <w:cs/>
                <w:lang w:val="en-GB" w:eastAsia="en-GB"/>
              </w:rPr>
            </w:pPr>
            <w:r>
              <w:rPr>
                <w:rFonts w:ascii="Browallia New" w:hAnsi="Browallia New" w:cs="Browallia New"/>
                <w:sz w:val="22"/>
                <w:szCs w:val="22"/>
                <w:lang w:val="en-GB" w:eastAsia="en-GB"/>
              </w:rPr>
              <w:t>(3,637)</w:t>
            </w:r>
          </w:p>
        </w:tc>
      </w:tr>
      <w:tr w:rsidR="0008167E" w:rsidRPr="00047AF7" w14:paraId="0583D7D2" w14:textId="77777777" w:rsidTr="00711C7D">
        <w:trPr>
          <w:trHeight w:val="87"/>
        </w:trPr>
        <w:tc>
          <w:tcPr>
            <w:tcW w:w="3510" w:type="dxa"/>
            <w:noWrap/>
            <w:vAlign w:val="bottom"/>
          </w:tcPr>
          <w:p w14:paraId="7840F858" w14:textId="77777777" w:rsidR="0008167E" w:rsidRPr="00047AF7" w:rsidRDefault="0008167E" w:rsidP="0008167E">
            <w:pPr>
              <w:spacing w:line="240" w:lineRule="auto"/>
              <w:ind w:left="161" w:hanging="161"/>
              <w:rPr>
                <w:rFonts w:ascii="Browallia New" w:hAnsi="Browallia New" w:cs="Browallia New"/>
                <w:sz w:val="22"/>
                <w:szCs w:val="22"/>
                <w:cs/>
                <w:lang w:val="en-GB" w:eastAsia="en-GB"/>
              </w:rPr>
            </w:pPr>
            <w:r w:rsidRPr="00047AF7">
              <w:rPr>
                <w:rFonts w:ascii="Browallia New" w:hAnsi="Browallia New" w:cs="Browallia New"/>
                <w:b/>
                <w:bCs/>
                <w:sz w:val="22"/>
                <w:szCs w:val="22"/>
                <w:cs/>
                <w:lang w:val="en-GB" w:eastAsia="en-GB"/>
              </w:rPr>
              <w:t>กระแสเงินสดรวม</w:t>
            </w:r>
          </w:p>
        </w:tc>
        <w:tc>
          <w:tcPr>
            <w:tcW w:w="1223" w:type="dxa"/>
            <w:tcBorders>
              <w:top w:val="nil"/>
              <w:left w:val="nil"/>
              <w:bottom w:val="nil"/>
              <w:right w:val="nil"/>
            </w:tcBorders>
            <w:noWrap/>
            <w:vAlign w:val="bottom"/>
          </w:tcPr>
          <w:p w14:paraId="6F843C41" w14:textId="0236C371" w:rsidR="0008167E" w:rsidRPr="00047AF7" w:rsidRDefault="0008167E" w:rsidP="0008167E">
            <w:pPr>
              <w:pBdr>
                <w:bottom w:val="single" w:sz="4" w:space="1" w:color="auto"/>
              </w:pBdr>
              <w:tabs>
                <w:tab w:val="decimal" w:pos="936"/>
              </w:tabs>
              <w:spacing w:line="240" w:lineRule="auto"/>
              <w:jc w:val="right"/>
              <w:rPr>
                <w:rFonts w:ascii="Browallia New" w:hAnsi="Browallia New" w:cs="Browallia New"/>
                <w:b/>
                <w:bCs/>
                <w:sz w:val="22"/>
                <w:szCs w:val="22"/>
                <w:lang w:val="en-GB" w:eastAsia="en-GB"/>
              </w:rPr>
            </w:pPr>
            <w:r>
              <w:rPr>
                <w:rFonts w:ascii="Browallia New" w:hAnsi="Browallia New" w:cs="Browallia New"/>
                <w:sz w:val="22"/>
                <w:szCs w:val="22"/>
                <w:lang w:val="en-GB" w:eastAsia="en-GB"/>
              </w:rPr>
              <w:t>13,005</w:t>
            </w:r>
          </w:p>
        </w:tc>
        <w:tc>
          <w:tcPr>
            <w:tcW w:w="1224" w:type="dxa"/>
            <w:tcBorders>
              <w:top w:val="nil"/>
              <w:left w:val="nil"/>
              <w:bottom w:val="nil"/>
              <w:right w:val="nil"/>
            </w:tcBorders>
            <w:noWrap/>
            <w:vAlign w:val="bottom"/>
          </w:tcPr>
          <w:p w14:paraId="3F088638" w14:textId="09F484EB" w:rsidR="0008167E" w:rsidRPr="00047AF7" w:rsidRDefault="0008167E" w:rsidP="0008167E">
            <w:pPr>
              <w:pBdr>
                <w:bottom w:val="single" w:sz="4" w:space="1" w:color="auto"/>
              </w:pBdr>
              <w:tabs>
                <w:tab w:val="decimal" w:pos="803"/>
              </w:tabs>
              <w:spacing w:line="240" w:lineRule="auto"/>
              <w:jc w:val="right"/>
              <w:rPr>
                <w:rFonts w:ascii="Browallia New" w:hAnsi="Browallia New" w:cs="Browallia New"/>
                <w:b/>
                <w:bCs/>
                <w:sz w:val="22"/>
                <w:szCs w:val="22"/>
                <w:lang w:val="en-GB" w:eastAsia="en-GB"/>
              </w:rPr>
            </w:pPr>
            <w:r>
              <w:rPr>
                <w:rFonts w:ascii="Browallia New" w:hAnsi="Browallia New" w:cs="Browallia New"/>
                <w:sz w:val="22"/>
                <w:szCs w:val="22"/>
                <w:lang w:val="en-GB" w:eastAsia="en-GB"/>
              </w:rPr>
              <w:t>-</w:t>
            </w:r>
          </w:p>
        </w:tc>
        <w:tc>
          <w:tcPr>
            <w:tcW w:w="1271" w:type="dxa"/>
            <w:tcBorders>
              <w:top w:val="nil"/>
              <w:left w:val="nil"/>
              <w:bottom w:val="nil"/>
              <w:right w:val="nil"/>
            </w:tcBorders>
            <w:noWrap/>
            <w:vAlign w:val="bottom"/>
          </w:tcPr>
          <w:p w14:paraId="4511EEE1" w14:textId="049BEE10" w:rsidR="0008167E" w:rsidRPr="00047AF7" w:rsidRDefault="0008167E" w:rsidP="0008167E">
            <w:pPr>
              <w:pBdr>
                <w:bottom w:val="single" w:sz="4" w:space="1" w:color="auto"/>
              </w:pBdr>
              <w:tabs>
                <w:tab w:val="decimal" w:pos="840"/>
              </w:tabs>
              <w:spacing w:line="240" w:lineRule="auto"/>
              <w:jc w:val="right"/>
              <w:rPr>
                <w:rFonts w:ascii="Browallia New" w:hAnsi="Browallia New" w:cs="Browallia New"/>
                <w:b/>
                <w:bCs/>
                <w:sz w:val="22"/>
                <w:szCs w:val="22"/>
                <w:lang w:val="en-GB" w:eastAsia="en-GB"/>
              </w:rPr>
            </w:pPr>
            <w:r>
              <w:rPr>
                <w:rFonts w:ascii="Browallia New" w:hAnsi="Browallia New" w:cs="Browallia New"/>
                <w:sz w:val="22"/>
                <w:szCs w:val="22"/>
                <w:lang w:val="en-GB" w:eastAsia="en-GB"/>
              </w:rPr>
              <w:t>(15,074)</w:t>
            </w:r>
          </w:p>
        </w:tc>
        <w:tc>
          <w:tcPr>
            <w:tcW w:w="1169" w:type="dxa"/>
            <w:tcBorders>
              <w:top w:val="nil"/>
              <w:left w:val="nil"/>
              <w:bottom w:val="nil"/>
              <w:right w:val="nil"/>
            </w:tcBorders>
            <w:noWrap/>
            <w:vAlign w:val="bottom"/>
          </w:tcPr>
          <w:p w14:paraId="5C061417" w14:textId="6D08993E" w:rsidR="0008167E" w:rsidRPr="00047AF7" w:rsidRDefault="0008167E" w:rsidP="0008167E">
            <w:pPr>
              <w:pBdr>
                <w:bottom w:val="single" w:sz="4" w:space="1" w:color="auto"/>
              </w:pBdr>
              <w:tabs>
                <w:tab w:val="decimal" w:pos="953"/>
              </w:tabs>
              <w:spacing w:line="240" w:lineRule="auto"/>
              <w:jc w:val="right"/>
              <w:rPr>
                <w:rFonts w:ascii="Browallia New" w:hAnsi="Browallia New" w:cs="Browallia New"/>
                <w:b/>
                <w:bCs/>
                <w:sz w:val="22"/>
                <w:szCs w:val="22"/>
                <w:lang w:val="en-GB" w:eastAsia="en-GB"/>
              </w:rPr>
            </w:pPr>
            <w:r>
              <w:rPr>
                <w:rFonts w:ascii="Browallia New" w:hAnsi="Browallia New" w:cs="Browallia New"/>
                <w:sz w:val="22"/>
                <w:szCs w:val="22"/>
                <w:lang w:val="en-GB" w:eastAsia="en-GB"/>
              </w:rPr>
              <w:t>-</w:t>
            </w:r>
          </w:p>
        </w:tc>
        <w:tc>
          <w:tcPr>
            <w:tcW w:w="1224" w:type="dxa"/>
            <w:tcBorders>
              <w:top w:val="nil"/>
              <w:left w:val="nil"/>
              <w:bottom w:val="nil"/>
              <w:right w:val="nil"/>
            </w:tcBorders>
            <w:noWrap/>
            <w:vAlign w:val="bottom"/>
          </w:tcPr>
          <w:p w14:paraId="703D94D6" w14:textId="7DEBCE5E" w:rsidR="0008167E" w:rsidRPr="00047AF7" w:rsidRDefault="0008167E" w:rsidP="0008167E">
            <w:pPr>
              <w:pBdr>
                <w:bottom w:val="single" w:sz="4" w:space="1" w:color="auto"/>
              </w:pBdr>
              <w:tabs>
                <w:tab w:val="decimal" w:pos="936"/>
              </w:tabs>
              <w:spacing w:line="240" w:lineRule="auto"/>
              <w:jc w:val="right"/>
              <w:rPr>
                <w:rFonts w:ascii="Browallia New" w:hAnsi="Browallia New" w:cs="Browallia New"/>
                <w:b/>
                <w:bCs/>
                <w:sz w:val="22"/>
                <w:szCs w:val="22"/>
                <w:lang w:val="en-GB" w:eastAsia="en-GB"/>
              </w:rPr>
            </w:pPr>
            <w:r>
              <w:rPr>
                <w:rFonts w:ascii="Browallia New" w:hAnsi="Browallia New" w:cs="Browallia New"/>
                <w:sz w:val="22"/>
                <w:szCs w:val="22"/>
                <w:lang w:val="en-GB" w:eastAsia="en-GB"/>
              </w:rPr>
              <w:t>(2,069)</w:t>
            </w:r>
          </w:p>
        </w:tc>
      </w:tr>
      <w:tr w:rsidR="0008167E" w:rsidRPr="00047AF7" w14:paraId="0C4E4B57" w14:textId="77777777" w:rsidTr="00711C7D">
        <w:trPr>
          <w:trHeight w:val="87"/>
        </w:trPr>
        <w:tc>
          <w:tcPr>
            <w:tcW w:w="3510" w:type="dxa"/>
            <w:noWrap/>
            <w:vAlign w:val="bottom"/>
          </w:tcPr>
          <w:p w14:paraId="2DFB535B" w14:textId="77777777" w:rsidR="0008167E" w:rsidRPr="00047AF7" w:rsidRDefault="0008167E" w:rsidP="0008167E">
            <w:pPr>
              <w:spacing w:line="240" w:lineRule="auto"/>
              <w:ind w:left="161" w:hanging="161"/>
              <w:rPr>
                <w:rFonts w:ascii="Browallia New" w:hAnsi="Browallia New" w:cs="Browallia New"/>
                <w:sz w:val="22"/>
                <w:szCs w:val="22"/>
                <w:cs/>
                <w:lang w:val="en-GB" w:eastAsia="en-GB"/>
              </w:rPr>
            </w:pPr>
          </w:p>
        </w:tc>
        <w:tc>
          <w:tcPr>
            <w:tcW w:w="1223" w:type="dxa"/>
            <w:tcBorders>
              <w:top w:val="nil"/>
              <w:left w:val="nil"/>
              <w:bottom w:val="nil"/>
              <w:right w:val="nil"/>
            </w:tcBorders>
            <w:noWrap/>
            <w:vAlign w:val="bottom"/>
          </w:tcPr>
          <w:p w14:paraId="1DB98927" w14:textId="77777777" w:rsidR="0008167E" w:rsidRPr="00047AF7" w:rsidRDefault="0008167E" w:rsidP="0008167E">
            <w:pPr>
              <w:tabs>
                <w:tab w:val="decimal" w:pos="936"/>
              </w:tabs>
              <w:spacing w:line="240" w:lineRule="auto"/>
              <w:jc w:val="right"/>
              <w:rPr>
                <w:rFonts w:ascii="Browallia New" w:hAnsi="Browallia New" w:cs="Browallia New"/>
                <w:sz w:val="22"/>
                <w:szCs w:val="22"/>
                <w:lang w:val="en-GB" w:eastAsia="en-GB"/>
              </w:rPr>
            </w:pPr>
          </w:p>
        </w:tc>
        <w:tc>
          <w:tcPr>
            <w:tcW w:w="1224" w:type="dxa"/>
            <w:tcBorders>
              <w:top w:val="nil"/>
              <w:left w:val="nil"/>
              <w:bottom w:val="nil"/>
              <w:right w:val="nil"/>
            </w:tcBorders>
            <w:noWrap/>
            <w:vAlign w:val="bottom"/>
          </w:tcPr>
          <w:p w14:paraId="71CF4E65" w14:textId="77777777" w:rsidR="0008167E" w:rsidRPr="00047AF7" w:rsidRDefault="0008167E" w:rsidP="0008167E">
            <w:pPr>
              <w:tabs>
                <w:tab w:val="decimal" w:pos="803"/>
              </w:tabs>
              <w:spacing w:line="240" w:lineRule="auto"/>
              <w:jc w:val="right"/>
              <w:rPr>
                <w:rFonts w:ascii="Browallia New" w:hAnsi="Browallia New" w:cs="Browallia New"/>
                <w:sz w:val="22"/>
                <w:szCs w:val="22"/>
                <w:lang w:val="en-GB" w:eastAsia="en-GB"/>
              </w:rPr>
            </w:pPr>
          </w:p>
        </w:tc>
        <w:tc>
          <w:tcPr>
            <w:tcW w:w="1271" w:type="dxa"/>
            <w:tcBorders>
              <w:top w:val="nil"/>
              <w:left w:val="nil"/>
              <w:bottom w:val="nil"/>
              <w:right w:val="nil"/>
            </w:tcBorders>
            <w:noWrap/>
            <w:vAlign w:val="bottom"/>
          </w:tcPr>
          <w:p w14:paraId="38FF5F7E" w14:textId="77777777" w:rsidR="0008167E" w:rsidRPr="00047AF7" w:rsidRDefault="0008167E" w:rsidP="0008167E">
            <w:pPr>
              <w:tabs>
                <w:tab w:val="decimal" w:pos="840"/>
              </w:tabs>
              <w:spacing w:line="240" w:lineRule="auto"/>
              <w:jc w:val="right"/>
              <w:rPr>
                <w:rFonts w:ascii="Browallia New" w:hAnsi="Browallia New" w:cs="Browallia New"/>
                <w:sz w:val="22"/>
                <w:szCs w:val="22"/>
                <w:lang w:val="en-GB" w:eastAsia="en-GB"/>
              </w:rPr>
            </w:pPr>
          </w:p>
        </w:tc>
        <w:tc>
          <w:tcPr>
            <w:tcW w:w="1169" w:type="dxa"/>
            <w:tcBorders>
              <w:top w:val="nil"/>
              <w:left w:val="nil"/>
              <w:bottom w:val="nil"/>
              <w:right w:val="nil"/>
            </w:tcBorders>
            <w:noWrap/>
            <w:vAlign w:val="bottom"/>
          </w:tcPr>
          <w:p w14:paraId="37FF46B5" w14:textId="77777777" w:rsidR="0008167E" w:rsidRPr="00047AF7" w:rsidRDefault="0008167E" w:rsidP="0008167E">
            <w:pPr>
              <w:tabs>
                <w:tab w:val="decimal" w:pos="953"/>
              </w:tabs>
              <w:spacing w:line="240" w:lineRule="auto"/>
              <w:jc w:val="right"/>
              <w:rPr>
                <w:rFonts w:ascii="Browallia New" w:hAnsi="Browallia New" w:cs="Browallia New"/>
                <w:sz w:val="22"/>
                <w:szCs w:val="22"/>
                <w:lang w:val="en-GB" w:eastAsia="en-GB"/>
              </w:rPr>
            </w:pPr>
          </w:p>
        </w:tc>
        <w:tc>
          <w:tcPr>
            <w:tcW w:w="1224" w:type="dxa"/>
            <w:tcBorders>
              <w:top w:val="nil"/>
              <w:left w:val="nil"/>
              <w:bottom w:val="nil"/>
              <w:right w:val="nil"/>
            </w:tcBorders>
            <w:noWrap/>
            <w:vAlign w:val="bottom"/>
          </w:tcPr>
          <w:p w14:paraId="574850BD" w14:textId="77777777" w:rsidR="0008167E" w:rsidRPr="00047AF7" w:rsidRDefault="0008167E" w:rsidP="0008167E">
            <w:pPr>
              <w:tabs>
                <w:tab w:val="decimal" w:pos="936"/>
              </w:tabs>
              <w:spacing w:line="240" w:lineRule="auto"/>
              <w:jc w:val="right"/>
              <w:rPr>
                <w:rFonts w:ascii="Browallia New" w:hAnsi="Browallia New" w:cs="Browallia New"/>
                <w:sz w:val="22"/>
                <w:szCs w:val="22"/>
                <w:lang w:val="en-GB" w:eastAsia="en-GB"/>
              </w:rPr>
            </w:pPr>
          </w:p>
        </w:tc>
      </w:tr>
      <w:tr w:rsidR="008877FA" w:rsidRPr="00047AF7" w14:paraId="4F2662AE" w14:textId="77777777" w:rsidTr="00711C7D">
        <w:trPr>
          <w:trHeight w:val="87"/>
        </w:trPr>
        <w:tc>
          <w:tcPr>
            <w:tcW w:w="3510" w:type="dxa"/>
            <w:noWrap/>
            <w:vAlign w:val="center"/>
          </w:tcPr>
          <w:p w14:paraId="32ACF291" w14:textId="77777777" w:rsidR="008877FA" w:rsidRPr="00047AF7" w:rsidRDefault="008877FA" w:rsidP="008877FA">
            <w:pPr>
              <w:spacing w:line="240" w:lineRule="auto"/>
              <w:ind w:left="161" w:hanging="161"/>
              <w:rPr>
                <w:rFonts w:ascii="Browallia New" w:hAnsi="Browallia New" w:cs="Browallia New"/>
                <w:sz w:val="22"/>
                <w:szCs w:val="22"/>
                <w:cs/>
                <w:lang w:val="en-GB" w:eastAsia="en-GB"/>
              </w:rPr>
            </w:pPr>
            <w:r w:rsidRPr="00047AF7">
              <w:rPr>
                <w:rFonts w:ascii="Browallia New" w:hAnsi="Browallia New" w:cs="Browallia New"/>
                <w:sz w:val="22"/>
                <w:szCs w:val="22"/>
                <w:cs/>
                <w:lang w:val="en-GB" w:eastAsia="en-GB"/>
              </w:rPr>
              <w:t>ยอดคงเหลือปลายงวดหนี้สินจากสัญญาประกันภัย</w:t>
            </w:r>
          </w:p>
        </w:tc>
        <w:tc>
          <w:tcPr>
            <w:tcW w:w="1223" w:type="dxa"/>
            <w:tcBorders>
              <w:top w:val="nil"/>
              <w:left w:val="nil"/>
              <w:bottom w:val="nil"/>
              <w:right w:val="nil"/>
            </w:tcBorders>
            <w:noWrap/>
            <w:vAlign w:val="bottom"/>
          </w:tcPr>
          <w:p w14:paraId="2FE273BA" w14:textId="345AF988" w:rsidR="008877FA" w:rsidRPr="00047AF7" w:rsidRDefault="008877FA" w:rsidP="008877FA">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6,955</w:t>
            </w:r>
          </w:p>
        </w:tc>
        <w:tc>
          <w:tcPr>
            <w:tcW w:w="1224" w:type="dxa"/>
            <w:tcBorders>
              <w:top w:val="nil"/>
              <w:left w:val="nil"/>
              <w:bottom w:val="nil"/>
              <w:right w:val="nil"/>
            </w:tcBorders>
            <w:noWrap/>
            <w:vAlign w:val="bottom"/>
          </w:tcPr>
          <w:p w14:paraId="1D7E7240" w14:textId="21239C3E" w:rsidR="008877FA" w:rsidRPr="00047AF7" w:rsidRDefault="008877FA" w:rsidP="008877FA">
            <w:pP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71" w:type="dxa"/>
            <w:tcBorders>
              <w:top w:val="nil"/>
              <w:left w:val="nil"/>
              <w:bottom w:val="nil"/>
              <w:right w:val="nil"/>
            </w:tcBorders>
            <w:noWrap/>
            <w:vAlign w:val="bottom"/>
          </w:tcPr>
          <w:p w14:paraId="16F1C643" w14:textId="6E2DB516" w:rsidR="008877FA" w:rsidRPr="00047AF7" w:rsidRDefault="008877FA" w:rsidP="008877FA">
            <w:pP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3,705</w:t>
            </w:r>
          </w:p>
        </w:tc>
        <w:tc>
          <w:tcPr>
            <w:tcW w:w="1169" w:type="dxa"/>
            <w:tcBorders>
              <w:top w:val="nil"/>
              <w:left w:val="nil"/>
              <w:bottom w:val="nil"/>
              <w:right w:val="nil"/>
            </w:tcBorders>
            <w:noWrap/>
            <w:vAlign w:val="bottom"/>
          </w:tcPr>
          <w:p w14:paraId="544FB6FB" w14:textId="6A890088" w:rsidR="008877FA" w:rsidRPr="00047AF7" w:rsidRDefault="008877FA" w:rsidP="008877FA">
            <w:pP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582</w:t>
            </w:r>
          </w:p>
        </w:tc>
        <w:tc>
          <w:tcPr>
            <w:tcW w:w="1224" w:type="dxa"/>
            <w:tcBorders>
              <w:top w:val="nil"/>
              <w:left w:val="nil"/>
              <w:bottom w:val="nil"/>
              <w:right w:val="nil"/>
            </w:tcBorders>
            <w:noWrap/>
            <w:vAlign w:val="bottom"/>
          </w:tcPr>
          <w:p w14:paraId="112B8F55" w14:textId="24E63ED8" w:rsidR="008877FA" w:rsidRPr="00047AF7" w:rsidRDefault="008877FA" w:rsidP="008877FA">
            <w:pPr>
              <w:tabs>
                <w:tab w:val="decimal" w:pos="936"/>
              </w:tabs>
              <w:spacing w:line="240" w:lineRule="auto"/>
              <w:jc w:val="right"/>
              <w:rPr>
                <w:rFonts w:ascii="Browallia New" w:hAnsi="Browallia New" w:cs="Browallia New"/>
                <w:sz w:val="22"/>
                <w:szCs w:val="22"/>
                <w:lang w:eastAsia="en-GB"/>
              </w:rPr>
            </w:pPr>
            <w:r>
              <w:rPr>
                <w:rFonts w:ascii="Browallia New" w:hAnsi="Browallia New" w:cs="Browallia New"/>
                <w:sz w:val="22"/>
                <w:szCs w:val="22"/>
                <w:lang w:val="en-GB" w:eastAsia="en-GB"/>
              </w:rPr>
              <w:t>11,242</w:t>
            </w:r>
          </w:p>
        </w:tc>
      </w:tr>
      <w:tr w:rsidR="008877FA" w:rsidRPr="00047AF7" w14:paraId="4DB25490" w14:textId="77777777" w:rsidTr="00711C7D">
        <w:trPr>
          <w:trHeight w:val="87"/>
        </w:trPr>
        <w:tc>
          <w:tcPr>
            <w:tcW w:w="3510" w:type="dxa"/>
            <w:noWrap/>
            <w:vAlign w:val="center"/>
          </w:tcPr>
          <w:p w14:paraId="0EA48CE6" w14:textId="77777777" w:rsidR="008877FA" w:rsidRPr="00047AF7" w:rsidRDefault="008877FA" w:rsidP="008877FA">
            <w:pPr>
              <w:spacing w:line="240" w:lineRule="auto"/>
              <w:ind w:left="161" w:hanging="161"/>
              <w:rPr>
                <w:rFonts w:ascii="Browallia New" w:hAnsi="Browallia New" w:cs="Browallia New"/>
                <w:sz w:val="22"/>
                <w:szCs w:val="22"/>
                <w:cs/>
                <w:lang w:val="en-GB" w:eastAsia="en-GB"/>
              </w:rPr>
            </w:pPr>
            <w:r w:rsidRPr="00047AF7">
              <w:rPr>
                <w:rFonts w:ascii="Browallia New" w:hAnsi="Browallia New" w:cs="Browallia New"/>
                <w:sz w:val="22"/>
                <w:szCs w:val="22"/>
                <w:cs/>
                <w:lang w:val="en-GB" w:eastAsia="en-GB"/>
              </w:rPr>
              <w:t>ยอดคงเหลือปลายงวดสินทรัพย์จากสัญญาประกันภัย</w:t>
            </w:r>
          </w:p>
        </w:tc>
        <w:tc>
          <w:tcPr>
            <w:tcW w:w="1223" w:type="dxa"/>
            <w:tcBorders>
              <w:top w:val="nil"/>
              <w:left w:val="nil"/>
              <w:bottom w:val="nil"/>
              <w:right w:val="nil"/>
            </w:tcBorders>
            <w:noWrap/>
            <w:vAlign w:val="bottom"/>
          </w:tcPr>
          <w:p w14:paraId="59BE054E" w14:textId="3005AB5A" w:rsidR="008877FA" w:rsidRPr="00047AF7" w:rsidRDefault="008877FA" w:rsidP="00CA65D0">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24" w:type="dxa"/>
            <w:tcBorders>
              <w:top w:val="nil"/>
              <w:left w:val="nil"/>
              <w:bottom w:val="nil"/>
              <w:right w:val="nil"/>
            </w:tcBorders>
            <w:noWrap/>
            <w:vAlign w:val="bottom"/>
          </w:tcPr>
          <w:p w14:paraId="69DE728D" w14:textId="648B6F17" w:rsidR="008877FA" w:rsidRPr="00047AF7" w:rsidRDefault="008877FA" w:rsidP="00CA65D0">
            <w:pP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71" w:type="dxa"/>
            <w:tcBorders>
              <w:top w:val="nil"/>
              <w:left w:val="nil"/>
              <w:bottom w:val="nil"/>
              <w:right w:val="nil"/>
            </w:tcBorders>
            <w:noWrap/>
            <w:vAlign w:val="bottom"/>
          </w:tcPr>
          <w:p w14:paraId="15DD76AC" w14:textId="5431A590" w:rsidR="008877FA" w:rsidRPr="00047AF7" w:rsidRDefault="008877FA" w:rsidP="00CA65D0">
            <w:pP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169" w:type="dxa"/>
            <w:tcBorders>
              <w:top w:val="nil"/>
              <w:left w:val="nil"/>
              <w:bottom w:val="nil"/>
              <w:right w:val="nil"/>
            </w:tcBorders>
            <w:noWrap/>
            <w:vAlign w:val="bottom"/>
          </w:tcPr>
          <w:p w14:paraId="6C1E6A17" w14:textId="0FA967D9" w:rsidR="008877FA" w:rsidRPr="00047AF7" w:rsidRDefault="008877FA" w:rsidP="00CA65D0">
            <w:pP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24" w:type="dxa"/>
            <w:tcBorders>
              <w:top w:val="nil"/>
              <w:left w:val="nil"/>
              <w:bottom w:val="nil"/>
              <w:right w:val="nil"/>
            </w:tcBorders>
            <w:noWrap/>
            <w:vAlign w:val="bottom"/>
          </w:tcPr>
          <w:p w14:paraId="65D8EABD" w14:textId="71019DD6" w:rsidR="008877FA" w:rsidRPr="00047AF7" w:rsidRDefault="008877FA" w:rsidP="00CA65D0">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r>
    </w:tbl>
    <w:p w14:paraId="45874D53" w14:textId="77777777" w:rsidR="00B92E50" w:rsidRDefault="00B92E50" w:rsidP="00B31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p w14:paraId="2080F0A4" w14:textId="083AC851" w:rsidR="00B92E50" w:rsidRPr="003973C7" w:rsidRDefault="0043313D" w:rsidP="00047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67"/>
        <w:rPr>
          <w:rFonts w:ascii="Browallia New" w:hAnsi="Browallia New" w:cs="Browallia New"/>
          <w:sz w:val="28"/>
          <w:szCs w:val="28"/>
          <w:u w:val="single"/>
        </w:rPr>
      </w:pPr>
      <w:r>
        <w:rPr>
          <w:rFonts w:ascii="Browallia New" w:hAnsi="Browallia New" w:cs="Browallia New"/>
          <w:sz w:val="28"/>
          <w:szCs w:val="28"/>
          <w:u w:val="single"/>
          <w:cs/>
        </w:rPr>
        <w:br w:type="page"/>
      </w:r>
      <w:r w:rsidR="003973C7" w:rsidRPr="003973C7">
        <w:rPr>
          <w:rFonts w:ascii="Browallia New" w:hAnsi="Browallia New" w:cs="Browallia New"/>
          <w:sz w:val="28"/>
          <w:szCs w:val="28"/>
          <w:u w:val="single"/>
          <w:cs/>
        </w:rPr>
        <w:lastRenderedPageBreak/>
        <w:t>ประ</w:t>
      </w:r>
      <w:r w:rsidR="00081AA0" w:rsidRPr="00081AA0">
        <w:rPr>
          <w:rFonts w:ascii="Browallia New" w:hAnsi="Browallia New" w:cs="Browallia New"/>
          <w:sz w:val="28"/>
          <w:szCs w:val="28"/>
          <w:u w:val="single"/>
          <w:cs/>
        </w:rPr>
        <w:t>กันภัยทางทะเลและขนส่ง</w:t>
      </w:r>
    </w:p>
    <w:p w14:paraId="27FEAB90" w14:textId="77777777" w:rsidR="00CC0D68" w:rsidRDefault="00CC0D68" w:rsidP="00B31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tbl>
      <w:tblPr>
        <w:tblW w:w="9748" w:type="dxa"/>
        <w:tblInd w:w="18" w:type="dxa"/>
        <w:tblLayout w:type="fixed"/>
        <w:tblLook w:val="04A0" w:firstRow="1" w:lastRow="0" w:firstColumn="1" w:lastColumn="0" w:noHBand="0" w:noVBand="1"/>
      </w:tblPr>
      <w:tblGrid>
        <w:gridCol w:w="3510"/>
        <w:gridCol w:w="1223"/>
        <w:gridCol w:w="1224"/>
        <w:gridCol w:w="1271"/>
        <w:gridCol w:w="1296"/>
        <w:gridCol w:w="1224"/>
      </w:tblGrid>
      <w:tr w:rsidR="00CC0D68" w:rsidRPr="00940145" w14:paraId="66E8E6F2" w14:textId="77777777">
        <w:trPr>
          <w:trHeight w:val="234"/>
        </w:trPr>
        <w:tc>
          <w:tcPr>
            <w:tcW w:w="3510" w:type="dxa"/>
            <w:noWrap/>
            <w:vAlign w:val="bottom"/>
          </w:tcPr>
          <w:p w14:paraId="34246833" w14:textId="77777777" w:rsidR="00CC0D68" w:rsidRPr="00940145" w:rsidRDefault="00CC0D68">
            <w:pPr>
              <w:spacing w:line="240" w:lineRule="auto"/>
              <w:ind w:left="158" w:hanging="158"/>
              <w:rPr>
                <w:rFonts w:ascii="Browallia New" w:hAnsi="Browallia New" w:cs="Browallia New"/>
                <w:sz w:val="22"/>
                <w:szCs w:val="22"/>
                <w:lang w:val="en-GB" w:eastAsia="en-GB"/>
              </w:rPr>
            </w:pPr>
          </w:p>
        </w:tc>
        <w:tc>
          <w:tcPr>
            <w:tcW w:w="6238" w:type="dxa"/>
            <w:gridSpan w:val="5"/>
            <w:noWrap/>
          </w:tcPr>
          <w:p w14:paraId="73BE4EFB" w14:textId="77777777" w:rsidR="00CC0D68" w:rsidRPr="00940145" w:rsidRDefault="00CC0D68">
            <w:pPr>
              <w:pBdr>
                <w:bottom w:val="single" w:sz="4" w:space="1" w:color="auto"/>
              </w:pBdr>
              <w:spacing w:line="240" w:lineRule="auto"/>
              <w:jc w:val="center"/>
              <w:rPr>
                <w:rFonts w:ascii="Browallia New" w:hAnsi="Browallia New" w:cs="Browallia New"/>
                <w:sz w:val="22"/>
                <w:szCs w:val="22"/>
                <w:cs/>
                <w:lang w:val="en-GB" w:eastAsia="en-GB"/>
              </w:rPr>
            </w:pPr>
            <w:r w:rsidRPr="001912DA">
              <w:rPr>
                <w:rFonts w:ascii="Browallia New" w:hAnsi="Browallia New" w:cs="Browallia New"/>
                <w:sz w:val="22"/>
                <w:szCs w:val="22"/>
                <w:cs/>
              </w:rPr>
              <w:t>พันบาท</w:t>
            </w:r>
          </w:p>
        </w:tc>
      </w:tr>
      <w:tr w:rsidR="00CC0D68" w:rsidRPr="00940145" w14:paraId="6042BCC3" w14:textId="77777777">
        <w:trPr>
          <w:trHeight w:val="335"/>
        </w:trPr>
        <w:tc>
          <w:tcPr>
            <w:tcW w:w="3510" w:type="dxa"/>
            <w:noWrap/>
            <w:vAlign w:val="bottom"/>
            <w:hideMark/>
          </w:tcPr>
          <w:p w14:paraId="0FF0C42F" w14:textId="77777777" w:rsidR="00CC0D68" w:rsidRPr="00940145" w:rsidRDefault="00CC0D68">
            <w:pPr>
              <w:spacing w:line="240" w:lineRule="auto"/>
              <w:ind w:left="161" w:hanging="161"/>
              <w:jc w:val="center"/>
              <w:rPr>
                <w:rFonts w:ascii="Browallia New" w:hAnsi="Browallia New" w:cs="Browallia New"/>
                <w:sz w:val="22"/>
                <w:szCs w:val="22"/>
                <w:lang w:val="en-GB" w:eastAsia="en-GB"/>
              </w:rPr>
            </w:pPr>
          </w:p>
        </w:tc>
        <w:tc>
          <w:tcPr>
            <w:tcW w:w="6238" w:type="dxa"/>
            <w:gridSpan w:val="5"/>
            <w:noWrap/>
            <w:vAlign w:val="bottom"/>
            <w:hideMark/>
          </w:tcPr>
          <w:p w14:paraId="22A2F2A1" w14:textId="7AFF7E6A" w:rsidR="00CC0D68" w:rsidRPr="00940145" w:rsidRDefault="00CC0D68">
            <w:pPr>
              <w:pBdr>
                <w:bottom w:val="single" w:sz="4" w:space="1" w:color="auto"/>
              </w:pBdr>
              <w:spacing w:line="240" w:lineRule="auto"/>
              <w:jc w:val="center"/>
              <w:rPr>
                <w:rFonts w:ascii="Browallia New" w:hAnsi="Browallia New" w:cs="Browallia New"/>
                <w:sz w:val="22"/>
                <w:szCs w:val="22"/>
                <w:lang w:val="en-GB" w:eastAsia="en-GB"/>
              </w:rPr>
            </w:pPr>
            <w:r w:rsidRPr="003D4E1E">
              <w:rPr>
                <w:rFonts w:ascii="Browallia New" w:hAnsi="Browallia New" w:cs="Browallia New"/>
                <w:sz w:val="22"/>
                <w:szCs w:val="22"/>
                <w:cs/>
                <w:lang w:val="en-GB" w:eastAsia="en-GB"/>
              </w:rPr>
              <w:t>สำหรับงวด</w:t>
            </w:r>
            <w:r w:rsidR="008877FA">
              <w:rPr>
                <w:rFonts w:ascii="Browallia New" w:hAnsi="Browallia New" w:cs="Browallia New" w:hint="cs"/>
                <w:sz w:val="22"/>
                <w:szCs w:val="22"/>
                <w:cs/>
                <w:lang w:val="en-GB" w:eastAsia="en-GB"/>
              </w:rPr>
              <w:t>สาม</w:t>
            </w:r>
            <w:r w:rsidR="008877FA" w:rsidRPr="003D4E1E">
              <w:rPr>
                <w:rFonts w:ascii="Browallia New" w:hAnsi="Browallia New" w:cs="Browallia New"/>
                <w:sz w:val="22"/>
                <w:szCs w:val="22"/>
                <w:cs/>
                <w:lang w:val="en-GB" w:eastAsia="en-GB"/>
              </w:rPr>
              <w:t xml:space="preserve">เดือนสิ้นสุดวันที่ </w:t>
            </w:r>
            <w:r w:rsidR="008877FA">
              <w:rPr>
                <w:rFonts w:ascii="Browallia New" w:hAnsi="Browallia New" w:cs="Browallia New"/>
                <w:sz w:val="22"/>
                <w:szCs w:val="22"/>
              </w:rPr>
              <w:t>31</w:t>
            </w:r>
            <w:r w:rsidR="008877FA">
              <w:rPr>
                <w:rFonts w:ascii="Browallia New" w:hAnsi="Browallia New" w:cs="Browallia New" w:hint="cs"/>
                <w:sz w:val="22"/>
                <w:szCs w:val="22"/>
                <w:cs/>
              </w:rPr>
              <w:t xml:space="preserve"> มีนาคม</w:t>
            </w:r>
            <w:r w:rsidR="008877FA">
              <w:rPr>
                <w:rFonts w:ascii="Browallia New" w:hAnsi="Browallia New" w:cs="Browallia New"/>
                <w:sz w:val="22"/>
                <w:szCs w:val="22"/>
              </w:rPr>
              <w:t xml:space="preserve"> 2569</w:t>
            </w:r>
          </w:p>
        </w:tc>
      </w:tr>
      <w:tr w:rsidR="00CC0D68" w:rsidRPr="00940145" w14:paraId="3B6B7210" w14:textId="77777777">
        <w:trPr>
          <w:trHeight w:val="324"/>
        </w:trPr>
        <w:tc>
          <w:tcPr>
            <w:tcW w:w="3510" w:type="dxa"/>
            <w:vMerge w:val="restart"/>
            <w:noWrap/>
            <w:vAlign w:val="bottom"/>
          </w:tcPr>
          <w:p w14:paraId="7B508078" w14:textId="77777777" w:rsidR="00CC0D68" w:rsidRPr="00940145" w:rsidRDefault="00CC0D68">
            <w:pPr>
              <w:pBdr>
                <w:bottom w:val="single" w:sz="4" w:space="1" w:color="auto"/>
              </w:pBdr>
              <w:spacing w:line="240" w:lineRule="auto"/>
              <w:ind w:left="161" w:hanging="161"/>
              <w:jc w:val="center"/>
              <w:rPr>
                <w:rFonts w:ascii="Browallia New" w:hAnsi="Browallia New" w:cs="Browallia New"/>
                <w:sz w:val="22"/>
                <w:szCs w:val="22"/>
                <w:lang w:eastAsia="en-GB"/>
              </w:rPr>
            </w:pPr>
            <w:r w:rsidRPr="00940145">
              <w:rPr>
                <w:rFonts w:ascii="Browallia New" w:hAnsi="Browallia New" w:cs="Browallia New"/>
                <w:sz w:val="22"/>
                <w:szCs w:val="22"/>
                <w:cs/>
                <w:lang w:val="en-GB" w:eastAsia="en-GB"/>
              </w:rPr>
              <w:t>สัญญาประกันภัยที่ออก</w:t>
            </w:r>
          </w:p>
        </w:tc>
        <w:tc>
          <w:tcPr>
            <w:tcW w:w="2447" w:type="dxa"/>
            <w:gridSpan w:val="2"/>
            <w:noWrap/>
            <w:vAlign w:val="bottom"/>
            <w:hideMark/>
          </w:tcPr>
          <w:p w14:paraId="5A5D708E" w14:textId="77777777" w:rsidR="00CC0D68" w:rsidRPr="00940145" w:rsidRDefault="00CC0D68">
            <w:pPr>
              <w:pBdr>
                <w:bottom w:val="single" w:sz="4" w:space="1" w:color="auto"/>
              </w:pBdr>
              <w:spacing w:line="240" w:lineRule="auto"/>
              <w:jc w:val="center"/>
              <w:rPr>
                <w:rFonts w:ascii="Browallia New" w:hAnsi="Browallia New" w:cs="Browallia New"/>
                <w:sz w:val="22"/>
                <w:szCs w:val="22"/>
                <w:cs/>
                <w:lang w:val="en-GB" w:eastAsia="en-GB"/>
              </w:rPr>
            </w:pPr>
            <w:r w:rsidRPr="00940145">
              <w:rPr>
                <w:rFonts w:ascii="Browallia New" w:hAnsi="Browallia New" w:cs="Browallia New"/>
                <w:sz w:val="22"/>
                <w:szCs w:val="22"/>
                <w:cs/>
                <w:lang w:val="en-GB" w:eastAsia="en-GB"/>
              </w:rPr>
              <w:t>หนี้สินสำหรับความคุ้มครอง</w:t>
            </w:r>
            <w:r w:rsidRPr="00940145">
              <w:rPr>
                <w:rFonts w:ascii="Browallia New" w:hAnsi="Browallia New" w:cs="Browallia New"/>
                <w:sz w:val="22"/>
                <w:szCs w:val="22"/>
                <w:lang w:val="en-GB" w:eastAsia="en-GB"/>
              </w:rPr>
              <w:br/>
            </w:r>
            <w:r w:rsidRPr="00940145">
              <w:rPr>
                <w:rFonts w:ascii="Browallia New" w:hAnsi="Browallia New" w:cs="Browallia New"/>
                <w:sz w:val="22"/>
                <w:szCs w:val="22"/>
                <w:cs/>
                <w:lang w:val="en-GB" w:eastAsia="en-GB"/>
              </w:rPr>
              <w:t>ที่เหลืออยู่</w:t>
            </w:r>
          </w:p>
        </w:tc>
        <w:tc>
          <w:tcPr>
            <w:tcW w:w="2567" w:type="dxa"/>
            <w:gridSpan w:val="2"/>
            <w:vAlign w:val="bottom"/>
          </w:tcPr>
          <w:p w14:paraId="4DB3E641" w14:textId="77777777" w:rsidR="00CC0D68" w:rsidRPr="00940145" w:rsidRDefault="00CC0D68">
            <w:pPr>
              <w:pBdr>
                <w:bottom w:val="single" w:sz="4" w:space="1" w:color="auto"/>
              </w:pBdr>
              <w:spacing w:line="240" w:lineRule="auto"/>
              <w:jc w:val="center"/>
              <w:rPr>
                <w:rFonts w:ascii="Browallia New" w:hAnsi="Browallia New" w:cs="Browallia New"/>
                <w:sz w:val="22"/>
                <w:szCs w:val="22"/>
                <w:cs/>
                <w:lang w:val="en-GB" w:eastAsia="en-GB"/>
              </w:rPr>
            </w:pPr>
            <w:r w:rsidRPr="00940145">
              <w:rPr>
                <w:rFonts w:ascii="Browallia New" w:hAnsi="Browallia New" w:cs="Browallia New"/>
                <w:sz w:val="22"/>
                <w:szCs w:val="22"/>
                <w:cs/>
                <w:lang w:val="en-GB" w:eastAsia="en-GB"/>
              </w:rPr>
              <w:t>หนี้สินสำหรับค่าสินไหมทดแทน          ที่เกิดขึ้นแล้วที่วัดมูลค่าภายใต้วิธีการ                  ปันส่วนเบี้ยประกันภัย</w:t>
            </w:r>
          </w:p>
        </w:tc>
        <w:tc>
          <w:tcPr>
            <w:tcW w:w="1224" w:type="dxa"/>
            <w:vAlign w:val="bottom"/>
          </w:tcPr>
          <w:p w14:paraId="09953052" w14:textId="77777777" w:rsidR="00CC0D68" w:rsidRPr="00940145" w:rsidRDefault="00CC0D68">
            <w:pPr>
              <w:spacing w:line="240" w:lineRule="auto"/>
              <w:jc w:val="center"/>
              <w:rPr>
                <w:rFonts w:ascii="Browallia New" w:hAnsi="Browallia New" w:cs="Browallia New"/>
                <w:sz w:val="22"/>
                <w:szCs w:val="22"/>
                <w:cs/>
                <w:lang w:val="en-GB" w:eastAsia="en-GB"/>
              </w:rPr>
            </w:pPr>
          </w:p>
        </w:tc>
      </w:tr>
      <w:tr w:rsidR="00CC0D68" w:rsidRPr="00940145" w14:paraId="43F59F87" w14:textId="77777777">
        <w:trPr>
          <w:trHeight w:val="335"/>
        </w:trPr>
        <w:tc>
          <w:tcPr>
            <w:tcW w:w="3510" w:type="dxa"/>
            <w:vMerge/>
            <w:noWrap/>
            <w:vAlign w:val="bottom"/>
            <w:hideMark/>
          </w:tcPr>
          <w:p w14:paraId="2403931A" w14:textId="77777777" w:rsidR="00CC0D68" w:rsidRPr="00940145" w:rsidRDefault="00CC0D68">
            <w:pPr>
              <w:pBdr>
                <w:bottom w:val="single" w:sz="4" w:space="1" w:color="auto"/>
              </w:pBdr>
              <w:spacing w:line="240" w:lineRule="auto"/>
              <w:ind w:left="161" w:hanging="161"/>
              <w:jc w:val="center"/>
              <w:rPr>
                <w:rFonts w:ascii="Browallia New" w:hAnsi="Browallia New" w:cs="Browallia New"/>
                <w:sz w:val="22"/>
                <w:szCs w:val="22"/>
                <w:lang w:val="en-GB" w:eastAsia="en-GB"/>
              </w:rPr>
            </w:pPr>
          </w:p>
        </w:tc>
        <w:tc>
          <w:tcPr>
            <w:tcW w:w="1223" w:type="dxa"/>
            <w:noWrap/>
            <w:vAlign w:val="bottom"/>
            <w:hideMark/>
          </w:tcPr>
          <w:p w14:paraId="382F0445" w14:textId="77777777" w:rsidR="00CC0D68" w:rsidRPr="00940145" w:rsidRDefault="00CC0D68">
            <w:pPr>
              <w:pBdr>
                <w:bottom w:val="single" w:sz="4" w:space="1" w:color="auto"/>
              </w:pBdr>
              <w:spacing w:line="240" w:lineRule="auto"/>
              <w:jc w:val="center"/>
              <w:rPr>
                <w:rFonts w:ascii="Browallia New" w:hAnsi="Browallia New" w:cs="Browallia New"/>
                <w:sz w:val="22"/>
                <w:szCs w:val="22"/>
                <w:lang w:val="en-GB" w:eastAsia="en-GB"/>
              </w:rPr>
            </w:pPr>
            <w:r w:rsidRPr="00940145">
              <w:rPr>
                <w:rFonts w:ascii="Browallia New" w:hAnsi="Browallia New" w:cs="Browallia New"/>
                <w:sz w:val="22"/>
                <w:szCs w:val="22"/>
                <w:cs/>
                <w:lang w:val="en-GB" w:eastAsia="en-GB"/>
              </w:rPr>
              <w:t>ไม่รวมองค์ประกอบที่เป็นส่วนขาดทุน</w:t>
            </w:r>
          </w:p>
        </w:tc>
        <w:tc>
          <w:tcPr>
            <w:tcW w:w="1224" w:type="dxa"/>
            <w:noWrap/>
            <w:vAlign w:val="bottom"/>
            <w:hideMark/>
          </w:tcPr>
          <w:p w14:paraId="7EC38AE7" w14:textId="77777777" w:rsidR="00CC0D68" w:rsidRPr="00940145" w:rsidRDefault="00CC0D68">
            <w:pPr>
              <w:pBdr>
                <w:bottom w:val="single" w:sz="4" w:space="1" w:color="auto"/>
              </w:pBdr>
              <w:spacing w:line="240" w:lineRule="auto"/>
              <w:jc w:val="center"/>
              <w:rPr>
                <w:rFonts w:ascii="Browallia New" w:hAnsi="Browallia New" w:cs="Browallia New"/>
                <w:sz w:val="22"/>
                <w:szCs w:val="22"/>
                <w:lang w:val="en-GB" w:eastAsia="en-GB"/>
              </w:rPr>
            </w:pPr>
            <w:r w:rsidRPr="00940145">
              <w:rPr>
                <w:rFonts w:ascii="Browallia New" w:hAnsi="Browallia New" w:cs="Browallia New"/>
                <w:sz w:val="22"/>
                <w:szCs w:val="22"/>
                <w:cs/>
                <w:lang w:val="en-GB" w:eastAsia="en-GB"/>
              </w:rPr>
              <w:t>องค์ประกอบที่เป็นส่วนขาดทุน</w:t>
            </w:r>
          </w:p>
        </w:tc>
        <w:tc>
          <w:tcPr>
            <w:tcW w:w="1271" w:type="dxa"/>
            <w:noWrap/>
            <w:vAlign w:val="bottom"/>
            <w:hideMark/>
          </w:tcPr>
          <w:p w14:paraId="2EB4B6D5" w14:textId="77777777" w:rsidR="00CC0D68" w:rsidRPr="00940145" w:rsidRDefault="00CC0D68">
            <w:pPr>
              <w:pBdr>
                <w:bottom w:val="single" w:sz="4" w:space="1" w:color="auto"/>
              </w:pBdr>
              <w:spacing w:line="240" w:lineRule="auto"/>
              <w:jc w:val="center"/>
              <w:rPr>
                <w:rFonts w:ascii="Browallia New" w:hAnsi="Browallia New" w:cs="Browallia New"/>
                <w:sz w:val="22"/>
                <w:szCs w:val="22"/>
                <w:lang w:val="en-GB" w:eastAsia="en-GB"/>
              </w:rPr>
            </w:pPr>
            <w:r w:rsidRPr="00940145">
              <w:rPr>
                <w:rFonts w:ascii="Browallia New" w:hAnsi="Browallia New" w:cs="Browallia New"/>
                <w:sz w:val="22"/>
                <w:szCs w:val="22"/>
                <w:cs/>
                <w:lang w:val="en-GB" w:eastAsia="en-GB"/>
              </w:rPr>
              <w:t>มูลค่าปัจจุบัน</w:t>
            </w:r>
          </w:p>
          <w:p w14:paraId="65D6C70B" w14:textId="77777777" w:rsidR="00CC0D68" w:rsidRPr="00940145" w:rsidRDefault="00CC0D68">
            <w:pPr>
              <w:pBdr>
                <w:bottom w:val="single" w:sz="4" w:space="1" w:color="auto"/>
              </w:pBdr>
              <w:spacing w:line="240" w:lineRule="auto"/>
              <w:jc w:val="center"/>
              <w:rPr>
                <w:rFonts w:ascii="Browallia New" w:hAnsi="Browallia New" w:cs="Browallia New"/>
                <w:sz w:val="22"/>
                <w:szCs w:val="22"/>
                <w:lang w:val="en-GB" w:eastAsia="en-GB"/>
              </w:rPr>
            </w:pPr>
            <w:r w:rsidRPr="00940145">
              <w:rPr>
                <w:rFonts w:ascii="Browallia New" w:hAnsi="Browallia New" w:cs="Browallia New"/>
                <w:sz w:val="22"/>
                <w:szCs w:val="22"/>
                <w:cs/>
                <w:lang w:val="en-GB" w:eastAsia="en-GB"/>
              </w:rPr>
              <w:t>ของกระแส</w:t>
            </w:r>
            <w:r w:rsidRPr="00940145">
              <w:rPr>
                <w:rFonts w:ascii="Browallia New" w:hAnsi="Browallia New" w:cs="Browallia New"/>
                <w:sz w:val="22"/>
                <w:szCs w:val="22"/>
                <w:lang w:val="en-GB" w:eastAsia="en-GB"/>
              </w:rPr>
              <w:br/>
            </w:r>
            <w:r w:rsidRPr="00940145">
              <w:rPr>
                <w:rFonts w:ascii="Browallia New" w:hAnsi="Browallia New" w:cs="Browallia New"/>
                <w:sz w:val="22"/>
                <w:szCs w:val="22"/>
                <w:cs/>
                <w:lang w:val="en-GB" w:eastAsia="en-GB"/>
              </w:rPr>
              <w:t>เงินสดในอนาคต</w:t>
            </w:r>
          </w:p>
        </w:tc>
        <w:tc>
          <w:tcPr>
            <w:tcW w:w="1296" w:type="dxa"/>
            <w:noWrap/>
            <w:vAlign w:val="bottom"/>
            <w:hideMark/>
          </w:tcPr>
          <w:p w14:paraId="7B9EDDA4" w14:textId="77777777" w:rsidR="00CC0D68" w:rsidRPr="00940145" w:rsidRDefault="00CC0D68">
            <w:pPr>
              <w:pBdr>
                <w:bottom w:val="single" w:sz="4" w:space="1" w:color="auto"/>
              </w:pBdr>
              <w:spacing w:line="240" w:lineRule="auto"/>
              <w:ind w:left="34"/>
              <w:jc w:val="center"/>
              <w:rPr>
                <w:rFonts w:ascii="Browallia New" w:hAnsi="Browallia New" w:cs="Browallia New"/>
                <w:sz w:val="22"/>
                <w:szCs w:val="22"/>
                <w:lang w:val="en-GB" w:eastAsia="en-GB"/>
              </w:rPr>
            </w:pPr>
            <w:r w:rsidRPr="00940145">
              <w:rPr>
                <w:rFonts w:ascii="Browallia New" w:hAnsi="Browallia New" w:cs="Browallia New"/>
                <w:sz w:val="22"/>
                <w:szCs w:val="22"/>
                <w:cs/>
                <w:lang w:val="en-GB" w:eastAsia="en-GB"/>
              </w:rPr>
              <w:t>ค่าปรับปรุง</w:t>
            </w:r>
            <w:r>
              <w:rPr>
                <w:rFonts w:ascii="Browallia New" w:hAnsi="Browallia New" w:cs="Browallia New"/>
                <w:sz w:val="22"/>
                <w:szCs w:val="22"/>
                <w:lang w:val="en-GB" w:eastAsia="en-GB"/>
              </w:rPr>
              <w:br/>
            </w:r>
            <w:r w:rsidRPr="00940145">
              <w:rPr>
                <w:rFonts w:ascii="Browallia New" w:hAnsi="Browallia New" w:cs="Browallia New"/>
                <w:sz w:val="22"/>
                <w:szCs w:val="22"/>
                <w:cs/>
                <w:lang w:val="en-GB" w:eastAsia="en-GB"/>
              </w:rPr>
              <w:t>ความเสี่ยง</w:t>
            </w:r>
          </w:p>
        </w:tc>
        <w:tc>
          <w:tcPr>
            <w:tcW w:w="1224" w:type="dxa"/>
            <w:noWrap/>
            <w:vAlign w:val="bottom"/>
            <w:hideMark/>
          </w:tcPr>
          <w:p w14:paraId="18A9C4F5" w14:textId="77777777" w:rsidR="00CC0D68" w:rsidRPr="00940145" w:rsidRDefault="00CC0D68">
            <w:pPr>
              <w:pBdr>
                <w:bottom w:val="single" w:sz="4" w:space="1" w:color="auto"/>
              </w:pBdr>
              <w:spacing w:line="240" w:lineRule="auto"/>
              <w:jc w:val="center"/>
              <w:rPr>
                <w:rFonts w:ascii="Browallia New" w:hAnsi="Browallia New" w:cs="Browallia New"/>
                <w:sz w:val="22"/>
                <w:szCs w:val="22"/>
                <w:lang w:val="en-GB" w:eastAsia="en-GB"/>
              </w:rPr>
            </w:pPr>
            <w:r w:rsidRPr="00940145">
              <w:rPr>
                <w:rFonts w:ascii="Browallia New" w:hAnsi="Browallia New" w:cs="Browallia New"/>
                <w:sz w:val="22"/>
                <w:szCs w:val="22"/>
                <w:cs/>
                <w:lang w:val="en-GB" w:eastAsia="en-GB"/>
              </w:rPr>
              <w:t>รวม</w:t>
            </w:r>
          </w:p>
        </w:tc>
      </w:tr>
      <w:tr w:rsidR="00CC0D68" w:rsidRPr="00940145" w14:paraId="4459976B" w14:textId="77777777">
        <w:trPr>
          <w:trHeight w:val="324"/>
        </w:trPr>
        <w:tc>
          <w:tcPr>
            <w:tcW w:w="3510" w:type="dxa"/>
            <w:noWrap/>
            <w:vAlign w:val="bottom"/>
            <w:hideMark/>
          </w:tcPr>
          <w:p w14:paraId="40F5E48C" w14:textId="77777777" w:rsidR="00CC0D68" w:rsidRPr="00940145" w:rsidRDefault="00CC0D68">
            <w:pPr>
              <w:spacing w:line="240" w:lineRule="auto"/>
              <w:ind w:left="161" w:hanging="161"/>
              <w:rPr>
                <w:rFonts w:ascii="Browallia New" w:hAnsi="Browallia New" w:cs="Browallia New"/>
                <w:b/>
                <w:bCs/>
                <w:sz w:val="22"/>
                <w:szCs w:val="22"/>
                <w:lang w:eastAsia="en-GB"/>
              </w:rPr>
            </w:pPr>
          </w:p>
        </w:tc>
        <w:tc>
          <w:tcPr>
            <w:tcW w:w="1223" w:type="dxa"/>
            <w:noWrap/>
          </w:tcPr>
          <w:p w14:paraId="344D94EB" w14:textId="77777777" w:rsidR="00CC0D68" w:rsidRPr="00940145" w:rsidRDefault="00CC0D68">
            <w:pPr>
              <w:tabs>
                <w:tab w:val="decimal" w:pos="936"/>
              </w:tabs>
              <w:spacing w:line="240" w:lineRule="auto"/>
              <w:rPr>
                <w:rFonts w:ascii="Browallia New" w:hAnsi="Browallia New" w:cs="Browallia New"/>
                <w:sz w:val="22"/>
                <w:szCs w:val="22"/>
                <w:lang w:val="en-GB" w:eastAsia="en-GB"/>
              </w:rPr>
            </w:pPr>
          </w:p>
        </w:tc>
        <w:tc>
          <w:tcPr>
            <w:tcW w:w="1224" w:type="dxa"/>
            <w:noWrap/>
          </w:tcPr>
          <w:p w14:paraId="1F56CED8" w14:textId="77777777" w:rsidR="00CC0D68" w:rsidRPr="00940145" w:rsidRDefault="00CC0D68">
            <w:pPr>
              <w:tabs>
                <w:tab w:val="decimal" w:pos="803"/>
              </w:tabs>
              <w:spacing w:line="240" w:lineRule="auto"/>
              <w:rPr>
                <w:rFonts w:ascii="Browallia New" w:hAnsi="Browallia New" w:cs="Browallia New"/>
                <w:sz w:val="22"/>
                <w:szCs w:val="22"/>
                <w:lang w:val="en-GB" w:eastAsia="en-GB"/>
              </w:rPr>
            </w:pPr>
          </w:p>
        </w:tc>
        <w:tc>
          <w:tcPr>
            <w:tcW w:w="1271" w:type="dxa"/>
            <w:noWrap/>
          </w:tcPr>
          <w:p w14:paraId="6049F548" w14:textId="77777777" w:rsidR="00CC0D68" w:rsidRPr="00940145" w:rsidRDefault="00CC0D68">
            <w:pPr>
              <w:tabs>
                <w:tab w:val="decimal" w:pos="840"/>
              </w:tabs>
              <w:spacing w:line="240" w:lineRule="auto"/>
              <w:rPr>
                <w:rFonts w:ascii="Browallia New" w:hAnsi="Browallia New" w:cs="Browallia New"/>
                <w:sz w:val="22"/>
                <w:szCs w:val="22"/>
                <w:lang w:val="en-GB" w:eastAsia="en-GB"/>
              </w:rPr>
            </w:pPr>
          </w:p>
        </w:tc>
        <w:tc>
          <w:tcPr>
            <w:tcW w:w="1296" w:type="dxa"/>
            <w:noWrap/>
          </w:tcPr>
          <w:p w14:paraId="1053A992" w14:textId="77777777" w:rsidR="00CC0D68" w:rsidRPr="00940145" w:rsidRDefault="00CC0D68">
            <w:pPr>
              <w:tabs>
                <w:tab w:val="decimal" w:pos="953"/>
              </w:tabs>
              <w:spacing w:line="240" w:lineRule="auto"/>
              <w:rPr>
                <w:rFonts w:ascii="Browallia New" w:hAnsi="Browallia New" w:cs="Browallia New"/>
                <w:sz w:val="22"/>
                <w:szCs w:val="22"/>
                <w:lang w:val="en-GB" w:eastAsia="en-GB"/>
              </w:rPr>
            </w:pPr>
          </w:p>
        </w:tc>
        <w:tc>
          <w:tcPr>
            <w:tcW w:w="1224" w:type="dxa"/>
            <w:noWrap/>
          </w:tcPr>
          <w:p w14:paraId="749CF46B" w14:textId="77777777" w:rsidR="00CC0D68" w:rsidRPr="00940145" w:rsidRDefault="00CC0D68">
            <w:pPr>
              <w:tabs>
                <w:tab w:val="decimal" w:pos="936"/>
              </w:tabs>
              <w:spacing w:line="240" w:lineRule="auto"/>
              <w:rPr>
                <w:rFonts w:ascii="Browallia New" w:hAnsi="Browallia New" w:cs="Browallia New"/>
                <w:sz w:val="22"/>
                <w:szCs w:val="22"/>
                <w:lang w:val="en-GB" w:eastAsia="en-GB"/>
              </w:rPr>
            </w:pPr>
          </w:p>
        </w:tc>
      </w:tr>
      <w:tr w:rsidR="00EF35C4" w:rsidRPr="00940145" w14:paraId="6FAB91F5" w14:textId="77777777">
        <w:trPr>
          <w:trHeight w:val="324"/>
        </w:trPr>
        <w:tc>
          <w:tcPr>
            <w:tcW w:w="3510" w:type="dxa"/>
            <w:noWrap/>
            <w:vAlign w:val="bottom"/>
          </w:tcPr>
          <w:p w14:paraId="3C12C91A" w14:textId="77777777" w:rsidR="00EF35C4" w:rsidRPr="00940145" w:rsidRDefault="00EF35C4" w:rsidP="00EF35C4">
            <w:pPr>
              <w:spacing w:line="240" w:lineRule="auto"/>
              <w:ind w:left="161" w:hanging="161"/>
              <w:rPr>
                <w:rFonts w:ascii="Browallia New" w:hAnsi="Browallia New" w:cs="Browallia New"/>
                <w:sz w:val="22"/>
                <w:szCs w:val="22"/>
                <w:cs/>
                <w:lang w:val="en-GB" w:eastAsia="en-GB"/>
              </w:rPr>
            </w:pPr>
            <w:r w:rsidRPr="00940145">
              <w:rPr>
                <w:rFonts w:ascii="Browallia New" w:hAnsi="Browallia New" w:cs="Browallia New"/>
                <w:sz w:val="22"/>
                <w:szCs w:val="22"/>
                <w:cs/>
                <w:lang w:val="en-GB" w:eastAsia="en-GB"/>
              </w:rPr>
              <w:t>ยอดคงเหลือต้นงวดหนี้สินจากสัญญาประกันภัย</w:t>
            </w:r>
          </w:p>
        </w:tc>
        <w:tc>
          <w:tcPr>
            <w:tcW w:w="1223" w:type="dxa"/>
            <w:tcBorders>
              <w:top w:val="nil"/>
              <w:left w:val="nil"/>
              <w:bottom w:val="nil"/>
              <w:right w:val="nil"/>
            </w:tcBorders>
            <w:noWrap/>
            <w:vAlign w:val="bottom"/>
          </w:tcPr>
          <w:p w14:paraId="37B9AD22" w14:textId="085698A6" w:rsidR="00EF35C4" w:rsidRPr="00663629" w:rsidRDefault="00EF35C4" w:rsidP="00EF35C4">
            <w:pPr>
              <w:tabs>
                <w:tab w:val="decimal" w:pos="936"/>
              </w:tabs>
              <w:spacing w:line="240" w:lineRule="auto"/>
              <w:jc w:val="right"/>
              <w:rPr>
                <w:rFonts w:ascii="Browallia New" w:hAnsi="Browallia New" w:cs="Browallia New"/>
                <w:sz w:val="22"/>
                <w:szCs w:val="22"/>
                <w:lang w:eastAsia="en-GB"/>
              </w:rPr>
            </w:pPr>
            <w:r w:rsidRPr="00EF35C4">
              <w:rPr>
                <w:rFonts w:ascii="Browallia New" w:hAnsi="Browallia New" w:cs="Browallia New"/>
                <w:sz w:val="22"/>
                <w:szCs w:val="22"/>
                <w:lang w:eastAsia="en-GB"/>
              </w:rPr>
              <w:t>(166)</w:t>
            </w:r>
          </w:p>
        </w:tc>
        <w:tc>
          <w:tcPr>
            <w:tcW w:w="1224" w:type="dxa"/>
            <w:tcBorders>
              <w:top w:val="nil"/>
              <w:left w:val="nil"/>
              <w:bottom w:val="nil"/>
              <w:right w:val="nil"/>
            </w:tcBorders>
            <w:noWrap/>
            <w:vAlign w:val="bottom"/>
          </w:tcPr>
          <w:p w14:paraId="6933BE27" w14:textId="7D2AD12C" w:rsidR="00EF35C4" w:rsidRPr="00EF35C4" w:rsidRDefault="00EF35C4" w:rsidP="00EF35C4">
            <w:pPr>
              <w:tabs>
                <w:tab w:val="decimal" w:pos="803"/>
              </w:tabs>
              <w:spacing w:line="240" w:lineRule="auto"/>
              <w:jc w:val="right"/>
              <w:rPr>
                <w:rFonts w:ascii="Browallia New" w:hAnsi="Browallia New" w:cs="Browallia New"/>
                <w:sz w:val="22"/>
                <w:szCs w:val="22"/>
                <w:lang w:eastAsia="en-GB"/>
              </w:rPr>
            </w:pPr>
            <w:r w:rsidRPr="00EF35C4">
              <w:rPr>
                <w:rFonts w:ascii="Browallia New" w:hAnsi="Browallia New" w:cs="Browallia New"/>
                <w:sz w:val="22"/>
                <w:szCs w:val="22"/>
                <w:lang w:eastAsia="en-GB"/>
              </w:rPr>
              <w:t>-</w:t>
            </w:r>
          </w:p>
        </w:tc>
        <w:tc>
          <w:tcPr>
            <w:tcW w:w="1271" w:type="dxa"/>
            <w:tcBorders>
              <w:top w:val="nil"/>
              <w:left w:val="nil"/>
              <w:bottom w:val="nil"/>
              <w:right w:val="nil"/>
            </w:tcBorders>
            <w:noWrap/>
            <w:vAlign w:val="bottom"/>
          </w:tcPr>
          <w:p w14:paraId="0112BEFB" w14:textId="6EA78004" w:rsidR="00EF35C4" w:rsidRPr="00EF35C4" w:rsidRDefault="00EF35C4" w:rsidP="00EF35C4">
            <w:pPr>
              <w:tabs>
                <w:tab w:val="decimal" w:pos="840"/>
              </w:tabs>
              <w:spacing w:line="240" w:lineRule="auto"/>
              <w:jc w:val="right"/>
              <w:rPr>
                <w:rFonts w:ascii="Browallia New" w:hAnsi="Browallia New" w:cs="Browallia New"/>
                <w:sz w:val="22"/>
                <w:szCs w:val="22"/>
                <w:lang w:eastAsia="en-GB"/>
              </w:rPr>
            </w:pPr>
            <w:r w:rsidRPr="00EF35C4">
              <w:rPr>
                <w:rFonts w:ascii="Browallia New" w:hAnsi="Browallia New" w:cs="Browallia New"/>
                <w:sz w:val="22"/>
                <w:szCs w:val="22"/>
                <w:lang w:eastAsia="en-GB"/>
              </w:rPr>
              <w:t>2,976</w:t>
            </w:r>
          </w:p>
        </w:tc>
        <w:tc>
          <w:tcPr>
            <w:tcW w:w="1296" w:type="dxa"/>
            <w:tcBorders>
              <w:top w:val="nil"/>
              <w:left w:val="nil"/>
              <w:bottom w:val="nil"/>
              <w:right w:val="nil"/>
            </w:tcBorders>
            <w:noWrap/>
            <w:vAlign w:val="bottom"/>
          </w:tcPr>
          <w:p w14:paraId="47354A5F" w14:textId="2AE6FD2F" w:rsidR="00EF35C4" w:rsidRPr="00EF35C4" w:rsidRDefault="00EF35C4" w:rsidP="00EF35C4">
            <w:pPr>
              <w:tabs>
                <w:tab w:val="decimal" w:pos="953"/>
              </w:tabs>
              <w:spacing w:line="240" w:lineRule="auto"/>
              <w:jc w:val="right"/>
              <w:rPr>
                <w:rFonts w:ascii="Browallia New" w:hAnsi="Browallia New" w:cs="Browallia New"/>
                <w:sz w:val="22"/>
                <w:szCs w:val="22"/>
                <w:lang w:eastAsia="en-GB"/>
              </w:rPr>
            </w:pPr>
            <w:r w:rsidRPr="00EF35C4">
              <w:rPr>
                <w:rFonts w:ascii="Browallia New" w:hAnsi="Browallia New" w:cs="Browallia New"/>
                <w:sz w:val="22"/>
                <w:szCs w:val="22"/>
                <w:lang w:eastAsia="en-GB"/>
              </w:rPr>
              <w:t>332</w:t>
            </w:r>
          </w:p>
        </w:tc>
        <w:tc>
          <w:tcPr>
            <w:tcW w:w="1224" w:type="dxa"/>
            <w:tcBorders>
              <w:top w:val="nil"/>
              <w:left w:val="nil"/>
              <w:bottom w:val="nil"/>
              <w:right w:val="nil"/>
            </w:tcBorders>
            <w:noWrap/>
            <w:vAlign w:val="bottom"/>
          </w:tcPr>
          <w:p w14:paraId="6272F846" w14:textId="7A8BC4EB" w:rsidR="00EF35C4" w:rsidRPr="00EF35C4" w:rsidRDefault="00EF35C4" w:rsidP="00EF35C4">
            <w:pPr>
              <w:tabs>
                <w:tab w:val="decimal" w:pos="936"/>
              </w:tabs>
              <w:spacing w:line="240" w:lineRule="auto"/>
              <w:jc w:val="right"/>
              <w:rPr>
                <w:rFonts w:ascii="Browallia New" w:hAnsi="Browallia New" w:cs="Browallia New"/>
                <w:sz w:val="22"/>
                <w:szCs w:val="22"/>
                <w:lang w:eastAsia="en-GB"/>
              </w:rPr>
            </w:pPr>
            <w:r w:rsidRPr="00EF35C4">
              <w:rPr>
                <w:rFonts w:ascii="Browallia New" w:hAnsi="Browallia New" w:cs="Browallia New"/>
                <w:sz w:val="22"/>
                <w:szCs w:val="22"/>
                <w:lang w:eastAsia="en-GB"/>
              </w:rPr>
              <w:t>3,142</w:t>
            </w:r>
          </w:p>
        </w:tc>
      </w:tr>
      <w:tr w:rsidR="00EF35C4" w:rsidRPr="00940145" w14:paraId="23969B5F" w14:textId="77777777">
        <w:trPr>
          <w:trHeight w:val="324"/>
        </w:trPr>
        <w:tc>
          <w:tcPr>
            <w:tcW w:w="3510" w:type="dxa"/>
            <w:noWrap/>
            <w:vAlign w:val="bottom"/>
          </w:tcPr>
          <w:p w14:paraId="240B5FDD" w14:textId="77777777" w:rsidR="00EF35C4" w:rsidRPr="00940145" w:rsidRDefault="00EF35C4" w:rsidP="00EF35C4">
            <w:pPr>
              <w:spacing w:line="240" w:lineRule="auto"/>
              <w:ind w:left="161" w:hanging="161"/>
              <w:rPr>
                <w:rFonts w:ascii="Browallia New" w:hAnsi="Browallia New" w:cs="Browallia New"/>
                <w:b/>
                <w:bCs/>
                <w:sz w:val="22"/>
                <w:szCs w:val="22"/>
                <w:cs/>
                <w:lang w:val="en-GB" w:eastAsia="en-GB"/>
              </w:rPr>
            </w:pPr>
            <w:r w:rsidRPr="00940145">
              <w:rPr>
                <w:rFonts w:ascii="Browallia New" w:hAnsi="Browallia New" w:cs="Browallia New"/>
                <w:sz w:val="22"/>
                <w:szCs w:val="22"/>
                <w:cs/>
                <w:lang w:val="en-GB" w:eastAsia="en-GB"/>
              </w:rPr>
              <w:t>ยอดคงเหลือต้นงวดสินทรัพย์จากสัญญาประกันภัย</w:t>
            </w:r>
          </w:p>
        </w:tc>
        <w:tc>
          <w:tcPr>
            <w:tcW w:w="1223" w:type="dxa"/>
            <w:tcBorders>
              <w:top w:val="nil"/>
              <w:left w:val="nil"/>
              <w:bottom w:val="nil"/>
              <w:right w:val="nil"/>
            </w:tcBorders>
            <w:noWrap/>
            <w:vAlign w:val="bottom"/>
          </w:tcPr>
          <w:p w14:paraId="63695E80" w14:textId="5F0E6B32" w:rsidR="00EF35C4" w:rsidRPr="00EF35C4" w:rsidRDefault="00EF35C4" w:rsidP="00EF35C4">
            <w:pPr>
              <w:pBdr>
                <w:bottom w:val="single" w:sz="4" w:space="1" w:color="auto"/>
              </w:pBdr>
              <w:tabs>
                <w:tab w:val="decimal" w:pos="936"/>
              </w:tabs>
              <w:spacing w:line="240" w:lineRule="auto"/>
              <w:jc w:val="right"/>
              <w:rPr>
                <w:rFonts w:ascii="Browallia New" w:hAnsi="Browallia New" w:cs="Browallia New"/>
                <w:sz w:val="22"/>
                <w:szCs w:val="22"/>
                <w:cs/>
                <w:lang w:eastAsia="en-GB"/>
              </w:rPr>
            </w:pPr>
            <w:r w:rsidRPr="00EF35C4">
              <w:rPr>
                <w:rFonts w:ascii="Browallia New" w:hAnsi="Browallia New" w:cs="Browallia New"/>
                <w:sz w:val="22"/>
                <w:szCs w:val="22"/>
                <w:lang w:eastAsia="en-GB"/>
              </w:rPr>
              <w:t>-</w:t>
            </w:r>
          </w:p>
        </w:tc>
        <w:tc>
          <w:tcPr>
            <w:tcW w:w="1224" w:type="dxa"/>
            <w:tcBorders>
              <w:top w:val="nil"/>
              <w:left w:val="nil"/>
              <w:bottom w:val="nil"/>
              <w:right w:val="nil"/>
            </w:tcBorders>
            <w:noWrap/>
            <w:vAlign w:val="bottom"/>
          </w:tcPr>
          <w:p w14:paraId="5C5B3DB3" w14:textId="473358DF" w:rsidR="00EF35C4" w:rsidRPr="00EF35C4" w:rsidRDefault="00EF35C4" w:rsidP="00EF35C4">
            <w:pPr>
              <w:pBdr>
                <w:bottom w:val="single" w:sz="4" w:space="1" w:color="auto"/>
              </w:pBdr>
              <w:tabs>
                <w:tab w:val="decimal" w:pos="803"/>
              </w:tabs>
              <w:spacing w:line="240" w:lineRule="auto"/>
              <w:jc w:val="right"/>
              <w:rPr>
                <w:rFonts w:ascii="Browallia New" w:hAnsi="Browallia New" w:cs="Browallia New"/>
                <w:sz w:val="22"/>
                <w:szCs w:val="22"/>
                <w:cs/>
                <w:lang w:eastAsia="en-GB"/>
              </w:rPr>
            </w:pPr>
            <w:r w:rsidRPr="00EF35C4">
              <w:rPr>
                <w:rFonts w:ascii="Browallia New" w:hAnsi="Browallia New" w:cs="Browallia New"/>
                <w:sz w:val="22"/>
                <w:szCs w:val="22"/>
                <w:lang w:eastAsia="en-GB"/>
              </w:rPr>
              <w:t>-</w:t>
            </w:r>
          </w:p>
        </w:tc>
        <w:tc>
          <w:tcPr>
            <w:tcW w:w="1271" w:type="dxa"/>
            <w:tcBorders>
              <w:top w:val="nil"/>
              <w:left w:val="nil"/>
              <w:bottom w:val="nil"/>
              <w:right w:val="nil"/>
            </w:tcBorders>
            <w:noWrap/>
            <w:vAlign w:val="bottom"/>
          </w:tcPr>
          <w:p w14:paraId="335AD6C4" w14:textId="17E53895" w:rsidR="00EF35C4" w:rsidRPr="00EF35C4" w:rsidRDefault="00EF35C4" w:rsidP="00EF35C4">
            <w:pPr>
              <w:pBdr>
                <w:bottom w:val="single" w:sz="4" w:space="1" w:color="auto"/>
              </w:pBdr>
              <w:tabs>
                <w:tab w:val="decimal" w:pos="840"/>
              </w:tabs>
              <w:spacing w:line="240" w:lineRule="auto"/>
              <w:jc w:val="right"/>
              <w:rPr>
                <w:rFonts w:ascii="Browallia New" w:hAnsi="Browallia New" w:cs="Browallia New"/>
                <w:sz w:val="22"/>
                <w:szCs w:val="22"/>
                <w:cs/>
                <w:lang w:eastAsia="en-GB"/>
              </w:rPr>
            </w:pPr>
            <w:r w:rsidRPr="00EF35C4">
              <w:rPr>
                <w:rFonts w:ascii="Browallia New" w:hAnsi="Browallia New" w:cs="Browallia New"/>
                <w:sz w:val="22"/>
                <w:szCs w:val="22"/>
                <w:lang w:eastAsia="en-GB"/>
              </w:rPr>
              <w:t>-</w:t>
            </w:r>
          </w:p>
        </w:tc>
        <w:tc>
          <w:tcPr>
            <w:tcW w:w="1296" w:type="dxa"/>
            <w:tcBorders>
              <w:top w:val="nil"/>
              <w:left w:val="nil"/>
              <w:bottom w:val="nil"/>
              <w:right w:val="nil"/>
            </w:tcBorders>
            <w:noWrap/>
            <w:vAlign w:val="bottom"/>
          </w:tcPr>
          <w:p w14:paraId="3EEDF5C5" w14:textId="4FB8703D" w:rsidR="00EF35C4" w:rsidRPr="00EF35C4" w:rsidRDefault="00EF35C4" w:rsidP="00EF35C4">
            <w:pPr>
              <w:pBdr>
                <w:bottom w:val="single" w:sz="4" w:space="1" w:color="auto"/>
              </w:pBdr>
              <w:tabs>
                <w:tab w:val="decimal" w:pos="953"/>
              </w:tabs>
              <w:spacing w:line="240" w:lineRule="auto"/>
              <w:jc w:val="right"/>
              <w:rPr>
                <w:rFonts w:ascii="Browallia New" w:hAnsi="Browallia New" w:cs="Browallia New"/>
                <w:sz w:val="22"/>
                <w:szCs w:val="22"/>
                <w:cs/>
                <w:lang w:eastAsia="en-GB"/>
              </w:rPr>
            </w:pPr>
            <w:r w:rsidRPr="00EF35C4">
              <w:rPr>
                <w:rFonts w:ascii="Browallia New" w:hAnsi="Browallia New" w:cs="Browallia New"/>
                <w:sz w:val="22"/>
                <w:szCs w:val="22"/>
                <w:lang w:eastAsia="en-GB"/>
              </w:rPr>
              <w:t>-</w:t>
            </w:r>
          </w:p>
        </w:tc>
        <w:tc>
          <w:tcPr>
            <w:tcW w:w="1224" w:type="dxa"/>
            <w:tcBorders>
              <w:top w:val="nil"/>
              <w:left w:val="nil"/>
              <w:bottom w:val="nil"/>
              <w:right w:val="nil"/>
            </w:tcBorders>
            <w:noWrap/>
            <w:vAlign w:val="bottom"/>
          </w:tcPr>
          <w:p w14:paraId="49FA54DE" w14:textId="71B6B244" w:rsidR="00EF35C4" w:rsidRPr="00EF35C4" w:rsidRDefault="00EF35C4" w:rsidP="00EF35C4">
            <w:pPr>
              <w:pBdr>
                <w:bottom w:val="single" w:sz="4" w:space="1" w:color="auto"/>
              </w:pBdr>
              <w:tabs>
                <w:tab w:val="decimal" w:pos="936"/>
              </w:tabs>
              <w:spacing w:line="240" w:lineRule="auto"/>
              <w:jc w:val="right"/>
              <w:rPr>
                <w:rFonts w:ascii="Browallia New" w:hAnsi="Browallia New" w:cs="Browallia New"/>
                <w:sz w:val="22"/>
                <w:szCs w:val="22"/>
                <w:cs/>
                <w:lang w:eastAsia="en-GB"/>
              </w:rPr>
            </w:pPr>
            <w:r w:rsidRPr="00EF35C4">
              <w:rPr>
                <w:rFonts w:ascii="Browallia New" w:hAnsi="Browallia New" w:cs="Browallia New"/>
                <w:sz w:val="22"/>
                <w:szCs w:val="22"/>
                <w:lang w:eastAsia="en-GB"/>
              </w:rPr>
              <w:t>-</w:t>
            </w:r>
          </w:p>
        </w:tc>
      </w:tr>
      <w:tr w:rsidR="00EF35C4" w:rsidRPr="00940145" w14:paraId="2A1EE8F7" w14:textId="77777777">
        <w:trPr>
          <w:trHeight w:val="324"/>
        </w:trPr>
        <w:tc>
          <w:tcPr>
            <w:tcW w:w="3510" w:type="dxa"/>
            <w:noWrap/>
            <w:vAlign w:val="bottom"/>
          </w:tcPr>
          <w:p w14:paraId="63D3535E" w14:textId="77777777" w:rsidR="00EF35C4" w:rsidRPr="00940145" w:rsidRDefault="00EF35C4" w:rsidP="00EF35C4">
            <w:pPr>
              <w:spacing w:line="240" w:lineRule="auto"/>
              <w:ind w:left="161" w:hanging="161"/>
              <w:rPr>
                <w:rFonts w:ascii="Browallia New" w:hAnsi="Browallia New" w:cs="Browallia New"/>
                <w:b/>
                <w:bCs/>
                <w:sz w:val="22"/>
                <w:szCs w:val="22"/>
                <w:cs/>
                <w:lang w:val="en-GB" w:eastAsia="en-GB"/>
              </w:rPr>
            </w:pPr>
            <w:r w:rsidRPr="00940145">
              <w:rPr>
                <w:rFonts w:ascii="Browallia New" w:hAnsi="Browallia New" w:cs="Browallia New"/>
                <w:b/>
                <w:bCs/>
                <w:sz w:val="22"/>
                <w:szCs w:val="22"/>
                <w:cs/>
                <w:lang w:val="en-GB" w:eastAsia="en-GB"/>
              </w:rPr>
              <w:t>ยอดสุทธิต้นงวด</w:t>
            </w:r>
          </w:p>
        </w:tc>
        <w:tc>
          <w:tcPr>
            <w:tcW w:w="1223" w:type="dxa"/>
            <w:tcBorders>
              <w:top w:val="nil"/>
              <w:left w:val="nil"/>
              <w:bottom w:val="nil"/>
              <w:right w:val="nil"/>
            </w:tcBorders>
            <w:noWrap/>
            <w:vAlign w:val="bottom"/>
          </w:tcPr>
          <w:p w14:paraId="3D321E68" w14:textId="08E1E04E" w:rsidR="00EF35C4" w:rsidRPr="00EF35C4" w:rsidRDefault="00EF35C4" w:rsidP="00EF35C4">
            <w:pPr>
              <w:pBdr>
                <w:bottom w:val="single" w:sz="4" w:space="1" w:color="auto"/>
              </w:pBdr>
              <w:tabs>
                <w:tab w:val="decimal" w:pos="936"/>
              </w:tabs>
              <w:spacing w:line="240" w:lineRule="auto"/>
              <w:jc w:val="right"/>
              <w:rPr>
                <w:rFonts w:ascii="Browallia New" w:hAnsi="Browallia New" w:cs="Browallia New"/>
                <w:sz w:val="22"/>
                <w:szCs w:val="22"/>
                <w:cs/>
                <w:lang w:eastAsia="en-GB"/>
              </w:rPr>
            </w:pPr>
            <w:r w:rsidRPr="00EF35C4">
              <w:rPr>
                <w:rFonts w:ascii="Browallia New" w:hAnsi="Browallia New" w:cs="Browallia New"/>
                <w:sz w:val="22"/>
                <w:szCs w:val="22"/>
                <w:lang w:eastAsia="en-GB"/>
              </w:rPr>
              <w:t>(166)</w:t>
            </w:r>
          </w:p>
        </w:tc>
        <w:tc>
          <w:tcPr>
            <w:tcW w:w="1224" w:type="dxa"/>
            <w:tcBorders>
              <w:top w:val="nil"/>
              <w:left w:val="nil"/>
              <w:bottom w:val="nil"/>
              <w:right w:val="nil"/>
            </w:tcBorders>
            <w:noWrap/>
            <w:vAlign w:val="bottom"/>
          </w:tcPr>
          <w:p w14:paraId="46C54CC7" w14:textId="5C66BEB7" w:rsidR="00EF35C4" w:rsidRPr="00EF35C4" w:rsidRDefault="00EF35C4" w:rsidP="00EF35C4">
            <w:pPr>
              <w:pBdr>
                <w:bottom w:val="single" w:sz="4" w:space="1" w:color="auto"/>
              </w:pBdr>
              <w:tabs>
                <w:tab w:val="decimal" w:pos="803"/>
              </w:tabs>
              <w:spacing w:line="240" w:lineRule="auto"/>
              <w:jc w:val="right"/>
              <w:rPr>
                <w:rFonts w:ascii="Browallia New" w:hAnsi="Browallia New" w:cs="Browallia New"/>
                <w:sz w:val="22"/>
                <w:szCs w:val="22"/>
                <w:cs/>
                <w:lang w:eastAsia="en-GB"/>
              </w:rPr>
            </w:pPr>
            <w:r w:rsidRPr="00EF35C4">
              <w:rPr>
                <w:rFonts w:ascii="Browallia New" w:hAnsi="Browallia New" w:cs="Browallia New"/>
                <w:sz w:val="22"/>
                <w:szCs w:val="22"/>
                <w:lang w:eastAsia="en-GB"/>
              </w:rPr>
              <w:t>-</w:t>
            </w:r>
          </w:p>
        </w:tc>
        <w:tc>
          <w:tcPr>
            <w:tcW w:w="1271" w:type="dxa"/>
            <w:tcBorders>
              <w:top w:val="nil"/>
              <w:left w:val="nil"/>
              <w:bottom w:val="nil"/>
              <w:right w:val="nil"/>
            </w:tcBorders>
            <w:noWrap/>
            <w:vAlign w:val="bottom"/>
          </w:tcPr>
          <w:p w14:paraId="1A1F55B2" w14:textId="6CAF5D07" w:rsidR="00EF35C4" w:rsidRPr="00EF35C4" w:rsidRDefault="00EF35C4" w:rsidP="00EF35C4">
            <w:pPr>
              <w:pBdr>
                <w:bottom w:val="single" w:sz="4" w:space="1" w:color="auto"/>
              </w:pBdr>
              <w:tabs>
                <w:tab w:val="decimal" w:pos="840"/>
              </w:tabs>
              <w:spacing w:line="240" w:lineRule="auto"/>
              <w:jc w:val="right"/>
              <w:rPr>
                <w:rFonts w:ascii="Browallia New" w:hAnsi="Browallia New" w:cs="Browallia New"/>
                <w:sz w:val="22"/>
                <w:szCs w:val="22"/>
                <w:cs/>
                <w:lang w:eastAsia="en-GB"/>
              </w:rPr>
            </w:pPr>
            <w:r w:rsidRPr="00EF35C4">
              <w:rPr>
                <w:rFonts w:ascii="Browallia New" w:hAnsi="Browallia New" w:cs="Browallia New"/>
                <w:sz w:val="22"/>
                <w:szCs w:val="22"/>
                <w:lang w:eastAsia="en-GB"/>
              </w:rPr>
              <w:t>2,976</w:t>
            </w:r>
          </w:p>
        </w:tc>
        <w:tc>
          <w:tcPr>
            <w:tcW w:w="1296" w:type="dxa"/>
            <w:tcBorders>
              <w:top w:val="nil"/>
              <w:left w:val="nil"/>
              <w:bottom w:val="nil"/>
              <w:right w:val="nil"/>
            </w:tcBorders>
            <w:noWrap/>
            <w:vAlign w:val="bottom"/>
          </w:tcPr>
          <w:p w14:paraId="3F275A9E" w14:textId="1E90BAA0" w:rsidR="00EF35C4" w:rsidRPr="00EF35C4" w:rsidRDefault="00EF35C4" w:rsidP="00EF35C4">
            <w:pPr>
              <w:pBdr>
                <w:bottom w:val="single" w:sz="4" w:space="1" w:color="auto"/>
              </w:pBdr>
              <w:tabs>
                <w:tab w:val="decimal" w:pos="953"/>
              </w:tabs>
              <w:spacing w:line="240" w:lineRule="auto"/>
              <w:jc w:val="right"/>
              <w:rPr>
                <w:rFonts w:ascii="Browallia New" w:hAnsi="Browallia New" w:cs="Browallia New"/>
                <w:sz w:val="22"/>
                <w:szCs w:val="22"/>
                <w:cs/>
                <w:lang w:eastAsia="en-GB"/>
              </w:rPr>
            </w:pPr>
            <w:r w:rsidRPr="00EF35C4">
              <w:rPr>
                <w:rFonts w:ascii="Browallia New" w:hAnsi="Browallia New" w:cs="Browallia New"/>
                <w:sz w:val="22"/>
                <w:szCs w:val="22"/>
                <w:lang w:eastAsia="en-GB"/>
              </w:rPr>
              <w:t>332</w:t>
            </w:r>
          </w:p>
        </w:tc>
        <w:tc>
          <w:tcPr>
            <w:tcW w:w="1224" w:type="dxa"/>
            <w:tcBorders>
              <w:top w:val="nil"/>
              <w:left w:val="nil"/>
              <w:bottom w:val="nil"/>
              <w:right w:val="nil"/>
            </w:tcBorders>
            <w:noWrap/>
            <w:vAlign w:val="bottom"/>
          </w:tcPr>
          <w:p w14:paraId="63CC27C7" w14:textId="315440F3" w:rsidR="00EF35C4" w:rsidRPr="00EF35C4" w:rsidRDefault="00EF35C4" w:rsidP="00EF35C4">
            <w:pPr>
              <w:pBdr>
                <w:bottom w:val="single" w:sz="4" w:space="1" w:color="auto"/>
              </w:pBdr>
              <w:tabs>
                <w:tab w:val="decimal" w:pos="936"/>
              </w:tabs>
              <w:spacing w:line="240" w:lineRule="auto"/>
              <w:jc w:val="right"/>
              <w:rPr>
                <w:rFonts w:ascii="Browallia New" w:hAnsi="Browallia New" w:cs="Browallia New"/>
                <w:sz w:val="22"/>
                <w:szCs w:val="22"/>
                <w:cs/>
                <w:lang w:eastAsia="en-GB"/>
              </w:rPr>
            </w:pPr>
            <w:r w:rsidRPr="00EF35C4">
              <w:rPr>
                <w:rFonts w:ascii="Browallia New" w:hAnsi="Browallia New" w:cs="Browallia New"/>
                <w:sz w:val="22"/>
                <w:szCs w:val="22"/>
                <w:lang w:eastAsia="en-GB"/>
              </w:rPr>
              <w:t>3,142</w:t>
            </w:r>
          </w:p>
        </w:tc>
      </w:tr>
      <w:tr w:rsidR="00EF35C4" w:rsidRPr="00940145" w14:paraId="250EEC44" w14:textId="77777777">
        <w:trPr>
          <w:trHeight w:val="324"/>
        </w:trPr>
        <w:tc>
          <w:tcPr>
            <w:tcW w:w="3510" w:type="dxa"/>
            <w:noWrap/>
            <w:vAlign w:val="bottom"/>
          </w:tcPr>
          <w:p w14:paraId="7EDC263E" w14:textId="77777777" w:rsidR="00EF35C4" w:rsidRPr="00940145" w:rsidRDefault="00EF35C4" w:rsidP="00EF35C4">
            <w:pPr>
              <w:spacing w:line="240" w:lineRule="auto"/>
              <w:ind w:left="161" w:hanging="161"/>
              <w:rPr>
                <w:rFonts w:ascii="Browallia New" w:hAnsi="Browallia New" w:cs="Browallia New"/>
                <w:b/>
                <w:bCs/>
                <w:sz w:val="22"/>
                <w:szCs w:val="22"/>
                <w:cs/>
                <w:lang w:val="en-GB" w:eastAsia="en-GB"/>
              </w:rPr>
            </w:pPr>
          </w:p>
        </w:tc>
        <w:tc>
          <w:tcPr>
            <w:tcW w:w="1223" w:type="dxa"/>
            <w:tcBorders>
              <w:top w:val="nil"/>
              <w:left w:val="nil"/>
              <w:bottom w:val="nil"/>
              <w:right w:val="nil"/>
            </w:tcBorders>
            <w:noWrap/>
            <w:vAlign w:val="bottom"/>
          </w:tcPr>
          <w:p w14:paraId="5EB4028C" w14:textId="77777777" w:rsidR="00EF35C4" w:rsidRPr="00EF35C4" w:rsidRDefault="00EF35C4" w:rsidP="00EF35C4">
            <w:pPr>
              <w:tabs>
                <w:tab w:val="decimal" w:pos="936"/>
              </w:tabs>
              <w:spacing w:line="240" w:lineRule="auto"/>
              <w:jc w:val="right"/>
              <w:rPr>
                <w:rFonts w:ascii="Browallia New" w:hAnsi="Browallia New" w:cs="Browallia New"/>
                <w:sz w:val="22"/>
                <w:szCs w:val="22"/>
                <w:lang w:eastAsia="en-GB"/>
              </w:rPr>
            </w:pPr>
          </w:p>
        </w:tc>
        <w:tc>
          <w:tcPr>
            <w:tcW w:w="1224" w:type="dxa"/>
            <w:tcBorders>
              <w:top w:val="nil"/>
              <w:left w:val="nil"/>
              <w:bottom w:val="nil"/>
              <w:right w:val="nil"/>
            </w:tcBorders>
            <w:noWrap/>
            <w:vAlign w:val="bottom"/>
          </w:tcPr>
          <w:p w14:paraId="3AD28F99" w14:textId="77777777" w:rsidR="00EF35C4" w:rsidRPr="00EF35C4" w:rsidRDefault="00EF35C4" w:rsidP="00EF35C4">
            <w:pPr>
              <w:tabs>
                <w:tab w:val="decimal" w:pos="803"/>
              </w:tabs>
              <w:spacing w:line="240" w:lineRule="auto"/>
              <w:jc w:val="right"/>
              <w:rPr>
                <w:rFonts w:ascii="Browallia New" w:hAnsi="Browallia New" w:cs="Browallia New"/>
                <w:sz w:val="22"/>
                <w:szCs w:val="22"/>
                <w:lang w:eastAsia="en-GB"/>
              </w:rPr>
            </w:pPr>
          </w:p>
        </w:tc>
        <w:tc>
          <w:tcPr>
            <w:tcW w:w="1271" w:type="dxa"/>
            <w:tcBorders>
              <w:top w:val="nil"/>
              <w:left w:val="nil"/>
              <w:bottom w:val="nil"/>
              <w:right w:val="nil"/>
            </w:tcBorders>
            <w:noWrap/>
            <w:vAlign w:val="bottom"/>
          </w:tcPr>
          <w:p w14:paraId="3ADBB926" w14:textId="77777777" w:rsidR="00EF35C4" w:rsidRPr="00EF35C4" w:rsidRDefault="00EF35C4" w:rsidP="00EF35C4">
            <w:pPr>
              <w:tabs>
                <w:tab w:val="decimal" w:pos="840"/>
              </w:tabs>
              <w:spacing w:line="240" w:lineRule="auto"/>
              <w:jc w:val="right"/>
              <w:rPr>
                <w:rFonts w:ascii="Browallia New" w:hAnsi="Browallia New" w:cs="Browallia New"/>
                <w:sz w:val="22"/>
                <w:szCs w:val="22"/>
                <w:lang w:eastAsia="en-GB"/>
              </w:rPr>
            </w:pPr>
          </w:p>
        </w:tc>
        <w:tc>
          <w:tcPr>
            <w:tcW w:w="1296" w:type="dxa"/>
            <w:tcBorders>
              <w:top w:val="nil"/>
              <w:left w:val="nil"/>
              <w:bottom w:val="nil"/>
              <w:right w:val="nil"/>
            </w:tcBorders>
            <w:noWrap/>
            <w:vAlign w:val="bottom"/>
          </w:tcPr>
          <w:p w14:paraId="1A5AB51B" w14:textId="77777777" w:rsidR="00EF35C4" w:rsidRPr="00EF35C4" w:rsidRDefault="00EF35C4" w:rsidP="00EF35C4">
            <w:pPr>
              <w:tabs>
                <w:tab w:val="decimal" w:pos="953"/>
              </w:tabs>
              <w:spacing w:line="240" w:lineRule="auto"/>
              <w:jc w:val="right"/>
              <w:rPr>
                <w:rFonts w:ascii="Browallia New" w:hAnsi="Browallia New" w:cs="Browallia New"/>
                <w:sz w:val="22"/>
                <w:szCs w:val="22"/>
                <w:lang w:eastAsia="en-GB"/>
              </w:rPr>
            </w:pPr>
          </w:p>
        </w:tc>
        <w:tc>
          <w:tcPr>
            <w:tcW w:w="1224" w:type="dxa"/>
            <w:tcBorders>
              <w:top w:val="nil"/>
              <w:left w:val="nil"/>
              <w:bottom w:val="nil"/>
              <w:right w:val="nil"/>
            </w:tcBorders>
            <w:noWrap/>
            <w:vAlign w:val="bottom"/>
          </w:tcPr>
          <w:p w14:paraId="24E29F88" w14:textId="77777777" w:rsidR="00EF35C4" w:rsidRPr="00EF35C4" w:rsidRDefault="00EF35C4" w:rsidP="00EF35C4">
            <w:pPr>
              <w:tabs>
                <w:tab w:val="decimal" w:pos="936"/>
              </w:tabs>
              <w:spacing w:line="240" w:lineRule="auto"/>
              <w:jc w:val="right"/>
              <w:rPr>
                <w:rFonts w:ascii="Browallia New" w:hAnsi="Browallia New" w:cs="Browallia New"/>
                <w:sz w:val="22"/>
                <w:szCs w:val="22"/>
                <w:lang w:eastAsia="en-GB"/>
              </w:rPr>
            </w:pPr>
          </w:p>
        </w:tc>
      </w:tr>
      <w:tr w:rsidR="00EF35C4" w:rsidRPr="00940145" w14:paraId="5C6E7308" w14:textId="77777777">
        <w:trPr>
          <w:trHeight w:val="335"/>
        </w:trPr>
        <w:tc>
          <w:tcPr>
            <w:tcW w:w="3510" w:type="dxa"/>
            <w:noWrap/>
            <w:vAlign w:val="bottom"/>
            <w:hideMark/>
          </w:tcPr>
          <w:p w14:paraId="488AA799" w14:textId="77777777" w:rsidR="00EF35C4" w:rsidRPr="00940145" w:rsidRDefault="00EF35C4" w:rsidP="00EF35C4">
            <w:pPr>
              <w:spacing w:line="240" w:lineRule="auto"/>
              <w:ind w:left="161" w:hanging="161"/>
              <w:rPr>
                <w:rFonts w:ascii="Browallia New" w:hAnsi="Browallia New" w:cs="Browallia New"/>
                <w:b/>
                <w:bCs/>
                <w:sz w:val="22"/>
                <w:szCs w:val="22"/>
                <w:lang w:val="en-GB" w:eastAsia="en-GB"/>
              </w:rPr>
            </w:pPr>
            <w:r w:rsidRPr="00940145">
              <w:rPr>
                <w:rFonts w:ascii="Browallia New" w:hAnsi="Browallia New" w:cs="Browallia New"/>
                <w:b/>
                <w:bCs/>
                <w:sz w:val="22"/>
                <w:szCs w:val="22"/>
                <w:cs/>
                <w:lang w:val="en-GB" w:eastAsia="en-GB"/>
              </w:rPr>
              <w:t>รายได้จากการประกันภัย</w:t>
            </w:r>
          </w:p>
        </w:tc>
        <w:tc>
          <w:tcPr>
            <w:tcW w:w="1223" w:type="dxa"/>
            <w:tcBorders>
              <w:top w:val="nil"/>
              <w:left w:val="nil"/>
              <w:bottom w:val="nil"/>
              <w:right w:val="nil"/>
            </w:tcBorders>
            <w:noWrap/>
            <w:vAlign w:val="bottom"/>
          </w:tcPr>
          <w:p w14:paraId="0A4C6995" w14:textId="53ECB72A" w:rsidR="00EF35C4" w:rsidRPr="00EF35C4" w:rsidRDefault="00EF35C4" w:rsidP="00EF35C4">
            <w:pPr>
              <w:pBdr>
                <w:bottom w:val="single" w:sz="4" w:space="1" w:color="auto"/>
              </w:pBdr>
              <w:tabs>
                <w:tab w:val="decimal" w:pos="936"/>
              </w:tabs>
              <w:spacing w:line="240" w:lineRule="auto"/>
              <w:jc w:val="right"/>
              <w:rPr>
                <w:rFonts w:ascii="Browallia New" w:hAnsi="Browallia New" w:cs="Browallia New"/>
                <w:sz w:val="22"/>
                <w:szCs w:val="22"/>
                <w:lang w:eastAsia="en-GB"/>
              </w:rPr>
            </w:pPr>
            <w:r w:rsidRPr="00EF35C4">
              <w:rPr>
                <w:rFonts w:ascii="Browallia New" w:hAnsi="Browallia New" w:cs="Browallia New"/>
                <w:sz w:val="22"/>
                <w:szCs w:val="22"/>
                <w:lang w:eastAsia="en-GB"/>
              </w:rPr>
              <w:t>(6,</w:t>
            </w:r>
            <w:r w:rsidR="007257DC">
              <w:rPr>
                <w:rFonts w:ascii="Browallia New" w:hAnsi="Browallia New" w:cs="Browallia New"/>
                <w:sz w:val="22"/>
                <w:szCs w:val="22"/>
                <w:lang w:eastAsia="en-GB"/>
              </w:rPr>
              <w:t>618</w:t>
            </w:r>
            <w:r w:rsidRPr="00EF35C4">
              <w:rPr>
                <w:rFonts w:ascii="Browallia New" w:hAnsi="Browallia New" w:cs="Browallia New"/>
                <w:sz w:val="22"/>
                <w:szCs w:val="22"/>
                <w:lang w:eastAsia="en-GB"/>
              </w:rPr>
              <w:t>)</w:t>
            </w:r>
          </w:p>
        </w:tc>
        <w:tc>
          <w:tcPr>
            <w:tcW w:w="1224" w:type="dxa"/>
            <w:tcBorders>
              <w:top w:val="nil"/>
              <w:left w:val="nil"/>
              <w:bottom w:val="nil"/>
              <w:right w:val="nil"/>
            </w:tcBorders>
            <w:noWrap/>
            <w:vAlign w:val="bottom"/>
          </w:tcPr>
          <w:p w14:paraId="307B3A2B" w14:textId="7AC8A0D1" w:rsidR="00EF35C4" w:rsidRPr="00EF35C4" w:rsidRDefault="00EF35C4" w:rsidP="00EF35C4">
            <w:pPr>
              <w:pBdr>
                <w:bottom w:val="single" w:sz="4" w:space="1" w:color="auto"/>
              </w:pBdr>
              <w:tabs>
                <w:tab w:val="decimal" w:pos="803"/>
              </w:tabs>
              <w:spacing w:line="240" w:lineRule="auto"/>
              <w:jc w:val="right"/>
              <w:rPr>
                <w:rFonts w:ascii="Browallia New" w:hAnsi="Browallia New" w:cs="Browallia New"/>
                <w:sz w:val="22"/>
                <w:szCs w:val="22"/>
                <w:lang w:eastAsia="en-GB"/>
              </w:rPr>
            </w:pPr>
            <w:r w:rsidRPr="00EF35C4">
              <w:rPr>
                <w:rFonts w:ascii="Browallia New" w:hAnsi="Browallia New" w:cs="Browallia New"/>
                <w:sz w:val="22"/>
                <w:szCs w:val="22"/>
                <w:lang w:eastAsia="en-GB"/>
              </w:rPr>
              <w:t>-</w:t>
            </w:r>
          </w:p>
        </w:tc>
        <w:tc>
          <w:tcPr>
            <w:tcW w:w="1271" w:type="dxa"/>
            <w:tcBorders>
              <w:top w:val="nil"/>
              <w:left w:val="nil"/>
              <w:bottom w:val="nil"/>
              <w:right w:val="nil"/>
            </w:tcBorders>
            <w:noWrap/>
            <w:vAlign w:val="bottom"/>
          </w:tcPr>
          <w:p w14:paraId="02735094" w14:textId="7DCE6D41" w:rsidR="00EF35C4" w:rsidRPr="00EF35C4" w:rsidRDefault="00EF35C4" w:rsidP="00EF35C4">
            <w:pPr>
              <w:pBdr>
                <w:bottom w:val="single" w:sz="4" w:space="1" w:color="auto"/>
              </w:pBdr>
              <w:tabs>
                <w:tab w:val="decimal" w:pos="840"/>
              </w:tabs>
              <w:spacing w:line="240" w:lineRule="auto"/>
              <w:jc w:val="right"/>
              <w:rPr>
                <w:rFonts w:ascii="Browallia New" w:hAnsi="Browallia New" w:cs="Browallia New"/>
                <w:sz w:val="22"/>
                <w:szCs w:val="22"/>
                <w:lang w:eastAsia="en-GB"/>
              </w:rPr>
            </w:pPr>
            <w:r w:rsidRPr="00EF35C4">
              <w:rPr>
                <w:rFonts w:ascii="Browallia New" w:hAnsi="Browallia New" w:cs="Browallia New"/>
                <w:sz w:val="22"/>
                <w:szCs w:val="22"/>
                <w:lang w:eastAsia="en-GB"/>
              </w:rPr>
              <w:t>-</w:t>
            </w:r>
          </w:p>
        </w:tc>
        <w:tc>
          <w:tcPr>
            <w:tcW w:w="1296" w:type="dxa"/>
            <w:tcBorders>
              <w:top w:val="nil"/>
              <w:left w:val="nil"/>
              <w:bottom w:val="nil"/>
              <w:right w:val="nil"/>
            </w:tcBorders>
            <w:noWrap/>
            <w:vAlign w:val="bottom"/>
          </w:tcPr>
          <w:p w14:paraId="1CE6DFC9" w14:textId="73425637" w:rsidR="00EF35C4" w:rsidRPr="00EF35C4" w:rsidRDefault="00EF35C4" w:rsidP="00EF35C4">
            <w:pPr>
              <w:pBdr>
                <w:bottom w:val="single" w:sz="4" w:space="1" w:color="auto"/>
              </w:pBdr>
              <w:tabs>
                <w:tab w:val="decimal" w:pos="953"/>
              </w:tabs>
              <w:spacing w:line="240" w:lineRule="auto"/>
              <w:jc w:val="right"/>
              <w:rPr>
                <w:rFonts w:ascii="Browallia New" w:hAnsi="Browallia New" w:cs="Browallia New"/>
                <w:sz w:val="22"/>
                <w:szCs w:val="22"/>
                <w:lang w:eastAsia="en-GB"/>
              </w:rPr>
            </w:pPr>
            <w:r w:rsidRPr="00EF35C4">
              <w:rPr>
                <w:rFonts w:ascii="Browallia New" w:hAnsi="Browallia New" w:cs="Browallia New"/>
                <w:sz w:val="22"/>
                <w:szCs w:val="22"/>
                <w:lang w:eastAsia="en-GB"/>
              </w:rPr>
              <w:t>-</w:t>
            </w:r>
          </w:p>
        </w:tc>
        <w:tc>
          <w:tcPr>
            <w:tcW w:w="1224" w:type="dxa"/>
            <w:tcBorders>
              <w:top w:val="nil"/>
              <w:left w:val="nil"/>
              <w:bottom w:val="nil"/>
              <w:right w:val="nil"/>
            </w:tcBorders>
            <w:noWrap/>
            <w:vAlign w:val="bottom"/>
          </w:tcPr>
          <w:p w14:paraId="6023E754" w14:textId="15F8ACD7" w:rsidR="00EF35C4" w:rsidRPr="00EF35C4" w:rsidRDefault="00EF35C4" w:rsidP="00EF35C4">
            <w:pPr>
              <w:pBdr>
                <w:bottom w:val="single" w:sz="4" w:space="1" w:color="auto"/>
              </w:pBdr>
              <w:tabs>
                <w:tab w:val="decimal" w:pos="936"/>
              </w:tabs>
              <w:spacing w:line="240" w:lineRule="auto"/>
              <w:jc w:val="right"/>
              <w:rPr>
                <w:rFonts w:ascii="Browallia New" w:hAnsi="Browallia New" w:cs="Browallia New"/>
                <w:sz w:val="22"/>
                <w:szCs w:val="22"/>
                <w:lang w:eastAsia="en-GB"/>
              </w:rPr>
            </w:pPr>
            <w:r w:rsidRPr="00EF35C4">
              <w:rPr>
                <w:rFonts w:ascii="Browallia New" w:hAnsi="Browallia New" w:cs="Browallia New"/>
                <w:sz w:val="22"/>
                <w:szCs w:val="22"/>
                <w:lang w:eastAsia="en-GB"/>
              </w:rPr>
              <w:t>(6,</w:t>
            </w:r>
            <w:r w:rsidR="00FF6380">
              <w:rPr>
                <w:rFonts w:ascii="Browallia New" w:hAnsi="Browallia New" w:cs="Browallia New"/>
                <w:sz w:val="22"/>
                <w:szCs w:val="22"/>
                <w:lang w:eastAsia="en-GB"/>
              </w:rPr>
              <w:t>618</w:t>
            </w:r>
            <w:r w:rsidRPr="00EF35C4">
              <w:rPr>
                <w:rFonts w:ascii="Browallia New" w:hAnsi="Browallia New" w:cs="Browallia New"/>
                <w:sz w:val="22"/>
                <w:szCs w:val="22"/>
                <w:lang w:eastAsia="en-GB"/>
              </w:rPr>
              <w:t>)</w:t>
            </w:r>
          </w:p>
        </w:tc>
      </w:tr>
      <w:tr w:rsidR="00EF35C4" w:rsidRPr="00940145" w14:paraId="534E9E76" w14:textId="77777777">
        <w:trPr>
          <w:trHeight w:val="313"/>
        </w:trPr>
        <w:tc>
          <w:tcPr>
            <w:tcW w:w="3510" w:type="dxa"/>
            <w:noWrap/>
            <w:vAlign w:val="bottom"/>
            <w:hideMark/>
          </w:tcPr>
          <w:p w14:paraId="143FDADE" w14:textId="77777777" w:rsidR="00EF35C4" w:rsidRPr="00940145" w:rsidRDefault="00EF35C4" w:rsidP="00EF35C4">
            <w:pPr>
              <w:spacing w:line="240" w:lineRule="auto"/>
              <w:ind w:left="161" w:hanging="161"/>
              <w:rPr>
                <w:rFonts w:ascii="Browallia New" w:hAnsi="Browallia New" w:cs="Browallia New"/>
                <w:b/>
                <w:bCs/>
                <w:sz w:val="22"/>
                <w:szCs w:val="22"/>
                <w:lang w:val="en-GB" w:eastAsia="en-GB"/>
              </w:rPr>
            </w:pPr>
            <w:r w:rsidRPr="00940145">
              <w:rPr>
                <w:rFonts w:ascii="Browallia New" w:hAnsi="Browallia New" w:cs="Browallia New"/>
                <w:b/>
                <w:bCs/>
                <w:sz w:val="22"/>
                <w:szCs w:val="22"/>
                <w:cs/>
                <w:lang w:val="en-GB" w:eastAsia="en-GB"/>
              </w:rPr>
              <w:t>ค่าใช้จ่ายในการบริการประกันภัย</w:t>
            </w:r>
          </w:p>
        </w:tc>
        <w:tc>
          <w:tcPr>
            <w:tcW w:w="1223" w:type="dxa"/>
            <w:tcBorders>
              <w:top w:val="nil"/>
              <w:left w:val="nil"/>
              <w:bottom w:val="nil"/>
              <w:right w:val="nil"/>
            </w:tcBorders>
            <w:noWrap/>
            <w:vAlign w:val="bottom"/>
          </w:tcPr>
          <w:p w14:paraId="70BC2BC5" w14:textId="77777777" w:rsidR="00EF35C4" w:rsidRPr="00EF35C4" w:rsidRDefault="00EF35C4" w:rsidP="00EF35C4">
            <w:pPr>
              <w:tabs>
                <w:tab w:val="decimal" w:pos="936"/>
              </w:tabs>
              <w:spacing w:line="240" w:lineRule="auto"/>
              <w:jc w:val="right"/>
              <w:rPr>
                <w:rFonts w:ascii="Browallia New" w:hAnsi="Browallia New" w:cs="Browallia New"/>
                <w:sz w:val="22"/>
                <w:szCs w:val="22"/>
                <w:lang w:eastAsia="en-GB"/>
              </w:rPr>
            </w:pPr>
          </w:p>
        </w:tc>
        <w:tc>
          <w:tcPr>
            <w:tcW w:w="1224" w:type="dxa"/>
            <w:tcBorders>
              <w:top w:val="nil"/>
              <w:left w:val="nil"/>
              <w:bottom w:val="nil"/>
              <w:right w:val="nil"/>
            </w:tcBorders>
            <w:noWrap/>
            <w:vAlign w:val="bottom"/>
          </w:tcPr>
          <w:p w14:paraId="7DE81C73" w14:textId="77777777" w:rsidR="00EF35C4" w:rsidRPr="00EF35C4" w:rsidRDefault="00EF35C4" w:rsidP="00EF35C4">
            <w:pPr>
              <w:tabs>
                <w:tab w:val="decimal" w:pos="803"/>
              </w:tabs>
              <w:spacing w:line="240" w:lineRule="auto"/>
              <w:jc w:val="right"/>
              <w:rPr>
                <w:rFonts w:ascii="Browallia New" w:hAnsi="Browallia New" w:cs="Browallia New"/>
                <w:sz w:val="22"/>
                <w:szCs w:val="22"/>
                <w:lang w:eastAsia="en-GB"/>
              </w:rPr>
            </w:pPr>
          </w:p>
        </w:tc>
        <w:tc>
          <w:tcPr>
            <w:tcW w:w="1271" w:type="dxa"/>
            <w:tcBorders>
              <w:top w:val="nil"/>
              <w:left w:val="nil"/>
              <w:bottom w:val="nil"/>
              <w:right w:val="nil"/>
            </w:tcBorders>
            <w:noWrap/>
            <w:vAlign w:val="bottom"/>
          </w:tcPr>
          <w:p w14:paraId="4C985998" w14:textId="77777777" w:rsidR="00EF35C4" w:rsidRPr="00EF35C4" w:rsidRDefault="00EF35C4" w:rsidP="00EF35C4">
            <w:pPr>
              <w:tabs>
                <w:tab w:val="decimal" w:pos="840"/>
              </w:tabs>
              <w:spacing w:line="240" w:lineRule="auto"/>
              <w:jc w:val="right"/>
              <w:rPr>
                <w:rFonts w:ascii="Browallia New" w:hAnsi="Browallia New" w:cs="Browallia New"/>
                <w:sz w:val="22"/>
                <w:szCs w:val="22"/>
                <w:lang w:eastAsia="en-GB"/>
              </w:rPr>
            </w:pPr>
          </w:p>
        </w:tc>
        <w:tc>
          <w:tcPr>
            <w:tcW w:w="1296" w:type="dxa"/>
            <w:tcBorders>
              <w:top w:val="nil"/>
              <w:left w:val="nil"/>
              <w:bottom w:val="nil"/>
              <w:right w:val="nil"/>
            </w:tcBorders>
            <w:noWrap/>
            <w:vAlign w:val="bottom"/>
          </w:tcPr>
          <w:p w14:paraId="0BB1F2C4" w14:textId="77777777" w:rsidR="00EF35C4" w:rsidRPr="00EF35C4" w:rsidRDefault="00EF35C4" w:rsidP="00EF35C4">
            <w:pPr>
              <w:tabs>
                <w:tab w:val="decimal" w:pos="953"/>
              </w:tabs>
              <w:spacing w:line="240" w:lineRule="auto"/>
              <w:jc w:val="right"/>
              <w:rPr>
                <w:rFonts w:ascii="Browallia New" w:hAnsi="Browallia New" w:cs="Browallia New"/>
                <w:sz w:val="22"/>
                <w:szCs w:val="22"/>
                <w:lang w:eastAsia="en-GB"/>
              </w:rPr>
            </w:pPr>
          </w:p>
        </w:tc>
        <w:tc>
          <w:tcPr>
            <w:tcW w:w="1224" w:type="dxa"/>
            <w:tcBorders>
              <w:top w:val="nil"/>
              <w:left w:val="nil"/>
              <w:bottom w:val="nil"/>
              <w:right w:val="nil"/>
            </w:tcBorders>
            <w:noWrap/>
            <w:vAlign w:val="bottom"/>
          </w:tcPr>
          <w:p w14:paraId="44BAF4D0" w14:textId="77777777" w:rsidR="00EF35C4" w:rsidRPr="00EF35C4" w:rsidRDefault="00EF35C4" w:rsidP="00EF35C4">
            <w:pPr>
              <w:tabs>
                <w:tab w:val="decimal" w:pos="936"/>
              </w:tabs>
              <w:spacing w:line="240" w:lineRule="auto"/>
              <w:jc w:val="right"/>
              <w:rPr>
                <w:rFonts w:ascii="Browallia New" w:hAnsi="Browallia New" w:cs="Browallia New"/>
                <w:sz w:val="22"/>
                <w:szCs w:val="22"/>
                <w:lang w:eastAsia="en-GB"/>
              </w:rPr>
            </w:pPr>
          </w:p>
        </w:tc>
      </w:tr>
      <w:tr w:rsidR="00EF35C4" w:rsidRPr="00940145" w14:paraId="4780A6F9" w14:textId="77777777">
        <w:trPr>
          <w:trHeight w:val="313"/>
        </w:trPr>
        <w:tc>
          <w:tcPr>
            <w:tcW w:w="3510" w:type="dxa"/>
            <w:noWrap/>
            <w:vAlign w:val="bottom"/>
            <w:hideMark/>
          </w:tcPr>
          <w:p w14:paraId="0A21F8FA" w14:textId="77777777" w:rsidR="00EF35C4" w:rsidRPr="00940145" w:rsidRDefault="00EF35C4" w:rsidP="00EF35C4">
            <w:pPr>
              <w:spacing w:line="240" w:lineRule="auto"/>
              <w:ind w:left="161" w:right="-107" w:hanging="161"/>
              <w:rPr>
                <w:rFonts w:ascii="Browallia New" w:hAnsi="Browallia New" w:cs="Browallia New"/>
                <w:sz w:val="22"/>
                <w:szCs w:val="22"/>
                <w:lang w:val="en-GB" w:eastAsia="en-GB"/>
              </w:rPr>
            </w:pPr>
            <w:r w:rsidRPr="00940145">
              <w:rPr>
                <w:rFonts w:ascii="Browallia New" w:hAnsi="Browallia New" w:cs="Browallia New"/>
                <w:sz w:val="22"/>
                <w:szCs w:val="22"/>
                <w:cs/>
                <w:lang w:val="en-GB" w:eastAsia="en-GB"/>
              </w:rPr>
              <w:t>ค่าสินไหมทดแทนและค่าใช้จ่ายที่เกี่ยวข้องโดยตรง                                ที่เกิดขึ้นแล้ว</w:t>
            </w:r>
          </w:p>
        </w:tc>
        <w:tc>
          <w:tcPr>
            <w:tcW w:w="1223" w:type="dxa"/>
            <w:tcBorders>
              <w:top w:val="nil"/>
              <w:left w:val="nil"/>
              <w:bottom w:val="nil"/>
              <w:right w:val="nil"/>
            </w:tcBorders>
            <w:noWrap/>
            <w:vAlign w:val="bottom"/>
          </w:tcPr>
          <w:p w14:paraId="545935B5" w14:textId="5D5318B0" w:rsidR="00EF35C4" w:rsidRPr="00E6011C" w:rsidRDefault="00EF35C4" w:rsidP="00EF35C4">
            <w:pPr>
              <w:tabs>
                <w:tab w:val="decimal" w:pos="936"/>
              </w:tabs>
              <w:spacing w:line="240" w:lineRule="auto"/>
              <w:jc w:val="right"/>
              <w:rPr>
                <w:rFonts w:ascii="Browallia New" w:hAnsi="Browallia New" w:cs="Browallia New"/>
                <w:sz w:val="22"/>
                <w:szCs w:val="22"/>
                <w:lang w:eastAsia="en-GB"/>
              </w:rPr>
            </w:pPr>
            <w:r w:rsidRPr="00EF35C4">
              <w:rPr>
                <w:rFonts w:ascii="Browallia New" w:hAnsi="Browallia New" w:cs="Browallia New"/>
                <w:sz w:val="22"/>
                <w:szCs w:val="22"/>
                <w:lang w:eastAsia="en-GB"/>
              </w:rPr>
              <w:t>-</w:t>
            </w:r>
          </w:p>
        </w:tc>
        <w:tc>
          <w:tcPr>
            <w:tcW w:w="1224" w:type="dxa"/>
            <w:tcBorders>
              <w:top w:val="nil"/>
              <w:left w:val="nil"/>
              <w:bottom w:val="nil"/>
              <w:right w:val="nil"/>
            </w:tcBorders>
            <w:noWrap/>
            <w:vAlign w:val="bottom"/>
          </w:tcPr>
          <w:p w14:paraId="7D6E4501" w14:textId="551AAB54" w:rsidR="00EF35C4" w:rsidRPr="00EF35C4" w:rsidRDefault="00EF35C4" w:rsidP="00EF35C4">
            <w:pPr>
              <w:tabs>
                <w:tab w:val="decimal" w:pos="803"/>
              </w:tabs>
              <w:spacing w:line="240" w:lineRule="auto"/>
              <w:jc w:val="right"/>
              <w:rPr>
                <w:rFonts w:ascii="Browallia New" w:hAnsi="Browallia New" w:cs="Browallia New"/>
                <w:sz w:val="22"/>
                <w:szCs w:val="22"/>
                <w:lang w:eastAsia="en-GB"/>
              </w:rPr>
            </w:pPr>
            <w:r w:rsidRPr="00EF35C4">
              <w:rPr>
                <w:rFonts w:ascii="Browallia New" w:hAnsi="Browallia New" w:cs="Browallia New"/>
                <w:sz w:val="22"/>
                <w:szCs w:val="22"/>
                <w:lang w:eastAsia="en-GB"/>
              </w:rPr>
              <w:t>-</w:t>
            </w:r>
          </w:p>
        </w:tc>
        <w:tc>
          <w:tcPr>
            <w:tcW w:w="1271" w:type="dxa"/>
            <w:tcBorders>
              <w:top w:val="nil"/>
              <w:left w:val="nil"/>
              <w:bottom w:val="nil"/>
              <w:right w:val="nil"/>
            </w:tcBorders>
            <w:noWrap/>
            <w:vAlign w:val="bottom"/>
          </w:tcPr>
          <w:p w14:paraId="0A5A38EB" w14:textId="6509387C" w:rsidR="00EF35C4" w:rsidRPr="00EF35C4" w:rsidRDefault="00FF6380" w:rsidP="00EF35C4">
            <w:pPr>
              <w:tabs>
                <w:tab w:val="decimal" w:pos="840"/>
              </w:tabs>
              <w:spacing w:line="240" w:lineRule="auto"/>
              <w:jc w:val="right"/>
              <w:rPr>
                <w:rFonts w:ascii="Browallia New" w:hAnsi="Browallia New" w:cs="Browallia New"/>
                <w:sz w:val="22"/>
                <w:szCs w:val="22"/>
                <w:lang w:eastAsia="en-GB"/>
              </w:rPr>
            </w:pPr>
            <w:r>
              <w:rPr>
                <w:rFonts w:ascii="Browallia New" w:hAnsi="Browallia New" w:cs="Browallia New"/>
                <w:sz w:val="22"/>
                <w:szCs w:val="22"/>
                <w:lang w:eastAsia="en-GB"/>
              </w:rPr>
              <w:t>1,042</w:t>
            </w:r>
          </w:p>
        </w:tc>
        <w:tc>
          <w:tcPr>
            <w:tcW w:w="1296" w:type="dxa"/>
            <w:tcBorders>
              <w:top w:val="nil"/>
              <w:left w:val="nil"/>
              <w:bottom w:val="nil"/>
              <w:right w:val="nil"/>
            </w:tcBorders>
            <w:noWrap/>
            <w:vAlign w:val="bottom"/>
          </w:tcPr>
          <w:p w14:paraId="42464518" w14:textId="003ADBE2" w:rsidR="00EF35C4" w:rsidRPr="00EF35C4" w:rsidRDefault="00EF35C4" w:rsidP="00EF35C4">
            <w:pPr>
              <w:tabs>
                <w:tab w:val="decimal" w:pos="953"/>
              </w:tabs>
              <w:spacing w:line="240" w:lineRule="auto"/>
              <w:jc w:val="right"/>
              <w:rPr>
                <w:rFonts w:ascii="Browallia New" w:hAnsi="Browallia New" w:cs="Browallia New"/>
                <w:sz w:val="22"/>
                <w:szCs w:val="22"/>
                <w:lang w:eastAsia="en-GB"/>
              </w:rPr>
            </w:pPr>
            <w:r w:rsidRPr="00EF35C4">
              <w:rPr>
                <w:rFonts w:ascii="Browallia New" w:hAnsi="Browallia New" w:cs="Browallia New"/>
                <w:sz w:val="22"/>
                <w:szCs w:val="22"/>
                <w:lang w:eastAsia="en-GB"/>
              </w:rPr>
              <w:t>109</w:t>
            </w:r>
          </w:p>
        </w:tc>
        <w:tc>
          <w:tcPr>
            <w:tcW w:w="1224" w:type="dxa"/>
            <w:tcBorders>
              <w:top w:val="nil"/>
              <w:left w:val="nil"/>
              <w:bottom w:val="nil"/>
              <w:right w:val="nil"/>
            </w:tcBorders>
            <w:noWrap/>
            <w:vAlign w:val="bottom"/>
          </w:tcPr>
          <w:p w14:paraId="1CD58CA0" w14:textId="77F3DBA1" w:rsidR="00EF35C4" w:rsidRPr="00EF35C4" w:rsidRDefault="00FF6380" w:rsidP="00EF35C4">
            <w:pPr>
              <w:tabs>
                <w:tab w:val="decimal" w:pos="936"/>
              </w:tabs>
              <w:spacing w:line="240" w:lineRule="auto"/>
              <w:jc w:val="right"/>
              <w:rPr>
                <w:rFonts w:ascii="Browallia New" w:hAnsi="Browallia New" w:cs="Browallia New"/>
                <w:sz w:val="22"/>
                <w:szCs w:val="22"/>
                <w:lang w:eastAsia="en-GB"/>
              </w:rPr>
            </w:pPr>
            <w:r>
              <w:rPr>
                <w:rFonts w:ascii="Browallia New" w:hAnsi="Browallia New" w:cs="Browallia New"/>
                <w:sz w:val="22"/>
                <w:szCs w:val="22"/>
                <w:lang w:eastAsia="en-GB"/>
              </w:rPr>
              <w:t>1,151</w:t>
            </w:r>
          </w:p>
        </w:tc>
      </w:tr>
      <w:tr w:rsidR="00EF35C4" w:rsidRPr="00940145" w14:paraId="48F2C6F8" w14:textId="77777777">
        <w:trPr>
          <w:trHeight w:val="313"/>
        </w:trPr>
        <w:tc>
          <w:tcPr>
            <w:tcW w:w="3510" w:type="dxa"/>
            <w:noWrap/>
            <w:vAlign w:val="bottom"/>
          </w:tcPr>
          <w:p w14:paraId="2D9277EC" w14:textId="77777777" w:rsidR="00EF35C4" w:rsidRPr="00940145" w:rsidRDefault="00EF35C4" w:rsidP="00EF35C4">
            <w:pPr>
              <w:spacing w:line="240" w:lineRule="auto"/>
              <w:ind w:left="161" w:hanging="161"/>
              <w:rPr>
                <w:rFonts w:ascii="Browallia New" w:hAnsi="Browallia New" w:cs="Browallia New"/>
                <w:sz w:val="22"/>
                <w:szCs w:val="22"/>
                <w:lang w:val="en-GB" w:eastAsia="en-GB"/>
              </w:rPr>
            </w:pPr>
            <w:r w:rsidRPr="00940145">
              <w:rPr>
                <w:rFonts w:ascii="Browallia New" w:hAnsi="Browallia New" w:cs="Browallia New"/>
                <w:sz w:val="22"/>
                <w:szCs w:val="22"/>
                <w:cs/>
                <w:lang w:val="en-GB" w:eastAsia="en-GB"/>
              </w:rPr>
              <w:t>การเปลี่ยนแปลงที่เกี่ยวข้องกับบริการในอดีต</w:t>
            </w:r>
            <w:r w:rsidRPr="00940145">
              <w:rPr>
                <w:rFonts w:ascii="Browallia New" w:hAnsi="Browallia New" w:cs="Browallia New"/>
                <w:sz w:val="22"/>
                <w:szCs w:val="22"/>
                <w:lang w:val="en-GB" w:eastAsia="en-GB"/>
              </w:rPr>
              <w:t xml:space="preserve"> -                                 </w:t>
            </w:r>
            <w:r w:rsidRPr="00940145">
              <w:rPr>
                <w:rFonts w:ascii="Browallia New" w:hAnsi="Browallia New" w:cs="Browallia New"/>
                <w:sz w:val="22"/>
                <w:szCs w:val="22"/>
                <w:cs/>
                <w:lang w:val="en-GB" w:eastAsia="en-GB"/>
              </w:rPr>
              <w:t>การเปลี่ยนแปลงในกระแสเงินสดเพื่อทำให้เสร็จสิ้นตามสัญญาที่เกี่ยวข้องกับหนี้สินสำหรับค่าสินไหมทดแทนที่เกิดขึ้นแล้ว</w:t>
            </w:r>
          </w:p>
        </w:tc>
        <w:tc>
          <w:tcPr>
            <w:tcW w:w="1223" w:type="dxa"/>
            <w:tcBorders>
              <w:top w:val="nil"/>
              <w:left w:val="nil"/>
              <w:bottom w:val="nil"/>
              <w:right w:val="nil"/>
            </w:tcBorders>
            <w:noWrap/>
            <w:vAlign w:val="bottom"/>
          </w:tcPr>
          <w:p w14:paraId="670F6DED" w14:textId="4EA52357" w:rsidR="00EF35C4" w:rsidRPr="00EF35C4" w:rsidRDefault="00EF35C4" w:rsidP="00EF35C4">
            <w:pPr>
              <w:tabs>
                <w:tab w:val="decimal" w:pos="936"/>
              </w:tabs>
              <w:spacing w:line="240" w:lineRule="auto"/>
              <w:jc w:val="right"/>
              <w:rPr>
                <w:rFonts w:ascii="Browallia New" w:hAnsi="Browallia New" w:cs="Browallia New"/>
                <w:sz w:val="22"/>
                <w:szCs w:val="22"/>
                <w:lang w:eastAsia="en-GB"/>
              </w:rPr>
            </w:pPr>
            <w:r w:rsidRPr="00EF35C4">
              <w:rPr>
                <w:rFonts w:ascii="Browallia New" w:hAnsi="Browallia New" w:cs="Browallia New"/>
                <w:sz w:val="22"/>
                <w:szCs w:val="22"/>
                <w:lang w:eastAsia="en-GB"/>
              </w:rPr>
              <w:t>-</w:t>
            </w:r>
          </w:p>
        </w:tc>
        <w:tc>
          <w:tcPr>
            <w:tcW w:w="1224" w:type="dxa"/>
            <w:tcBorders>
              <w:top w:val="nil"/>
              <w:left w:val="nil"/>
              <w:bottom w:val="nil"/>
              <w:right w:val="nil"/>
            </w:tcBorders>
            <w:noWrap/>
            <w:vAlign w:val="bottom"/>
          </w:tcPr>
          <w:p w14:paraId="55F90B17" w14:textId="1180670E" w:rsidR="00EF35C4" w:rsidRPr="00EF35C4" w:rsidRDefault="00EF35C4" w:rsidP="00EF35C4">
            <w:pPr>
              <w:tabs>
                <w:tab w:val="decimal" w:pos="803"/>
              </w:tabs>
              <w:spacing w:line="240" w:lineRule="auto"/>
              <w:jc w:val="right"/>
              <w:rPr>
                <w:rFonts w:ascii="Browallia New" w:hAnsi="Browallia New" w:cs="Browallia New"/>
                <w:sz w:val="22"/>
                <w:szCs w:val="22"/>
                <w:lang w:eastAsia="en-GB"/>
              </w:rPr>
            </w:pPr>
            <w:r w:rsidRPr="00EF35C4">
              <w:rPr>
                <w:rFonts w:ascii="Browallia New" w:hAnsi="Browallia New" w:cs="Browallia New"/>
                <w:sz w:val="22"/>
                <w:szCs w:val="22"/>
                <w:lang w:eastAsia="en-GB"/>
              </w:rPr>
              <w:t>-</w:t>
            </w:r>
          </w:p>
        </w:tc>
        <w:tc>
          <w:tcPr>
            <w:tcW w:w="1271" w:type="dxa"/>
            <w:tcBorders>
              <w:top w:val="nil"/>
              <w:left w:val="nil"/>
              <w:bottom w:val="nil"/>
              <w:right w:val="nil"/>
            </w:tcBorders>
            <w:noWrap/>
            <w:vAlign w:val="bottom"/>
          </w:tcPr>
          <w:p w14:paraId="4E2B6412" w14:textId="5BCB3D98" w:rsidR="00EF35C4" w:rsidRPr="00EF35C4" w:rsidRDefault="00EF35C4" w:rsidP="00EF35C4">
            <w:pPr>
              <w:tabs>
                <w:tab w:val="decimal" w:pos="840"/>
              </w:tabs>
              <w:spacing w:line="240" w:lineRule="auto"/>
              <w:jc w:val="right"/>
              <w:rPr>
                <w:rFonts w:ascii="Browallia New" w:hAnsi="Browallia New" w:cs="Browallia New"/>
                <w:sz w:val="22"/>
                <w:szCs w:val="22"/>
                <w:lang w:eastAsia="en-GB"/>
              </w:rPr>
            </w:pPr>
            <w:r w:rsidRPr="00EF35C4">
              <w:rPr>
                <w:rFonts w:ascii="Browallia New" w:hAnsi="Browallia New" w:cs="Browallia New"/>
                <w:sz w:val="22"/>
                <w:szCs w:val="22"/>
                <w:lang w:eastAsia="en-GB"/>
              </w:rPr>
              <w:t>(1,</w:t>
            </w:r>
            <w:r w:rsidR="00FF6380">
              <w:rPr>
                <w:rFonts w:ascii="Browallia New" w:hAnsi="Browallia New" w:cs="Browallia New"/>
                <w:sz w:val="22"/>
                <w:szCs w:val="22"/>
                <w:lang w:eastAsia="en-GB"/>
              </w:rPr>
              <w:t>382</w:t>
            </w:r>
            <w:r w:rsidRPr="00EF35C4">
              <w:rPr>
                <w:rFonts w:ascii="Browallia New" w:hAnsi="Browallia New" w:cs="Browallia New"/>
                <w:sz w:val="22"/>
                <w:szCs w:val="22"/>
                <w:lang w:eastAsia="en-GB"/>
              </w:rPr>
              <w:t>)</w:t>
            </w:r>
          </w:p>
        </w:tc>
        <w:tc>
          <w:tcPr>
            <w:tcW w:w="1296" w:type="dxa"/>
            <w:tcBorders>
              <w:top w:val="nil"/>
              <w:left w:val="nil"/>
              <w:bottom w:val="nil"/>
              <w:right w:val="nil"/>
            </w:tcBorders>
            <w:noWrap/>
            <w:vAlign w:val="bottom"/>
          </w:tcPr>
          <w:p w14:paraId="71AAE3E6" w14:textId="7F436EA5" w:rsidR="00EF35C4" w:rsidRPr="00EF35C4" w:rsidRDefault="00EF35C4" w:rsidP="00EF35C4">
            <w:pPr>
              <w:tabs>
                <w:tab w:val="decimal" w:pos="953"/>
              </w:tabs>
              <w:spacing w:line="240" w:lineRule="auto"/>
              <w:jc w:val="right"/>
              <w:rPr>
                <w:rFonts w:ascii="Browallia New" w:hAnsi="Browallia New" w:cs="Browallia New"/>
                <w:sz w:val="22"/>
                <w:szCs w:val="22"/>
                <w:lang w:eastAsia="en-GB"/>
              </w:rPr>
            </w:pPr>
            <w:r w:rsidRPr="00EF35C4">
              <w:rPr>
                <w:rFonts w:ascii="Browallia New" w:hAnsi="Browallia New" w:cs="Browallia New"/>
                <w:sz w:val="22"/>
                <w:szCs w:val="22"/>
                <w:lang w:eastAsia="en-GB"/>
              </w:rPr>
              <w:t>(220)</w:t>
            </w:r>
          </w:p>
        </w:tc>
        <w:tc>
          <w:tcPr>
            <w:tcW w:w="1224" w:type="dxa"/>
            <w:tcBorders>
              <w:top w:val="nil"/>
              <w:left w:val="nil"/>
              <w:bottom w:val="nil"/>
              <w:right w:val="nil"/>
            </w:tcBorders>
            <w:noWrap/>
            <w:vAlign w:val="bottom"/>
          </w:tcPr>
          <w:p w14:paraId="43F5D4D5" w14:textId="7476BBAD" w:rsidR="00EF35C4" w:rsidRPr="00EF35C4" w:rsidRDefault="00EF35C4" w:rsidP="00EF35C4">
            <w:pPr>
              <w:tabs>
                <w:tab w:val="decimal" w:pos="936"/>
              </w:tabs>
              <w:spacing w:line="240" w:lineRule="auto"/>
              <w:jc w:val="right"/>
              <w:rPr>
                <w:rFonts w:ascii="Browallia New" w:hAnsi="Browallia New" w:cs="Browallia New"/>
                <w:sz w:val="22"/>
                <w:szCs w:val="22"/>
                <w:lang w:eastAsia="en-GB"/>
              </w:rPr>
            </w:pPr>
            <w:r w:rsidRPr="00EF35C4">
              <w:rPr>
                <w:rFonts w:ascii="Browallia New" w:hAnsi="Browallia New" w:cs="Browallia New"/>
                <w:sz w:val="22"/>
                <w:szCs w:val="22"/>
                <w:lang w:eastAsia="en-GB"/>
              </w:rPr>
              <w:t>(1,</w:t>
            </w:r>
            <w:r w:rsidR="00F978C8">
              <w:rPr>
                <w:rFonts w:ascii="Browallia New" w:hAnsi="Browallia New" w:cs="Browallia New"/>
                <w:sz w:val="22"/>
                <w:szCs w:val="22"/>
                <w:lang w:eastAsia="en-GB"/>
              </w:rPr>
              <w:t>602</w:t>
            </w:r>
            <w:r w:rsidRPr="00EF35C4">
              <w:rPr>
                <w:rFonts w:ascii="Browallia New" w:hAnsi="Browallia New" w:cs="Browallia New"/>
                <w:sz w:val="22"/>
                <w:szCs w:val="22"/>
                <w:lang w:eastAsia="en-GB"/>
              </w:rPr>
              <w:t>)</w:t>
            </w:r>
          </w:p>
        </w:tc>
      </w:tr>
      <w:tr w:rsidR="00EF35C4" w:rsidRPr="00940145" w14:paraId="0A1CB34F" w14:textId="77777777">
        <w:trPr>
          <w:trHeight w:val="153"/>
        </w:trPr>
        <w:tc>
          <w:tcPr>
            <w:tcW w:w="3510" w:type="dxa"/>
            <w:noWrap/>
            <w:vAlign w:val="bottom"/>
          </w:tcPr>
          <w:p w14:paraId="24C7FEE6" w14:textId="77777777" w:rsidR="00EF35C4" w:rsidRPr="00940145" w:rsidRDefault="00EF35C4" w:rsidP="00EF35C4">
            <w:pPr>
              <w:spacing w:line="240" w:lineRule="auto"/>
              <w:ind w:left="161" w:right="-105" w:hanging="161"/>
              <w:rPr>
                <w:rFonts w:ascii="Browallia New" w:hAnsi="Browallia New" w:cs="Browallia New"/>
                <w:spacing w:val="-2"/>
                <w:sz w:val="22"/>
                <w:szCs w:val="22"/>
                <w:cs/>
                <w:lang w:val="en-GB" w:eastAsia="en-GB"/>
              </w:rPr>
            </w:pPr>
            <w:r w:rsidRPr="00940145">
              <w:rPr>
                <w:rFonts w:ascii="Browallia New" w:hAnsi="Browallia New" w:cs="Browallia New"/>
                <w:spacing w:val="-2"/>
                <w:sz w:val="22"/>
                <w:szCs w:val="22"/>
                <w:cs/>
                <w:lang w:val="en-GB" w:eastAsia="en-GB"/>
              </w:rPr>
              <w:t>การตัดจำหน่ายกระแสเงินสดที่ทำให้ได้มาซึ่งการประกันภัย</w:t>
            </w:r>
          </w:p>
        </w:tc>
        <w:tc>
          <w:tcPr>
            <w:tcW w:w="1223" w:type="dxa"/>
            <w:tcBorders>
              <w:top w:val="nil"/>
              <w:left w:val="nil"/>
              <w:bottom w:val="nil"/>
              <w:right w:val="nil"/>
            </w:tcBorders>
            <w:noWrap/>
            <w:vAlign w:val="bottom"/>
          </w:tcPr>
          <w:p w14:paraId="278A7920" w14:textId="1DB494E3" w:rsidR="00EF35C4" w:rsidRPr="00EF35C4" w:rsidRDefault="00EF35C4" w:rsidP="00EF35C4">
            <w:pPr>
              <w:pBdr>
                <w:bottom w:val="single" w:sz="4" w:space="1" w:color="auto"/>
              </w:pBdr>
              <w:tabs>
                <w:tab w:val="decimal" w:pos="936"/>
              </w:tabs>
              <w:spacing w:line="240" w:lineRule="auto"/>
              <w:jc w:val="right"/>
              <w:rPr>
                <w:rFonts w:ascii="Browallia New" w:hAnsi="Browallia New" w:cs="Browallia New"/>
                <w:sz w:val="22"/>
                <w:szCs w:val="22"/>
                <w:lang w:eastAsia="en-GB"/>
              </w:rPr>
            </w:pPr>
            <w:r w:rsidRPr="00EF35C4">
              <w:rPr>
                <w:rFonts w:ascii="Browallia New" w:hAnsi="Browallia New" w:cs="Browallia New"/>
                <w:sz w:val="22"/>
                <w:szCs w:val="22"/>
                <w:lang w:eastAsia="en-GB"/>
              </w:rPr>
              <w:t>1,985</w:t>
            </w:r>
          </w:p>
        </w:tc>
        <w:tc>
          <w:tcPr>
            <w:tcW w:w="1224" w:type="dxa"/>
            <w:tcBorders>
              <w:top w:val="nil"/>
              <w:left w:val="nil"/>
              <w:bottom w:val="nil"/>
              <w:right w:val="nil"/>
            </w:tcBorders>
            <w:noWrap/>
            <w:vAlign w:val="bottom"/>
          </w:tcPr>
          <w:p w14:paraId="0655839D" w14:textId="7F5904ED" w:rsidR="00EF35C4" w:rsidRPr="00EF35C4" w:rsidRDefault="00EF35C4" w:rsidP="00EF35C4">
            <w:pPr>
              <w:pBdr>
                <w:bottom w:val="single" w:sz="4" w:space="1" w:color="auto"/>
              </w:pBdr>
              <w:tabs>
                <w:tab w:val="decimal" w:pos="803"/>
              </w:tabs>
              <w:spacing w:line="240" w:lineRule="auto"/>
              <w:jc w:val="right"/>
              <w:rPr>
                <w:rFonts w:ascii="Browallia New" w:hAnsi="Browallia New" w:cs="Browallia New"/>
                <w:sz w:val="22"/>
                <w:szCs w:val="22"/>
                <w:lang w:eastAsia="en-GB"/>
              </w:rPr>
            </w:pPr>
            <w:r w:rsidRPr="00EF35C4">
              <w:rPr>
                <w:rFonts w:ascii="Browallia New" w:hAnsi="Browallia New" w:cs="Browallia New"/>
                <w:sz w:val="22"/>
                <w:szCs w:val="22"/>
                <w:lang w:eastAsia="en-GB"/>
              </w:rPr>
              <w:t>-</w:t>
            </w:r>
          </w:p>
        </w:tc>
        <w:tc>
          <w:tcPr>
            <w:tcW w:w="1271" w:type="dxa"/>
            <w:tcBorders>
              <w:top w:val="nil"/>
              <w:left w:val="nil"/>
              <w:bottom w:val="nil"/>
              <w:right w:val="nil"/>
            </w:tcBorders>
            <w:noWrap/>
            <w:vAlign w:val="bottom"/>
          </w:tcPr>
          <w:p w14:paraId="19A6E059" w14:textId="6275B922" w:rsidR="00EF35C4" w:rsidRPr="00EF35C4" w:rsidRDefault="00EF35C4" w:rsidP="00EF35C4">
            <w:pPr>
              <w:pBdr>
                <w:bottom w:val="single" w:sz="4" w:space="1" w:color="auto"/>
              </w:pBdr>
              <w:tabs>
                <w:tab w:val="decimal" w:pos="840"/>
              </w:tabs>
              <w:spacing w:line="240" w:lineRule="auto"/>
              <w:jc w:val="right"/>
              <w:rPr>
                <w:rFonts w:ascii="Browallia New" w:hAnsi="Browallia New" w:cs="Browallia New"/>
                <w:sz w:val="22"/>
                <w:szCs w:val="22"/>
                <w:lang w:eastAsia="en-GB"/>
              </w:rPr>
            </w:pPr>
            <w:r w:rsidRPr="00EF35C4">
              <w:rPr>
                <w:rFonts w:ascii="Browallia New" w:hAnsi="Browallia New" w:cs="Browallia New"/>
                <w:sz w:val="22"/>
                <w:szCs w:val="22"/>
                <w:lang w:eastAsia="en-GB"/>
              </w:rPr>
              <w:t>-</w:t>
            </w:r>
          </w:p>
        </w:tc>
        <w:tc>
          <w:tcPr>
            <w:tcW w:w="1296" w:type="dxa"/>
            <w:tcBorders>
              <w:top w:val="nil"/>
              <w:left w:val="nil"/>
              <w:bottom w:val="nil"/>
              <w:right w:val="nil"/>
            </w:tcBorders>
            <w:noWrap/>
            <w:vAlign w:val="bottom"/>
          </w:tcPr>
          <w:p w14:paraId="31F986A8" w14:textId="595776AC" w:rsidR="00EF35C4" w:rsidRPr="00EF35C4" w:rsidRDefault="00EF35C4" w:rsidP="00EF35C4">
            <w:pPr>
              <w:pBdr>
                <w:bottom w:val="single" w:sz="4" w:space="1" w:color="auto"/>
              </w:pBdr>
              <w:tabs>
                <w:tab w:val="decimal" w:pos="953"/>
              </w:tabs>
              <w:spacing w:line="240" w:lineRule="auto"/>
              <w:jc w:val="right"/>
              <w:rPr>
                <w:rFonts w:ascii="Browallia New" w:hAnsi="Browallia New" w:cs="Browallia New"/>
                <w:sz w:val="22"/>
                <w:szCs w:val="22"/>
                <w:lang w:eastAsia="en-GB"/>
              </w:rPr>
            </w:pPr>
            <w:r w:rsidRPr="00EF35C4">
              <w:rPr>
                <w:rFonts w:ascii="Browallia New" w:hAnsi="Browallia New" w:cs="Browallia New"/>
                <w:sz w:val="22"/>
                <w:szCs w:val="22"/>
                <w:lang w:eastAsia="en-GB"/>
              </w:rPr>
              <w:t>-</w:t>
            </w:r>
          </w:p>
        </w:tc>
        <w:tc>
          <w:tcPr>
            <w:tcW w:w="1224" w:type="dxa"/>
            <w:tcBorders>
              <w:top w:val="nil"/>
              <w:left w:val="nil"/>
              <w:bottom w:val="nil"/>
              <w:right w:val="nil"/>
            </w:tcBorders>
            <w:noWrap/>
            <w:vAlign w:val="bottom"/>
          </w:tcPr>
          <w:p w14:paraId="4CAFAA15" w14:textId="7499F41B" w:rsidR="00EF35C4" w:rsidRPr="00EF35C4" w:rsidRDefault="00EF35C4" w:rsidP="00EF35C4">
            <w:pPr>
              <w:pBdr>
                <w:bottom w:val="single" w:sz="4" w:space="1" w:color="auto"/>
              </w:pBdr>
              <w:tabs>
                <w:tab w:val="decimal" w:pos="936"/>
              </w:tabs>
              <w:spacing w:line="240" w:lineRule="auto"/>
              <w:jc w:val="right"/>
              <w:rPr>
                <w:rFonts w:ascii="Browallia New" w:hAnsi="Browallia New" w:cs="Browallia New"/>
                <w:sz w:val="22"/>
                <w:szCs w:val="22"/>
                <w:lang w:eastAsia="en-GB"/>
              </w:rPr>
            </w:pPr>
            <w:r w:rsidRPr="00EF35C4">
              <w:rPr>
                <w:rFonts w:ascii="Browallia New" w:hAnsi="Browallia New" w:cs="Browallia New"/>
                <w:sz w:val="22"/>
                <w:szCs w:val="22"/>
                <w:lang w:eastAsia="en-GB"/>
              </w:rPr>
              <w:t>1,985</w:t>
            </w:r>
          </w:p>
        </w:tc>
      </w:tr>
      <w:tr w:rsidR="00EF35C4" w:rsidRPr="00940145" w14:paraId="176D69C9" w14:textId="77777777">
        <w:trPr>
          <w:trHeight w:val="87"/>
        </w:trPr>
        <w:tc>
          <w:tcPr>
            <w:tcW w:w="3510" w:type="dxa"/>
            <w:noWrap/>
            <w:vAlign w:val="bottom"/>
          </w:tcPr>
          <w:p w14:paraId="0A17A2B6" w14:textId="77777777" w:rsidR="00EF35C4" w:rsidRPr="00940145" w:rsidRDefault="00EF35C4" w:rsidP="00EF35C4">
            <w:pPr>
              <w:spacing w:line="240" w:lineRule="auto"/>
              <w:ind w:left="161" w:hanging="161"/>
              <w:rPr>
                <w:rFonts w:ascii="Browallia New" w:hAnsi="Browallia New" w:cs="Browallia New"/>
                <w:b/>
                <w:bCs/>
                <w:sz w:val="22"/>
                <w:szCs w:val="22"/>
                <w:lang w:val="en-GB" w:eastAsia="en-GB"/>
              </w:rPr>
            </w:pPr>
            <w:r w:rsidRPr="00940145">
              <w:rPr>
                <w:rFonts w:ascii="Browallia New" w:hAnsi="Browallia New" w:cs="Browallia New"/>
                <w:b/>
                <w:bCs/>
                <w:sz w:val="22"/>
                <w:szCs w:val="22"/>
                <w:cs/>
                <w:lang w:val="en-GB" w:eastAsia="en-GB"/>
              </w:rPr>
              <w:t>ค่าใช้จ่ายในการบริการประกันภัย</w:t>
            </w:r>
          </w:p>
        </w:tc>
        <w:tc>
          <w:tcPr>
            <w:tcW w:w="1223" w:type="dxa"/>
            <w:tcBorders>
              <w:top w:val="nil"/>
              <w:left w:val="nil"/>
              <w:bottom w:val="nil"/>
              <w:right w:val="nil"/>
            </w:tcBorders>
            <w:noWrap/>
            <w:vAlign w:val="bottom"/>
          </w:tcPr>
          <w:p w14:paraId="47C9DEC2" w14:textId="3B27C81C" w:rsidR="00EF35C4" w:rsidRPr="00EF35C4" w:rsidRDefault="00EF35C4" w:rsidP="00EF35C4">
            <w:pPr>
              <w:pBdr>
                <w:bottom w:val="single" w:sz="4" w:space="1" w:color="auto"/>
              </w:pBdr>
              <w:tabs>
                <w:tab w:val="decimal" w:pos="936"/>
              </w:tabs>
              <w:spacing w:line="240" w:lineRule="auto"/>
              <w:jc w:val="right"/>
              <w:rPr>
                <w:rFonts w:ascii="Browallia New" w:hAnsi="Browallia New" w:cs="Browallia New"/>
                <w:sz w:val="22"/>
                <w:szCs w:val="22"/>
                <w:lang w:eastAsia="en-GB"/>
              </w:rPr>
            </w:pPr>
            <w:r w:rsidRPr="00EF35C4">
              <w:rPr>
                <w:rFonts w:ascii="Browallia New" w:hAnsi="Browallia New" w:cs="Browallia New"/>
                <w:sz w:val="22"/>
                <w:szCs w:val="22"/>
                <w:lang w:eastAsia="en-GB"/>
              </w:rPr>
              <w:t>1,985</w:t>
            </w:r>
          </w:p>
        </w:tc>
        <w:tc>
          <w:tcPr>
            <w:tcW w:w="1224" w:type="dxa"/>
            <w:tcBorders>
              <w:top w:val="nil"/>
              <w:left w:val="nil"/>
              <w:bottom w:val="nil"/>
              <w:right w:val="nil"/>
            </w:tcBorders>
            <w:noWrap/>
            <w:vAlign w:val="bottom"/>
          </w:tcPr>
          <w:p w14:paraId="26738C9F" w14:textId="7F49DB83" w:rsidR="00EF35C4" w:rsidRPr="00EF35C4" w:rsidRDefault="00EF35C4" w:rsidP="00EF35C4">
            <w:pPr>
              <w:pBdr>
                <w:bottom w:val="single" w:sz="4" w:space="1" w:color="auto"/>
              </w:pBdr>
              <w:tabs>
                <w:tab w:val="decimal" w:pos="803"/>
              </w:tabs>
              <w:spacing w:line="240" w:lineRule="auto"/>
              <w:jc w:val="right"/>
              <w:rPr>
                <w:rFonts w:ascii="Browallia New" w:hAnsi="Browallia New" w:cs="Browallia New"/>
                <w:sz w:val="22"/>
                <w:szCs w:val="22"/>
                <w:lang w:eastAsia="en-GB"/>
              </w:rPr>
            </w:pPr>
            <w:r w:rsidRPr="00EF35C4">
              <w:rPr>
                <w:rFonts w:ascii="Browallia New" w:hAnsi="Browallia New" w:cs="Browallia New"/>
                <w:sz w:val="22"/>
                <w:szCs w:val="22"/>
                <w:lang w:eastAsia="en-GB"/>
              </w:rPr>
              <w:t>-</w:t>
            </w:r>
          </w:p>
        </w:tc>
        <w:tc>
          <w:tcPr>
            <w:tcW w:w="1271" w:type="dxa"/>
            <w:tcBorders>
              <w:top w:val="nil"/>
              <w:left w:val="nil"/>
              <w:bottom w:val="nil"/>
              <w:right w:val="nil"/>
            </w:tcBorders>
            <w:noWrap/>
            <w:vAlign w:val="bottom"/>
          </w:tcPr>
          <w:p w14:paraId="39E688ED" w14:textId="3A0BFFC9" w:rsidR="00EF35C4" w:rsidRPr="00E6011C" w:rsidRDefault="00EF35C4" w:rsidP="00EF35C4">
            <w:pPr>
              <w:pBdr>
                <w:bottom w:val="single" w:sz="4" w:space="1" w:color="auto"/>
              </w:pBdr>
              <w:tabs>
                <w:tab w:val="decimal" w:pos="840"/>
              </w:tabs>
              <w:spacing w:line="240" w:lineRule="auto"/>
              <w:jc w:val="right"/>
              <w:rPr>
                <w:rFonts w:ascii="Browallia New" w:hAnsi="Browallia New" w:cs="Browallia New"/>
                <w:sz w:val="22"/>
                <w:szCs w:val="22"/>
                <w:cs/>
                <w:lang w:eastAsia="en-GB"/>
              </w:rPr>
            </w:pPr>
            <w:r w:rsidRPr="00EF35C4">
              <w:rPr>
                <w:rFonts w:ascii="Browallia New" w:hAnsi="Browallia New" w:cs="Browallia New"/>
                <w:sz w:val="22"/>
                <w:szCs w:val="22"/>
                <w:lang w:eastAsia="en-GB"/>
              </w:rPr>
              <w:t>(</w:t>
            </w:r>
            <w:r w:rsidR="00DA7B8A" w:rsidRPr="00DA7B8A">
              <w:rPr>
                <w:rFonts w:ascii="Browallia New" w:hAnsi="Browallia New" w:cs="Browallia New"/>
                <w:sz w:val="22"/>
                <w:szCs w:val="22"/>
                <w:lang w:eastAsia="en-GB"/>
              </w:rPr>
              <w:t>34</w:t>
            </w:r>
            <w:r w:rsidR="00F978C8">
              <w:rPr>
                <w:rFonts w:ascii="Browallia New" w:hAnsi="Browallia New" w:cs="Browallia New"/>
                <w:sz w:val="22"/>
                <w:szCs w:val="22"/>
                <w:lang w:eastAsia="en-GB"/>
              </w:rPr>
              <w:t>0</w:t>
            </w:r>
            <w:r w:rsidRPr="00EF35C4">
              <w:rPr>
                <w:rFonts w:ascii="Browallia New" w:hAnsi="Browallia New" w:cs="Browallia New"/>
                <w:sz w:val="22"/>
                <w:szCs w:val="22"/>
                <w:lang w:eastAsia="en-GB"/>
              </w:rPr>
              <w:t>)</w:t>
            </w:r>
          </w:p>
        </w:tc>
        <w:tc>
          <w:tcPr>
            <w:tcW w:w="1296" w:type="dxa"/>
            <w:tcBorders>
              <w:top w:val="nil"/>
              <w:left w:val="nil"/>
              <w:bottom w:val="nil"/>
              <w:right w:val="nil"/>
            </w:tcBorders>
            <w:noWrap/>
            <w:vAlign w:val="bottom"/>
          </w:tcPr>
          <w:p w14:paraId="5C1FCBC8" w14:textId="1246555C" w:rsidR="00EF35C4" w:rsidRPr="00EF35C4" w:rsidRDefault="00EF35C4" w:rsidP="00EF35C4">
            <w:pPr>
              <w:pBdr>
                <w:bottom w:val="single" w:sz="4" w:space="1" w:color="auto"/>
              </w:pBdr>
              <w:tabs>
                <w:tab w:val="decimal" w:pos="953"/>
              </w:tabs>
              <w:spacing w:line="240" w:lineRule="auto"/>
              <w:jc w:val="right"/>
              <w:rPr>
                <w:rFonts w:ascii="Browallia New" w:hAnsi="Browallia New" w:cs="Browallia New"/>
                <w:sz w:val="22"/>
                <w:szCs w:val="22"/>
                <w:lang w:eastAsia="en-GB"/>
              </w:rPr>
            </w:pPr>
            <w:r w:rsidRPr="00EF35C4">
              <w:rPr>
                <w:rFonts w:ascii="Browallia New" w:hAnsi="Browallia New" w:cs="Browallia New"/>
                <w:sz w:val="22"/>
                <w:szCs w:val="22"/>
                <w:lang w:eastAsia="en-GB"/>
              </w:rPr>
              <w:t>(111)</w:t>
            </w:r>
          </w:p>
        </w:tc>
        <w:tc>
          <w:tcPr>
            <w:tcW w:w="1224" w:type="dxa"/>
            <w:tcBorders>
              <w:top w:val="nil"/>
              <w:left w:val="nil"/>
              <w:bottom w:val="nil"/>
              <w:right w:val="nil"/>
            </w:tcBorders>
            <w:noWrap/>
            <w:vAlign w:val="bottom"/>
          </w:tcPr>
          <w:p w14:paraId="4AD98FC6" w14:textId="0A2D2D6E" w:rsidR="00EF35C4" w:rsidRPr="00E6011C" w:rsidRDefault="00EF35C4" w:rsidP="00EF35C4">
            <w:pPr>
              <w:pBdr>
                <w:bottom w:val="single" w:sz="4" w:space="1" w:color="auto"/>
              </w:pBdr>
              <w:tabs>
                <w:tab w:val="decimal" w:pos="936"/>
              </w:tabs>
              <w:spacing w:line="240" w:lineRule="auto"/>
              <w:jc w:val="right"/>
              <w:rPr>
                <w:rFonts w:ascii="Browallia New" w:hAnsi="Browallia New" w:cs="Browallia New"/>
                <w:sz w:val="22"/>
                <w:szCs w:val="22"/>
                <w:lang w:eastAsia="en-GB"/>
              </w:rPr>
            </w:pPr>
            <w:r w:rsidRPr="00EF35C4">
              <w:rPr>
                <w:rFonts w:ascii="Browallia New" w:hAnsi="Browallia New" w:cs="Browallia New"/>
                <w:sz w:val="22"/>
                <w:szCs w:val="22"/>
                <w:lang w:eastAsia="en-GB"/>
              </w:rPr>
              <w:t>1,</w:t>
            </w:r>
            <w:r w:rsidR="00DA7B8A" w:rsidRPr="00DA7B8A">
              <w:rPr>
                <w:rFonts w:ascii="Browallia New" w:hAnsi="Browallia New" w:cs="Browallia New"/>
                <w:sz w:val="22"/>
                <w:szCs w:val="22"/>
                <w:lang w:eastAsia="en-GB"/>
              </w:rPr>
              <w:t>53</w:t>
            </w:r>
            <w:r w:rsidR="00B3587D">
              <w:rPr>
                <w:rFonts w:ascii="Browallia New" w:hAnsi="Browallia New" w:cs="Browallia New"/>
                <w:sz w:val="22"/>
                <w:szCs w:val="22"/>
                <w:lang w:eastAsia="en-GB"/>
              </w:rPr>
              <w:t>4</w:t>
            </w:r>
          </w:p>
        </w:tc>
      </w:tr>
      <w:tr w:rsidR="00EF35C4" w:rsidRPr="00940145" w14:paraId="5970C805" w14:textId="77777777">
        <w:trPr>
          <w:trHeight w:val="87"/>
        </w:trPr>
        <w:tc>
          <w:tcPr>
            <w:tcW w:w="3510" w:type="dxa"/>
            <w:noWrap/>
            <w:vAlign w:val="bottom"/>
          </w:tcPr>
          <w:p w14:paraId="5B80091A" w14:textId="77777777" w:rsidR="00EF35C4" w:rsidRPr="00940145" w:rsidRDefault="00EF35C4" w:rsidP="00EF35C4">
            <w:pPr>
              <w:spacing w:line="240" w:lineRule="auto"/>
              <w:ind w:left="161" w:right="-184" w:hanging="161"/>
              <w:rPr>
                <w:rFonts w:ascii="Browallia New" w:hAnsi="Browallia New" w:cs="Browallia New"/>
                <w:b/>
                <w:bCs/>
                <w:sz w:val="22"/>
                <w:szCs w:val="22"/>
                <w:cs/>
                <w:lang w:val="en-GB" w:eastAsia="en-GB"/>
              </w:rPr>
            </w:pPr>
            <w:r w:rsidRPr="00940145">
              <w:rPr>
                <w:rFonts w:ascii="Browallia New" w:hAnsi="Browallia New" w:cs="Browallia New"/>
                <w:b/>
                <w:bCs/>
                <w:sz w:val="22"/>
                <w:szCs w:val="22"/>
                <w:cs/>
                <w:lang w:val="en-GB" w:eastAsia="en-GB"/>
              </w:rPr>
              <w:t>ผลการดำเนินงานการบริการประกันภัย</w:t>
            </w:r>
          </w:p>
        </w:tc>
        <w:tc>
          <w:tcPr>
            <w:tcW w:w="1223" w:type="dxa"/>
            <w:tcBorders>
              <w:top w:val="nil"/>
              <w:left w:val="nil"/>
              <w:bottom w:val="nil"/>
              <w:right w:val="nil"/>
            </w:tcBorders>
            <w:noWrap/>
            <w:vAlign w:val="bottom"/>
          </w:tcPr>
          <w:p w14:paraId="59EA166A" w14:textId="5A826CA8" w:rsidR="00EF35C4" w:rsidRPr="00E6011C" w:rsidRDefault="00EF35C4" w:rsidP="00EF35C4">
            <w:pPr>
              <w:tabs>
                <w:tab w:val="decimal" w:pos="936"/>
              </w:tabs>
              <w:spacing w:line="240" w:lineRule="auto"/>
              <w:jc w:val="right"/>
              <w:rPr>
                <w:rFonts w:ascii="Browallia New" w:hAnsi="Browallia New" w:cs="Browallia New"/>
                <w:sz w:val="22"/>
                <w:szCs w:val="22"/>
                <w:lang w:eastAsia="en-GB"/>
              </w:rPr>
            </w:pPr>
            <w:r w:rsidRPr="00EF35C4">
              <w:rPr>
                <w:rFonts w:ascii="Browallia New" w:hAnsi="Browallia New" w:cs="Browallia New"/>
                <w:sz w:val="22"/>
                <w:szCs w:val="22"/>
                <w:lang w:eastAsia="en-GB"/>
              </w:rPr>
              <w:t>(4,</w:t>
            </w:r>
            <w:r w:rsidR="002651B8">
              <w:rPr>
                <w:rFonts w:ascii="Browallia New" w:hAnsi="Browallia New" w:cs="Browallia New"/>
                <w:sz w:val="22"/>
                <w:szCs w:val="22"/>
                <w:lang w:eastAsia="en-GB"/>
              </w:rPr>
              <w:t>633</w:t>
            </w:r>
            <w:r w:rsidRPr="00EF35C4">
              <w:rPr>
                <w:rFonts w:ascii="Browallia New" w:hAnsi="Browallia New" w:cs="Browallia New"/>
                <w:sz w:val="22"/>
                <w:szCs w:val="22"/>
                <w:lang w:eastAsia="en-GB"/>
              </w:rPr>
              <w:t>)</w:t>
            </w:r>
          </w:p>
        </w:tc>
        <w:tc>
          <w:tcPr>
            <w:tcW w:w="1224" w:type="dxa"/>
            <w:tcBorders>
              <w:top w:val="nil"/>
              <w:left w:val="nil"/>
              <w:bottom w:val="nil"/>
              <w:right w:val="nil"/>
            </w:tcBorders>
            <w:noWrap/>
            <w:vAlign w:val="bottom"/>
          </w:tcPr>
          <w:p w14:paraId="046AD6E6" w14:textId="2D7ACAE9" w:rsidR="00EF35C4" w:rsidRPr="00EF35C4" w:rsidRDefault="00EF35C4" w:rsidP="00EF35C4">
            <w:pPr>
              <w:tabs>
                <w:tab w:val="decimal" w:pos="803"/>
              </w:tabs>
              <w:spacing w:line="240" w:lineRule="auto"/>
              <w:jc w:val="right"/>
              <w:rPr>
                <w:rFonts w:ascii="Browallia New" w:hAnsi="Browallia New" w:cs="Browallia New"/>
                <w:sz w:val="22"/>
                <w:szCs w:val="22"/>
                <w:lang w:eastAsia="en-GB"/>
              </w:rPr>
            </w:pPr>
            <w:r w:rsidRPr="00EF35C4">
              <w:rPr>
                <w:rFonts w:ascii="Browallia New" w:hAnsi="Browallia New" w:cs="Browallia New"/>
                <w:sz w:val="22"/>
                <w:szCs w:val="22"/>
                <w:lang w:eastAsia="en-GB"/>
              </w:rPr>
              <w:t>-</w:t>
            </w:r>
          </w:p>
        </w:tc>
        <w:tc>
          <w:tcPr>
            <w:tcW w:w="1271" w:type="dxa"/>
            <w:tcBorders>
              <w:top w:val="nil"/>
              <w:left w:val="nil"/>
              <w:bottom w:val="nil"/>
              <w:right w:val="nil"/>
            </w:tcBorders>
            <w:noWrap/>
            <w:vAlign w:val="bottom"/>
          </w:tcPr>
          <w:p w14:paraId="11C2E8BC" w14:textId="0C16E3C7" w:rsidR="00EF35C4" w:rsidRPr="00EF35C4" w:rsidRDefault="00EF35C4" w:rsidP="00EF35C4">
            <w:pPr>
              <w:tabs>
                <w:tab w:val="decimal" w:pos="840"/>
              </w:tabs>
              <w:spacing w:line="240" w:lineRule="auto"/>
              <w:jc w:val="right"/>
              <w:rPr>
                <w:rFonts w:ascii="Browallia New" w:hAnsi="Browallia New" w:cs="Browallia New"/>
                <w:sz w:val="22"/>
                <w:szCs w:val="22"/>
                <w:lang w:eastAsia="en-GB"/>
              </w:rPr>
            </w:pPr>
            <w:r w:rsidRPr="00EF35C4">
              <w:rPr>
                <w:rFonts w:ascii="Browallia New" w:hAnsi="Browallia New" w:cs="Browallia New"/>
                <w:sz w:val="22"/>
                <w:szCs w:val="22"/>
                <w:lang w:eastAsia="en-GB"/>
              </w:rPr>
              <w:t>(</w:t>
            </w:r>
            <w:r w:rsidR="00DA7B8A" w:rsidRPr="00DA7B8A">
              <w:rPr>
                <w:rFonts w:ascii="Browallia New" w:hAnsi="Browallia New" w:cs="Browallia New"/>
                <w:sz w:val="22"/>
                <w:szCs w:val="22"/>
                <w:lang w:eastAsia="en-GB"/>
              </w:rPr>
              <w:t>34</w:t>
            </w:r>
            <w:r w:rsidR="00F978C8">
              <w:rPr>
                <w:rFonts w:ascii="Browallia New" w:hAnsi="Browallia New" w:cs="Browallia New"/>
                <w:sz w:val="22"/>
                <w:szCs w:val="22"/>
                <w:lang w:eastAsia="en-GB"/>
              </w:rPr>
              <w:t>0</w:t>
            </w:r>
            <w:r w:rsidRPr="00EF35C4">
              <w:rPr>
                <w:rFonts w:ascii="Browallia New" w:hAnsi="Browallia New" w:cs="Browallia New"/>
                <w:sz w:val="22"/>
                <w:szCs w:val="22"/>
                <w:lang w:eastAsia="en-GB"/>
              </w:rPr>
              <w:t>)</w:t>
            </w:r>
          </w:p>
        </w:tc>
        <w:tc>
          <w:tcPr>
            <w:tcW w:w="1296" w:type="dxa"/>
            <w:tcBorders>
              <w:top w:val="nil"/>
              <w:left w:val="nil"/>
              <w:bottom w:val="nil"/>
              <w:right w:val="nil"/>
            </w:tcBorders>
            <w:noWrap/>
            <w:vAlign w:val="bottom"/>
          </w:tcPr>
          <w:p w14:paraId="7D672A18" w14:textId="62B50F06" w:rsidR="00EF35C4" w:rsidRPr="00EF35C4" w:rsidRDefault="00EF35C4" w:rsidP="00EF35C4">
            <w:pPr>
              <w:tabs>
                <w:tab w:val="decimal" w:pos="953"/>
              </w:tabs>
              <w:spacing w:line="240" w:lineRule="auto"/>
              <w:jc w:val="right"/>
              <w:rPr>
                <w:rFonts w:ascii="Browallia New" w:hAnsi="Browallia New" w:cs="Browallia New"/>
                <w:sz w:val="22"/>
                <w:szCs w:val="22"/>
                <w:lang w:eastAsia="en-GB"/>
              </w:rPr>
            </w:pPr>
            <w:r w:rsidRPr="00EF35C4">
              <w:rPr>
                <w:rFonts w:ascii="Browallia New" w:hAnsi="Browallia New" w:cs="Browallia New"/>
                <w:sz w:val="22"/>
                <w:szCs w:val="22"/>
                <w:lang w:eastAsia="en-GB"/>
              </w:rPr>
              <w:t>(111)</w:t>
            </w:r>
          </w:p>
        </w:tc>
        <w:tc>
          <w:tcPr>
            <w:tcW w:w="1224" w:type="dxa"/>
            <w:tcBorders>
              <w:top w:val="nil"/>
              <w:left w:val="nil"/>
              <w:bottom w:val="nil"/>
              <w:right w:val="nil"/>
            </w:tcBorders>
            <w:noWrap/>
            <w:vAlign w:val="bottom"/>
          </w:tcPr>
          <w:p w14:paraId="79C6C497" w14:textId="4CE3453D" w:rsidR="00EF35C4" w:rsidRPr="00EF35C4" w:rsidRDefault="00EF35C4" w:rsidP="00EF35C4">
            <w:pPr>
              <w:tabs>
                <w:tab w:val="decimal" w:pos="936"/>
              </w:tabs>
              <w:spacing w:line="240" w:lineRule="auto"/>
              <w:jc w:val="right"/>
              <w:rPr>
                <w:rFonts w:ascii="Browallia New" w:hAnsi="Browallia New" w:cs="Browallia New"/>
                <w:sz w:val="22"/>
                <w:szCs w:val="22"/>
                <w:lang w:eastAsia="en-GB"/>
              </w:rPr>
            </w:pPr>
            <w:r w:rsidRPr="00EF35C4">
              <w:rPr>
                <w:rFonts w:ascii="Browallia New" w:hAnsi="Browallia New" w:cs="Browallia New"/>
                <w:sz w:val="22"/>
                <w:szCs w:val="22"/>
                <w:lang w:eastAsia="en-GB"/>
              </w:rPr>
              <w:t>(</w:t>
            </w:r>
            <w:r w:rsidR="00DA7B8A" w:rsidRPr="00DA7B8A">
              <w:rPr>
                <w:rFonts w:ascii="Browallia New" w:hAnsi="Browallia New" w:cs="Browallia New"/>
                <w:sz w:val="22"/>
                <w:szCs w:val="22"/>
                <w:lang w:eastAsia="en-GB"/>
              </w:rPr>
              <w:t>5,0</w:t>
            </w:r>
            <w:r w:rsidR="002651B8">
              <w:rPr>
                <w:rFonts w:ascii="Browallia New" w:hAnsi="Browallia New" w:cs="Browallia New"/>
                <w:sz w:val="22"/>
                <w:szCs w:val="22"/>
                <w:lang w:eastAsia="en-GB"/>
              </w:rPr>
              <w:t>84</w:t>
            </w:r>
            <w:r w:rsidRPr="00EF35C4">
              <w:rPr>
                <w:rFonts w:ascii="Browallia New" w:hAnsi="Browallia New" w:cs="Browallia New"/>
                <w:sz w:val="22"/>
                <w:szCs w:val="22"/>
                <w:lang w:eastAsia="en-GB"/>
              </w:rPr>
              <w:t>)</w:t>
            </w:r>
          </w:p>
        </w:tc>
      </w:tr>
      <w:tr w:rsidR="00EF35C4" w:rsidRPr="00940145" w14:paraId="66DE802B" w14:textId="77777777">
        <w:trPr>
          <w:trHeight w:val="87"/>
        </w:trPr>
        <w:tc>
          <w:tcPr>
            <w:tcW w:w="3510" w:type="dxa"/>
            <w:noWrap/>
            <w:vAlign w:val="bottom"/>
          </w:tcPr>
          <w:p w14:paraId="56B648B3" w14:textId="77777777" w:rsidR="00EF35C4" w:rsidRPr="00940145" w:rsidRDefault="00EF35C4" w:rsidP="00EF35C4">
            <w:pPr>
              <w:spacing w:line="240" w:lineRule="auto"/>
              <w:ind w:left="161" w:hanging="161"/>
              <w:rPr>
                <w:rFonts w:ascii="Browallia New" w:hAnsi="Browallia New" w:cs="Browallia New"/>
                <w:b/>
                <w:bCs/>
                <w:sz w:val="22"/>
                <w:szCs w:val="22"/>
                <w:cs/>
                <w:lang w:val="en-GB" w:eastAsia="en-GB"/>
              </w:rPr>
            </w:pPr>
            <w:r w:rsidRPr="00940145">
              <w:rPr>
                <w:rFonts w:ascii="Browallia New" w:hAnsi="Browallia New" w:cs="Browallia New"/>
                <w:sz w:val="22"/>
                <w:szCs w:val="22"/>
                <w:cs/>
                <w:lang w:val="en-GB" w:eastAsia="en-GB"/>
              </w:rPr>
              <w:t>ค่าใช้จ่ายทางการเงิน</w:t>
            </w:r>
          </w:p>
        </w:tc>
        <w:tc>
          <w:tcPr>
            <w:tcW w:w="1223" w:type="dxa"/>
            <w:tcBorders>
              <w:top w:val="nil"/>
              <w:left w:val="nil"/>
              <w:bottom w:val="nil"/>
              <w:right w:val="nil"/>
            </w:tcBorders>
            <w:noWrap/>
            <w:vAlign w:val="bottom"/>
          </w:tcPr>
          <w:p w14:paraId="2A0FCF8C" w14:textId="6D650192" w:rsidR="00EF35C4" w:rsidRPr="00EF35C4" w:rsidRDefault="00EF35C4" w:rsidP="00EF35C4">
            <w:pPr>
              <w:pBdr>
                <w:bottom w:val="single" w:sz="4" w:space="1" w:color="auto"/>
              </w:pBdr>
              <w:tabs>
                <w:tab w:val="decimal" w:pos="936"/>
              </w:tabs>
              <w:spacing w:line="240" w:lineRule="auto"/>
              <w:jc w:val="right"/>
              <w:rPr>
                <w:rFonts w:ascii="Browallia New" w:hAnsi="Browallia New" w:cs="Browallia New"/>
                <w:sz w:val="22"/>
                <w:szCs w:val="22"/>
                <w:lang w:eastAsia="en-GB"/>
              </w:rPr>
            </w:pPr>
            <w:r w:rsidRPr="00EF35C4">
              <w:rPr>
                <w:rFonts w:ascii="Browallia New" w:hAnsi="Browallia New" w:cs="Browallia New"/>
                <w:sz w:val="22"/>
                <w:szCs w:val="22"/>
                <w:lang w:eastAsia="en-GB"/>
              </w:rPr>
              <w:t>-</w:t>
            </w:r>
          </w:p>
        </w:tc>
        <w:tc>
          <w:tcPr>
            <w:tcW w:w="1224" w:type="dxa"/>
            <w:tcBorders>
              <w:top w:val="nil"/>
              <w:left w:val="nil"/>
              <w:bottom w:val="nil"/>
              <w:right w:val="nil"/>
            </w:tcBorders>
            <w:noWrap/>
            <w:vAlign w:val="bottom"/>
          </w:tcPr>
          <w:p w14:paraId="3B9A0381" w14:textId="58C2873D" w:rsidR="00EF35C4" w:rsidRPr="00EF35C4" w:rsidRDefault="00EF35C4" w:rsidP="00EF35C4">
            <w:pPr>
              <w:pBdr>
                <w:bottom w:val="single" w:sz="4" w:space="1" w:color="auto"/>
              </w:pBdr>
              <w:tabs>
                <w:tab w:val="decimal" w:pos="803"/>
              </w:tabs>
              <w:spacing w:line="240" w:lineRule="auto"/>
              <w:jc w:val="right"/>
              <w:rPr>
                <w:rFonts w:ascii="Browallia New" w:hAnsi="Browallia New" w:cs="Browallia New"/>
                <w:sz w:val="22"/>
                <w:szCs w:val="22"/>
                <w:lang w:eastAsia="en-GB"/>
              </w:rPr>
            </w:pPr>
            <w:r w:rsidRPr="00EF35C4">
              <w:rPr>
                <w:rFonts w:ascii="Browallia New" w:hAnsi="Browallia New" w:cs="Browallia New"/>
                <w:sz w:val="22"/>
                <w:szCs w:val="22"/>
                <w:lang w:eastAsia="en-GB"/>
              </w:rPr>
              <w:t>-</w:t>
            </w:r>
          </w:p>
        </w:tc>
        <w:tc>
          <w:tcPr>
            <w:tcW w:w="1271" w:type="dxa"/>
            <w:tcBorders>
              <w:top w:val="nil"/>
              <w:left w:val="nil"/>
              <w:bottom w:val="nil"/>
              <w:right w:val="nil"/>
            </w:tcBorders>
            <w:noWrap/>
            <w:vAlign w:val="bottom"/>
          </w:tcPr>
          <w:p w14:paraId="1E8536F2" w14:textId="3E2AAAE7" w:rsidR="00EF35C4" w:rsidRPr="00EF35C4" w:rsidRDefault="00EF35C4" w:rsidP="00EF35C4">
            <w:pPr>
              <w:pBdr>
                <w:bottom w:val="single" w:sz="4" w:space="1" w:color="auto"/>
              </w:pBdr>
              <w:tabs>
                <w:tab w:val="decimal" w:pos="840"/>
              </w:tabs>
              <w:spacing w:line="240" w:lineRule="auto"/>
              <w:jc w:val="right"/>
              <w:rPr>
                <w:rFonts w:ascii="Browallia New" w:hAnsi="Browallia New" w:cs="Browallia New"/>
                <w:sz w:val="22"/>
                <w:szCs w:val="22"/>
                <w:lang w:eastAsia="en-GB"/>
              </w:rPr>
            </w:pPr>
            <w:r w:rsidRPr="00EF35C4">
              <w:rPr>
                <w:rFonts w:ascii="Browallia New" w:hAnsi="Browallia New" w:cs="Browallia New"/>
                <w:sz w:val="22"/>
                <w:szCs w:val="22"/>
                <w:lang w:eastAsia="en-GB"/>
              </w:rPr>
              <w:t>5</w:t>
            </w:r>
          </w:p>
        </w:tc>
        <w:tc>
          <w:tcPr>
            <w:tcW w:w="1296" w:type="dxa"/>
            <w:tcBorders>
              <w:top w:val="nil"/>
              <w:left w:val="nil"/>
              <w:bottom w:val="nil"/>
              <w:right w:val="nil"/>
            </w:tcBorders>
            <w:noWrap/>
            <w:vAlign w:val="bottom"/>
          </w:tcPr>
          <w:p w14:paraId="77999589" w14:textId="2D4CEB0E" w:rsidR="00EF35C4" w:rsidRPr="00EF35C4" w:rsidRDefault="00EF35C4" w:rsidP="00EF35C4">
            <w:pPr>
              <w:pBdr>
                <w:bottom w:val="single" w:sz="4" w:space="1" w:color="auto"/>
              </w:pBdr>
              <w:tabs>
                <w:tab w:val="decimal" w:pos="953"/>
              </w:tabs>
              <w:spacing w:line="240" w:lineRule="auto"/>
              <w:jc w:val="right"/>
              <w:rPr>
                <w:rFonts w:ascii="Browallia New" w:hAnsi="Browallia New" w:cs="Browallia New"/>
                <w:sz w:val="22"/>
                <w:szCs w:val="22"/>
                <w:lang w:eastAsia="en-GB"/>
              </w:rPr>
            </w:pPr>
            <w:r w:rsidRPr="00EF35C4">
              <w:rPr>
                <w:rFonts w:ascii="Browallia New" w:hAnsi="Browallia New" w:cs="Browallia New"/>
                <w:sz w:val="22"/>
                <w:szCs w:val="22"/>
                <w:lang w:eastAsia="en-GB"/>
              </w:rPr>
              <w:t>1</w:t>
            </w:r>
          </w:p>
        </w:tc>
        <w:tc>
          <w:tcPr>
            <w:tcW w:w="1224" w:type="dxa"/>
            <w:tcBorders>
              <w:top w:val="nil"/>
              <w:left w:val="nil"/>
              <w:bottom w:val="nil"/>
              <w:right w:val="nil"/>
            </w:tcBorders>
            <w:noWrap/>
            <w:vAlign w:val="bottom"/>
          </w:tcPr>
          <w:p w14:paraId="5A0AAEBD" w14:textId="5349127D" w:rsidR="00EF35C4" w:rsidRPr="00EF35C4" w:rsidRDefault="00EF35C4" w:rsidP="00EF35C4">
            <w:pPr>
              <w:pBdr>
                <w:bottom w:val="single" w:sz="4" w:space="1" w:color="auto"/>
              </w:pBdr>
              <w:tabs>
                <w:tab w:val="decimal" w:pos="936"/>
              </w:tabs>
              <w:spacing w:line="240" w:lineRule="auto"/>
              <w:jc w:val="right"/>
              <w:rPr>
                <w:rFonts w:ascii="Browallia New" w:hAnsi="Browallia New" w:cs="Browallia New"/>
                <w:sz w:val="22"/>
                <w:szCs w:val="22"/>
                <w:lang w:eastAsia="en-GB"/>
              </w:rPr>
            </w:pPr>
            <w:r w:rsidRPr="00EF35C4">
              <w:rPr>
                <w:rFonts w:ascii="Browallia New" w:hAnsi="Browallia New" w:cs="Browallia New"/>
                <w:sz w:val="22"/>
                <w:szCs w:val="22"/>
                <w:lang w:eastAsia="en-GB"/>
              </w:rPr>
              <w:t>6</w:t>
            </w:r>
          </w:p>
        </w:tc>
      </w:tr>
      <w:tr w:rsidR="00EF35C4" w:rsidRPr="00940145" w14:paraId="3F6F2E7A" w14:textId="77777777">
        <w:trPr>
          <w:trHeight w:val="87"/>
        </w:trPr>
        <w:tc>
          <w:tcPr>
            <w:tcW w:w="3510" w:type="dxa"/>
            <w:noWrap/>
            <w:vAlign w:val="bottom"/>
          </w:tcPr>
          <w:p w14:paraId="00E7E6F7" w14:textId="77777777" w:rsidR="00EF35C4" w:rsidRPr="00940145" w:rsidRDefault="00EF35C4" w:rsidP="00EF35C4">
            <w:pPr>
              <w:spacing w:line="240" w:lineRule="auto"/>
              <w:ind w:left="161" w:right="-94" w:hanging="161"/>
              <w:rPr>
                <w:rFonts w:ascii="Browallia New" w:hAnsi="Browallia New" w:cs="Browallia New"/>
                <w:sz w:val="22"/>
                <w:szCs w:val="22"/>
                <w:cs/>
                <w:lang w:val="en-GB" w:eastAsia="en-GB"/>
              </w:rPr>
            </w:pPr>
            <w:r w:rsidRPr="00940145">
              <w:rPr>
                <w:rFonts w:ascii="Browallia New" w:hAnsi="Browallia New" w:cs="Browallia New"/>
                <w:b/>
                <w:bCs/>
                <w:sz w:val="22"/>
                <w:szCs w:val="22"/>
                <w:cs/>
                <w:lang w:val="en-GB" w:eastAsia="en-GB"/>
              </w:rPr>
              <w:t>จำนวนเงินรวมที่รับรู้ในงบกำไรขาดทุนเบ็ดเสร็จ</w:t>
            </w:r>
          </w:p>
        </w:tc>
        <w:tc>
          <w:tcPr>
            <w:tcW w:w="1223" w:type="dxa"/>
            <w:tcBorders>
              <w:top w:val="nil"/>
              <w:left w:val="nil"/>
              <w:bottom w:val="nil"/>
              <w:right w:val="nil"/>
            </w:tcBorders>
            <w:noWrap/>
            <w:vAlign w:val="bottom"/>
          </w:tcPr>
          <w:p w14:paraId="5B943013" w14:textId="0BD48DC8" w:rsidR="00EF35C4" w:rsidRPr="00EF35C4" w:rsidRDefault="00EF35C4" w:rsidP="00EF35C4">
            <w:pPr>
              <w:pBdr>
                <w:bottom w:val="single" w:sz="4" w:space="1" w:color="auto"/>
              </w:pBdr>
              <w:tabs>
                <w:tab w:val="decimal" w:pos="936"/>
              </w:tabs>
              <w:spacing w:line="240" w:lineRule="auto"/>
              <w:jc w:val="right"/>
              <w:rPr>
                <w:rFonts w:ascii="Browallia New" w:hAnsi="Browallia New" w:cs="Browallia New"/>
                <w:sz w:val="22"/>
                <w:szCs w:val="22"/>
                <w:lang w:eastAsia="en-GB"/>
              </w:rPr>
            </w:pPr>
            <w:r w:rsidRPr="00EF35C4">
              <w:rPr>
                <w:rFonts w:ascii="Browallia New" w:hAnsi="Browallia New" w:cs="Browallia New"/>
                <w:sz w:val="22"/>
                <w:szCs w:val="22"/>
                <w:lang w:eastAsia="en-GB"/>
              </w:rPr>
              <w:t>(4,</w:t>
            </w:r>
            <w:r w:rsidR="00945934">
              <w:rPr>
                <w:rFonts w:ascii="Browallia New" w:hAnsi="Browallia New" w:cs="Browallia New"/>
                <w:sz w:val="22"/>
                <w:szCs w:val="22"/>
                <w:lang w:eastAsia="en-GB"/>
              </w:rPr>
              <w:t>633</w:t>
            </w:r>
            <w:r w:rsidRPr="00EF35C4">
              <w:rPr>
                <w:rFonts w:ascii="Browallia New" w:hAnsi="Browallia New" w:cs="Browallia New"/>
                <w:sz w:val="22"/>
                <w:szCs w:val="22"/>
                <w:lang w:eastAsia="en-GB"/>
              </w:rPr>
              <w:t>)</w:t>
            </w:r>
          </w:p>
        </w:tc>
        <w:tc>
          <w:tcPr>
            <w:tcW w:w="1224" w:type="dxa"/>
            <w:tcBorders>
              <w:top w:val="nil"/>
              <w:left w:val="nil"/>
              <w:bottom w:val="nil"/>
              <w:right w:val="nil"/>
            </w:tcBorders>
            <w:noWrap/>
            <w:vAlign w:val="bottom"/>
          </w:tcPr>
          <w:p w14:paraId="5F053865" w14:textId="5907B937" w:rsidR="00EF35C4" w:rsidRPr="00EF35C4" w:rsidRDefault="00EF35C4" w:rsidP="00EF35C4">
            <w:pPr>
              <w:pBdr>
                <w:bottom w:val="single" w:sz="4" w:space="1" w:color="auto"/>
              </w:pBdr>
              <w:tabs>
                <w:tab w:val="decimal" w:pos="803"/>
              </w:tabs>
              <w:spacing w:line="240" w:lineRule="auto"/>
              <w:jc w:val="right"/>
              <w:rPr>
                <w:rFonts w:ascii="Browallia New" w:hAnsi="Browallia New" w:cs="Browallia New"/>
                <w:sz w:val="22"/>
                <w:szCs w:val="22"/>
                <w:lang w:eastAsia="en-GB"/>
              </w:rPr>
            </w:pPr>
            <w:r w:rsidRPr="00EF35C4">
              <w:rPr>
                <w:rFonts w:ascii="Browallia New" w:hAnsi="Browallia New" w:cs="Browallia New"/>
                <w:sz w:val="22"/>
                <w:szCs w:val="22"/>
                <w:lang w:eastAsia="en-GB"/>
              </w:rPr>
              <w:t>-</w:t>
            </w:r>
          </w:p>
        </w:tc>
        <w:tc>
          <w:tcPr>
            <w:tcW w:w="1271" w:type="dxa"/>
            <w:tcBorders>
              <w:top w:val="nil"/>
              <w:left w:val="nil"/>
              <w:bottom w:val="nil"/>
              <w:right w:val="nil"/>
            </w:tcBorders>
            <w:noWrap/>
            <w:vAlign w:val="bottom"/>
          </w:tcPr>
          <w:p w14:paraId="66516AC8" w14:textId="45BCE1F5" w:rsidR="00EF35C4" w:rsidRPr="00EF35C4" w:rsidRDefault="00EF35C4" w:rsidP="00EF35C4">
            <w:pPr>
              <w:pBdr>
                <w:bottom w:val="single" w:sz="4" w:space="1" w:color="auto"/>
              </w:pBdr>
              <w:tabs>
                <w:tab w:val="decimal" w:pos="840"/>
              </w:tabs>
              <w:spacing w:line="240" w:lineRule="auto"/>
              <w:jc w:val="right"/>
              <w:rPr>
                <w:rFonts w:ascii="Browallia New" w:hAnsi="Browallia New" w:cs="Browallia New"/>
                <w:sz w:val="22"/>
                <w:szCs w:val="22"/>
                <w:lang w:eastAsia="en-GB"/>
              </w:rPr>
            </w:pPr>
            <w:r w:rsidRPr="00EF35C4">
              <w:rPr>
                <w:rFonts w:ascii="Browallia New" w:hAnsi="Browallia New" w:cs="Browallia New"/>
                <w:sz w:val="22"/>
                <w:szCs w:val="22"/>
                <w:lang w:eastAsia="en-GB"/>
              </w:rPr>
              <w:t>(</w:t>
            </w:r>
            <w:r w:rsidR="00DA7B8A" w:rsidRPr="00DA7B8A">
              <w:rPr>
                <w:rFonts w:ascii="Browallia New" w:hAnsi="Browallia New" w:cs="Browallia New"/>
                <w:sz w:val="22"/>
                <w:szCs w:val="22"/>
                <w:lang w:eastAsia="en-GB"/>
              </w:rPr>
              <w:t>33</w:t>
            </w:r>
            <w:r w:rsidR="00631FB5">
              <w:rPr>
                <w:rFonts w:ascii="Browallia New" w:hAnsi="Browallia New" w:cs="Browallia New"/>
                <w:sz w:val="22"/>
                <w:szCs w:val="22"/>
                <w:lang w:eastAsia="en-GB"/>
              </w:rPr>
              <w:t>5</w:t>
            </w:r>
            <w:r w:rsidRPr="00EF35C4">
              <w:rPr>
                <w:rFonts w:ascii="Browallia New" w:hAnsi="Browallia New" w:cs="Browallia New"/>
                <w:sz w:val="22"/>
                <w:szCs w:val="22"/>
                <w:lang w:eastAsia="en-GB"/>
              </w:rPr>
              <w:t>)</w:t>
            </w:r>
          </w:p>
        </w:tc>
        <w:tc>
          <w:tcPr>
            <w:tcW w:w="1296" w:type="dxa"/>
            <w:tcBorders>
              <w:top w:val="nil"/>
              <w:left w:val="nil"/>
              <w:bottom w:val="nil"/>
              <w:right w:val="nil"/>
            </w:tcBorders>
            <w:noWrap/>
            <w:vAlign w:val="bottom"/>
          </w:tcPr>
          <w:p w14:paraId="5C7A70AB" w14:textId="6D12D643" w:rsidR="00EF35C4" w:rsidRPr="00EF35C4" w:rsidRDefault="00EF35C4" w:rsidP="00EF35C4">
            <w:pPr>
              <w:pBdr>
                <w:bottom w:val="single" w:sz="4" w:space="1" w:color="auto"/>
              </w:pBdr>
              <w:tabs>
                <w:tab w:val="decimal" w:pos="953"/>
              </w:tabs>
              <w:spacing w:line="240" w:lineRule="auto"/>
              <w:jc w:val="right"/>
              <w:rPr>
                <w:rFonts w:ascii="Browallia New" w:hAnsi="Browallia New" w:cs="Browallia New"/>
                <w:sz w:val="22"/>
                <w:szCs w:val="22"/>
                <w:lang w:eastAsia="en-GB"/>
              </w:rPr>
            </w:pPr>
            <w:r w:rsidRPr="00EF35C4">
              <w:rPr>
                <w:rFonts w:ascii="Browallia New" w:hAnsi="Browallia New" w:cs="Browallia New"/>
                <w:sz w:val="22"/>
                <w:szCs w:val="22"/>
                <w:lang w:eastAsia="en-GB"/>
              </w:rPr>
              <w:t>(110)</w:t>
            </w:r>
          </w:p>
        </w:tc>
        <w:tc>
          <w:tcPr>
            <w:tcW w:w="1224" w:type="dxa"/>
            <w:tcBorders>
              <w:top w:val="nil"/>
              <w:left w:val="nil"/>
              <w:bottom w:val="nil"/>
              <w:right w:val="nil"/>
            </w:tcBorders>
            <w:noWrap/>
            <w:vAlign w:val="bottom"/>
          </w:tcPr>
          <w:p w14:paraId="60412D2E" w14:textId="1A571F33" w:rsidR="00EF35C4" w:rsidRPr="00EF35C4" w:rsidRDefault="00EF35C4" w:rsidP="00EF35C4">
            <w:pPr>
              <w:pBdr>
                <w:bottom w:val="single" w:sz="4" w:space="1" w:color="auto"/>
              </w:pBdr>
              <w:tabs>
                <w:tab w:val="decimal" w:pos="936"/>
              </w:tabs>
              <w:spacing w:line="240" w:lineRule="auto"/>
              <w:jc w:val="right"/>
              <w:rPr>
                <w:rFonts w:ascii="Browallia New" w:hAnsi="Browallia New" w:cs="Browallia New"/>
                <w:sz w:val="22"/>
                <w:szCs w:val="22"/>
                <w:lang w:eastAsia="en-GB"/>
              </w:rPr>
            </w:pPr>
            <w:r w:rsidRPr="00EF35C4">
              <w:rPr>
                <w:rFonts w:ascii="Browallia New" w:hAnsi="Browallia New" w:cs="Browallia New"/>
                <w:sz w:val="22"/>
                <w:szCs w:val="22"/>
                <w:lang w:eastAsia="en-GB"/>
              </w:rPr>
              <w:t>(</w:t>
            </w:r>
            <w:r w:rsidR="00DA7B8A" w:rsidRPr="00DA7B8A">
              <w:rPr>
                <w:rFonts w:ascii="Browallia New" w:hAnsi="Browallia New" w:cs="Browallia New"/>
                <w:sz w:val="22"/>
                <w:szCs w:val="22"/>
                <w:lang w:eastAsia="en-GB"/>
              </w:rPr>
              <w:t>5,0</w:t>
            </w:r>
            <w:r w:rsidR="00631FB5">
              <w:rPr>
                <w:rFonts w:ascii="Browallia New" w:hAnsi="Browallia New" w:cs="Browallia New"/>
                <w:sz w:val="22"/>
                <w:szCs w:val="22"/>
                <w:lang w:eastAsia="en-GB"/>
              </w:rPr>
              <w:t>78</w:t>
            </w:r>
            <w:r w:rsidRPr="00EF35C4">
              <w:rPr>
                <w:rFonts w:ascii="Browallia New" w:hAnsi="Browallia New" w:cs="Browallia New"/>
                <w:sz w:val="22"/>
                <w:szCs w:val="22"/>
                <w:lang w:eastAsia="en-GB"/>
              </w:rPr>
              <w:t>)</w:t>
            </w:r>
          </w:p>
        </w:tc>
      </w:tr>
      <w:tr w:rsidR="00EF35C4" w:rsidRPr="00940145" w14:paraId="6A8E5171" w14:textId="77777777">
        <w:trPr>
          <w:trHeight w:val="87"/>
        </w:trPr>
        <w:tc>
          <w:tcPr>
            <w:tcW w:w="3510" w:type="dxa"/>
            <w:noWrap/>
            <w:vAlign w:val="bottom"/>
          </w:tcPr>
          <w:p w14:paraId="2756E653" w14:textId="77777777" w:rsidR="00EF35C4" w:rsidRPr="00940145" w:rsidRDefault="00EF35C4" w:rsidP="00EF35C4">
            <w:pPr>
              <w:spacing w:line="240" w:lineRule="auto"/>
              <w:ind w:left="161" w:hanging="161"/>
              <w:rPr>
                <w:rFonts w:ascii="Browallia New" w:hAnsi="Browallia New" w:cs="Browallia New"/>
                <w:sz w:val="22"/>
                <w:szCs w:val="22"/>
                <w:cs/>
                <w:lang w:val="en-GB" w:eastAsia="en-GB"/>
              </w:rPr>
            </w:pPr>
            <w:r w:rsidRPr="00940145">
              <w:rPr>
                <w:rFonts w:ascii="Browallia New" w:hAnsi="Browallia New" w:cs="Browallia New"/>
                <w:b/>
                <w:bCs/>
                <w:sz w:val="22"/>
                <w:szCs w:val="22"/>
                <w:cs/>
                <w:lang w:val="en-GB" w:eastAsia="en-GB"/>
              </w:rPr>
              <w:t>กระแสเงินสด</w:t>
            </w:r>
          </w:p>
        </w:tc>
        <w:tc>
          <w:tcPr>
            <w:tcW w:w="1223" w:type="dxa"/>
            <w:tcBorders>
              <w:top w:val="nil"/>
              <w:left w:val="nil"/>
              <w:bottom w:val="nil"/>
              <w:right w:val="nil"/>
            </w:tcBorders>
            <w:noWrap/>
            <w:vAlign w:val="bottom"/>
          </w:tcPr>
          <w:p w14:paraId="4BCEB620" w14:textId="77777777" w:rsidR="00EF35C4" w:rsidRPr="00EF35C4" w:rsidRDefault="00EF35C4" w:rsidP="00EF35C4">
            <w:pPr>
              <w:tabs>
                <w:tab w:val="decimal" w:pos="936"/>
              </w:tabs>
              <w:spacing w:line="240" w:lineRule="auto"/>
              <w:jc w:val="right"/>
              <w:rPr>
                <w:rFonts w:ascii="Browallia New" w:hAnsi="Browallia New" w:cs="Browallia New"/>
                <w:sz w:val="22"/>
                <w:szCs w:val="22"/>
                <w:lang w:eastAsia="en-GB"/>
              </w:rPr>
            </w:pPr>
          </w:p>
        </w:tc>
        <w:tc>
          <w:tcPr>
            <w:tcW w:w="1224" w:type="dxa"/>
            <w:tcBorders>
              <w:top w:val="nil"/>
              <w:left w:val="nil"/>
              <w:bottom w:val="nil"/>
              <w:right w:val="nil"/>
            </w:tcBorders>
            <w:noWrap/>
            <w:vAlign w:val="bottom"/>
          </w:tcPr>
          <w:p w14:paraId="542DB766" w14:textId="77777777" w:rsidR="00EF35C4" w:rsidRPr="00EF35C4" w:rsidRDefault="00EF35C4" w:rsidP="00EF35C4">
            <w:pPr>
              <w:tabs>
                <w:tab w:val="decimal" w:pos="803"/>
              </w:tabs>
              <w:spacing w:line="240" w:lineRule="auto"/>
              <w:jc w:val="right"/>
              <w:rPr>
                <w:rFonts w:ascii="Browallia New" w:hAnsi="Browallia New" w:cs="Browallia New"/>
                <w:sz w:val="22"/>
                <w:szCs w:val="22"/>
                <w:lang w:eastAsia="en-GB"/>
              </w:rPr>
            </w:pPr>
          </w:p>
        </w:tc>
        <w:tc>
          <w:tcPr>
            <w:tcW w:w="1271" w:type="dxa"/>
            <w:tcBorders>
              <w:top w:val="nil"/>
              <w:left w:val="nil"/>
              <w:bottom w:val="nil"/>
              <w:right w:val="nil"/>
            </w:tcBorders>
            <w:noWrap/>
            <w:vAlign w:val="bottom"/>
          </w:tcPr>
          <w:p w14:paraId="78E1B2B8" w14:textId="77777777" w:rsidR="00EF35C4" w:rsidRPr="00EF35C4" w:rsidRDefault="00EF35C4" w:rsidP="00EF35C4">
            <w:pPr>
              <w:tabs>
                <w:tab w:val="decimal" w:pos="840"/>
              </w:tabs>
              <w:spacing w:line="240" w:lineRule="auto"/>
              <w:jc w:val="right"/>
              <w:rPr>
                <w:rFonts w:ascii="Browallia New" w:hAnsi="Browallia New" w:cs="Browallia New"/>
                <w:sz w:val="22"/>
                <w:szCs w:val="22"/>
                <w:lang w:eastAsia="en-GB"/>
              </w:rPr>
            </w:pPr>
          </w:p>
        </w:tc>
        <w:tc>
          <w:tcPr>
            <w:tcW w:w="1296" w:type="dxa"/>
            <w:tcBorders>
              <w:top w:val="nil"/>
              <w:left w:val="nil"/>
              <w:bottom w:val="nil"/>
              <w:right w:val="nil"/>
            </w:tcBorders>
            <w:noWrap/>
            <w:vAlign w:val="bottom"/>
          </w:tcPr>
          <w:p w14:paraId="059247EA" w14:textId="77777777" w:rsidR="00EF35C4" w:rsidRPr="00EF35C4" w:rsidRDefault="00EF35C4" w:rsidP="00EF35C4">
            <w:pPr>
              <w:tabs>
                <w:tab w:val="decimal" w:pos="953"/>
              </w:tabs>
              <w:spacing w:line="240" w:lineRule="auto"/>
              <w:jc w:val="right"/>
              <w:rPr>
                <w:rFonts w:ascii="Browallia New" w:hAnsi="Browallia New" w:cs="Browallia New"/>
                <w:sz w:val="22"/>
                <w:szCs w:val="22"/>
                <w:lang w:eastAsia="en-GB"/>
              </w:rPr>
            </w:pPr>
          </w:p>
        </w:tc>
        <w:tc>
          <w:tcPr>
            <w:tcW w:w="1224" w:type="dxa"/>
            <w:tcBorders>
              <w:top w:val="nil"/>
              <w:left w:val="nil"/>
              <w:bottom w:val="nil"/>
              <w:right w:val="nil"/>
            </w:tcBorders>
            <w:noWrap/>
            <w:vAlign w:val="bottom"/>
          </w:tcPr>
          <w:p w14:paraId="57DD9447" w14:textId="77777777" w:rsidR="00EF35C4" w:rsidRPr="00EF35C4" w:rsidRDefault="00EF35C4" w:rsidP="00EF35C4">
            <w:pPr>
              <w:tabs>
                <w:tab w:val="decimal" w:pos="936"/>
              </w:tabs>
              <w:spacing w:line="240" w:lineRule="auto"/>
              <w:jc w:val="right"/>
              <w:rPr>
                <w:rFonts w:ascii="Browallia New" w:hAnsi="Browallia New" w:cs="Browallia New"/>
                <w:sz w:val="22"/>
                <w:szCs w:val="22"/>
                <w:lang w:eastAsia="en-GB"/>
              </w:rPr>
            </w:pPr>
          </w:p>
        </w:tc>
      </w:tr>
      <w:tr w:rsidR="00EF35C4" w:rsidRPr="00940145" w14:paraId="7B54E83F" w14:textId="77777777">
        <w:trPr>
          <w:trHeight w:val="87"/>
        </w:trPr>
        <w:tc>
          <w:tcPr>
            <w:tcW w:w="3510" w:type="dxa"/>
            <w:noWrap/>
            <w:vAlign w:val="bottom"/>
          </w:tcPr>
          <w:p w14:paraId="70D73A3C" w14:textId="77777777" w:rsidR="00EF35C4" w:rsidRPr="00940145" w:rsidRDefault="00EF35C4" w:rsidP="00EF35C4">
            <w:pPr>
              <w:spacing w:line="240" w:lineRule="auto"/>
              <w:ind w:left="161" w:hanging="161"/>
              <w:rPr>
                <w:rFonts w:ascii="Browallia New" w:hAnsi="Browallia New" w:cs="Browallia New"/>
                <w:sz w:val="22"/>
                <w:szCs w:val="22"/>
                <w:cs/>
                <w:lang w:val="en-GB" w:eastAsia="en-GB"/>
              </w:rPr>
            </w:pPr>
            <w:r w:rsidRPr="00940145">
              <w:rPr>
                <w:rFonts w:ascii="Browallia New" w:hAnsi="Browallia New" w:cs="Browallia New"/>
                <w:sz w:val="22"/>
                <w:szCs w:val="22"/>
                <w:cs/>
                <w:lang w:val="en-GB" w:eastAsia="en-GB"/>
              </w:rPr>
              <w:t>เบี้ยประกันภัยรับ</w:t>
            </w:r>
          </w:p>
        </w:tc>
        <w:tc>
          <w:tcPr>
            <w:tcW w:w="1223" w:type="dxa"/>
            <w:tcBorders>
              <w:top w:val="nil"/>
              <w:left w:val="nil"/>
              <w:bottom w:val="nil"/>
              <w:right w:val="nil"/>
            </w:tcBorders>
            <w:noWrap/>
            <w:vAlign w:val="bottom"/>
          </w:tcPr>
          <w:p w14:paraId="0BE1F601" w14:textId="4B6201CA" w:rsidR="00EF35C4" w:rsidRPr="00EF35C4" w:rsidRDefault="00EF35C4" w:rsidP="00EF35C4">
            <w:pPr>
              <w:tabs>
                <w:tab w:val="decimal" w:pos="936"/>
              </w:tabs>
              <w:spacing w:line="240" w:lineRule="auto"/>
              <w:jc w:val="right"/>
              <w:rPr>
                <w:rFonts w:ascii="Browallia New" w:hAnsi="Browallia New" w:cs="Browallia New"/>
                <w:sz w:val="22"/>
                <w:szCs w:val="22"/>
                <w:lang w:eastAsia="en-GB"/>
              </w:rPr>
            </w:pPr>
            <w:r w:rsidRPr="00EF35C4">
              <w:rPr>
                <w:rFonts w:ascii="Browallia New" w:hAnsi="Browallia New" w:cs="Browallia New"/>
                <w:sz w:val="22"/>
                <w:szCs w:val="22"/>
                <w:lang w:eastAsia="en-GB"/>
              </w:rPr>
              <w:t>9,0</w:t>
            </w:r>
            <w:r w:rsidR="00631FB5">
              <w:rPr>
                <w:rFonts w:ascii="Browallia New" w:hAnsi="Browallia New" w:cs="Browallia New"/>
                <w:sz w:val="22"/>
                <w:szCs w:val="22"/>
                <w:lang w:eastAsia="en-GB"/>
              </w:rPr>
              <w:t>65</w:t>
            </w:r>
          </w:p>
        </w:tc>
        <w:tc>
          <w:tcPr>
            <w:tcW w:w="1224" w:type="dxa"/>
            <w:tcBorders>
              <w:top w:val="nil"/>
              <w:left w:val="nil"/>
              <w:bottom w:val="nil"/>
              <w:right w:val="nil"/>
            </w:tcBorders>
            <w:noWrap/>
            <w:vAlign w:val="bottom"/>
          </w:tcPr>
          <w:p w14:paraId="76A72E8B" w14:textId="65671354" w:rsidR="00EF35C4" w:rsidRPr="00EF35C4" w:rsidRDefault="00EF35C4" w:rsidP="00EF35C4">
            <w:pPr>
              <w:tabs>
                <w:tab w:val="decimal" w:pos="936"/>
              </w:tabs>
              <w:spacing w:line="240" w:lineRule="auto"/>
              <w:jc w:val="right"/>
              <w:rPr>
                <w:rFonts w:ascii="Browallia New" w:hAnsi="Browallia New" w:cs="Browallia New"/>
                <w:sz w:val="22"/>
                <w:szCs w:val="22"/>
                <w:lang w:eastAsia="en-GB"/>
              </w:rPr>
            </w:pPr>
            <w:r w:rsidRPr="00EF35C4">
              <w:rPr>
                <w:rFonts w:ascii="Browallia New" w:hAnsi="Browallia New" w:cs="Browallia New"/>
                <w:sz w:val="22"/>
                <w:szCs w:val="22"/>
                <w:lang w:eastAsia="en-GB"/>
              </w:rPr>
              <w:t>-</w:t>
            </w:r>
          </w:p>
        </w:tc>
        <w:tc>
          <w:tcPr>
            <w:tcW w:w="1271" w:type="dxa"/>
            <w:tcBorders>
              <w:top w:val="nil"/>
              <w:left w:val="nil"/>
              <w:bottom w:val="nil"/>
              <w:right w:val="nil"/>
            </w:tcBorders>
            <w:noWrap/>
            <w:vAlign w:val="bottom"/>
          </w:tcPr>
          <w:p w14:paraId="06B194D1" w14:textId="3E5D7613" w:rsidR="00EF35C4" w:rsidRPr="00EF35C4" w:rsidRDefault="00EF35C4" w:rsidP="00EF35C4">
            <w:pPr>
              <w:tabs>
                <w:tab w:val="decimal" w:pos="840"/>
                <w:tab w:val="decimal" w:pos="936"/>
              </w:tabs>
              <w:spacing w:line="240" w:lineRule="auto"/>
              <w:jc w:val="right"/>
              <w:rPr>
                <w:rFonts w:ascii="Browallia New" w:hAnsi="Browallia New" w:cs="Browallia New"/>
                <w:sz w:val="22"/>
                <w:szCs w:val="22"/>
                <w:lang w:eastAsia="en-GB"/>
              </w:rPr>
            </w:pPr>
            <w:r w:rsidRPr="00EF35C4">
              <w:rPr>
                <w:rFonts w:ascii="Browallia New" w:hAnsi="Browallia New" w:cs="Browallia New"/>
                <w:sz w:val="22"/>
                <w:szCs w:val="22"/>
                <w:lang w:eastAsia="en-GB"/>
              </w:rPr>
              <w:t>-</w:t>
            </w:r>
          </w:p>
        </w:tc>
        <w:tc>
          <w:tcPr>
            <w:tcW w:w="1296" w:type="dxa"/>
            <w:tcBorders>
              <w:top w:val="nil"/>
              <w:left w:val="nil"/>
              <w:bottom w:val="nil"/>
              <w:right w:val="nil"/>
            </w:tcBorders>
            <w:noWrap/>
            <w:vAlign w:val="bottom"/>
          </w:tcPr>
          <w:p w14:paraId="65A6D563" w14:textId="22879AB5" w:rsidR="00EF35C4" w:rsidRPr="00EF35C4" w:rsidRDefault="00EF35C4" w:rsidP="00EF35C4">
            <w:pPr>
              <w:tabs>
                <w:tab w:val="decimal" w:pos="936"/>
              </w:tabs>
              <w:spacing w:line="240" w:lineRule="auto"/>
              <w:jc w:val="right"/>
              <w:rPr>
                <w:rFonts w:ascii="Browallia New" w:hAnsi="Browallia New" w:cs="Browallia New"/>
                <w:sz w:val="22"/>
                <w:szCs w:val="22"/>
                <w:lang w:eastAsia="en-GB"/>
              </w:rPr>
            </w:pPr>
            <w:r w:rsidRPr="00EF35C4">
              <w:rPr>
                <w:rFonts w:ascii="Browallia New" w:hAnsi="Browallia New" w:cs="Browallia New"/>
                <w:sz w:val="22"/>
                <w:szCs w:val="22"/>
                <w:lang w:eastAsia="en-GB"/>
              </w:rPr>
              <w:t>-</w:t>
            </w:r>
          </w:p>
        </w:tc>
        <w:tc>
          <w:tcPr>
            <w:tcW w:w="1224" w:type="dxa"/>
            <w:tcBorders>
              <w:top w:val="nil"/>
              <w:left w:val="nil"/>
              <w:bottom w:val="nil"/>
              <w:right w:val="nil"/>
            </w:tcBorders>
            <w:noWrap/>
            <w:vAlign w:val="bottom"/>
          </w:tcPr>
          <w:p w14:paraId="4C553166" w14:textId="6C8D4C8D" w:rsidR="00EF35C4" w:rsidRPr="00EF35C4" w:rsidRDefault="00EF35C4" w:rsidP="00EF35C4">
            <w:pPr>
              <w:tabs>
                <w:tab w:val="decimal" w:pos="936"/>
              </w:tabs>
              <w:spacing w:line="240" w:lineRule="auto"/>
              <w:jc w:val="right"/>
              <w:rPr>
                <w:rFonts w:ascii="Browallia New" w:hAnsi="Browallia New" w:cs="Browallia New"/>
                <w:sz w:val="22"/>
                <w:szCs w:val="22"/>
                <w:lang w:eastAsia="en-GB"/>
              </w:rPr>
            </w:pPr>
            <w:r w:rsidRPr="00EF35C4">
              <w:rPr>
                <w:rFonts w:ascii="Browallia New" w:hAnsi="Browallia New" w:cs="Browallia New"/>
                <w:sz w:val="22"/>
                <w:szCs w:val="22"/>
                <w:lang w:eastAsia="en-GB"/>
              </w:rPr>
              <w:t>9,0</w:t>
            </w:r>
            <w:r w:rsidR="000D3B87">
              <w:rPr>
                <w:rFonts w:ascii="Browallia New" w:hAnsi="Browallia New" w:cs="Browallia New"/>
                <w:sz w:val="22"/>
                <w:szCs w:val="22"/>
                <w:lang w:eastAsia="en-GB"/>
              </w:rPr>
              <w:t>65</w:t>
            </w:r>
          </w:p>
        </w:tc>
      </w:tr>
      <w:tr w:rsidR="00EF35C4" w:rsidRPr="00940145" w14:paraId="6530A008" w14:textId="77777777">
        <w:trPr>
          <w:trHeight w:val="87"/>
        </w:trPr>
        <w:tc>
          <w:tcPr>
            <w:tcW w:w="3510" w:type="dxa"/>
            <w:noWrap/>
            <w:vAlign w:val="bottom"/>
          </w:tcPr>
          <w:p w14:paraId="035EC30F" w14:textId="77777777" w:rsidR="00EF35C4" w:rsidRPr="00940145" w:rsidRDefault="00EF35C4" w:rsidP="00EF35C4">
            <w:pPr>
              <w:spacing w:line="240" w:lineRule="auto"/>
              <w:ind w:left="161" w:hanging="161"/>
              <w:rPr>
                <w:rFonts w:ascii="Browallia New" w:hAnsi="Browallia New" w:cs="Browallia New"/>
                <w:sz w:val="22"/>
                <w:szCs w:val="22"/>
                <w:cs/>
                <w:lang w:val="en-GB" w:eastAsia="en-GB"/>
              </w:rPr>
            </w:pPr>
            <w:r w:rsidRPr="00940145">
              <w:rPr>
                <w:rFonts w:ascii="Browallia New" w:hAnsi="Browallia New" w:cs="Browallia New"/>
                <w:sz w:val="22"/>
                <w:szCs w:val="22"/>
                <w:cs/>
                <w:lang w:val="en-GB" w:eastAsia="en-GB"/>
              </w:rPr>
              <w:t>ค่าสินไหมทดแทนและค่าใช้จ่ายที่เกี่ยวข้องโดยตรง                           ที่จ่ายแล้ว</w:t>
            </w:r>
          </w:p>
        </w:tc>
        <w:tc>
          <w:tcPr>
            <w:tcW w:w="1223" w:type="dxa"/>
            <w:tcBorders>
              <w:top w:val="nil"/>
              <w:left w:val="nil"/>
              <w:bottom w:val="nil"/>
              <w:right w:val="nil"/>
            </w:tcBorders>
            <w:noWrap/>
            <w:vAlign w:val="bottom"/>
          </w:tcPr>
          <w:p w14:paraId="656DC7D3" w14:textId="06787B84" w:rsidR="00EF35C4" w:rsidRPr="00EF35C4" w:rsidRDefault="00EF35C4" w:rsidP="00EF35C4">
            <w:pPr>
              <w:tabs>
                <w:tab w:val="decimal" w:pos="936"/>
              </w:tabs>
              <w:spacing w:line="240" w:lineRule="auto"/>
              <w:jc w:val="right"/>
              <w:rPr>
                <w:rFonts w:ascii="Browallia New" w:hAnsi="Browallia New" w:cs="Browallia New"/>
                <w:sz w:val="22"/>
                <w:szCs w:val="22"/>
                <w:lang w:eastAsia="en-GB"/>
              </w:rPr>
            </w:pPr>
            <w:r w:rsidRPr="00EF35C4">
              <w:rPr>
                <w:rFonts w:ascii="Browallia New" w:hAnsi="Browallia New" w:cs="Browallia New"/>
                <w:sz w:val="22"/>
                <w:szCs w:val="22"/>
                <w:lang w:eastAsia="en-GB"/>
              </w:rPr>
              <w:t>-</w:t>
            </w:r>
          </w:p>
        </w:tc>
        <w:tc>
          <w:tcPr>
            <w:tcW w:w="1224" w:type="dxa"/>
            <w:tcBorders>
              <w:top w:val="nil"/>
              <w:left w:val="nil"/>
              <w:bottom w:val="nil"/>
              <w:right w:val="nil"/>
            </w:tcBorders>
            <w:noWrap/>
            <w:vAlign w:val="bottom"/>
          </w:tcPr>
          <w:p w14:paraId="3F97DE64" w14:textId="57272A47" w:rsidR="00EF35C4" w:rsidRPr="00EF35C4" w:rsidRDefault="00EF35C4" w:rsidP="00EF35C4">
            <w:pPr>
              <w:tabs>
                <w:tab w:val="decimal" w:pos="803"/>
              </w:tabs>
              <w:spacing w:line="240" w:lineRule="auto"/>
              <w:jc w:val="right"/>
              <w:rPr>
                <w:rFonts w:ascii="Browallia New" w:hAnsi="Browallia New" w:cs="Browallia New"/>
                <w:sz w:val="22"/>
                <w:szCs w:val="22"/>
                <w:lang w:eastAsia="en-GB"/>
              </w:rPr>
            </w:pPr>
            <w:r w:rsidRPr="00EF35C4">
              <w:rPr>
                <w:rFonts w:ascii="Browallia New" w:hAnsi="Browallia New" w:cs="Browallia New"/>
                <w:sz w:val="22"/>
                <w:szCs w:val="22"/>
                <w:lang w:eastAsia="en-GB"/>
              </w:rPr>
              <w:t>-</w:t>
            </w:r>
          </w:p>
        </w:tc>
        <w:tc>
          <w:tcPr>
            <w:tcW w:w="1271" w:type="dxa"/>
            <w:tcBorders>
              <w:top w:val="nil"/>
              <w:left w:val="nil"/>
              <w:bottom w:val="nil"/>
              <w:right w:val="nil"/>
            </w:tcBorders>
            <w:noWrap/>
            <w:vAlign w:val="bottom"/>
          </w:tcPr>
          <w:p w14:paraId="403B7C05" w14:textId="148DCFE5" w:rsidR="00EF35C4" w:rsidRPr="00EF35C4" w:rsidRDefault="00EF35C4" w:rsidP="00EF35C4">
            <w:pPr>
              <w:tabs>
                <w:tab w:val="decimal" w:pos="840"/>
              </w:tabs>
              <w:spacing w:line="240" w:lineRule="auto"/>
              <w:jc w:val="right"/>
              <w:rPr>
                <w:rFonts w:ascii="Browallia New" w:hAnsi="Browallia New" w:cs="Browallia New"/>
                <w:sz w:val="22"/>
                <w:szCs w:val="22"/>
                <w:lang w:eastAsia="en-GB"/>
              </w:rPr>
            </w:pPr>
            <w:r w:rsidRPr="00EF35C4">
              <w:rPr>
                <w:rFonts w:ascii="Browallia New" w:hAnsi="Browallia New" w:cs="Browallia New"/>
                <w:sz w:val="22"/>
                <w:szCs w:val="22"/>
                <w:lang w:eastAsia="en-GB"/>
              </w:rPr>
              <w:t>(779)</w:t>
            </w:r>
          </w:p>
        </w:tc>
        <w:tc>
          <w:tcPr>
            <w:tcW w:w="1296" w:type="dxa"/>
            <w:tcBorders>
              <w:top w:val="nil"/>
              <w:left w:val="nil"/>
              <w:bottom w:val="nil"/>
              <w:right w:val="nil"/>
            </w:tcBorders>
            <w:noWrap/>
            <w:vAlign w:val="bottom"/>
          </w:tcPr>
          <w:p w14:paraId="45118F8D" w14:textId="1F6D3F76" w:rsidR="00EF35C4" w:rsidRPr="00EF35C4" w:rsidRDefault="00EF35C4" w:rsidP="00EF35C4">
            <w:pPr>
              <w:tabs>
                <w:tab w:val="decimal" w:pos="953"/>
              </w:tabs>
              <w:spacing w:line="240" w:lineRule="auto"/>
              <w:jc w:val="right"/>
              <w:rPr>
                <w:rFonts w:ascii="Browallia New" w:hAnsi="Browallia New" w:cs="Browallia New"/>
                <w:sz w:val="22"/>
                <w:szCs w:val="22"/>
                <w:lang w:eastAsia="en-GB"/>
              </w:rPr>
            </w:pPr>
            <w:r w:rsidRPr="00EF35C4">
              <w:rPr>
                <w:rFonts w:ascii="Browallia New" w:hAnsi="Browallia New" w:cs="Browallia New"/>
                <w:sz w:val="22"/>
                <w:szCs w:val="22"/>
                <w:lang w:eastAsia="en-GB"/>
              </w:rPr>
              <w:t>-</w:t>
            </w:r>
          </w:p>
        </w:tc>
        <w:tc>
          <w:tcPr>
            <w:tcW w:w="1224" w:type="dxa"/>
            <w:tcBorders>
              <w:top w:val="nil"/>
              <w:left w:val="nil"/>
              <w:bottom w:val="nil"/>
              <w:right w:val="nil"/>
            </w:tcBorders>
            <w:noWrap/>
            <w:vAlign w:val="bottom"/>
          </w:tcPr>
          <w:p w14:paraId="4DBCF5DB" w14:textId="3D285F58" w:rsidR="00EF35C4" w:rsidRPr="00EF35C4" w:rsidRDefault="00EF35C4" w:rsidP="00EF35C4">
            <w:pPr>
              <w:tabs>
                <w:tab w:val="decimal" w:pos="936"/>
              </w:tabs>
              <w:spacing w:line="240" w:lineRule="auto"/>
              <w:jc w:val="right"/>
              <w:rPr>
                <w:rFonts w:ascii="Browallia New" w:hAnsi="Browallia New" w:cs="Browallia New"/>
                <w:sz w:val="22"/>
                <w:szCs w:val="22"/>
                <w:lang w:eastAsia="en-GB"/>
              </w:rPr>
            </w:pPr>
            <w:r w:rsidRPr="00EF35C4">
              <w:rPr>
                <w:rFonts w:ascii="Browallia New" w:hAnsi="Browallia New" w:cs="Browallia New"/>
                <w:sz w:val="22"/>
                <w:szCs w:val="22"/>
                <w:lang w:eastAsia="en-GB"/>
              </w:rPr>
              <w:t>(779)</w:t>
            </w:r>
          </w:p>
        </w:tc>
      </w:tr>
      <w:tr w:rsidR="00EF35C4" w:rsidRPr="00940145" w14:paraId="54075776" w14:textId="77777777">
        <w:trPr>
          <w:trHeight w:val="87"/>
        </w:trPr>
        <w:tc>
          <w:tcPr>
            <w:tcW w:w="3510" w:type="dxa"/>
            <w:noWrap/>
            <w:vAlign w:val="bottom"/>
          </w:tcPr>
          <w:p w14:paraId="15784C11" w14:textId="77777777" w:rsidR="00EF35C4" w:rsidRPr="00940145" w:rsidRDefault="00EF35C4" w:rsidP="00EF35C4">
            <w:pPr>
              <w:spacing w:line="240" w:lineRule="auto"/>
              <w:ind w:left="161" w:hanging="161"/>
              <w:rPr>
                <w:rFonts w:ascii="Browallia New" w:hAnsi="Browallia New" w:cs="Browallia New"/>
                <w:sz w:val="22"/>
                <w:szCs w:val="22"/>
                <w:cs/>
                <w:lang w:val="en-GB" w:eastAsia="en-GB"/>
              </w:rPr>
            </w:pPr>
            <w:r w:rsidRPr="00940145">
              <w:rPr>
                <w:rFonts w:ascii="Browallia New" w:hAnsi="Browallia New" w:cs="Browallia New"/>
                <w:sz w:val="22"/>
                <w:szCs w:val="22"/>
                <w:cs/>
                <w:lang w:val="en-GB" w:eastAsia="en-GB"/>
              </w:rPr>
              <w:t>กระแสเงินสดที่ทำให้ได้มาซึ่งการประกันภัย</w:t>
            </w:r>
          </w:p>
        </w:tc>
        <w:tc>
          <w:tcPr>
            <w:tcW w:w="1223" w:type="dxa"/>
            <w:tcBorders>
              <w:top w:val="nil"/>
              <w:left w:val="nil"/>
              <w:bottom w:val="nil"/>
              <w:right w:val="nil"/>
            </w:tcBorders>
            <w:noWrap/>
            <w:vAlign w:val="bottom"/>
          </w:tcPr>
          <w:p w14:paraId="430AF700" w14:textId="50DE85C4" w:rsidR="00EF35C4" w:rsidRPr="00EF35C4" w:rsidRDefault="00EF35C4" w:rsidP="00EF35C4">
            <w:pPr>
              <w:pBdr>
                <w:bottom w:val="single" w:sz="4" w:space="1" w:color="auto"/>
              </w:pBdr>
              <w:tabs>
                <w:tab w:val="decimal" w:pos="936"/>
              </w:tabs>
              <w:spacing w:line="240" w:lineRule="auto"/>
              <w:jc w:val="right"/>
              <w:rPr>
                <w:rFonts w:ascii="Browallia New" w:hAnsi="Browallia New" w:cs="Browallia New"/>
                <w:sz w:val="22"/>
                <w:szCs w:val="22"/>
                <w:lang w:eastAsia="en-GB"/>
              </w:rPr>
            </w:pPr>
            <w:r w:rsidRPr="00EF35C4">
              <w:rPr>
                <w:rFonts w:ascii="Browallia New" w:hAnsi="Browallia New" w:cs="Browallia New"/>
                <w:sz w:val="22"/>
                <w:szCs w:val="22"/>
                <w:lang w:eastAsia="en-GB"/>
              </w:rPr>
              <w:t>(3,186)</w:t>
            </w:r>
          </w:p>
        </w:tc>
        <w:tc>
          <w:tcPr>
            <w:tcW w:w="1224" w:type="dxa"/>
            <w:tcBorders>
              <w:top w:val="nil"/>
              <w:left w:val="nil"/>
              <w:bottom w:val="nil"/>
              <w:right w:val="nil"/>
            </w:tcBorders>
            <w:noWrap/>
            <w:vAlign w:val="bottom"/>
          </w:tcPr>
          <w:p w14:paraId="16B29824" w14:textId="03BE7F08" w:rsidR="00EF35C4" w:rsidRPr="00EF35C4" w:rsidRDefault="00EF35C4" w:rsidP="00EF35C4">
            <w:pPr>
              <w:pBdr>
                <w:bottom w:val="single" w:sz="4" w:space="1" w:color="auto"/>
              </w:pBdr>
              <w:tabs>
                <w:tab w:val="decimal" w:pos="803"/>
              </w:tabs>
              <w:spacing w:line="240" w:lineRule="auto"/>
              <w:jc w:val="right"/>
              <w:rPr>
                <w:rFonts w:ascii="Browallia New" w:hAnsi="Browallia New" w:cs="Browallia New"/>
                <w:sz w:val="22"/>
                <w:szCs w:val="22"/>
                <w:lang w:eastAsia="en-GB"/>
              </w:rPr>
            </w:pPr>
            <w:r w:rsidRPr="00EF35C4">
              <w:rPr>
                <w:rFonts w:ascii="Browallia New" w:hAnsi="Browallia New" w:cs="Browallia New"/>
                <w:sz w:val="22"/>
                <w:szCs w:val="22"/>
                <w:lang w:eastAsia="en-GB"/>
              </w:rPr>
              <w:t>-</w:t>
            </w:r>
          </w:p>
        </w:tc>
        <w:tc>
          <w:tcPr>
            <w:tcW w:w="1271" w:type="dxa"/>
            <w:tcBorders>
              <w:top w:val="nil"/>
              <w:left w:val="nil"/>
              <w:bottom w:val="nil"/>
              <w:right w:val="nil"/>
            </w:tcBorders>
            <w:noWrap/>
            <w:vAlign w:val="bottom"/>
          </w:tcPr>
          <w:p w14:paraId="5C834816" w14:textId="3E1C0CAE" w:rsidR="00EF35C4" w:rsidRPr="00EF35C4" w:rsidRDefault="00EF35C4" w:rsidP="00EF35C4">
            <w:pPr>
              <w:pBdr>
                <w:bottom w:val="single" w:sz="4" w:space="1" w:color="auto"/>
              </w:pBdr>
              <w:tabs>
                <w:tab w:val="decimal" w:pos="840"/>
              </w:tabs>
              <w:spacing w:line="240" w:lineRule="auto"/>
              <w:jc w:val="right"/>
              <w:rPr>
                <w:rFonts w:ascii="Browallia New" w:hAnsi="Browallia New" w:cs="Browallia New"/>
                <w:sz w:val="22"/>
                <w:szCs w:val="22"/>
                <w:lang w:eastAsia="en-GB"/>
              </w:rPr>
            </w:pPr>
            <w:r w:rsidRPr="00EF35C4">
              <w:rPr>
                <w:rFonts w:ascii="Browallia New" w:hAnsi="Browallia New" w:cs="Browallia New"/>
                <w:sz w:val="22"/>
                <w:szCs w:val="22"/>
                <w:lang w:eastAsia="en-GB"/>
              </w:rPr>
              <w:t>-</w:t>
            </w:r>
          </w:p>
        </w:tc>
        <w:tc>
          <w:tcPr>
            <w:tcW w:w="1296" w:type="dxa"/>
            <w:tcBorders>
              <w:top w:val="nil"/>
              <w:left w:val="nil"/>
              <w:bottom w:val="nil"/>
              <w:right w:val="nil"/>
            </w:tcBorders>
            <w:noWrap/>
            <w:vAlign w:val="bottom"/>
          </w:tcPr>
          <w:p w14:paraId="337157DF" w14:textId="551F4095" w:rsidR="00EF35C4" w:rsidRPr="00EF35C4" w:rsidRDefault="00EF35C4" w:rsidP="00EF35C4">
            <w:pPr>
              <w:pBdr>
                <w:bottom w:val="single" w:sz="4" w:space="1" w:color="auto"/>
              </w:pBdr>
              <w:tabs>
                <w:tab w:val="decimal" w:pos="953"/>
              </w:tabs>
              <w:spacing w:line="240" w:lineRule="auto"/>
              <w:jc w:val="right"/>
              <w:rPr>
                <w:rFonts w:ascii="Browallia New" w:hAnsi="Browallia New" w:cs="Browallia New"/>
                <w:sz w:val="22"/>
                <w:szCs w:val="22"/>
                <w:lang w:eastAsia="en-GB"/>
              </w:rPr>
            </w:pPr>
            <w:r w:rsidRPr="00EF35C4">
              <w:rPr>
                <w:rFonts w:ascii="Browallia New" w:hAnsi="Browallia New" w:cs="Browallia New"/>
                <w:sz w:val="22"/>
                <w:szCs w:val="22"/>
                <w:lang w:eastAsia="en-GB"/>
              </w:rPr>
              <w:t>-</w:t>
            </w:r>
          </w:p>
        </w:tc>
        <w:tc>
          <w:tcPr>
            <w:tcW w:w="1224" w:type="dxa"/>
            <w:tcBorders>
              <w:top w:val="nil"/>
              <w:left w:val="nil"/>
              <w:bottom w:val="nil"/>
              <w:right w:val="nil"/>
            </w:tcBorders>
            <w:noWrap/>
            <w:vAlign w:val="bottom"/>
          </w:tcPr>
          <w:p w14:paraId="1E44E4B9" w14:textId="2AFD7803" w:rsidR="00EF35C4" w:rsidRPr="00EF35C4" w:rsidRDefault="00EF35C4" w:rsidP="00EF35C4">
            <w:pPr>
              <w:pBdr>
                <w:bottom w:val="single" w:sz="4" w:space="1" w:color="auto"/>
              </w:pBdr>
              <w:tabs>
                <w:tab w:val="decimal" w:pos="936"/>
              </w:tabs>
              <w:spacing w:line="240" w:lineRule="auto"/>
              <w:jc w:val="right"/>
              <w:rPr>
                <w:rFonts w:ascii="Browallia New" w:hAnsi="Browallia New" w:cs="Browallia New"/>
                <w:sz w:val="22"/>
                <w:szCs w:val="22"/>
                <w:lang w:eastAsia="en-GB"/>
              </w:rPr>
            </w:pPr>
            <w:r w:rsidRPr="00EF35C4">
              <w:rPr>
                <w:rFonts w:ascii="Browallia New" w:hAnsi="Browallia New" w:cs="Browallia New"/>
                <w:sz w:val="22"/>
                <w:szCs w:val="22"/>
                <w:lang w:eastAsia="en-GB"/>
              </w:rPr>
              <w:t>(3,186)</w:t>
            </w:r>
          </w:p>
        </w:tc>
      </w:tr>
      <w:tr w:rsidR="00EF35C4" w:rsidRPr="00940145" w14:paraId="7C9BD562" w14:textId="77777777">
        <w:trPr>
          <w:trHeight w:val="87"/>
        </w:trPr>
        <w:tc>
          <w:tcPr>
            <w:tcW w:w="3510" w:type="dxa"/>
            <w:noWrap/>
            <w:vAlign w:val="bottom"/>
          </w:tcPr>
          <w:p w14:paraId="38B323EF" w14:textId="77777777" w:rsidR="00EF35C4" w:rsidRPr="00940145" w:rsidRDefault="00EF35C4" w:rsidP="00EF35C4">
            <w:pPr>
              <w:spacing w:line="240" w:lineRule="auto"/>
              <w:ind w:left="161" w:hanging="161"/>
              <w:rPr>
                <w:rFonts w:ascii="Browallia New" w:hAnsi="Browallia New" w:cs="Browallia New"/>
                <w:sz w:val="22"/>
                <w:szCs w:val="22"/>
                <w:cs/>
                <w:lang w:val="en-GB" w:eastAsia="en-GB"/>
              </w:rPr>
            </w:pPr>
            <w:r w:rsidRPr="00940145">
              <w:rPr>
                <w:rFonts w:ascii="Browallia New" w:hAnsi="Browallia New" w:cs="Browallia New"/>
                <w:b/>
                <w:bCs/>
                <w:sz w:val="22"/>
                <w:szCs w:val="22"/>
                <w:cs/>
                <w:lang w:val="en-GB" w:eastAsia="en-GB"/>
              </w:rPr>
              <w:t>กระแสเงินสดรวม</w:t>
            </w:r>
          </w:p>
        </w:tc>
        <w:tc>
          <w:tcPr>
            <w:tcW w:w="1223" w:type="dxa"/>
            <w:tcBorders>
              <w:top w:val="nil"/>
              <w:left w:val="nil"/>
              <w:bottom w:val="nil"/>
              <w:right w:val="nil"/>
            </w:tcBorders>
            <w:noWrap/>
            <w:vAlign w:val="bottom"/>
          </w:tcPr>
          <w:p w14:paraId="4B76480A" w14:textId="34836AE2" w:rsidR="00EF35C4" w:rsidRPr="00EF35C4" w:rsidRDefault="00EF35C4" w:rsidP="00EF35C4">
            <w:pPr>
              <w:pBdr>
                <w:bottom w:val="single" w:sz="4" w:space="1" w:color="auto"/>
              </w:pBdr>
              <w:tabs>
                <w:tab w:val="decimal" w:pos="936"/>
              </w:tabs>
              <w:spacing w:line="240" w:lineRule="auto"/>
              <w:jc w:val="right"/>
              <w:rPr>
                <w:rFonts w:ascii="Browallia New" w:hAnsi="Browallia New" w:cs="Browallia New"/>
                <w:sz w:val="22"/>
                <w:szCs w:val="22"/>
                <w:lang w:eastAsia="en-GB"/>
              </w:rPr>
            </w:pPr>
            <w:r w:rsidRPr="00EF35C4">
              <w:rPr>
                <w:rFonts w:ascii="Browallia New" w:hAnsi="Browallia New" w:cs="Browallia New"/>
                <w:sz w:val="22"/>
                <w:szCs w:val="22"/>
                <w:lang w:eastAsia="en-GB"/>
              </w:rPr>
              <w:t>5,</w:t>
            </w:r>
            <w:r w:rsidR="006F6632">
              <w:rPr>
                <w:rFonts w:ascii="Browallia New" w:hAnsi="Browallia New" w:cs="Browallia New"/>
                <w:sz w:val="22"/>
                <w:szCs w:val="22"/>
                <w:lang w:eastAsia="en-GB"/>
              </w:rPr>
              <w:t>879</w:t>
            </w:r>
          </w:p>
        </w:tc>
        <w:tc>
          <w:tcPr>
            <w:tcW w:w="1224" w:type="dxa"/>
            <w:tcBorders>
              <w:top w:val="nil"/>
              <w:left w:val="nil"/>
              <w:bottom w:val="nil"/>
              <w:right w:val="nil"/>
            </w:tcBorders>
            <w:noWrap/>
            <w:vAlign w:val="bottom"/>
          </w:tcPr>
          <w:p w14:paraId="13B674AA" w14:textId="4DE369F1" w:rsidR="00EF35C4" w:rsidRPr="00EF35C4" w:rsidRDefault="00EF35C4" w:rsidP="00EF35C4">
            <w:pPr>
              <w:pBdr>
                <w:bottom w:val="single" w:sz="4" w:space="1" w:color="auto"/>
              </w:pBdr>
              <w:tabs>
                <w:tab w:val="decimal" w:pos="803"/>
              </w:tabs>
              <w:spacing w:line="240" w:lineRule="auto"/>
              <w:jc w:val="right"/>
              <w:rPr>
                <w:rFonts w:ascii="Browallia New" w:hAnsi="Browallia New" w:cs="Browallia New"/>
                <w:sz w:val="22"/>
                <w:szCs w:val="22"/>
                <w:lang w:eastAsia="en-GB"/>
              </w:rPr>
            </w:pPr>
            <w:r w:rsidRPr="00EF35C4">
              <w:rPr>
                <w:rFonts w:ascii="Browallia New" w:hAnsi="Browallia New" w:cs="Browallia New"/>
                <w:sz w:val="22"/>
                <w:szCs w:val="22"/>
                <w:lang w:eastAsia="en-GB"/>
              </w:rPr>
              <w:t>-</w:t>
            </w:r>
          </w:p>
        </w:tc>
        <w:tc>
          <w:tcPr>
            <w:tcW w:w="1271" w:type="dxa"/>
            <w:tcBorders>
              <w:top w:val="nil"/>
              <w:left w:val="nil"/>
              <w:bottom w:val="nil"/>
              <w:right w:val="nil"/>
            </w:tcBorders>
            <w:noWrap/>
            <w:vAlign w:val="bottom"/>
          </w:tcPr>
          <w:p w14:paraId="59A646BE" w14:textId="28641C9E" w:rsidR="00EF35C4" w:rsidRPr="00EF35C4" w:rsidRDefault="00EF35C4" w:rsidP="00EF35C4">
            <w:pPr>
              <w:pBdr>
                <w:bottom w:val="single" w:sz="4" w:space="1" w:color="auto"/>
              </w:pBdr>
              <w:tabs>
                <w:tab w:val="decimal" w:pos="840"/>
              </w:tabs>
              <w:spacing w:line="240" w:lineRule="auto"/>
              <w:jc w:val="right"/>
              <w:rPr>
                <w:rFonts w:ascii="Browallia New" w:hAnsi="Browallia New" w:cs="Browallia New"/>
                <w:sz w:val="22"/>
                <w:szCs w:val="22"/>
                <w:lang w:eastAsia="en-GB"/>
              </w:rPr>
            </w:pPr>
            <w:r w:rsidRPr="00EF35C4">
              <w:rPr>
                <w:rFonts w:ascii="Browallia New" w:hAnsi="Browallia New" w:cs="Browallia New"/>
                <w:sz w:val="22"/>
                <w:szCs w:val="22"/>
                <w:lang w:eastAsia="en-GB"/>
              </w:rPr>
              <w:t>(779)</w:t>
            </w:r>
          </w:p>
        </w:tc>
        <w:tc>
          <w:tcPr>
            <w:tcW w:w="1296" w:type="dxa"/>
            <w:tcBorders>
              <w:top w:val="nil"/>
              <w:left w:val="nil"/>
              <w:bottom w:val="nil"/>
              <w:right w:val="nil"/>
            </w:tcBorders>
            <w:noWrap/>
            <w:vAlign w:val="bottom"/>
          </w:tcPr>
          <w:p w14:paraId="5AF4CE93" w14:textId="23AA999D" w:rsidR="00EF35C4" w:rsidRPr="00EF35C4" w:rsidRDefault="00EF35C4" w:rsidP="00EF35C4">
            <w:pPr>
              <w:pBdr>
                <w:bottom w:val="single" w:sz="4" w:space="1" w:color="auto"/>
              </w:pBdr>
              <w:tabs>
                <w:tab w:val="decimal" w:pos="953"/>
              </w:tabs>
              <w:spacing w:line="240" w:lineRule="auto"/>
              <w:jc w:val="right"/>
              <w:rPr>
                <w:rFonts w:ascii="Browallia New" w:hAnsi="Browallia New" w:cs="Browallia New"/>
                <w:sz w:val="22"/>
                <w:szCs w:val="22"/>
                <w:lang w:eastAsia="en-GB"/>
              </w:rPr>
            </w:pPr>
            <w:r w:rsidRPr="00EF35C4">
              <w:rPr>
                <w:rFonts w:ascii="Browallia New" w:hAnsi="Browallia New" w:cs="Browallia New"/>
                <w:sz w:val="22"/>
                <w:szCs w:val="22"/>
                <w:lang w:eastAsia="en-GB"/>
              </w:rPr>
              <w:t>-</w:t>
            </w:r>
          </w:p>
        </w:tc>
        <w:tc>
          <w:tcPr>
            <w:tcW w:w="1224" w:type="dxa"/>
            <w:tcBorders>
              <w:top w:val="nil"/>
              <w:left w:val="nil"/>
              <w:bottom w:val="nil"/>
              <w:right w:val="nil"/>
            </w:tcBorders>
            <w:noWrap/>
            <w:vAlign w:val="bottom"/>
          </w:tcPr>
          <w:p w14:paraId="7CA5B849" w14:textId="131D67AC" w:rsidR="00EF35C4" w:rsidRPr="00EF35C4" w:rsidRDefault="00EF35C4" w:rsidP="00EF35C4">
            <w:pPr>
              <w:pBdr>
                <w:bottom w:val="single" w:sz="4" w:space="1" w:color="auto"/>
              </w:pBdr>
              <w:tabs>
                <w:tab w:val="decimal" w:pos="936"/>
              </w:tabs>
              <w:spacing w:line="240" w:lineRule="auto"/>
              <w:jc w:val="right"/>
              <w:rPr>
                <w:rFonts w:ascii="Browallia New" w:hAnsi="Browallia New" w:cs="Browallia New"/>
                <w:sz w:val="22"/>
                <w:szCs w:val="22"/>
                <w:lang w:eastAsia="en-GB"/>
              </w:rPr>
            </w:pPr>
            <w:r w:rsidRPr="00EF35C4">
              <w:rPr>
                <w:rFonts w:ascii="Browallia New" w:hAnsi="Browallia New" w:cs="Browallia New"/>
                <w:sz w:val="22"/>
                <w:szCs w:val="22"/>
                <w:lang w:eastAsia="en-GB"/>
              </w:rPr>
              <w:t>5,1</w:t>
            </w:r>
            <w:r w:rsidR="00FA4DA5">
              <w:rPr>
                <w:rFonts w:ascii="Browallia New" w:hAnsi="Browallia New" w:cs="Browallia New"/>
                <w:sz w:val="22"/>
                <w:szCs w:val="22"/>
                <w:lang w:eastAsia="en-GB"/>
              </w:rPr>
              <w:t>00</w:t>
            </w:r>
          </w:p>
        </w:tc>
      </w:tr>
      <w:tr w:rsidR="00EF35C4" w:rsidRPr="00940145" w14:paraId="71841583" w14:textId="77777777">
        <w:trPr>
          <w:trHeight w:val="87"/>
        </w:trPr>
        <w:tc>
          <w:tcPr>
            <w:tcW w:w="3510" w:type="dxa"/>
            <w:noWrap/>
            <w:vAlign w:val="bottom"/>
          </w:tcPr>
          <w:p w14:paraId="0155FD07" w14:textId="77777777" w:rsidR="00EF35C4" w:rsidRPr="00940145" w:rsidRDefault="00EF35C4" w:rsidP="00EF35C4">
            <w:pPr>
              <w:spacing w:line="240" w:lineRule="auto"/>
              <w:ind w:left="161" w:hanging="161"/>
              <w:rPr>
                <w:rFonts w:ascii="Browallia New" w:hAnsi="Browallia New" w:cs="Browallia New"/>
                <w:b/>
                <w:bCs/>
                <w:sz w:val="22"/>
                <w:szCs w:val="22"/>
                <w:cs/>
                <w:lang w:val="en-GB" w:eastAsia="en-GB"/>
              </w:rPr>
            </w:pPr>
          </w:p>
        </w:tc>
        <w:tc>
          <w:tcPr>
            <w:tcW w:w="1223" w:type="dxa"/>
            <w:tcBorders>
              <w:top w:val="nil"/>
              <w:left w:val="nil"/>
              <w:bottom w:val="nil"/>
              <w:right w:val="nil"/>
            </w:tcBorders>
            <w:noWrap/>
            <w:vAlign w:val="bottom"/>
          </w:tcPr>
          <w:p w14:paraId="5AD8A2B9" w14:textId="77777777" w:rsidR="00EF35C4" w:rsidRPr="00EF35C4" w:rsidRDefault="00EF35C4" w:rsidP="00EF35C4">
            <w:pPr>
              <w:tabs>
                <w:tab w:val="decimal" w:pos="936"/>
              </w:tabs>
              <w:spacing w:line="240" w:lineRule="auto"/>
              <w:jc w:val="right"/>
              <w:rPr>
                <w:rFonts w:ascii="Browallia New" w:hAnsi="Browallia New" w:cs="Browallia New"/>
                <w:sz w:val="22"/>
                <w:szCs w:val="22"/>
                <w:cs/>
                <w:lang w:eastAsia="en-GB"/>
              </w:rPr>
            </w:pPr>
          </w:p>
        </w:tc>
        <w:tc>
          <w:tcPr>
            <w:tcW w:w="1224" w:type="dxa"/>
            <w:tcBorders>
              <w:top w:val="nil"/>
              <w:left w:val="nil"/>
              <w:bottom w:val="nil"/>
              <w:right w:val="nil"/>
            </w:tcBorders>
            <w:noWrap/>
            <w:vAlign w:val="bottom"/>
          </w:tcPr>
          <w:p w14:paraId="43E7815A" w14:textId="77777777" w:rsidR="00EF35C4" w:rsidRPr="00EF35C4" w:rsidRDefault="00EF35C4" w:rsidP="00EF35C4">
            <w:pPr>
              <w:tabs>
                <w:tab w:val="decimal" w:pos="803"/>
              </w:tabs>
              <w:spacing w:line="240" w:lineRule="auto"/>
              <w:jc w:val="right"/>
              <w:rPr>
                <w:rFonts w:ascii="Browallia New" w:hAnsi="Browallia New" w:cs="Browallia New"/>
                <w:sz w:val="22"/>
                <w:szCs w:val="22"/>
                <w:cs/>
                <w:lang w:eastAsia="en-GB"/>
              </w:rPr>
            </w:pPr>
          </w:p>
        </w:tc>
        <w:tc>
          <w:tcPr>
            <w:tcW w:w="1271" w:type="dxa"/>
            <w:tcBorders>
              <w:top w:val="nil"/>
              <w:left w:val="nil"/>
              <w:bottom w:val="nil"/>
              <w:right w:val="nil"/>
            </w:tcBorders>
            <w:noWrap/>
            <w:vAlign w:val="bottom"/>
          </w:tcPr>
          <w:p w14:paraId="235A3F73" w14:textId="77777777" w:rsidR="00EF35C4" w:rsidRPr="00EF35C4" w:rsidRDefault="00EF35C4" w:rsidP="00EF35C4">
            <w:pPr>
              <w:tabs>
                <w:tab w:val="decimal" w:pos="840"/>
              </w:tabs>
              <w:spacing w:line="240" w:lineRule="auto"/>
              <w:jc w:val="right"/>
              <w:rPr>
                <w:rFonts w:ascii="Browallia New" w:hAnsi="Browallia New" w:cs="Browallia New"/>
                <w:sz w:val="22"/>
                <w:szCs w:val="22"/>
                <w:cs/>
                <w:lang w:eastAsia="en-GB"/>
              </w:rPr>
            </w:pPr>
          </w:p>
        </w:tc>
        <w:tc>
          <w:tcPr>
            <w:tcW w:w="1296" w:type="dxa"/>
            <w:tcBorders>
              <w:top w:val="nil"/>
              <w:left w:val="nil"/>
              <w:bottom w:val="nil"/>
              <w:right w:val="nil"/>
            </w:tcBorders>
            <w:noWrap/>
            <w:vAlign w:val="bottom"/>
          </w:tcPr>
          <w:p w14:paraId="5840EBE1" w14:textId="77777777" w:rsidR="00EF35C4" w:rsidRPr="00EF35C4" w:rsidRDefault="00EF35C4" w:rsidP="00EF35C4">
            <w:pPr>
              <w:tabs>
                <w:tab w:val="decimal" w:pos="953"/>
              </w:tabs>
              <w:spacing w:line="240" w:lineRule="auto"/>
              <w:jc w:val="right"/>
              <w:rPr>
                <w:rFonts w:ascii="Browallia New" w:hAnsi="Browallia New" w:cs="Browallia New"/>
                <w:sz w:val="22"/>
                <w:szCs w:val="22"/>
                <w:cs/>
                <w:lang w:eastAsia="en-GB"/>
              </w:rPr>
            </w:pPr>
          </w:p>
        </w:tc>
        <w:tc>
          <w:tcPr>
            <w:tcW w:w="1224" w:type="dxa"/>
            <w:tcBorders>
              <w:top w:val="nil"/>
              <w:left w:val="nil"/>
              <w:bottom w:val="nil"/>
              <w:right w:val="nil"/>
            </w:tcBorders>
            <w:noWrap/>
            <w:vAlign w:val="bottom"/>
          </w:tcPr>
          <w:p w14:paraId="4DA5ED0E" w14:textId="77777777" w:rsidR="00EF35C4" w:rsidRPr="00EF35C4" w:rsidRDefault="00EF35C4" w:rsidP="00EF35C4">
            <w:pPr>
              <w:tabs>
                <w:tab w:val="decimal" w:pos="936"/>
              </w:tabs>
              <w:spacing w:line="240" w:lineRule="auto"/>
              <w:jc w:val="right"/>
              <w:rPr>
                <w:rFonts w:ascii="Browallia New" w:hAnsi="Browallia New" w:cs="Browallia New"/>
                <w:sz w:val="22"/>
                <w:szCs w:val="22"/>
                <w:cs/>
                <w:lang w:eastAsia="en-GB"/>
              </w:rPr>
            </w:pPr>
          </w:p>
        </w:tc>
      </w:tr>
      <w:tr w:rsidR="00EF35C4" w:rsidRPr="00940145" w14:paraId="74371E2F" w14:textId="77777777">
        <w:trPr>
          <w:trHeight w:val="87"/>
        </w:trPr>
        <w:tc>
          <w:tcPr>
            <w:tcW w:w="3510" w:type="dxa"/>
            <w:noWrap/>
            <w:vAlign w:val="bottom"/>
          </w:tcPr>
          <w:p w14:paraId="733A4437" w14:textId="77777777" w:rsidR="00EF35C4" w:rsidRPr="00940145" w:rsidRDefault="00EF35C4" w:rsidP="00EF35C4">
            <w:pPr>
              <w:spacing w:line="240" w:lineRule="auto"/>
              <w:ind w:left="161" w:hanging="161"/>
              <w:rPr>
                <w:rFonts w:ascii="Browallia New" w:hAnsi="Browallia New" w:cs="Browallia New"/>
                <w:b/>
                <w:bCs/>
                <w:sz w:val="22"/>
                <w:szCs w:val="22"/>
                <w:cs/>
                <w:lang w:val="en-GB" w:eastAsia="en-GB"/>
              </w:rPr>
            </w:pPr>
            <w:r w:rsidRPr="00940145">
              <w:rPr>
                <w:rFonts w:ascii="Browallia New" w:hAnsi="Browallia New" w:cs="Browallia New"/>
                <w:sz w:val="22"/>
                <w:szCs w:val="22"/>
                <w:cs/>
                <w:lang w:val="en-GB" w:eastAsia="en-GB"/>
              </w:rPr>
              <w:t>ยอดคงเหลือปลายงวดหนี้สินจากสัญญาประกันภัย</w:t>
            </w:r>
          </w:p>
        </w:tc>
        <w:tc>
          <w:tcPr>
            <w:tcW w:w="1223" w:type="dxa"/>
            <w:tcBorders>
              <w:top w:val="nil"/>
              <w:left w:val="nil"/>
              <w:bottom w:val="nil"/>
              <w:right w:val="nil"/>
            </w:tcBorders>
            <w:noWrap/>
            <w:vAlign w:val="bottom"/>
          </w:tcPr>
          <w:p w14:paraId="1D57D51D" w14:textId="6682C066" w:rsidR="00EF35C4" w:rsidRPr="00EF35C4" w:rsidRDefault="00EF35C4" w:rsidP="00EF35C4">
            <w:pPr>
              <w:tabs>
                <w:tab w:val="decimal" w:pos="936"/>
              </w:tabs>
              <w:spacing w:line="240" w:lineRule="auto"/>
              <w:jc w:val="right"/>
              <w:rPr>
                <w:rFonts w:ascii="Browallia New" w:hAnsi="Browallia New" w:cs="Browallia New"/>
                <w:sz w:val="22"/>
                <w:szCs w:val="22"/>
                <w:cs/>
                <w:lang w:eastAsia="en-GB"/>
              </w:rPr>
            </w:pPr>
            <w:r w:rsidRPr="00EF35C4">
              <w:rPr>
                <w:rFonts w:ascii="Browallia New" w:hAnsi="Browallia New" w:cs="Browallia New"/>
                <w:sz w:val="22"/>
                <w:szCs w:val="22"/>
                <w:lang w:eastAsia="en-GB"/>
              </w:rPr>
              <w:t>1,</w:t>
            </w:r>
            <w:r w:rsidR="00FA4DA5">
              <w:rPr>
                <w:rFonts w:ascii="Browallia New" w:hAnsi="Browallia New" w:cs="Browallia New"/>
                <w:sz w:val="22"/>
                <w:szCs w:val="22"/>
                <w:lang w:eastAsia="en-GB"/>
              </w:rPr>
              <w:t>080</w:t>
            </w:r>
          </w:p>
        </w:tc>
        <w:tc>
          <w:tcPr>
            <w:tcW w:w="1224" w:type="dxa"/>
            <w:tcBorders>
              <w:top w:val="nil"/>
              <w:left w:val="nil"/>
              <w:bottom w:val="nil"/>
              <w:right w:val="nil"/>
            </w:tcBorders>
            <w:noWrap/>
            <w:vAlign w:val="bottom"/>
          </w:tcPr>
          <w:p w14:paraId="4D977900" w14:textId="16EA18DE" w:rsidR="00EF35C4" w:rsidRPr="00EF35C4" w:rsidRDefault="00EF35C4" w:rsidP="00EF35C4">
            <w:pPr>
              <w:tabs>
                <w:tab w:val="decimal" w:pos="803"/>
              </w:tabs>
              <w:spacing w:line="240" w:lineRule="auto"/>
              <w:jc w:val="right"/>
              <w:rPr>
                <w:rFonts w:ascii="Browallia New" w:hAnsi="Browallia New" w:cs="Browallia New"/>
                <w:sz w:val="22"/>
                <w:szCs w:val="22"/>
                <w:cs/>
                <w:lang w:eastAsia="en-GB"/>
              </w:rPr>
            </w:pPr>
            <w:r w:rsidRPr="00EF35C4">
              <w:rPr>
                <w:rFonts w:ascii="Browallia New" w:hAnsi="Browallia New" w:cs="Browallia New"/>
                <w:sz w:val="22"/>
                <w:szCs w:val="22"/>
                <w:lang w:eastAsia="en-GB"/>
              </w:rPr>
              <w:t>-</w:t>
            </w:r>
          </w:p>
        </w:tc>
        <w:tc>
          <w:tcPr>
            <w:tcW w:w="1271" w:type="dxa"/>
            <w:tcBorders>
              <w:top w:val="nil"/>
              <w:left w:val="nil"/>
              <w:bottom w:val="nil"/>
              <w:right w:val="nil"/>
            </w:tcBorders>
            <w:noWrap/>
            <w:vAlign w:val="bottom"/>
          </w:tcPr>
          <w:p w14:paraId="4709C912" w14:textId="6AB3251F" w:rsidR="00EF35C4" w:rsidRPr="00EF35C4" w:rsidRDefault="003E1561" w:rsidP="00EF35C4">
            <w:pPr>
              <w:tabs>
                <w:tab w:val="decimal" w:pos="840"/>
              </w:tabs>
              <w:spacing w:line="240" w:lineRule="auto"/>
              <w:jc w:val="right"/>
              <w:rPr>
                <w:rFonts w:ascii="Browallia New" w:hAnsi="Browallia New" w:cs="Browallia New"/>
                <w:sz w:val="22"/>
                <w:szCs w:val="22"/>
                <w:cs/>
                <w:lang w:eastAsia="en-GB"/>
              </w:rPr>
            </w:pPr>
            <w:r w:rsidRPr="003E1561">
              <w:rPr>
                <w:rFonts w:ascii="Browallia New" w:hAnsi="Browallia New" w:cs="Browallia New"/>
                <w:sz w:val="22"/>
                <w:szCs w:val="22"/>
                <w:lang w:eastAsia="en-GB"/>
              </w:rPr>
              <w:t>1,86</w:t>
            </w:r>
            <w:r w:rsidR="00FA4DA5">
              <w:rPr>
                <w:rFonts w:ascii="Browallia New" w:hAnsi="Browallia New" w:cs="Browallia New"/>
                <w:sz w:val="22"/>
                <w:szCs w:val="22"/>
                <w:lang w:eastAsia="en-GB"/>
              </w:rPr>
              <w:t>2</w:t>
            </w:r>
          </w:p>
        </w:tc>
        <w:tc>
          <w:tcPr>
            <w:tcW w:w="1296" w:type="dxa"/>
            <w:tcBorders>
              <w:top w:val="nil"/>
              <w:left w:val="nil"/>
              <w:bottom w:val="nil"/>
              <w:right w:val="nil"/>
            </w:tcBorders>
            <w:noWrap/>
            <w:vAlign w:val="bottom"/>
          </w:tcPr>
          <w:p w14:paraId="5D7389BC" w14:textId="2C6593EF" w:rsidR="00EF35C4" w:rsidRPr="00EF35C4" w:rsidRDefault="00EF35C4" w:rsidP="00EF35C4">
            <w:pPr>
              <w:tabs>
                <w:tab w:val="decimal" w:pos="953"/>
              </w:tabs>
              <w:spacing w:line="240" w:lineRule="auto"/>
              <w:jc w:val="right"/>
              <w:rPr>
                <w:rFonts w:ascii="Browallia New" w:hAnsi="Browallia New" w:cs="Browallia New"/>
                <w:sz w:val="22"/>
                <w:szCs w:val="22"/>
                <w:cs/>
                <w:lang w:eastAsia="en-GB"/>
              </w:rPr>
            </w:pPr>
            <w:r w:rsidRPr="00EF35C4">
              <w:rPr>
                <w:rFonts w:ascii="Browallia New" w:hAnsi="Browallia New" w:cs="Browallia New"/>
                <w:sz w:val="22"/>
                <w:szCs w:val="22"/>
                <w:lang w:eastAsia="en-GB"/>
              </w:rPr>
              <w:t>222</w:t>
            </w:r>
          </w:p>
        </w:tc>
        <w:tc>
          <w:tcPr>
            <w:tcW w:w="1224" w:type="dxa"/>
            <w:tcBorders>
              <w:top w:val="nil"/>
              <w:left w:val="nil"/>
              <w:bottom w:val="nil"/>
              <w:right w:val="nil"/>
            </w:tcBorders>
            <w:noWrap/>
            <w:vAlign w:val="bottom"/>
          </w:tcPr>
          <w:p w14:paraId="3477D51A" w14:textId="4E74A6FE" w:rsidR="00EF35C4" w:rsidRPr="00EF35C4" w:rsidRDefault="00EF35C4" w:rsidP="00EF35C4">
            <w:pPr>
              <w:tabs>
                <w:tab w:val="decimal" w:pos="936"/>
              </w:tabs>
              <w:spacing w:line="240" w:lineRule="auto"/>
              <w:jc w:val="right"/>
              <w:rPr>
                <w:rFonts w:ascii="Browallia New" w:hAnsi="Browallia New" w:cs="Browallia New"/>
                <w:sz w:val="22"/>
                <w:szCs w:val="22"/>
                <w:lang w:eastAsia="en-GB"/>
              </w:rPr>
            </w:pPr>
            <w:r w:rsidRPr="00EF35C4">
              <w:rPr>
                <w:rFonts w:ascii="Browallia New" w:hAnsi="Browallia New" w:cs="Browallia New"/>
                <w:sz w:val="22"/>
                <w:szCs w:val="22"/>
                <w:lang w:eastAsia="en-GB"/>
              </w:rPr>
              <w:t>3,</w:t>
            </w:r>
            <w:r w:rsidR="00FA4DA5">
              <w:rPr>
                <w:rFonts w:ascii="Browallia New" w:hAnsi="Browallia New" w:cs="Browallia New"/>
                <w:sz w:val="22"/>
                <w:szCs w:val="22"/>
                <w:lang w:eastAsia="en-GB"/>
              </w:rPr>
              <w:t>164</w:t>
            </w:r>
          </w:p>
        </w:tc>
      </w:tr>
      <w:tr w:rsidR="00EF35C4" w:rsidRPr="00940145" w14:paraId="0E9DE563" w14:textId="77777777">
        <w:trPr>
          <w:trHeight w:val="87"/>
        </w:trPr>
        <w:tc>
          <w:tcPr>
            <w:tcW w:w="3510" w:type="dxa"/>
            <w:noWrap/>
            <w:vAlign w:val="bottom"/>
          </w:tcPr>
          <w:p w14:paraId="018DE5D1" w14:textId="77777777" w:rsidR="00EF35C4" w:rsidRPr="00940145" w:rsidRDefault="00EF35C4" w:rsidP="00EF35C4">
            <w:pPr>
              <w:spacing w:line="240" w:lineRule="auto"/>
              <w:ind w:left="161" w:hanging="161"/>
              <w:rPr>
                <w:rFonts w:ascii="Browallia New" w:hAnsi="Browallia New" w:cs="Browallia New"/>
                <w:b/>
                <w:bCs/>
                <w:sz w:val="22"/>
                <w:szCs w:val="22"/>
                <w:cs/>
                <w:lang w:val="en-GB" w:eastAsia="en-GB"/>
              </w:rPr>
            </w:pPr>
            <w:r w:rsidRPr="00940145">
              <w:rPr>
                <w:rFonts w:ascii="Browallia New" w:hAnsi="Browallia New" w:cs="Browallia New"/>
                <w:sz w:val="22"/>
                <w:szCs w:val="22"/>
                <w:cs/>
                <w:lang w:val="en-GB" w:eastAsia="en-GB"/>
              </w:rPr>
              <w:t>ยอดคงเหลือปลายงวดสินทรัพย์จากสัญญาประกันภัย</w:t>
            </w:r>
          </w:p>
        </w:tc>
        <w:tc>
          <w:tcPr>
            <w:tcW w:w="1223" w:type="dxa"/>
            <w:tcBorders>
              <w:top w:val="nil"/>
              <w:left w:val="nil"/>
              <w:bottom w:val="nil"/>
              <w:right w:val="nil"/>
            </w:tcBorders>
            <w:noWrap/>
            <w:vAlign w:val="bottom"/>
          </w:tcPr>
          <w:p w14:paraId="3BB63667" w14:textId="1768511E" w:rsidR="00EF35C4" w:rsidRPr="00EF35C4" w:rsidRDefault="00EF35C4" w:rsidP="00EF35C4">
            <w:pPr>
              <w:tabs>
                <w:tab w:val="decimal" w:pos="936"/>
              </w:tabs>
              <w:spacing w:line="240" w:lineRule="auto"/>
              <w:jc w:val="right"/>
              <w:rPr>
                <w:rFonts w:ascii="Browallia New" w:hAnsi="Browallia New" w:cs="Browallia New"/>
                <w:sz w:val="22"/>
                <w:szCs w:val="22"/>
                <w:cs/>
                <w:lang w:eastAsia="en-GB"/>
              </w:rPr>
            </w:pPr>
            <w:r w:rsidRPr="00EF35C4">
              <w:rPr>
                <w:rFonts w:ascii="Browallia New" w:hAnsi="Browallia New" w:cs="Browallia New"/>
                <w:sz w:val="22"/>
                <w:szCs w:val="22"/>
                <w:lang w:eastAsia="en-GB"/>
              </w:rPr>
              <w:t>-</w:t>
            </w:r>
          </w:p>
        </w:tc>
        <w:tc>
          <w:tcPr>
            <w:tcW w:w="1224" w:type="dxa"/>
            <w:tcBorders>
              <w:top w:val="nil"/>
              <w:left w:val="nil"/>
              <w:bottom w:val="nil"/>
              <w:right w:val="nil"/>
            </w:tcBorders>
            <w:noWrap/>
            <w:vAlign w:val="bottom"/>
          </w:tcPr>
          <w:p w14:paraId="5851DF17" w14:textId="17FCA5AC" w:rsidR="00EF35C4" w:rsidRPr="00EF35C4" w:rsidRDefault="00EF35C4" w:rsidP="00EF35C4">
            <w:pPr>
              <w:tabs>
                <w:tab w:val="decimal" w:pos="803"/>
              </w:tabs>
              <w:spacing w:line="240" w:lineRule="auto"/>
              <w:jc w:val="right"/>
              <w:rPr>
                <w:rFonts w:ascii="Browallia New" w:hAnsi="Browallia New" w:cs="Browallia New"/>
                <w:sz w:val="22"/>
                <w:szCs w:val="22"/>
                <w:cs/>
                <w:lang w:eastAsia="en-GB"/>
              </w:rPr>
            </w:pPr>
            <w:r w:rsidRPr="00EF35C4">
              <w:rPr>
                <w:rFonts w:ascii="Browallia New" w:hAnsi="Browallia New" w:cs="Browallia New"/>
                <w:sz w:val="22"/>
                <w:szCs w:val="22"/>
                <w:lang w:eastAsia="en-GB"/>
              </w:rPr>
              <w:t>-</w:t>
            </w:r>
          </w:p>
        </w:tc>
        <w:tc>
          <w:tcPr>
            <w:tcW w:w="1271" w:type="dxa"/>
            <w:tcBorders>
              <w:top w:val="nil"/>
              <w:left w:val="nil"/>
              <w:bottom w:val="nil"/>
              <w:right w:val="nil"/>
            </w:tcBorders>
            <w:noWrap/>
            <w:vAlign w:val="bottom"/>
          </w:tcPr>
          <w:p w14:paraId="57E85A35" w14:textId="526C83B0" w:rsidR="00EF35C4" w:rsidRPr="00EF35C4" w:rsidRDefault="00EF35C4" w:rsidP="00EF35C4">
            <w:pPr>
              <w:tabs>
                <w:tab w:val="decimal" w:pos="840"/>
              </w:tabs>
              <w:spacing w:line="240" w:lineRule="auto"/>
              <w:jc w:val="right"/>
              <w:rPr>
                <w:rFonts w:ascii="Browallia New" w:hAnsi="Browallia New" w:cs="Browallia New"/>
                <w:sz w:val="22"/>
                <w:szCs w:val="22"/>
                <w:cs/>
                <w:lang w:eastAsia="en-GB"/>
              </w:rPr>
            </w:pPr>
            <w:r w:rsidRPr="00EF35C4">
              <w:rPr>
                <w:rFonts w:ascii="Browallia New" w:hAnsi="Browallia New" w:cs="Browallia New"/>
                <w:sz w:val="22"/>
                <w:szCs w:val="22"/>
                <w:lang w:eastAsia="en-GB"/>
              </w:rPr>
              <w:t>-</w:t>
            </w:r>
          </w:p>
        </w:tc>
        <w:tc>
          <w:tcPr>
            <w:tcW w:w="1296" w:type="dxa"/>
            <w:tcBorders>
              <w:top w:val="nil"/>
              <w:left w:val="nil"/>
              <w:bottom w:val="nil"/>
              <w:right w:val="nil"/>
            </w:tcBorders>
            <w:noWrap/>
            <w:vAlign w:val="bottom"/>
          </w:tcPr>
          <w:p w14:paraId="07D98FD4" w14:textId="2804C65D" w:rsidR="00EF35C4" w:rsidRPr="00EF35C4" w:rsidRDefault="00EF35C4" w:rsidP="00EF35C4">
            <w:pPr>
              <w:tabs>
                <w:tab w:val="decimal" w:pos="953"/>
              </w:tabs>
              <w:spacing w:line="240" w:lineRule="auto"/>
              <w:jc w:val="right"/>
              <w:rPr>
                <w:rFonts w:ascii="Browallia New" w:hAnsi="Browallia New" w:cs="Browallia New"/>
                <w:sz w:val="22"/>
                <w:szCs w:val="22"/>
                <w:cs/>
                <w:lang w:eastAsia="en-GB"/>
              </w:rPr>
            </w:pPr>
            <w:r w:rsidRPr="00EF35C4">
              <w:rPr>
                <w:rFonts w:ascii="Browallia New" w:hAnsi="Browallia New" w:cs="Browallia New"/>
                <w:sz w:val="22"/>
                <w:szCs w:val="22"/>
                <w:lang w:eastAsia="en-GB"/>
              </w:rPr>
              <w:t>-</w:t>
            </w:r>
          </w:p>
        </w:tc>
        <w:tc>
          <w:tcPr>
            <w:tcW w:w="1224" w:type="dxa"/>
            <w:tcBorders>
              <w:top w:val="nil"/>
              <w:left w:val="nil"/>
              <w:bottom w:val="nil"/>
              <w:right w:val="nil"/>
            </w:tcBorders>
            <w:noWrap/>
            <w:vAlign w:val="bottom"/>
          </w:tcPr>
          <w:p w14:paraId="406F730F" w14:textId="5A3AA5F1" w:rsidR="00EF35C4" w:rsidRPr="00EF35C4" w:rsidRDefault="00EF35C4" w:rsidP="00EF35C4">
            <w:pPr>
              <w:tabs>
                <w:tab w:val="decimal" w:pos="936"/>
              </w:tabs>
              <w:spacing w:line="240" w:lineRule="auto"/>
              <w:jc w:val="right"/>
              <w:rPr>
                <w:rFonts w:ascii="Browallia New" w:hAnsi="Browallia New" w:cs="Browallia New"/>
                <w:sz w:val="22"/>
                <w:szCs w:val="22"/>
                <w:lang w:eastAsia="en-GB"/>
              </w:rPr>
            </w:pPr>
            <w:r w:rsidRPr="00EF35C4">
              <w:rPr>
                <w:rFonts w:ascii="Browallia New" w:hAnsi="Browallia New" w:cs="Browallia New"/>
                <w:sz w:val="22"/>
                <w:szCs w:val="22"/>
                <w:lang w:eastAsia="en-GB"/>
              </w:rPr>
              <w:t>-</w:t>
            </w:r>
          </w:p>
        </w:tc>
      </w:tr>
    </w:tbl>
    <w:p w14:paraId="10FF7B28" w14:textId="77777777" w:rsidR="00CC0D68" w:rsidRDefault="00CC0D68" w:rsidP="00B31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p w14:paraId="25105280" w14:textId="77777777" w:rsidR="00EE04CA" w:rsidRDefault="00EE04CA" w:rsidP="007B21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firstLine="706"/>
        <w:jc w:val="thaiDistribute"/>
        <w:rPr>
          <w:rFonts w:ascii="Browallia New" w:hAnsi="Browallia New" w:cs="Browallia New"/>
          <w:b/>
          <w:bCs/>
          <w:sz w:val="28"/>
          <w:szCs w:val="28"/>
        </w:rPr>
      </w:pPr>
    </w:p>
    <w:p w14:paraId="174E2CD2" w14:textId="20C28BEA" w:rsidR="0036719F" w:rsidRDefault="003671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rPr>
      </w:pPr>
      <w:r>
        <w:rPr>
          <w:rFonts w:ascii="Browallia New" w:hAnsi="Browallia New" w:cs="Browallia New"/>
          <w:b/>
          <w:bCs/>
          <w:sz w:val="28"/>
          <w:szCs w:val="28"/>
          <w:cs/>
        </w:rPr>
        <w:br w:type="page"/>
      </w:r>
    </w:p>
    <w:p w14:paraId="7D927037" w14:textId="0E24F798" w:rsidR="007B213E" w:rsidRDefault="007B213E" w:rsidP="007B21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firstLine="706"/>
        <w:jc w:val="thaiDistribute"/>
        <w:rPr>
          <w:rFonts w:ascii="Browallia New" w:hAnsi="Browallia New" w:cs="Browallia New"/>
          <w:b/>
          <w:bCs/>
          <w:sz w:val="28"/>
          <w:szCs w:val="28"/>
          <w:cs/>
        </w:rPr>
      </w:pPr>
      <w:r w:rsidRPr="003973C7">
        <w:rPr>
          <w:rFonts w:ascii="Browallia New" w:hAnsi="Browallia New" w:cs="Browallia New"/>
          <w:sz w:val="28"/>
          <w:szCs w:val="28"/>
          <w:u w:val="single"/>
          <w:cs/>
        </w:rPr>
        <w:lastRenderedPageBreak/>
        <w:t>ประ</w:t>
      </w:r>
      <w:r w:rsidRPr="00081AA0">
        <w:rPr>
          <w:rFonts w:ascii="Browallia New" w:hAnsi="Browallia New" w:cs="Browallia New"/>
          <w:sz w:val="28"/>
          <w:szCs w:val="28"/>
          <w:u w:val="single"/>
          <w:cs/>
        </w:rPr>
        <w:t>กันภัยทางทะเลและขนส่ง</w:t>
      </w:r>
      <w:r>
        <w:rPr>
          <w:rFonts w:ascii="Browallia New" w:hAnsi="Browallia New" w:cs="Browallia New"/>
          <w:sz w:val="28"/>
          <w:szCs w:val="28"/>
          <w:u w:val="single"/>
        </w:rPr>
        <w:t xml:space="preserve"> (</w:t>
      </w:r>
      <w:r>
        <w:rPr>
          <w:rFonts w:ascii="Browallia New" w:hAnsi="Browallia New" w:cs="Browallia New" w:hint="cs"/>
          <w:sz w:val="28"/>
          <w:szCs w:val="28"/>
          <w:u w:val="single"/>
          <w:cs/>
        </w:rPr>
        <w:t>ต่อ</w:t>
      </w:r>
      <w:r w:rsidR="000F0641">
        <w:rPr>
          <w:rFonts w:ascii="Browallia New" w:hAnsi="Browallia New" w:cs="Browallia New" w:hint="cs"/>
          <w:sz w:val="28"/>
          <w:szCs w:val="28"/>
          <w:u w:val="single"/>
          <w:cs/>
        </w:rPr>
        <w:t>)</w:t>
      </w:r>
    </w:p>
    <w:p w14:paraId="5A64BF0A" w14:textId="77777777" w:rsidR="00EE04CA" w:rsidRDefault="00EE04CA" w:rsidP="00A75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rPr>
      </w:pPr>
    </w:p>
    <w:tbl>
      <w:tblPr>
        <w:tblW w:w="9748" w:type="dxa"/>
        <w:tblInd w:w="18" w:type="dxa"/>
        <w:tblLayout w:type="fixed"/>
        <w:tblLook w:val="04A0" w:firstRow="1" w:lastRow="0" w:firstColumn="1" w:lastColumn="0" w:noHBand="0" w:noVBand="1"/>
      </w:tblPr>
      <w:tblGrid>
        <w:gridCol w:w="3510"/>
        <w:gridCol w:w="1223"/>
        <w:gridCol w:w="1224"/>
        <w:gridCol w:w="1271"/>
        <w:gridCol w:w="1296"/>
        <w:gridCol w:w="1224"/>
      </w:tblGrid>
      <w:tr w:rsidR="0093383C" w:rsidRPr="00047AF7" w14:paraId="7C1EBCCC" w14:textId="77777777">
        <w:trPr>
          <w:trHeight w:val="335"/>
          <w:tblHeader/>
        </w:trPr>
        <w:tc>
          <w:tcPr>
            <w:tcW w:w="3510" w:type="dxa"/>
            <w:noWrap/>
            <w:vAlign w:val="bottom"/>
          </w:tcPr>
          <w:p w14:paraId="46189DBF" w14:textId="77777777" w:rsidR="0093383C" w:rsidRPr="00047AF7" w:rsidRDefault="0093383C">
            <w:pPr>
              <w:spacing w:line="240" w:lineRule="auto"/>
              <w:ind w:left="161" w:hanging="161"/>
              <w:jc w:val="center"/>
              <w:rPr>
                <w:rFonts w:ascii="Browallia New" w:hAnsi="Browallia New" w:cs="Browallia New"/>
                <w:sz w:val="22"/>
                <w:szCs w:val="22"/>
                <w:lang w:val="en-GB" w:eastAsia="en-GB"/>
              </w:rPr>
            </w:pPr>
          </w:p>
        </w:tc>
        <w:tc>
          <w:tcPr>
            <w:tcW w:w="6238" w:type="dxa"/>
            <w:gridSpan w:val="5"/>
            <w:noWrap/>
          </w:tcPr>
          <w:p w14:paraId="396894BC" w14:textId="77777777" w:rsidR="0093383C" w:rsidRPr="00047AF7" w:rsidRDefault="0093383C">
            <w:pPr>
              <w:pBdr>
                <w:bottom w:val="single" w:sz="4" w:space="1" w:color="auto"/>
              </w:pBdr>
              <w:spacing w:line="240" w:lineRule="auto"/>
              <w:jc w:val="center"/>
              <w:rPr>
                <w:rFonts w:ascii="Browallia New" w:hAnsi="Browallia New" w:cs="Browallia New"/>
                <w:sz w:val="22"/>
                <w:szCs w:val="22"/>
                <w:cs/>
                <w:lang w:val="en-GB" w:eastAsia="en-GB"/>
              </w:rPr>
            </w:pPr>
            <w:r w:rsidRPr="001912DA">
              <w:rPr>
                <w:rFonts w:ascii="Browallia New" w:hAnsi="Browallia New" w:cs="Browallia New"/>
                <w:sz w:val="22"/>
                <w:szCs w:val="22"/>
                <w:cs/>
              </w:rPr>
              <w:t>พันบาท</w:t>
            </w:r>
          </w:p>
        </w:tc>
      </w:tr>
      <w:tr w:rsidR="0093383C" w:rsidRPr="00047AF7" w14:paraId="447BC231" w14:textId="77777777">
        <w:trPr>
          <w:trHeight w:val="335"/>
          <w:tblHeader/>
        </w:trPr>
        <w:tc>
          <w:tcPr>
            <w:tcW w:w="3510" w:type="dxa"/>
            <w:noWrap/>
            <w:vAlign w:val="bottom"/>
            <w:hideMark/>
          </w:tcPr>
          <w:p w14:paraId="423DC968" w14:textId="4CB7664C" w:rsidR="0093383C" w:rsidRPr="00047AF7" w:rsidRDefault="0093383C">
            <w:pPr>
              <w:spacing w:line="240" w:lineRule="auto"/>
              <w:ind w:left="161" w:hanging="161"/>
              <w:jc w:val="center"/>
              <w:rPr>
                <w:rFonts w:ascii="Browallia New" w:hAnsi="Browallia New" w:cs="Browallia New"/>
                <w:sz w:val="22"/>
                <w:szCs w:val="22"/>
                <w:lang w:val="en-GB" w:eastAsia="en-GB"/>
              </w:rPr>
            </w:pPr>
          </w:p>
        </w:tc>
        <w:tc>
          <w:tcPr>
            <w:tcW w:w="6238" w:type="dxa"/>
            <w:gridSpan w:val="5"/>
            <w:noWrap/>
            <w:vAlign w:val="bottom"/>
            <w:hideMark/>
          </w:tcPr>
          <w:p w14:paraId="576478D1" w14:textId="317539E2" w:rsidR="0093383C" w:rsidRPr="00451995" w:rsidRDefault="0093383C">
            <w:pPr>
              <w:pBdr>
                <w:bottom w:val="single" w:sz="4" w:space="1" w:color="auto"/>
              </w:pBdr>
              <w:spacing w:line="240" w:lineRule="auto"/>
              <w:jc w:val="center"/>
              <w:rPr>
                <w:rFonts w:ascii="Browallia New" w:hAnsi="Browallia New" w:cs="Browallia New"/>
                <w:sz w:val="22"/>
                <w:szCs w:val="22"/>
                <w:lang w:eastAsia="en-GB"/>
              </w:rPr>
            </w:pPr>
            <w:r w:rsidRPr="003D4E1E">
              <w:rPr>
                <w:rFonts w:ascii="Browallia New" w:hAnsi="Browallia New" w:cs="Browallia New"/>
                <w:sz w:val="22"/>
                <w:szCs w:val="22"/>
                <w:cs/>
                <w:lang w:val="en-GB" w:eastAsia="en-GB"/>
              </w:rPr>
              <w:t xml:space="preserve">สำหรับปีสุดวันที่ </w:t>
            </w:r>
            <w:r w:rsidRPr="003D4E1E">
              <w:rPr>
                <w:rFonts w:ascii="Browallia New" w:hAnsi="Browallia New" w:cs="Browallia New"/>
                <w:sz w:val="22"/>
                <w:szCs w:val="22"/>
                <w:lang w:val="en-GB" w:eastAsia="en-GB"/>
              </w:rPr>
              <w:t>31</w:t>
            </w:r>
            <w:r w:rsidRPr="003D4E1E">
              <w:rPr>
                <w:rFonts w:ascii="Browallia New" w:hAnsi="Browallia New" w:cs="Browallia New"/>
                <w:sz w:val="22"/>
                <w:szCs w:val="22"/>
                <w:cs/>
                <w:lang w:val="en-GB" w:eastAsia="en-GB"/>
              </w:rPr>
              <w:t xml:space="preserve"> ธันวาคม </w:t>
            </w:r>
            <w:r w:rsidRPr="003D4E1E">
              <w:rPr>
                <w:rFonts w:ascii="Browallia New" w:hAnsi="Browallia New" w:cs="Browallia New"/>
                <w:sz w:val="22"/>
                <w:szCs w:val="22"/>
                <w:lang w:val="en-GB" w:eastAsia="en-GB"/>
              </w:rPr>
              <w:t>256</w:t>
            </w:r>
            <w:r w:rsidR="00451995">
              <w:rPr>
                <w:rFonts w:ascii="Browallia New" w:hAnsi="Browallia New" w:cs="Browallia New"/>
                <w:sz w:val="22"/>
                <w:szCs w:val="22"/>
                <w:lang w:eastAsia="en-GB"/>
              </w:rPr>
              <w:t>8</w:t>
            </w:r>
          </w:p>
        </w:tc>
      </w:tr>
      <w:tr w:rsidR="0093383C" w:rsidRPr="00047AF7" w14:paraId="0A88A46D" w14:textId="77777777">
        <w:trPr>
          <w:trHeight w:val="324"/>
          <w:tblHeader/>
        </w:trPr>
        <w:tc>
          <w:tcPr>
            <w:tcW w:w="3510" w:type="dxa"/>
            <w:vMerge w:val="restart"/>
            <w:noWrap/>
            <w:vAlign w:val="bottom"/>
          </w:tcPr>
          <w:p w14:paraId="5AD5AA97" w14:textId="77777777" w:rsidR="0093383C" w:rsidRPr="00047AF7" w:rsidRDefault="0093383C">
            <w:pPr>
              <w:pBdr>
                <w:bottom w:val="single" w:sz="4" w:space="1" w:color="auto"/>
              </w:pBdr>
              <w:spacing w:line="240" w:lineRule="auto"/>
              <w:ind w:left="161" w:hanging="161"/>
              <w:jc w:val="center"/>
              <w:rPr>
                <w:rFonts w:ascii="Browallia New" w:hAnsi="Browallia New" w:cs="Browallia New"/>
                <w:sz w:val="22"/>
                <w:szCs w:val="22"/>
                <w:lang w:eastAsia="en-GB"/>
              </w:rPr>
            </w:pPr>
            <w:r w:rsidRPr="00047AF7">
              <w:rPr>
                <w:rFonts w:ascii="Browallia New" w:hAnsi="Browallia New" w:cs="Browallia New"/>
                <w:sz w:val="22"/>
                <w:szCs w:val="22"/>
                <w:cs/>
                <w:lang w:val="en-GB" w:eastAsia="en-GB"/>
              </w:rPr>
              <w:t>สัญญาประกันภัยที่ออก</w:t>
            </w:r>
          </w:p>
        </w:tc>
        <w:tc>
          <w:tcPr>
            <w:tcW w:w="2447" w:type="dxa"/>
            <w:gridSpan w:val="2"/>
            <w:noWrap/>
            <w:vAlign w:val="bottom"/>
            <w:hideMark/>
          </w:tcPr>
          <w:p w14:paraId="51FE460F" w14:textId="77777777" w:rsidR="0093383C" w:rsidRPr="00047AF7" w:rsidRDefault="0093383C">
            <w:pPr>
              <w:pBdr>
                <w:bottom w:val="single" w:sz="4" w:space="1" w:color="auto"/>
              </w:pBdr>
              <w:spacing w:line="240" w:lineRule="auto"/>
              <w:jc w:val="center"/>
              <w:rPr>
                <w:rFonts w:ascii="Browallia New" w:hAnsi="Browallia New" w:cs="Browallia New"/>
                <w:sz w:val="22"/>
                <w:szCs w:val="22"/>
                <w:cs/>
                <w:lang w:val="en-GB" w:eastAsia="en-GB"/>
              </w:rPr>
            </w:pPr>
            <w:r w:rsidRPr="00047AF7">
              <w:rPr>
                <w:rFonts w:ascii="Browallia New" w:hAnsi="Browallia New" w:cs="Browallia New"/>
                <w:sz w:val="22"/>
                <w:szCs w:val="22"/>
                <w:cs/>
                <w:lang w:val="en-GB" w:eastAsia="en-GB"/>
              </w:rPr>
              <w:t>หนี้สินสำหรับความคุ้มครอง</w:t>
            </w:r>
            <w:r w:rsidRPr="00047AF7">
              <w:rPr>
                <w:rFonts w:ascii="Browallia New" w:hAnsi="Browallia New" w:cs="Browallia New"/>
                <w:sz w:val="22"/>
                <w:szCs w:val="22"/>
                <w:lang w:val="en-GB" w:eastAsia="en-GB"/>
              </w:rPr>
              <w:br/>
            </w:r>
            <w:r w:rsidRPr="00047AF7">
              <w:rPr>
                <w:rFonts w:ascii="Browallia New" w:hAnsi="Browallia New" w:cs="Browallia New"/>
                <w:sz w:val="22"/>
                <w:szCs w:val="22"/>
                <w:cs/>
                <w:lang w:val="en-GB" w:eastAsia="en-GB"/>
              </w:rPr>
              <w:t>ที่เหลืออยู่</w:t>
            </w:r>
          </w:p>
        </w:tc>
        <w:tc>
          <w:tcPr>
            <w:tcW w:w="2567" w:type="dxa"/>
            <w:gridSpan w:val="2"/>
            <w:vAlign w:val="bottom"/>
          </w:tcPr>
          <w:p w14:paraId="22D29A2C" w14:textId="77777777" w:rsidR="0093383C" w:rsidRPr="00047AF7" w:rsidRDefault="0093383C">
            <w:pPr>
              <w:pBdr>
                <w:bottom w:val="single" w:sz="4" w:space="1" w:color="auto"/>
              </w:pBdr>
              <w:spacing w:line="240" w:lineRule="auto"/>
              <w:jc w:val="center"/>
              <w:rPr>
                <w:rFonts w:ascii="Browallia New" w:hAnsi="Browallia New" w:cs="Browallia New"/>
                <w:sz w:val="22"/>
                <w:szCs w:val="22"/>
                <w:cs/>
                <w:lang w:val="en-GB" w:eastAsia="en-GB"/>
              </w:rPr>
            </w:pPr>
            <w:r w:rsidRPr="00047AF7">
              <w:rPr>
                <w:rFonts w:ascii="Browallia New" w:hAnsi="Browallia New" w:cs="Browallia New"/>
                <w:sz w:val="22"/>
                <w:szCs w:val="22"/>
                <w:cs/>
                <w:lang w:val="en-GB" w:eastAsia="en-GB"/>
              </w:rPr>
              <w:t>หนี้สินสำหรับค่าสินไหมทดแทน                          ที่เกิดขึ้นแล้วที่วัดมูลค่าภายใต้วิธีการ                        ปันส่วนเบี้ยประกันภัย</w:t>
            </w:r>
          </w:p>
        </w:tc>
        <w:tc>
          <w:tcPr>
            <w:tcW w:w="1224" w:type="dxa"/>
            <w:vAlign w:val="bottom"/>
          </w:tcPr>
          <w:p w14:paraId="047152F8" w14:textId="77777777" w:rsidR="0093383C" w:rsidRPr="00047AF7" w:rsidRDefault="0093383C">
            <w:pPr>
              <w:spacing w:line="240" w:lineRule="auto"/>
              <w:jc w:val="center"/>
              <w:rPr>
                <w:rFonts w:ascii="Browallia New" w:hAnsi="Browallia New" w:cs="Browallia New"/>
                <w:sz w:val="22"/>
                <w:szCs w:val="22"/>
                <w:cs/>
                <w:lang w:val="en-GB" w:eastAsia="en-GB"/>
              </w:rPr>
            </w:pPr>
          </w:p>
        </w:tc>
      </w:tr>
      <w:tr w:rsidR="0093383C" w:rsidRPr="00047AF7" w14:paraId="4BE3A3E3" w14:textId="77777777">
        <w:trPr>
          <w:trHeight w:val="335"/>
          <w:tblHeader/>
        </w:trPr>
        <w:tc>
          <w:tcPr>
            <w:tcW w:w="3510" w:type="dxa"/>
            <w:vMerge/>
            <w:noWrap/>
            <w:vAlign w:val="bottom"/>
            <w:hideMark/>
          </w:tcPr>
          <w:p w14:paraId="3718A325" w14:textId="77777777" w:rsidR="0093383C" w:rsidRPr="00047AF7" w:rsidRDefault="0093383C">
            <w:pPr>
              <w:pBdr>
                <w:bottom w:val="single" w:sz="4" w:space="1" w:color="auto"/>
              </w:pBdr>
              <w:spacing w:line="240" w:lineRule="auto"/>
              <w:ind w:left="161" w:hanging="161"/>
              <w:jc w:val="center"/>
              <w:rPr>
                <w:rFonts w:ascii="Browallia New" w:hAnsi="Browallia New" w:cs="Browallia New"/>
                <w:sz w:val="22"/>
                <w:szCs w:val="22"/>
                <w:lang w:val="en-GB" w:eastAsia="en-GB"/>
              </w:rPr>
            </w:pPr>
          </w:p>
        </w:tc>
        <w:tc>
          <w:tcPr>
            <w:tcW w:w="1223" w:type="dxa"/>
            <w:noWrap/>
            <w:vAlign w:val="bottom"/>
            <w:hideMark/>
          </w:tcPr>
          <w:p w14:paraId="47378919" w14:textId="77777777" w:rsidR="0093383C" w:rsidRPr="00047AF7" w:rsidRDefault="0093383C">
            <w:pPr>
              <w:pBdr>
                <w:bottom w:val="single" w:sz="4" w:space="1" w:color="auto"/>
              </w:pBdr>
              <w:spacing w:line="240" w:lineRule="auto"/>
              <w:jc w:val="center"/>
              <w:rPr>
                <w:rFonts w:ascii="Browallia New" w:hAnsi="Browallia New" w:cs="Browallia New"/>
                <w:sz w:val="22"/>
                <w:szCs w:val="22"/>
                <w:lang w:val="en-GB" w:eastAsia="en-GB"/>
              </w:rPr>
            </w:pPr>
            <w:r w:rsidRPr="00047AF7">
              <w:rPr>
                <w:rFonts w:ascii="Browallia New" w:hAnsi="Browallia New" w:cs="Browallia New"/>
                <w:sz w:val="22"/>
                <w:szCs w:val="22"/>
                <w:cs/>
                <w:lang w:val="en-GB" w:eastAsia="en-GB"/>
              </w:rPr>
              <w:t>ไม่รวมองค์ประกอบที่เป็นส่วนขาดทุน</w:t>
            </w:r>
          </w:p>
        </w:tc>
        <w:tc>
          <w:tcPr>
            <w:tcW w:w="1224" w:type="dxa"/>
            <w:noWrap/>
            <w:vAlign w:val="bottom"/>
            <w:hideMark/>
          </w:tcPr>
          <w:p w14:paraId="389368F0" w14:textId="77777777" w:rsidR="0093383C" w:rsidRPr="00047AF7" w:rsidRDefault="0093383C">
            <w:pPr>
              <w:pBdr>
                <w:bottom w:val="single" w:sz="4" w:space="1" w:color="auto"/>
              </w:pBdr>
              <w:spacing w:line="240" w:lineRule="auto"/>
              <w:jc w:val="center"/>
              <w:rPr>
                <w:rFonts w:ascii="Browallia New" w:hAnsi="Browallia New" w:cs="Browallia New"/>
                <w:sz w:val="22"/>
                <w:szCs w:val="22"/>
                <w:lang w:val="en-GB" w:eastAsia="en-GB"/>
              </w:rPr>
            </w:pPr>
            <w:r w:rsidRPr="00047AF7">
              <w:rPr>
                <w:rFonts w:ascii="Browallia New" w:hAnsi="Browallia New" w:cs="Browallia New"/>
                <w:sz w:val="22"/>
                <w:szCs w:val="22"/>
                <w:cs/>
                <w:lang w:val="en-GB" w:eastAsia="en-GB"/>
              </w:rPr>
              <w:t>องค์ประกอบที่เป็นส่วนขาดทุน</w:t>
            </w:r>
          </w:p>
        </w:tc>
        <w:tc>
          <w:tcPr>
            <w:tcW w:w="1271" w:type="dxa"/>
            <w:noWrap/>
            <w:vAlign w:val="bottom"/>
            <w:hideMark/>
          </w:tcPr>
          <w:p w14:paraId="0A2D8566" w14:textId="77777777" w:rsidR="0093383C" w:rsidRPr="00047AF7" w:rsidRDefault="0093383C">
            <w:pPr>
              <w:pBdr>
                <w:bottom w:val="single" w:sz="4" w:space="1" w:color="auto"/>
              </w:pBdr>
              <w:spacing w:line="240" w:lineRule="auto"/>
              <w:jc w:val="center"/>
              <w:rPr>
                <w:rFonts w:ascii="Browallia New" w:hAnsi="Browallia New" w:cs="Browallia New"/>
                <w:sz w:val="22"/>
                <w:szCs w:val="22"/>
                <w:lang w:val="en-GB" w:eastAsia="en-GB"/>
              </w:rPr>
            </w:pPr>
            <w:r w:rsidRPr="00047AF7">
              <w:rPr>
                <w:rFonts w:ascii="Browallia New" w:hAnsi="Browallia New" w:cs="Browallia New"/>
                <w:sz w:val="22"/>
                <w:szCs w:val="22"/>
                <w:cs/>
                <w:lang w:val="en-GB" w:eastAsia="en-GB"/>
              </w:rPr>
              <w:t>มูลค่าปัจจุบัน</w:t>
            </w:r>
          </w:p>
          <w:p w14:paraId="0F63551A" w14:textId="77777777" w:rsidR="0093383C" w:rsidRPr="00047AF7" w:rsidRDefault="0093383C">
            <w:pPr>
              <w:pBdr>
                <w:bottom w:val="single" w:sz="4" w:space="1" w:color="auto"/>
              </w:pBdr>
              <w:spacing w:line="240" w:lineRule="auto"/>
              <w:jc w:val="center"/>
              <w:rPr>
                <w:rFonts w:ascii="Browallia New" w:hAnsi="Browallia New" w:cs="Browallia New"/>
                <w:sz w:val="22"/>
                <w:szCs w:val="22"/>
                <w:lang w:val="en-GB" w:eastAsia="en-GB"/>
              </w:rPr>
            </w:pPr>
            <w:r w:rsidRPr="00047AF7">
              <w:rPr>
                <w:rFonts w:ascii="Browallia New" w:hAnsi="Browallia New" w:cs="Browallia New"/>
                <w:sz w:val="22"/>
                <w:szCs w:val="22"/>
                <w:cs/>
                <w:lang w:val="en-GB" w:eastAsia="en-GB"/>
              </w:rPr>
              <w:t>ของกระแส</w:t>
            </w:r>
            <w:r w:rsidRPr="00047AF7">
              <w:rPr>
                <w:rFonts w:ascii="Browallia New" w:hAnsi="Browallia New" w:cs="Browallia New"/>
                <w:sz w:val="22"/>
                <w:szCs w:val="22"/>
                <w:lang w:val="en-GB" w:eastAsia="en-GB"/>
              </w:rPr>
              <w:br/>
            </w:r>
            <w:r w:rsidRPr="00047AF7">
              <w:rPr>
                <w:rFonts w:ascii="Browallia New" w:hAnsi="Browallia New" w:cs="Browallia New"/>
                <w:sz w:val="22"/>
                <w:szCs w:val="22"/>
                <w:cs/>
                <w:lang w:val="en-GB" w:eastAsia="en-GB"/>
              </w:rPr>
              <w:t>เงินสดในอนาคต</w:t>
            </w:r>
          </w:p>
        </w:tc>
        <w:tc>
          <w:tcPr>
            <w:tcW w:w="1296" w:type="dxa"/>
            <w:noWrap/>
            <w:vAlign w:val="bottom"/>
            <w:hideMark/>
          </w:tcPr>
          <w:p w14:paraId="70C47F03" w14:textId="127F2F87" w:rsidR="0093383C" w:rsidRPr="00047AF7" w:rsidRDefault="0093383C">
            <w:pPr>
              <w:pBdr>
                <w:bottom w:val="single" w:sz="4" w:space="1" w:color="auto"/>
              </w:pBdr>
              <w:spacing w:line="240" w:lineRule="auto"/>
              <w:ind w:left="34"/>
              <w:jc w:val="center"/>
              <w:rPr>
                <w:rFonts w:ascii="Browallia New" w:hAnsi="Browallia New" w:cs="Browallia New"/>
                <w:sz w:val="22"/>
                <w:szCs w:val="22"/>
                <w:lang w:val="en-GB" w:eastAsia="en-GB"/>
              </w:rPr>
            </w:pPr>
            <w:r w:rsidRPr="00047AF7">
              <w:rPr>
                <w:rFonts w:ascii="Browallia New" w:hAnsi="Browallia New" w:cs="Browallia New"/>
                <w:sz w:val="22"/>
                <w:szCs w:val="22"/>
                <w:cs/>
                <w:lang w:val="en-GB" w:eastAsia="en-GB"/>
              </w:rPr>
              <w:t>ค่าปรับปรุง</w:t>
            </w:r>
            <w:r w:rsidR="00711C7D">
              <w:rPr>
                <w:rFonts w:ascii="Browallia New" w:hAnsi="Browallia New" w:cs="Browallia New"/>
                <w:sz w:val="22"/>
                <w:szCs w:val="22"/>
                <w:lang w:val="en-GB" w:eastAsia="en-GB"/>
              </w:rPr>
              <w:br/>
            </w:r>
            <w:r w:rsidRPr="00047AF7">
              <w:rPr>
                <w:rFonts w:ascii="Browallia New" w:hAnsi="Browallia New" w:cs="Browallia New"/>
                <w:sz w:val="22"/>
                <w:szCs w:val="22"/>
                <w:cs/>
                <w:lang w:val="en-GB" w:eastAsia="en-GB"/>
              </w:rPr>
              <w:t>ความเสี่ยง</w:t>
            </w:r>
          </w:p>
        </w:tc>
        <w:tc>
          <w:tcPr>
            <w:tcW w:w="1224" w:type="dxa"/>
            <w:noWrap/>
            <w:vAlign w:val="bottom"/>
            <w:hideMark/>
          </w:tcPr>
          <w:p w14:paraId="3D499B9D" w14:textId="77777777" w:rsidR="0093383C" w:rsidRPr="00047AF7" w:rsidRDefault="0093383C">
            <w:pPr>
              <w:pBdr>
                <w:bottom w:val="single" w:sz="4" w:space="1" w:color="auto"/>
              </w:pBdr>
              <w:spacing w:line="240" w:lineRule="auto"/>
              <w:jc w:val="center"/>
              <w:rPr>
                <w:rFonts w:ascii="Browallia New" w:hAnsi="Browallia New" w:cs="Browallia New"/>
                <w:sz w:val="22"/>
                <w:szCs w:val="22"/>
                <w:lang w:val="en-GB" w:eastAsia="en-GB"/>
              </w:rPr>
            </w:pPr>
            <w:r w:rsidRPr="00047AF7">
              <w:rPr>
                <w:rFonts w:ascii="Browallia New" w:hAnsi="Browallia New" w:cs="Browallia New"/>
                <w:sz w:val="22"/>
                <w:szCs w:val="22"/>
                <w:cs/>
                <w:lang w:val="en-GB" w:eastAsia="en-GB"/>
              </w:rPr>
              <w:t>รวม</w:t>
            </w:r>
          </w:p>
        </w:tc>
      </w:tr>
      <w:tr w:rsidR="0093383C" w:rsidRPr="00047AF7" w14:paraId="43BB5E66" w14:textId="77777777">
        <w:trPr>
          <w:trHeight w:val="313"/>
        </w:trPr>
        <w:tc>
          <w:tcPr>
            <w:tcW w:w="3510" w:type="dxa"/>
            <w:noWrap/>
            <w:vAlign w:val="bottom"/>
          </w:tcPr>
          <w:p w14:paraId="77130ABC" w14:textId="77777777" w:rsidR="0093383C" w:rsidRPr="00047AF7" w:rsidRDefault="0093383C">
            <w:pPr>
              <w:spacing w:line="240" w:lineRule="auto"/>
              <w:ind w:left="161" w:hanging="161"/>
              <w:rPr>
                <w:rFonts w:ascii="Browallia New" w:hAnsi="Browallia New" w:cs="Browallia New"/>
                <w:sz w:val="22"/>
                <w:szCs w:val="22"/>
                <w:cs/>
                <w:lang w:val="en-GB" w:eastAsia="en-GB"/>
              </w:rPr>
            </w:pPr>
          </w:p>
        </w:tc>
        <w:tc>
          <w:tcPr>
            <w:tcW w:w="1223" w:type="dxa"/>
            <w:noWrap/>
            <w:vAlign w:val="bottom"/>
          </w:tcPr>
          <w:p w14:paraId="308FD53E" w14:textId="77777777" w:rsidR="0093383C" w:rsidRPr="00047AF7" w:rsidRDefault="0093383C">
            <w:pPr>
              <w:tabs>
                <w:tab w:val="decimal" w:pos="936"/>
              </w:tabs>
              <w:spacing w:line="240" w:lineRule="auto"/>
              <w:rPr>
                <w:rFonts w:ascii="Browallia New" w:hAnsi="Browallia New" w:cs="Browallia New"/>
                <w:sz w:val="22"/>
                <w:szCs w:val="22"/>
                <w:lang w:val="en-GB" w:eastAsia="en-GB"/>
              </w:rPr>
            </w:pPr>
          </w:p>
        </w:tc>
        <w:tc>
          <w:tcPr>
            <w:tcW w:w="1224" w:type="dxa"/>
            <w:noWrap/>
            <w:vAlign w:val="bottom"/>
          </w:tcPr>
          <w:p w14:paraId="18F48A9C" w14:textId="77777777" w:rsidR="0093383C" w:rsidRPr="00047AF7" w:rsidRDefault="0093383C">
            <w:pPr>
              <w:tabs>
                <w:tab w:val="decimal" w:pos="803"/>
              </w:tabs>
              <w:spacing w:line="240" w:lineRule="auto"/>
              <w:rPr>
                <w:rFonts w:ascii="Browallia New" w:hAnsi="Browallia New" w:cs="Browallia New"/>
                <w:sz w:val="22"/>
                <w:szCs w:val="22"/>
                <w:lang w:val="en-GB" w:eastAsia="en-GB"/>
              </w:rPr>
            </w:pPr>
          </w:p>
        </w:tc>
        <w:tc>
          <w:tcPr>
            <w:tcW w:w="1271" w:type="dxa"/>
            <w:noWrap/>
            <w:vAlign w:val="bottom"/>
          </w:tcPr>
          <w:p w14:paraId="78764967" w14:textId="77777777" w:rsidR="0093383C" w:rsidRPr="00047AF7" w:rsidRDefault="0093383C">
            <w:pPr>
              <w:tabs>
                <w:tab w:val="decimal" w:pos="840"/>
              </w:tabs>
              <w:spacing w:line="240" w:lineRule="auto"/>
              <w:rPr>
                <w:rFonts w:ascii="Browallia New" w:hAnsi="Browallia New" w:cs="Browallia New"/>
                <w:sz w:val="22"/>
                <w:szCs w:val="22"/>
                <w:lang w:val="en-GB" w:eastAsia="en-GB"/>
              </w:rPr>
            </w:pPr>
          </w:p>
        </w:tc>
        <w:tc>
          <w:tcPr>
            <w:tcW w:w="1296" w:type="dxa"/>
            <w:noWrap/>
            <w:vAlign w:val="bottom"/>
          </w:tcPr>
          <w:p w14:paraId="6CEAE03D" w14:textId="77777777" w:rsidR="0093383C" w:rsidRPr="00047AF7" w:rsidRDefault="0093383C">
            <w:pPr>
              <w:tabs>
                <w:tab w:val="decimal" w:pos="953"/>
              </w:tabs>
              <w:spacing w:line="240" w:lineRule="auto"/>
              <w:rPr>
                <w:rFonts w:ascii="Browallia New" w:hAnsi="Browallia New" w:cs="Browallia New"/>
                <w:sz w:val="22"/>
                <w:szCs w:val="22"/>
                <w:lang w:val="en-GB" w:eastAsia="en-GB"/>
              </w:rPr>
            </w:pPr>
          </w:p>
        </w:tc>
        <w:tc>
          <w:tcPr>
            <w:tcW w:w="1224" w:type="dxa"/>
            <w:noWrap/>
            <w:vAlign w:val="bottom"/>
          </w:tcPr>
          <w:p w14:paraId="09A96CB0" w14:textId="77777777" w:rsidR="0093383C" w:rsidRPr="00047AF7" w:rsidRDefault="0093383C">
            <w:pPr>
              <w:tabs>
                <w:tab w:val="decimal" w:pos="936"/>
              </w:tabs>
              <w:spacing w:line="240" w:lineRule="auto"/>
              <w:rPr>
                <w:rFonts w:ascii="Browallia New" w:hAnsi="Browallia New" w:cs="Browallia New"/>
                <w:sz w:val="22"/>
                <w:szCs w:val="22"/>
                <w:lang w:val="en-GB" w:eastAsia="en-GB"/>
              </w:rPr>
            </w:pPr>
          </w:p>
        </w:tc>
      </w:tr>
      <w:tr w:rsidR="00395E0E" w:rsidRPr="00047AF7" w14:paraId="7754E99C" w14:textId="77777777">
        <w:trPr>
          <w:trHeight w:val="313"/>
        </w:trPr>
        <w:tc>
          <w:tcPr>
            <w:tcW w:w="3510" w:type="dxa"/>
            <w:noWrap/>
            <w:vAlign w:val="bottom"/>
          </w:tcPr>
          <w:p w14:paraId="06214D51" w14:textId="77777777" w:rsidR="00395E0E" w:rsidRPr="00047AF7" w:rsidRDefault="00395E0E" w:rsidP="00395E0E">
            <w:pPr>
              <w:spacing w:line="240" w:lineRule="auto"/>
              <w:ind w:left="161" w:hanging="161"/>
              <w:rPr>
                <w:rFonts w:ascii="Browallia New" w:hAnsi="Browallia New" w:cs="Browallia New"/>
                <w:sz w:val="22"/>
                <w:szCs w:val="22"/>
                <w:cs/>
                <w:lang w:val="en-GB" w:eastAsia="en-GB"/>
              </w:rPr>
            </w:pPr>
            <w:r w:rsidRPr="00047AF7">
              <w:rPr>
                <w:rFonts w:ascii="Browallia New" w:hAnsi="Browallia New" w:cs="Browallia New"/>
                <w:sz w:val="22"/>
                <w:szCs w:val="22"/>
                <w:cs/>
                <w:lang w:val="en-GB" w:eastAsia="en-GB"/>
              </w:rPr>
              <w:t>ยอดคงเหลือต้นงวดหนี้สินจากสัญญาประกันภัย</w:t>
            </w:r>
          </w:p>
        </w:tc>
        <w:tc>
          <w:tcPr>
            <w:tcW w:w="1223" w:type="dxa"/>
            <w:tcBorders>
              <w:top w:val="nil"/>
              <w:left w:val="nil"/>
              <w:bottom w:val="nil"/>
              <w:right w:val="nil"/>
            </w:tcBorders>
            <w:noWrap/>
            <w:vAlign w:val="bottom"/>
          </w:tcPr>
          <w:p w14:paraId="469FE33C" w14:textId="547F3950" w:rsidR="00395E0E" w:rsidRPr="006A798E" w:rsidRDefault="00395E0E" w:rsidP="00395E0E">
            <w:pP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sz w:val="22"/>
                <w:szCs w:val="22"/>
                <w:lang w:eastAsia="en-GB"/>
              </w:rPr>
              <w:t>-</w:t>
            </w:r>
          </w:p>
        </w:tc>
        <w:tc>
          <w:tcPr>
            <w:tcW w:w="1224" w:type="dxa"/>
            <w:tcBorders>
              <w:top w:val="nil"/>
              <w:left w:val="nil"/>
              <w:bottom w:val="nil"/>
              <w:right w:val="nil"/>
            </w:tcBorders>
            <w:noWrap/>
            <w:vAlign w:val="bottom"/>
          </w:tcPr>
          <w:p w14:paraId="7EDD4138" w14:textId="2FC69B57" w:rsidR="00395E0E" w:rsidRPr="006A798E" w:rsidRDefault="00395E0E" w:rsidP="00395E0E">
            <w:pPr>
              <w:tabs>
                <w:tab w:val="decimal" w:pos="803"/>
              </w:tabs>
              <w:spacing w:line="240" w:lineRule="auto"/>
              <w:jc w:val="right"/>
              <w:rPr>
                <w:rFonts w:ascii="Browallia New" w:hAnsi="Browallia New" w:cs="Browallia New"/>
                <w:color w:val="000000"/>
                <w:sz w:val="22"/>
                <w:szCs w:val="22"/>
              </w:rPr>
            </w:pPr>
            <w:r>
              <w:rPr>
                <w:rFonts w:ascii="Browallia New" w:hAnsi="Browallia New" w:cs="Browallia New"/>
                <w:sz w:val="22"/>
                <w:szCs w:val="22"/>
                <w:lang w:val="en-GB" w:eastAsia="en-GB"/>
              </w:rPr>
              <w:t>-</w:t>
            </w:r>
          </w:p>
        </w:tc>
        <w:tc>
          <w:tcPr>
            <w:tcW w:w="1271" w:type="dxa"/>
            <w:tcBorders>
              <w:top w:val="nil"/>
              <w:left w:val="nil"/>
              <w:bottom w:val="nil"/>
              <w:right w:val="nil"/>
            </w:tcBorders>
            <w:noWrap/>
            <w:vAlign w:val="bottom"/>
          </w:tcPr>
          <w:p w14:paraId="091C0C0A" w14:textId="714213F2" w:rsidR="00395E0E" w:rsidRPr="006A798E" w:rsidRDefault="00395E0E" w:rsidP="00395E0E">
            <w:pPr>
              <w:tabs>
                <w:tab w:val="decimal" w:pos="840"/>
              </w:tabs>
              <w:spacing w:line="240" w:lineRule="auto"/>
              <w:jc w:val="right"/>
              <w:rPr>
                <w:rFonts w:ascii="Browallia New" w:hAnsi="Browallia New" w:cs="Browallia New"/>
                <w:color w:val="000000"/>
                <w:sz w:val="22"/>
                <w:szCs w:val="22"/>
              </w:rPr>
            </w:pPr>
            <w:r>
              <w:rPr>
                <w:rFonts w:ascii="Browallia New" w:hAnsi="Browallia New" w:cs="Browallia New"/>
                <w:sz w:val="22"/>
                <w:szCs w:val="22"/>
                <w:lang w:val="en-GB" w:eastAsia="en-GB"/>
              </w:rPr>
              <w:t>-</w:t>
            </w:r>
          </w:p>
        </w:tc>
        <w:tc>
          <w:tcPr>
            <w:tcW w:w="1296" w:type="dxa"/>
            <w:tcBorders>
              <w:top w:val="nil"/>
              <w:left w:val="nil"/>
              <w:bottom w:val="nil"/>
              <w:right w:val="nil"/>
            </w:tcBorders>
            <w:noWrap/>
            <w:vAlign w:val="bottom"/>
          </w:tcPr>
          <w:p w14:paraId="14069781" w14:textId="0F0425BA" w:rsidR="00395E0E" w:rsidRPr="006A798E" w:rsidRDefault="00395E0E" w:rsidP="00395E0E">
            <w:pPr>
              <w:tabs>
                <w:tab w:val="decimal" w:pos="953"/>
              </w:tabs>
              <w:spacing w:line="240" w:lineRule="auto"/>
              <w:jc w:val="right"/>
              <w:rPr>
                <w:rFonts w:ascii="Browallia New" w:hAnsi="Browallia New" w:cs="Browallia New"/>
                <w:color w:val="000000"/>
                <w:sz w:val="22"/>
                <w:szCs w:val="22"/>
              </w:rPr>
            </w:pPr>
            <w:r>
              <w:rPr>
                <w:rFonts w:ascii="Browallia New" w:hAnsi="Browallia New" w:cs="Browallia New"/>
                <w:sz w:val="22"/>
                <w:szCs w:val="22"/>
                <w:lang w:val="en-GB" w:eastAsia="en-GB"/>
              </w:rPr>
              <w:t>-</w:t>
            </w:r>
          </w:p>
        </w:tc>
        <w:tc>
          <w:tcPr>
            <w:tcW w:w="1224" w:type="dxa"/>
            <w:tcBorders>
              <w:top w:val="nil"/>
              <w:left w:val="nil"/>
              <w:bottom w:val="nil"/>
              <w:right w:val="nil"/>
            </w:tcBorders>
            <w:noWrap/>
            <w:vAlign w:val="bottom"/>
          </w:tcPr>
          <w:p w14:paraId="5BEEE85C" w14:textId="2D27F8F5" w:rsidR="00395E0E" w:rsidRPr="006A798E" w:rsidRDefault="00395E0E" w:rsidP="00395E0E">
            <w:pP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sz w:val="22"/>
                <w:szCs w:val="22"/>
                <w:lang w:val="en-GB" w:eastAsia="en-GB"/>
              </w:rPr>
              <w:t>-</w:t>
            </w:r>
          </w:p>
        </w:tc>
      </w:tr>
      <w:tr w:rsidR="00395E0E" w:rsidRPr="00047AF7" w14:paraId="41A84A98" w14:textId="77777777">
        <w:trPr>
          <w:trHeight w:val="313"/>
        </w:trPr>
        <w:tc>
          <w:tcPr>
            <w:tcW w:w="3510" w:type="dxa"/>
            <w:noWrap/>
            <w:vAlign w:val="bottom"/>
            <w:hideMark/>
          </w:tcPr>
          <w:p w14:paraId="0F92FDDC" w14:textId="77777777" w:rsidR="00395E0E" w:rsidRPr="00047AF7" w:rsidRDefault="00395E0E" w:rsidP="00395E0E">
            <w:pPr>
              <w:spacing w:line="240" w:lineRule="auto"/>
              <w:ind w:left="161" w:hanging="161"/>
              <w:rPr>
                <w:rFonts w:ascii="Browallia New" w:hAnsi="Browallia New" w:cs="Browallia New"/>
                <w:sz w:val="22"/>
                <w:szCs w:val="22"/>
                <w:lang w:val="en-GB" w:eastAsia="en-GB"/>
              </w:rPr>
            </w:pPr>
            <w:r w:rsidRPr="00047AF7">
              <w:rPr>
                <w:rFonts w:ascii="Browallia New" w:hAnsi="Browallia New" w:cs="Browallia New"/>
                <w:sz w:val="22"/>
                <w:szCs w:val="22"/>
                <w:cs/>
                <w:lang w:val="en-GB" w:eastAsia="en-GB"/>
              </w:rPr>
              <w:t>ยอดคงเหลือต้นงวดสินทรัพย์จากสัญญาประกันภัย</w:t>
            </w:r>
          </w:p>
        </w:tc>
        <w:tc>
          <w:tcPr>
            <w:tcW w:w="1223" w:type="dxa"/>
            <w:tcBorders>
              <w:top w:val="nil"/>
              <w:left w:val="nil"/>
              <w:bottom w:val="nil"/>
              <w:right w:val="nil"/>
            </w:tcBorders>
            <w:noWrap/>
            <w:vAlign w:val="bottom"/>
          </w:tcPr>
          <w:p w14:paraId="1521A1E3" w14:textId="7186A52B" w:rsidR="00395E0E" w:rsidRPr="006A798E" w:rsidRDefault="00395E0E" w:rsidP="00395E0E">
            <w:pPr>
              <w:pBdr>
                <w:bottom w:val="single" w:sz="4" w:space="1" w:color="auto"/>
              </w:pBd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sz w:val="22"/>
                <w:szCs w:val="22"/>
                <w:lang w:val="en-GB" w:eastAsia="en-GB"/>
              </w:rPr>
              <w:t>796</w:t>
            </w:r>
          </w:p>
        </w:tc>
        <w:tc>
          <w:tcPr>
            <w:tcW w:w="1224" w:type="dxa"/>
            <w:tcBorders>
              <w:top w:val="nil"/>
              <w:left w:val="nil"/>
              <w:bottom w:val="nil"/>
              <w:right w:val="nil"/>
            </w:tcBorders>
            <w:noWrap/>
            <w:vAlign w:val="bottom"/>
          </w:tcPr>
          <w:p w14:paraId="464C4773" w14:textId="557B5E7A" w:rsidR="00395E0E" w:rsidRPr="006A798E" w:rsidRDefault="00395E0E" w:rsidP="00395E0E">
            <w:pPr>
              <w:pBdr>
                <w:bottom w:val="single" w:sz="4" w:space="1" w:color="auto"/>
              </w:pBdr>
              <w:tabs>
                <w:tab w:val="decimal" w:pos="803"/>
              </w:tabs>
              <w:spacing w:line="240" w:lineRule="auto"/>
              <w:jc w:val="right"/>
              <w:rPr>
                <w:rFonts w:ascii="Browallia New" w:hAnsi="Browallia New" w:cs="Browallia New"/>
                <w:color w:val="000000"/>
                <w:sz w:val="22"/>
                <w:szCs w:val="22"/>
              </w:rPr>
            </w:pPr>
            <w:r>
              <w:rPr>
                <w:rFonts w:ascii="Browallia New" w:hAnsi="Browallia New" w:cs="Browallia New"/>
                <w:sz w:val="22"/>
                <w:szCs w:val="22"/>
                <w:lang w:val="en-GB" w:eastAsia="en-GB"/>
              </w:rPr>
              <w:t>-</w:t>
            </w:r>
          </w:p>
        </w:tc>
        <w:tc>
          <w:tcPr>
            <w:tcW w:w="1271" w:type="dxa"/>
            <w:tcBorders>
              <w:top w:val="nil"/>
              <w:left w:val="nil"/>
              <w:bottom w:val="nil"/>
              <w:right w:val="nil"/>
            </w:tcBorders>
            <w:noWrap/>
            <w:vAlign w:val="bottom"/>
          </w:tcPr>
          <w:p w14:paraId="775DD347" w14:textId="78E451E6" w:rsidR="00395E0E" w:rsidRPr="006A798E" w:rsidRDefault="00395E0E" w:rsidP="00395E0E">
            <w:pPr>
              <w:pBdr>
                <w:bottom w:val="single" w:sz="4" w:space="1" w:color="auto"/>
              </w:pBdr>
              <w:tabs>
                <w:tab w:val="decimal" w:pos="840"/>
              </w:tabs>
              <w:spacing w:line="240" w:lineRule="auto"/>
              <w:jc w:val="right"/>
              <w:rPr>
                <w:rFonts w:ascii="Browallia New" w:hAnsi="Browallia New" w:cs="Browallia New"/>
                <w:color w:val="000000"/>
                <w:sz w:val="22"/>
                <w:szCs w:val="22"/>
              </w:rPr>
            </w:pPr>
            <w:r>
              <w:rPr>
                <w:rFonts w:ascii="Browallia New" w:hAnsi="Browallia New" w:cs="Browallia New"/>
                <w:sz w:val="22"/>
                <w:szCs w:val="22"/>
                <w:lang w:val="en-GB" w:eastAsia="en-GB"/>
              </w:rPr>
              <w:t>(1,415)</w:t>
            </w:r>
          </w:p>
        </w:tc>
        <w:tc>
          <w:tcPr>
            <w:tcW w:w="1296" w:type="dxa"/>
            <w:tcBorders>
              <w:top w:val="nil"/>
              <w:left w:val="nil"/>
              <w:bottom w:val="nil"/>
              <w:right w:val="nil"/>
            </w:tcBorders>
            <w:noWrap/>
            <w:vAlign w:val="bottom"/>
          </w:tcPr>
          <w:p w14:paraId="657F3617" w14:textId="6A26CDC0" w:rsidR="00395E0E" w:rsidRPr="006A798E" w:rsidRDefault="00395E0E" w:rsidP="00395E0E">
            <w:pPr>
              <w:pBdr>
                <w:bottom w:val="single" w:sz="4" w:space="1" w:color="auto"/>
              </w:pBdr>
              <w:tabs>
                <w:tab w:val="decimal" w:pos="953"/>
              </w:tabs>
              <w:spacing w:line="240" w:lineRule="auto"/>
              <w:jc w:val="right"/>
              <w:rPr>
                <w:rFonts w:ascii="Browallia New" w:hAnsi="Browallia New" w:cs="Browallia New"/>
                <w:color w:val="000000"/>
                <w:sz w:val="22"/>
                <w:szCs w:val="22"/>
              </w:rPr>
            </w:pPr>
            <w:r>
              <w:rPr>
                <w:rFonts w:ascii="Browallia New" w:hAnsi="Browallia New" w:cs="Browallia New"/>
                <w:sz w:val="22"/>
                <w:szCs w:val="22"/>
                <w:lang w:val="en-GB" w:eastAsia="en-GB"/>
              </w:rPr>
              <w:t>276</w:t>
            </w:r>
          </w:p>
        </w:tc>
        <w:tc>
          <w:tcPr>
            <w:tcW w:w="1224" w:type="dxa"/>
            <w:tcBorders>
              <w:top w:val="nil"/>
              <w:left w:val="nil"/>
              <w:bottom w:val="nil"/>
              <w:right w:val="nil"/>
            </w:tcBorders>
            <w:noWrap/>
            <w:vAlign w:val="bottom"/>
          </w:tcPr>
          <w:p w14:paraId="5C4AEE64" w14:textId="6DB03FD9" w:rsidR="00395E0E" w:rsidRPr="006A798E" w:rsidRDefault="00395E0E" w:rsidP="00395E0E">
            <w:pPr>
              <w:pBdr>
                <w:bottom w:val="single" w:sz="4" w:space="1" w:color="auto"/>
              </w:pBd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sz w:val="22"/>
                <w:szCs w:val="22"/>
                <w:lang w:val="en-GB" w:eastAsia="en-GB"/>
              </w:rPr>
              <w:t>(343)</w:t>
            </w:r>
          </w:p>
        </w:tc>
      </w:tr>
      <w:tr w:rsidR="00395E0E" w:rsidRPr="00047AF7" w14:paraId="7C76828B" w14:textId="77777777">
        <w:trPr>
          <w:trHeight w:val="324"/>
        </w:trPr>
        <w:tc>
          <w:tcPr>
            <w:tcW w:w="3510" w:type="dxa"/>
            <w:noWrap/>
            <w:vAlign w:val="bottom"/>
            <w:hideMark/>
          </w:tcPr>
          <w:p w14:paraId="70428202" w14:textId="77777777" w:rsidR="00395E0E" w:rsidRPr="00047AF7" w:rsidRDefault="00395E0E" w:rsidP="00395E0E">
            <w:pPr>
              <w:spacing w:line="240" w:lineRule="auto"/>
              <w:ind w:left="161" w:hanging="161"/>
              <w:rPr>
                <w:rFonts w:ascii="Browallia New" w:hAnsi="Browallia New" w:cs="Browallia New"/>
                <w:b/>
                <w:bCs/>
                <w:sz w:val="22"/>
                <w:szCs w:val="22"/>
                <w:lang w:val="en-GB" w:eastAsia="en-GB"/>
              </w:rPr>
            </w:pPr>
            <w:r w:rsidRPr="00047AF7">
              <w:rPr>
                <w:rFonts w:ascii="Browallia New" w:hAnsi="Browallia New" w:cs="Browallia New"/>
                <w:b/>
                <w:bCs/>
                <w:sz w:val="22"/>
                <w:szCs w:val="22"/>
                <w:cs/>
                <w:lang w:val="en-GB" w:eastAsia="en-GB"/>
              </w:rPr>
              <w:t>ยอดสุทธิต้นงวด</w:t>
            </w:r>
          </w:p>
        </w:tc>
        <w:tc>
          <w:tcPr>
            <w:tcW w:w="1223" w:type="dxa"/>
            <w:tcBorders>
              <w:top w:val="nil"/>
              <w:left w:val="nil"/>
              <w:bottom w:val="nil"/>
              <w:right w:val="nil"/>
            </w:tcBorders>
            <w:noWrap/>
            <w:vAlign w:val="bottom"/>
          </w:tcPr>
          <w:p w14:paraId="428269EF" w14:textId="1D8E66C3" w:rsidR="00395E0E" w:rsidRPr="006A798E" w:rsidRDefault="00395E0E" w:rsidP="00395E0E">
            <w:pPr>
              <w:pBdr>
                <w:bottom w:val="single" w:sz="4" w:space="1" w:color="auto"/>
              </w:pBd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sz w:val="22"/>
                <w:szCs w:val="22"/>
                <w:lang w:val="en-GB" w:eastAsia="en-GB"/>
              </w:rPr>
              <w:t>796</w:t>
            </w:r>
          </w:p>
        </w:tc>
        <w:tc>
          <w:tcPr>
            <w:tcW w:w="1224" w:type="dxa"/>
            <w:tcBorders>
              <w:top w:val="nil"/>
              <w:left w:val="nil"/>
              <w:bottom w:val="nil"/>
              <w:right w:val="nil"/>
            </w:tcBorders>
            <w:noWrap/>
            <w:vAlign w:val="bottom"/>
          </w:tcPr>
          <w:p w14:paraId="2026BC2F" w14:textId="7B091549" w:rsidR="00395E0E" w:rsidRPr="006A798E" w:rsidRDefault="00395E0E" w:rsidP="00395E0E">
            <w:pPr>
              <w:pBdr>
                <w:bottom w:val="single" w:sz="4" w:space="1" w:color="auto"/>
              </w:pBdr>
              <w:tabs>
                <w:tab w:val="decimal" w:pos="803"/>
              </w:tabs>
              <w:spacing w:line="240" w:lineRule="auto"/>
              <w:jc w:val="right"/>
              <w:rPr>
                <w:rFonts w:ascii="Browallia New" w:hAnsi="Browallia New" w:cs="Browallia New"/>
                <w:color w:val="000000"/>
                <w:sz w:val="22"/>
                <w:szCs w:val="22"/>
              </w:rPr>
            </w:pPr>
            <w:r>
              <w:rPr>
                <w:rFonts w:ascii="Browallia New" w:hAnsi="Browallia New" w:cs="Browallia New"/>
                <w:sz w:val="22"/>
                <w:szCs w:val="22"/>
                <w:lang w:val="en-GB" w:eastAsia="en-GB"/>
              </w:rPr>
              <w:t>-</w:t>
            </w:r>
          </w:p>
        </w:tc>
        <w:tc>
          <w:tcPr>
            <w:tcW w:w="1271" w:type="dxa"/>
            <w:tcBorders>
              <w:top w:val="nil"/>
              <w:left w:val="nil"/>
              <w:bottom w:val="nil"/>
              <w:right w:val="nil"/>
            </w:tcBorders>
            <w:noWrap/>
            <w:vAlign w:val="bottom"/>
          </w:tcPr>
          <w:p w14:paraId="090E200F" w14:textId="2682988B" w:rsidR="00395E0E" w:rsidRPr="006A798E" w:rsidRDefault="00395E0E" w:rsidP="00395E0E">
            <w:pPr>
              <w:pBdr>
                <w:bottom w:val="single" w:sz="4" w:space="1" w:color="auto"/>
              </w:pBdr>
              <w:tabs>
                <w:tab w:val="decimal" w:pos="840"/>
              </w:tabs>
              <w:spacing w:line="240" w:lineRule="auto"/>
              <w:jc w:val="right"/>
              <w:rPr>
                <w:rFonts w:ascii="Browallia New" w:hAnsi="Browallia New" w:cs="Browallia New"/>
                <w:color w:val="000000"/>
                <w:sz w:val="22"/>
                <w:szCs w:val="22"/>
              </w:rPr>
            </w:pPr>
            <w:r>
              <w:rPr>
                <w:rFonts w:ascii="Browallia New" w:hAnsi="Browallia New" w:cs="Browallia New"/>
                <w:sz w:val="22"/>
                <w:szCs w:val="22"/>
                <w:lang w:val="en-GB" w:eastAsia="en-GB"/>
              </w:rPr>
              <w:t>(1,415)</w:t>
            </w:r>
          </w:p>
        </w:tc>
        <w:tc>
          <w:tcPr>
            <w:tcW w:w="1296" w:type="dxa"/>
            <w:tcBorders>
              <w:top w:val="nil"/>
              <w:left w:val="nil"/>
              <w:bottom w:val="nil"/>
              <w:right w:val="nil"/>
            </w:tcBorders>
            <w:noWrap/>
            <w:vAlign w:val="bottom"/>
          </w:tcPr>
          <w:p w14:paraId="7DF08FC6" w14:textId="7B22CC42" w:rsidR="00395E0E" w:rsidRPr="006A798E" w:rsidRDefault="00395E0E" w:rsidP="00395E0E">
            <w:pPr>
              <w:pBdr>
                <w:bottom w:val="single" w:sz="4" w:space="1" w:color="auto"/>
              </w:pBdr>
              <w:tabs>
                <w:tab w:val="decimal" w:pos="953"/>
              </w:tabs>
              <w:spacing w:line="240" w:lineRule="auto"/>
              <w:jc w:val="right"/>
              <w:rPr>
                <w:rFonts w:ascii="Browallia New" w:hAnsi="Browallia New" w:cs="Browallia New"/>
                <w:color w:val="000000"/>
                <w:sz w:val="22"/>
                <w:szCs w:val="22"/>
              </w:rPr>
            </w:pPr>
            <w:r>
              <w:rPr>
                <w:rFonts w:ascii="Browallia New" w:hAnsi="Browallia New" w:cs="Browallia New"/>
                <w:sz w:val="22"/>
                <w:szCs w:val="22"/>
                <w:lang w:val="en-GB" w:eastAsia="en-GB"/>
              </w:rPr>
              <w:t>276</w:t>
            </w:r>
          </w:p>
        </w:tc>
        <w:tc>
          <w:tcPr>
            <w:tcW w:w="1224" w:type="dxa"/>
            <w:tcBorders>
              <w:top w:val="nil"/>
              <w:left w:val="nil"/>
              <w:bottom w:val="nil"/>
              <w:right w:val="nil"/>
            </w:tcBorders>
            <w:noWrap/>
            <w:vAlign w:val="bottom"/>
          </w:tcPr>
          <w:p w14:paraId="10C8A534" w14:textId="0102EFEC" w:rsidR="00395E0E" w:rsidRPr="006A798E" w:rsidRDefault="00395E0E" w:rsidP="00395E0E">
            <w:pPr>
              <w:pBdr>
                <w:bottom w:val="single" w:sz="4" w:space="1" w:color="auto"/>
              </w:pBd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sz w:val="22"/>
                <w:szCs w:val="22"/>
                <w:lang w:val="en-GB" w:eastAsia="en-GB"/>
              </w:rPr>
              <w:t>(343)</w:t>
            </w:r>
          </w:p>
        </w:tc>
      </w:tr>
      <w:tr w:rsidR="00395E0E" w:rsidRPr="00047AF7" w14:paraId="797EC43E" w14:textId="77777777">
        <w:trPr>
          <w:trHeight w:val="324"/>
        </w:trPr>
        <w:tc>
          <w:tcPr>
            <w:tcW w:w="3510" w:type="dxa"/>
            <w:noWrap/>
            <w:vAlign w:val="bottom"/>
          </w:tcPr>
          <w:p w14:paraId="697B19B6" w14:textId="77777777" w:rsidR="00395E0E" w:rsidRPr="00047AF7" w:rsidRDefault="00395E0E" w:rsidP="00395E0E">
            <w:pPr>
              <w:spacing w:line="240" w:lineRule="auto"/>
              <w:ind w:left="161" w:hanging="161"/>
              <w:rPr>
                <w:rFonts w:ascii="Browallia New" w:hAnsi="Browallia New" w:cs="Browallia New"/>
                <w:b/>
                <w:bCs/>
                <w:sz w:val="22"/>
                <w:szCs w:val="22"/>
                <w:cs/>
                <w:lang w:val="en-GB" w:eastAsia="en-GB"/>
              </w:rPr>
            </w:pPr>
          </w:p>
        </w:tc>
        <w:tc>
          <w:tcPr>
            <w:tcW w:w="1223" w:type="dxa"/>
            <w:tcBorders>
              <w:top w:val="nil"/>
              <w:left w:val="nil"/>
              <w:bottom w:val="nil"/>
              <w:right w:val="nil"/>
            </w:tcBorders>
            <w:noWrap/>
            <w:vAlign w:val="bottom"/>
          </w:tcPr>
          <w:p w14:paraId="329647D7" w14:textId="2CBA192B" w:rsidR="00395E0E" w:rsidRPr="006A798E" w:rsidRDefault="00395E0E" w:rsidP="00395E0E">
            <w:pPr>
              <w:tabs>
                <w:tab w:val="decimal" w:pos="936"/>
              </w:tabs>
              <w:spacing w:line="240" w:lineRule="auto"/>
              <w:jc w:val="right"/>
              <w:rPr>
                <w:rFonts w:ascii="Browallia New" w:hAnsi="Browallia New" w:cs="Browallia New"/>
                <w:color w:val="000000"/>
                <w:sz w:val="22"/>
                <w:szCs w:val="22"/>
              </w:rPr>
            </w:pPr>
          </w:p>
        </w:tc>
        <w:tc>
          <w:tcPr>
            <w:tcW w:w="1224" w:type="dxa"/>
            <w:tcBorders>
              <w:top w:val="nil"/>
              <w:left w:val="nil"/>
              <w:bottom w:val="nil"/>
              <w:right w:val="nil"/>
            </w:tcBorders>
            <w:noWrap/>
            <w:vAlign w:val="bottom"/>
          </w:tcPr>
          <w:p w14:paraId="4A4ECC16" w14:textId="1927F3A1" w:rsidR="00395E0E" w:rsidRPr="006A798E" w:rsidRDefault="00395E0E" w:rsidP="00395E0E">
            <w:pPr>
              <w:tabs>
                <w:tab w:val="decimal" w:pos="803"/>
              </w:tabs>
              <w:spacing w:line="240" w:lineRule="auto"/>
              <w:jc w:val="right"/>
              <w:rPr>
                <w:rFonts w:ascii="Browallia New" w:hAnsi="Browallia New" w:cs="Browallia New"/>
                <w:color w:val="000000"/>
                <w:sz w:val="22"/>
                <w:szCs w:val="22"/>
              </w:rPr>
            </w:pPr>
          </w:p>
        </w:tc>
        <w:tc>
          <w:tcPr>
            <w:tcW w:w="1271" w:type="dxa"/>
            <w:tcBorders>
              <w:top w:val="nil"/>
              <w:left w:val="nil"/>
              <w:bottom w:val="nil"/>
              <w:right w:val="nil"/>
            </w:tcBorders>
            <w:noWrap/>
            <w:vAlign w:val="bottom"/>
          </w:tcPr>
          <w:p w14:paraId="4BF83EAF" w14:textId="16C831B7" w:rsidR="00395E0E" w:rsidRPr="006A798E" w:rsidRDefault="00395E0E" w:rsidP="00395E0E">
            <w:pPr>
              <w:tabs>
                <w:tab w:val="decimal" w:pos="840"/>
              </w:tabs>
              <w:spacing w:line="240" w:lineRule="auto"/>
              <w:jc w:val="right"/>
              <w:rPr>
                <w:rFonts w:ascii="Browallia New" w:hAnsi="Browallia New" w:cs="Browallia New"/>
                <w:color w:val="000000"/>
                <w:sz w:val="22"/>
                <w:szCs w:val="22"/>
              </w:rPr>
            </w:pPr>
          </w:p>
        </w:tc>
        <w:tc>
          <w:tcPr>
            <w:tcW w:w="1296" w:type="dxa"/>
            <w:tcBorders>
              <w:top w:val="nil"/>
              <w:left w:val="nil"/>
              <w:bottom w:val="nil"/>
              <w:right w:val="nil"/>
            </w:tcBorders>
            <w:noWrap/>
            <w:vAlign w:val="bottom"/>
          </w:tcPr>
          <w:p w14:paraId="0D899F7C" w14:textId="5F95F440" w:rsidR="00395E0E" w:rsidRPr="006A798E" w:rsidRDefault="00395E0E" w:rsidP="00395E0E">
            <w:pPr>
              <w:tabs>
                <w:tab w:val="decimal" w:pos="953"/>
              </w:tabs>
              <w:spacing w:line="240" w:lineRule="auto"/>
              <w:jc w:val="right"/>
              <w:rPr>
                <w:rFonts w:ascii="Browallia New" w:hAnsi="Browallia New" w:cs="Browallia New"/>
                <w:color w:val="000000"/>
                <w:sz w:val="22"/>
                <w:szCs w:val="22"/>
              </w:rPr>
            </w:pPr>
          </w:p>
        </w:tc>
        <w:tc>
          <w:tcPr>
            <w:tcW w:w="1224" w:type="dxa"/>
            <w:tcBorders>
              <w:top w:val="nil"/>
              <w:left w:val="nil"/>
              <w:bottom w:val="nil"/>
              <w:right w:val="nil"/>
            </w:tcBorders>
            <w:noWrap/>
            <w:vAlign w:val="bottom"/>
          </w:tcPr>
          <w:p w14:paraId="73B81EB4" w14:textId="25BD05D8" w:rsidR="00395E0E" w:rsidRPr="006A798E" w:rsidRDefault="00395E0E" w:rsidP="00395E0E">
            <w:pPr>
              <w:tabs>
                <w:tab w:val="decimal" w:pos="936"/>
              </w:tabs>
              <w:spacing w:line="240" w:lineRule="auto"/>
              <w:jc w:val="right"/>
              <w:rPr>
                <w:rFonts w:ascii="Browallia New" w:hAnsi="Browallia New" w:cs="Browallia New"/>
                <w:color w:val="000000"/>
                <w:sz w:val="22"/>
                <w:szCs w:val="22"/>
              </w:rPr>
            </w:pPr>
          </w:p>
        </w:tc>
      </w:tr>
      <w:tr w:rsidR="00395E0E" w:rsidRPr="00047AF7" w14:paraId="5C2743A3" w14:textId="77777777">
        <w:trPr>
          <w:trHeight w:val="335"/>
        </w:trPr>
        <w:tc>
          <w:tcPr>
            <w:tcW w:w="3510" w:type="dxa"/>
            <w:noWrap/>
            <w:vAlign w:val="bottom"/>
            <w:hideMark/>
          </w:tcPr>
          <w:p w14:paraId="0F3B6B3F" w14:textId="77777777" w:rsidR="00395E0E" w:rsidRPr="00047AF7" w:rsidRDefault="00395E0E" w:rsidP="00395E0E">
            <w:pPr>
              <w:spacing w:line="240" w:lineRule="auto"/>
              <w:ind w:left="161" w:hanging="161"/>
              <w:rPr>
                <w:rFonts w:ascii="Browallia New" w:hAnsi="Browallia New" w:cs="Browallia New"/>
                <w:b/>
                <w:bCs/>
                <w:sz w:val="22"/>
                <w:szCs w:val="22"/>
                <w:lang w:val="en-GB" w:eastAsia="en-GB"/>
              </w:rPr>
            </w:pPr>
            <w:r w:rsidRPr="00047AF7">
              <w:rPr>
                <w:rFonts w:ascii="Browallia New" w:hAnsi="Browallia New" w:cs="Browallia New"/>
                <w:b/>
                <w:bCs/>
                <w:sz w:val="22"/>
                <w:szCs w:val="22"/>
                <w:cs/>
                <w:lang w:val="en-GB" w:eastAsia="en-GB"/>
              </w:rPr>
              <w:t>รายได้จากการประกันภัย</w:t>
            </w:r>
          </w:p>
        </w:tc>
        <w:tc>
          <w:tcPr>
            <w:tcW w:w="1223" w:type="dxa"/>
            <w:tcBorders>
              <w:top w:val="nil"/>
              <w:left w:val="nil"/>
              <w:bottom w:val="nil"/>
              <w:right w:val="nil"/>
            </w:tcBorders>
            <w:noWrap/>
            <w:vAlign w:val="bottom"/>
          </w:tcPr>
          <w:p w14:paraId="758E18F0" w14:textId="68BAF298" w:rsidR="00395E0E" w:rsidRPr="006A798E" w:rsidRDefault="00395E0E" w:rsidP="00395E0E">
            <w:pPr>
              <w:pBdr>
                <w:bottom w:val="single" w:sz="4" w:space="1" w:color="auto"/>
              </w:pBd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sz w:val="22"/>
                <w:szCs w:val="22"/>
                <w:lang w:val="en-GB" w:eastAsia="en-GB"/>
              </w:rPr>
              <w:t>(20,487)</w:t>
            </w:r>
          </w:p>
        </w:tc>
        <w:tc>
          <w:tcPr>
            <w:tcW w:w="1224" w:type="dxa"/>
            <w:tcBorders>
              <w:top w:val="nil"/>
              <w:left w:val="nil"/>
              <w:bottom w:val="nil"/>
              <w:right w:val="nil"/>
            </w:tcBorders>
            <w:noWrap/>
            <w:vAlign w:val="bottom"/>
          </w:tcPr>
          <w:p w14:paraId="675FB336" w14:textId="66F9A475" w:rsidR="00395E0E" w:rsidRPr="006A798E" w:rsidRDefault="00395E0E" w:rsidP="00395E0E">
            <w:pPr>
              <w:pBdr>
                <w:bottom w:val="single" w:sz="4" w:space="1" w:color="auto"/>
              </w:pBdr>
              <w:tabs>
                <w:tab w:val="decimal" w:pos="803"/>
              </w:tabs>
              <w:spacing w:line="240" w:lineRule="auto"/>
              <w:jc w:val="right"/>
              <w:rPr>
                <w:rFonts w:ascii="Browallia New" w:hAnsi="Browallia New" w:cs="Browallia New"/>
                <w:color w:val="000000"/>
                <w:sz w:val="22"/>
                <w:szCs w:val="22"/>
              </w:rPr>
            </w:pPr>
            <w:r>
              <w:rPr>
                <w:rFonts w:ascii="Browallia New" w:hAnsi="Browallia New" w:cs="Browallia New"/>
                <w:sz w:val="22"/>
                <w:szCs w:val="22"/>
                <w:lang w:val="en-GB" w:eastAsia="en-GB"/>
              </w:rPr>
              <w:t>-</w:t>
            </w:r>
          </w:p>
        </w:tc>
        <w:tc>
          <w:tcPr>
            <w:tcW w:w="1271" w:type="dxa"/>
            <w:tcBorders>
              <w:top w:val="nil"/>
              <w:left w:val="nil"/>
              <w:bottom w:val="nil"/>
              <w:right w:val="nil"/>
            </w:tcBorders>
            <w:noWrap/>
            <w:vAlign w:val="bottom"/>
          </w:tcPr>
          <w:p w14:paraId="5D6AFA8D" w14:textId="12270FBF" w:rsidR="00395E0E" w:rsidRPr="006A798E" w:rsidRDefault="00395E0E" w:rsidP="00395E0E">
            <w:pPr>
              <w:pBdr>
                <w:bottom w:val="single" w:sz="4" w:space="1" w:color="auto"/>
              </w:pBdr>
              <w:tabs>
                <w:tab w:val="decimal" w:pos="840"/>
              </w:tabs>
              <w:spacing w:line="240" w:lineRule="auto"/>
              <w:jc w:val="right"/>
              <w:rPr>
                <w:rFonts w:ascii="Browallia New" w:hAnsi="Browallia New" w:cs="Browallia New"/>
                <w:color w:val="000000"/>
                <w:sz w:val="22"/>
                <w:szCs w:val="22"/>
              </w:rPr>
            </w:pPr>
            <w:r>
              <w:rPr>
                <w:rFonts w:ascii="Browallia New" w:hAnsi="Browallia New" w:cs="Browallia New"/>
                <w:sz w:val="22"/>
                <w:szCs w:val="22"/>
                <w:lang w:val="en-GB" w:eastAsia="en-GB"/>
              </w:rPr>
              <w:t>-</w:t>
            </w:r>
          </w:p>
        </w:tc>
        <w:tc>
          <w:tcPr>
            <w:tcW w:w="1296" w:type="dxa"/>
            <w:tcBorders>
              <w:top w:val="nil"/>
              <w:left w:val="nil"/>
              <w:bottom w:val="nil"/>
              <w:right w:val="nil"/>
            </w:tcBorders>
            <w:noWrap/>
            <w:vAlign w:val="bottom"/>
          </w:tcPr>
          <w:p w14:paraId="6C1AEE8D" w14:textId="7F93D3CC" w:rsidR="00395E0E" w:rsidRPr="006A798E" w:rsidRDefault="00395E0E" w:rsidP="00395E0E">
            <w:pPr>
              <w:pBdr>
                <w:bottom w:val="single" w:sz="4" w:space="1" w:color="auto"/>
              </w:pBdr>
              <w:tabs>
                <w:tab w:val="decimal" w:pos="953"/>
              </w:tabs>
              <w:spacing w:line="240" w:lineRule="auto"/>
              <w:jc w:val="right"/>
              <w:rPr>
                <w:rFonts w:ascii="Browallia New" w:hAnsi="Browallia New" w:cs="Browallia New"/>
                <w:color w:val="000000"/>
                <w:sz w:val="22"/>
                <w:szCs w:val="22"/>
              </w:rPr>
            </w:pPr>
            <w:r>
              <w:rPr>
                <w:rFonts w:ascii="Browallia New" w:hAnsi="Browallia New" w:cs="Browallia New"/>
                <w:sz w:val="22"/>
                <w:szCs w:val="22"/>
                <w:lang w:val="en-GB" w:eastAsia="en-GB"/>
              </w:rPr>
              <w:t>-</w:t>
            </w:r>
          </w:p>
        </w:tc>
        <w:tc>
          <w:tcPr>
            <w:tcW w:w="1224" w:type="dxa"/>
            <w:tcBorders>
              <w:top w:val="nil"/>
              <w:left w:val="nil"/>
              <w:bottom w:val="nil"/>
              <w:right w:val="nil"/>
            </w:tcBorders>
            <w:noWrap/>
            <w:vAlign w:val="bottom"/>
          </w:tcPr>
          <w:p w14:paraId="603E96AD" w14:textId="653128E7" w:rsidR="00395E0E" w:rsidRPr="006A798E" w:rsidRDefault="00395E0E" w:rsidP="00395E0E">
            <w:pPr>
              <w:pBdr>
                <w:bottom w:val="single" w:sz="4" w:space="1" w:color="auto"/>
              </w:pBd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sz w:val="22"/>
                <w:szCs w:val="22"/>
                <w:lang w:val="en-GB" w:eastAsia="en-GB"/>
              </w:rPr>
              <w:t>(20,487)</w:t>
            </w:r>
          </w:p>
        </w:tc>
      </w:tr>
      <w:tr w:rsidR="00395E0E" w:rsidRPr="00047AF7" w14:paraId="63697A09" w14:textId="77777777">
        <w:trPr>
          <w:trHeight w:val="335"/>
        </w:trPr>
        <w:tc>
          <w:tcPr>
            <w:tcW w:w="3510" w:type="dxa"/>
            <w:noWrap/>
            <w:vAlign w:val="bottom"/>
          </w:tcPr>
          <w:p w14:paraId="7E7B8E15" w14:textId="77777777" w:rsidR="00395E0E" w:rsidRPr="00047AF7" w:rsidRDefault="00395E0E" w:rsidP="00395E0E">
            <w:pPr>
              <w:spacing w:line="240" w:lineRule="auto"/>
              <w:ind w:left="161" w:hanging="161"/>
              <w:rPr>
                <w:rFonts w:ascii="Browallia New" w:hAnsi="Browallia New" w:cs="Browallia New"/>
                <w:b/>
                <w:bCs/>
                <w:sz w:val="22"/>
                <w:szCs w:val="22"/>
                <w:cs/>
                <w:lang w:val="en-GB" w:eastAsia="en-GB"/>
              </w:rPr>
            </w:pPr>
          </w:p>
        </w:tc>
        <w:tc>
          <w:tcPr>
            <w:tcW w:w="1223" w:type="dxa"/>
            <w:tcBorders>
              <w:top w:val="nil"/>
              <w:left w:val="nil"/>
              <w:bottom w:val="nil"/>
              <w:right w:val="nil"/>
            </w:tcBorders>
            <w:noWrap/>
            <w:vAlign w:val="bottom"/>
          </w:tcPr>
          <w:p w14:paraId="6506B10A" w14:textId="43321E64" w:rsidR="00395E0E" w:rsidRDefault="00395E0E" w:rsidP="00395E0E">
            <w:pPr>
              <w:tabs>
                <w:tab w:val="decimal" w:pos="936"/>
              </w:tabs>
              <w:spacing w:line="240" w:lineRule="auto"/>
              <w:jc w:val="right"/>
              <w:rPr>
                <w:rFonts w:ascii="Browallia New" w:hAnsi="Browallia New" w:cs="Browallia New"/>
                <w:color w:val="000000"/>
                <w:sz w:val="22"/>
                <w:szCs w:val="22"/>
              </w:rPr>
            </w:pPr>
          </w:p>
        </w:tc>
        <w:tc>
          <w:tcPr>
            <w:tcW w:w="1224" w:type="dxa"/>
            <w:tcBorders>
              <w:top w:val="nil"/>
              <w:left w:val="nil"/>
              <w:bottom w:val="nil"/>
              <w:right w:val="nil"/>
            </w:tcBorders>
            <w:noWrap/>
            <w:vAlign w:val="bottom"/>
          </w:tcPr>
          <w:p w14:paraId="4CC2BEC0" w14:textId="77777777" w:rsidR="00395E0E" w:rsidRDefault="00395E0E" w:rsidP="00395E0E">
            <w:pPr>
              <w:tabs>
                <w:tab w:val="decimal" w:pos="803"/>
              </w:tabs>
              <w:spacing w:line="240" w:lineRule="auto"/>
              <w:jc w:val="right"/>
              <w:rPr>
                <w:rFonts w:ascii="Browallia New" w:hAnsi="Browallia New" w:cs="Browallia New"/>
                <w:color w:val="000000"/>
                <w:sz w:val="22"/>
                <w:szCs w:val="22"/>
              </w:rPr>
            </w:pPr>
          </w:p>
        </w:tc>
        <w:tc>
          <w:tcPr>
            <w:tcW w:w="1271" w:type="dxa"/>
            <w:tcBorders>
              <w:top w:val="nil"/>
              <w:left w:val="nil"/>
              <w:bottom w:val="nil"/>
              <w:right w:val="nil"/>
            </w:tcBorders>
            <w:noWrap/>
            <w:vAlign w:val="bottom"/>
          </w:tcPr>
          <w:p w14:paraId="661C97BA" w14:textId="77777777" w:rsidR="00395E0E" w:rsidRDefault="00395E0E" w:rsidP="00395E0E">
            <w:pPr>
              <w:tabs>
                <w:tab w:val="decimal" w:pos="840"/>
              </w:tabs>
              <w:spacing w:line="240" w:lineRule="auto"/>
              <w:jc w:val="right"/>
              <w:rPr>
                <w:rFonts w:ascii="Browallia New" w:hAnsi="Browallia New" w:cs="Browallia New"/>
                <w:color w:val="000000"/>
                <w:sz w:val="22"/>
                <w:szCs w:val="22"/>
              </w:rPr>
            </w:pPr>
          </w:p>
        </w:tc>
        <w:tc>
          <w:tcPr>
            <w:tcW w:w="1296" w:type="dxa"/>
            <w:tcBorders>
              <w:top w:val="nil"/>
              <w:left w:val="nil"/>
              <w:bottom w:val="nil"/>
              <w:right w:val="nil"/>
            </w:tcBorders>
            <w:noWrap/>
            <w:vAlign w:val="bottom"/>
          </w:tcPr>
          <w:p w14:paraId="71F59B73" w14:textId="77777777" w:rsidR="00395E0E" w:rsidRDefault="00395E0E" w:rsidP="00395E0E">
            <w:pPr>
              <w:tabs>
                <w:tab w:val="decimal" w:pos="953"/>
              </w:tabs>
              <w:spacing w:line="240" w:lineRule="auto"/>
              <w:jc w:val="right"/>
              <w:rPr>
                <w:rFonts w:ascii="Browallia New" w:hAnsi="Browallia New" w:cs="Browallia New"/>
                <w:color w:val="000000"/>
                <w:sz w:val="22"/>
                <w:szCs w:val="22"/>
              </w:rPr>
            </w:pPr>
          </w:p>
        </w:tc>
        <w:tc>
          <w:tcPr>
            <w:tcW w:w="1224" w:type="dxa"/>
            <w:tcBorders>
              <w:top w:val="nil"/>
              <w:left w:val="nil"/>
              <w:bottom w:val="nil"/>
              <w:right w:val="nil"/>
            </w:tcBorders>
            <w:noWrap/>
            <w:vAlign w:val="bottom"/>
          </w:tcPr>
          <w:p w14:paraId="765985A8" w14:textId="77777777" w:rsidR="00395E0E" w:rsidRDefault="00395E0E" w:rsidP="00395E0E">
            <w:pPr>
              <w:tabs>
                <w:tab w:val="decimal" w:pos="936"/>
              </w:tabs>
              <w:spacing w:line="240" w:lineRule="auto"/>
              <w:jc w:val="right"/>
              <w:rPr>
                <w:rFonts w:ascii="Browallia New" w:hAnsi="Browallia New" w:cs="Browallia New"/>
                <w:color w:val="000000"/>
                <w:sz w:val="22"/>
                <w:szCs w:val="22"/>
              </w:rPr>
            </w:pPr>
          </w:p>
        </w:tc>
      </w:tr>
      <w:tr w:rsidR="00395E0E" w:rsidRPr="00047AF7" w14:paraId="62C614CF" w14:textId="77777777">
        <w:trPr>
          <w:trHeight w:val="313"/>
        </w:trPr>
        <w:tc>
          <w:tcPr>
            <w:tcW w:w="3510" w:type="dxa"/>
            <w:noWrap/>
            <w:vAlign w:val="bottom"/>
            <w:hideMark/>
          </w:tcPr>
          <w:p w14:paraId="695AA76B" w14:textId="77777777" w:rsidR="00395E0E" w:rsidRPr="00047AF7" w:rsidRDefault="00395E0E" w:rsidP="00395E0E">
            <w:pPr>
              <w:spacing w:line="240" w:lineRule="auto"/>
              <w:ind w:left="161" w:hanging="161"/>
              <w:rPr>
                <w:rFonts w:ascii="Browallia New" w:hAnsi="Browallia New" w:cs="Browallia New"/>
                <w:b/>
                <w:bCs/>
                <w:sz w:val="22"/>
                <w:szCs w:val="22"/>
                <w:lang w:val="en-GB" w:eastAsia="en-GB"/>
              </w:rPr>
            </w:pPr>
            <w:r w:rsidRPr="00047AF7">
              <w:rPr>
                <w:rFonts w:ascii="Browallia New" w:hAnsi="Browallia New" w:cs="Browallia New"/>
                <w:b/>
                <w:bCs/>
                <w:sz w:val="22"/>
                <w:szCs w:val="22"/>
                <w:cs/>
                <w:lang w:val="en-GB" w:eastAsia="en-GB"/>
              </w:rPr>
              <w:t>ค่าใช้จ่ายในการบริการประกันภัย</w:t>
            </w:r>
          </w:p>
        </w:tc>
        <w:tc>
          <w:tcPr>
            <w:tcW w:w="1223" w:type="dxa"/>
            <w:tcBorders>
              <w:top w:val="nil"/>
              <w:left w:val="nil"/>
              <w:bottom w:val="nil"/>
              <w:right w:val="nil"/>
            </w:tcBorders>
            <w:noWrap/>
            <w:vAlign w:val="bottom"/>
          </w:tcPr>
          <w:p w14:paraId="55D5A097" w14:textId="77777777" w:rsidR="00395E0E" w:rsidRPr="006A798E" w:rsidRDefault="00395E0E" w:rsidP="00395E0E">
            <w:pPr>
              <w:tabs>
                <w:tab w:val="decimal" w:pos="936"/>
              </w:tabs>
              <w:spacing w:line="240" w:lineRule="auto"/>
              <w:jc w:val="right"/>
              <w:rPr>
                <w:rFonts w:ascii="Browallia New" w:hAnsi="Browallia New" w:cs="Browallia New"/>
                <w:color w:val="000000"/>
                <w:sz w:val="22"/>
                <w:szCs w:val="22"/>
              </w:rPr>
            </w:pPr>
          </w:p>
        </w:tc>
        <w:tc>
          <w:tcPr>
            <w:tcW w:w="1224" w:type="dxa"/>
            <w:tcBorders>
              <w:top w:val="nil"/>
              <w:left w:val="nil"/>
              <w:bottom w:val="nil"/>
              <w:right w:val="nil"/>
            </w:tcBorders>
            <w:noWrap/>
            <w:vAlign w:val="bottom"/>
          </w:tcPr>
          <w:p w14:paraId="7F7EB032" w14:textId="77777777" w:rsidR="00395E0E" w:rsidRPr="006A798E" w:rsidRDefault="00395E0E" w:rsidP="00395E0E">
            <w:pPr>
              <w:tabs>
                <w:tab w:val="decimal" w:pos="803"/>
              </w:tabs>
              <w:spacing w:line="240" w:lineRule="auto"/>
              <w:jc w:val="right"/>
              <w:rPr>
                <w:rFonts w:ascii="Browallia New" w:hAnsi="Browallia New" w:cs="Browallia New"/>
                <w:color w:val="000000"/>
                <w:sz w:val="22"/>
                <w:szCs w:val="22"/>
              </w:rPr>
            </w:pPr>
          </w:p>
        </w:tc>
        <w:tc>
          <w:tcPr>
            <w:tcW w:w="1271" w:type="dxa"/>
            <w:tcBorders>
              <w:top w:val="nil"/>
              <w:left w:val="nil"/>
              <w:bottom w:val="nil"/>
              <w:right w:val="nil"/>
            </w:tcBorders>
            <w:noWrap/>
            <w:vAlign w:val="bottom"/>
          </w:tcPr>
          <w:p w14:paraId="3A3A6B38" w14:textId="77777777" w:rsidR="00395E0E" w:rsidRPr="006A798E" w:rsidRDefault="00395E0E" w:rsidP="00395E0E">
            <w:pPr>
              <w:tabs>
                <w:tab w:val="decimal" w:pos="840"/>
              </w:tabs>
              <w:spacing w:line="240" w:lineRule="auto"/>
              <w:jc w:val="right"/>
              <w:rPr>
                <w:rFonts w:ascii="Browallia New" w:hAnsi="Browallia New" w:cs="Browallia New"/>
                <w:color w:val="000000"/>
                <w:sz w:val="22"/>
                <w:szCs w:val="22"/>
              </w:rPr>
            </w:pPr>
          </w:p>
        </w:tc>
        <w:tc>
          <w:tcPr>
            <w:tcW w:w="1296" w:type="dxa"/>
            <w:tcBorders>
              <w:top w:val="nil"/>
              <w:left w:val="nil"/>
              <w:bottom w:val="nil"/>
              <w:right w:val="nil"/>
            </w:tcBorders>
            <w:noWrap/>
            <w:vAlign w:val="bottom"/>
          </w:tcPr>
          <w:p w14:paraId="6E302353" w14:textId="77777777" w:rsidR="00395E0E" w:rsidRPr="006A798E" w:rsidRDefault="00395E0E" w:rsidP="00395E0E">
            <w:pPr>
              <w:tabs>
                <w:tab w:val="decimal" w:pos="953"/>
              </w:tabs>
              <w:spacing w:line="240" w:lineRule="auto"/>
              <w:jc w:val="right"/>
              <w:rPr>
                <w:rFonts w:ascii="Browallia New" w:hAnsi="Browallia New" w:cs="Browallia New"/>
                <w:color w:val="000000"/>
                <w:sz w:val="22"/>
                <w:szCs w:val="22"/>
              </w:rPr>
            </w:pPr>
          </w:p>
        </w:tc>
        <w:tc>
          <w:tcPr>
            <w:tcW w:w="1224" w:type="dxa"/>
            <w:tcBorders>
              <w:top w:val="nil"/>
              <w:left w:val="nil"/>
              <w:bottom w:val="nil"/>
              <w:right w:val="nil"/>
            </w:tcBorders>
            <w:noWrap/>
            <w:vAlign w:val="bottom"/>
          </w:tcPr>
          <w:p w14:paraId="47C81B24" w14:textId="77777777" w:rsidR="00395E0E" w:rsidRPr="006A798E" w:rsidRDefault="00395E0E" w:rsidP="00395E0E">
            <w:pPr>
              <w:tabs>
                <w:tab w:val="decimal" w:pos="936"/>
              </w:tabs>
              <w:spacing w:line="240" w:lineRule="auto"/>
              <w:jc w:val="right"/>
              <w:rPr>
                <w:rFonts w:ascii="Browallia New" w:hAnsi="Browallia New" w:cs="Browallia New"/>
                <w:color w:val="000000"/>
                <w:sz w:val="22"/>
                <w:szCs w:val="22"/>
              </w:rPr>
            </w:pPr>
          </w:p>
        </w:tc>
      </w:tr>
      <w:tr w:rsidR="0076513C" w:rsidRPr="00047AF7" w14:paraId="249CFB9C" w14:textId="77777777">
        <w:trPr>
          <w:trHeight w:val="313"/>
        </w:trPr>
        <w:tc>
          <w:tcPr>
            <w:tcW w:w="3510" w:type="dxa"/>
            <w:noWrap/>
            <w:vAlign w:val="bottom"/>
            <w:hideMark/>
          </w:tcPr>
          <w:p w14:paraId="64193625" w14:textId="77777777" w:rsidR="0076513C" w:rsidRPr="00047AF7" w:rsidRDefault="0076513C" w:rsidP="0076513C">
            <w:pPr>
              <w:spacing w:line="240" w:lineRule="auto"/>
              <w:ind w:left="161" w:right="-107" w:hanging="161"/>
              <w:rPr>
                <w:rFonts w:ascii="Browallia New" w:hAnsi="Browallia New" w:cs="Browallia New"/>
                <w:sz w:val="22"/>
                <w:szCs w:val="22"/>
                <w:lang w:val="en-GB" w:eastAsia="en-GB"/>
              </w:rPr>
            </w:pPr>
            <w:r w:rsidRPr="00047AF7">
              <w:rPr>
                <w:rFonts w:ascii="Browallia New" w:hAnsi="Browallia New" w:cs="Browallia New"/>
                <w:sz w:val="22"/>
                <w:szCs w:val="22"/>
                <w:cs/>
                <w:lang w:val="en-GB" w:eastAsia="en-GB"/>
              </w:rPr>
              <w:t>ค่าสินไหมทดแทนและค่าใช้จ่ายที่เกี่ยวข้องโดยตรง                             ที่เกิดขึ้นแล้ว</w:t>
            </w:r>
          </w:p>
        </w:tc>
        <w:tc>
          <w:tcPr>
            <w:tcW w:w="1223" w:type="dxa"/>
            <w:tcBorders>
              <w:top w:val="nil"/>
              <w:left w:val="nil"/>
              <w:bottom w:val="nil"/>
              <w:right w:val="nil"/>
            </w:tcBorders>
            <w:noWrap/>
            <w:vAlign w:val="bottom"/>
          </w:tcPr>
          <w:p w14:paraId="363F0754" w14:textId="7B0DB414" w:rsidR="0076513C" w:rsidRPr="006A798E" w:rsidRDefault="0076513C" w:rsidP="0076513C">
            <w:pP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sz w:val="22"/>
                <w:szCs w:val="22"/>
                <w:lang w:eastAsia="en-GB"/>
              </w:rPr>
              <w:t>-</w:t>
            </w:r>
          </w:p>
        </w:tc>
        <w:tc>
          <w:tcPr>
            <w:tcW w:w="1224" w:type="dxa"/>
            <w:tcBorders>
              <w:top w:val="nil"/>
              <w:left w:val="nil"/>
              <w:bottom w:val="nil"/>
              <w:right w:val="nil"/>
            </w:tcBorders>
            <w:noWrap/>
            <w:vAlign w:val="bottom"/>
          </w:tcPr>
          <w:p w14:paraId="2B08EBD9" w14:textId="57C24E00" w:rsidR="0076513C" w:rsidRPr="006A798E" w:rsidRDefault="0076513C" w:rsidP="0076513C">
            <w:pPr>
              <w:tabs>
                <w:tab w:val="decimal" w:pos="803"/>
              </w:tabs>
              <w:spacing w:line="240" w:lineRule="auto"/>
              <w:jc w:val="right"/>
              <w:rPr>
                <w:rFonts w:ascii="Browallia New" w:hAnsi="Browallia New" w:cs="Browallia New"/>
                <w:color w:val="000000"/>
                <w:sz w:val="22"/>
                <w:szCs w:val="22"/>
              </w:rPr>
            </w:pPr>
            <w:r>
              <w:rPr>
                <w:rFonts w:ascii="Browallia New" w:hAnsi="Browallia New" w:cs="Browallia New"/>
                <w:sz w:val="22"/>
                <w:szCs w:val="22"/>
                <w:lang w:val="en-GB" w:eastAsia="en-GB"/>
              </w:rPr>
              <w:t>-</w:t>
            </w:r>
          </w:p>
        </w:tc>
        <w:tc>
          <w:tcPr>
            <w:tcW w:w="1271" w:type="dxa"/>
            <w:tcBorders>
              <w:top w:val="nil"/>
              <w:left w:val="nil"/>
              <w:bottom w:val="nil"/>
              <w:right w:val="nil"/>
            </w:tcBorders>
            <w:noWrap/>
            <w:vAlign w:val="bottom"/>
          </w:tcPr>
          <w:p w14:paraId="104C9E81" w14:textId="5437396E" w:rsidR="0076513C" w:rsidRPr="006A798E" w:rsidRDefault="0076513C" w:rsidP="0076513C">
            <w:pPr>
              <w:tabs>
                <w:tab w:val="decimal" w:pos="840"/>
              </w:tabs>
              <w:spacing w:line="240" w:lineRule="auto"/>
              <w:jc w:val="right"/>
              <w:rPr>
                <w:rFonts w:ascii="Browallia New" w:hAnsi="Browallia New" w:cs="Browallia New"/>
                <w:color w:val="000000"/>
                <w:sz w:val="22"/>
                <w:szCs w:val="22"/>
              </w:rPr>
            </w:pPr>
            <w:r>
              <w:rPr>
                <w:rFonts w:ascii="Browallia New" w:hAnsi="Browallia New" w:cs="Browallia New"/>
                <w:sz w:val="22"/>
                <w:szCs w:val="22"/>
                <w:lang w:val="en-GB" w:eastAsia="en-GB"/>
              </w:rPr>
              <w:t>7,057</w:t>
            </w:r>
          </w:p>
        </w:tc>
        <w:tc>
          <w:tcPr>
            <w:tcW w:w="1296" w:type="dxa"/>
            <w:tcBorders>
              <w:top w:val="nil"/>
              <w:left w:val="nil"/>
              <w:bottom w:val="nil"/>
              <w:right w:val="nil"/>
            </w:tcBorders>
            <w:noWrap/>
            <w:vAlign w:val="bottom"/>
          </w:tcPr>
          <w:p w14:paraId="666976F4" w14:textId="65A30C39" w:rsidR="0076513C" w:rsidRPr="006A798E" w:rsidRDefault="0076513C" w:rsidP="0076513C">
            <w:pPr>
              <w:tabs>
                <w:tab w:val="decimal" w:pos="953"/>
              </w:tabs>
              <w:spacing w:line="240" w:lineRule="auto"/>
              <w:jc w:val="right"/>
              <w:rPr>
                <w:rFonts w:ascii="Browallia New" w:hAnsi="Browallia New" w:cs="Browallia New"/>
                <w:color w:val="000000"/>
                <w:sz w:val="22"/>
                <w:szCs w:val="22"/>
              </w:rPr>
            </w:pPr>
            <w:r>
              <w:rPr>
                <w:rFonts w:ascii="Browallia New" w:hAnsi="Browallia New" w:cs="Browallia New"/>
                <w:sz w:val="22"/>
                <w:szCs w:val="22"/>
                <w:lang w:val="en-GB" w:eastAsia="en-GB"/>
              </w:rPr>
              <w:t>325</w:t>
            </w:r>
          </w:p>
        </w:tc>
        <w:tc>
          <w:tcPr>
            <w:tcW w:w="1224" w:type="dxa"/>
            <w:tcBorders>
              <w:top w:val="nil"/>
              <w:left w:val="nil"/>
              <w:bottom w:val="nil"/>
              <w:right w:val="nil"/>
            </w:tcBorders>
            <w:noWrap/>
            <w:vAlign w:val="bottom"/>
          </w:tcPr>
          <w:p w14:paraId="77056267" w14:textId="3B18C9B0" w:rsidR="0076513C" w:rsidRPr="006A798E" w:rsidRDefault="0076513C" w:rsidP="0076513C">
            <w:pP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sz w:val="22"/>
                <w:szCs w:val="22"/>
                <w:lang w:val="en-GB" w:eastAsia="en-GB"/>
              </w:rPr>
              <w:t>7,382</w:t>
            </w:r>
          </w:p>
        </w:tc>
      </w:tr>
      <w:tr w:rsidR="0076513C" w:rsidRPr="00047AF7" w14:paraId="42D6B7D4" w14:textId="77777777">
        <w:trPr>
          <w:trHeight w:val="313"/>
        </w:trPr>
        <w:tc>
          <w:tcPr>
            <w:tcW w:w="3510" w:type="dxa"/>
            <w:noWrap/>
            <w:vAlign w:val="bottom"/>
          </w:tcPr>
          <w:p w14:paraId="356D629E" w14:textId="77777777" w:rsidR="0076513C" w:rsidRPr="00047AF7" w:rsidRDefault="0076513C" w:rsidP="0076513C">
            <w:pPr>
              <w:spacing w:line="240" w:lineRule="auto"/>
              <w:ind w:left="161" w:hanging="161"/>
              <w:rPr>
                <w:rFonts w:ascii="Browallia New" w:hAnsi="Browallia New" w:cs="Browallia New"/>
                <w:sz w:val="22"/>
                <w:szCs w:val="22"/>
                <w:lang w:val="en-GB" w:eastAsia="en-GB"/>
              </w:rPr>
            </w:pPr>
            <w:r w:rsidRPr="00047AF7">
              <w:rPr>
                <w:rFonts w:ascii="Browallia New" w:hAnsi="Browallia New" w:cs="Browallia New"/>
                <w:sz w:val="22"/>
                <w:szCs w:val="22"/>
                <w:cs/>
                <w:lang w:val="en-GB" w:eastAsia="en-GB"/>
              </w:rPr>
              <w:t>การเปลี่ยนแปลงที่เกี่ยวข้องกับบริการในอดีต</w:t>
            </w:r>
            <w:r w:rsidRPr="00047AF7">
              <w:rPr>
                <w:rFonts w:ascii="Browallia New" w:hAnsi="Browallia New" w:cs="Browallia New"/>
                <w:sz w:val="22"/>
                <w:szCs w:val="22"/>
                <w:lang w:val="en-GB" w:eastAsia="en-GB"/>
              </w:rPr>
              <w:t xml:space="preserve"> -                                 </w:t>
            </w:r>
            <w:r w:rsidRPr="00047AF7">
              <w:rPr>
                <w:rFonts w:ascii="Browallia New" w:hAnsi="Browallia New" w:cs="Browallia New"/>
                <w:sz w:val="22"/>
                <w:szCs w:val="22"/>
                <w:cs/>
                <w:lang w:val="en-GB" w:eastAsia="en-GB"/>
              </w:rPr>
              <w:t>การเปลี่ยนแปลงในกระแสเงินสดเพื่อทำให้เสร็จสิ้นตามสัญญาที่เกี่ยวข้องกับหนี้สินสำหรับค่าสินไหมทดแทนที่เกิดขึ้นแล้ว</w:t>
            </w:r>
          </w:p>
        </w:tc>
        <w:tc>
          <w:tcPr>
            <w:tcW w:w="1223" w:type="dxa"/>
            <w:tcBorders>
              <w:top w:val="nil"/>
              <w:left w:val="nil"/>
              <w:bottom w:val="nil"/>
              <w:right w:val="nil"/>
            </w:tcBorders>
            <w:noWrap/>
            <w:vAlign w:val="bottom"/>
          </w:tcPr>
          <w:p w14:paraId="406D2429" w14:textId="40FE3CC1" w:rsidR="0076513C" w:rsidRPr="006A798E" w:rsidRDefault="0076513C" w:rsidP="0076513C">
            <w:pP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sz w:val="22"/>
                <w:szCs w:val="22"/>
                <w:lang w:val="en-GB" w:eastAsia="en-GB"/>
              </w:rPr>
              <w:t>-</w:t>
            </w:r>
          </w:p>
        </w:tc>
        <w:tc>
          <w:tcPr>
            <w:tcW w:w="1224" w:type="dxa"/>
            <w:tcBorders>
              <w:top w:val="nil"/>
              <w:left w:val="nil"/>
              <w:bottom w:val="nil"/>
              <w:right w:val="nil"/>
            </w:tcBorders>
            <w:noWrap/>
            <w:vAlign w:val="bottom"/>
          </w:tcPr>
          <w:p w14:paraId="36110DCA" w14:textId="746D8D74" w:rsidR="0076513C" w:rsidRPr="006A798E" w:rsidRDefault="0076513C" w:rsidP="0076513C">
            <w:pPr>
              <w:tabs>
                <w:tab w:val="decimal" w:pos="803"/>
              </w:tabs>
              <w:spacing w:line="240" w:lineRule="auto"/>
              <w:jc w:val="right"/>
              <w:rPr>
                <w:rFonts w:ascii="Browallia New" w:hAnsi="Browallia New" w:cs="Browallia New"/>
                <w:color w:val="000000"/>
                <w:sz w:val="22"/>
                <w:szCs w:val="22"/>
              </w:rPr>
            </w:pPr>
            <w:r>
              <w:rPr>
                <w:rFonts w:ascii="Browallia New" w:hAnsi="Browallia New" w:cs="Browallia New"/>
                <w:sz w:val="22"/>
                <w:szCs w:val="22"/>
                <w:lang w:val="en-GB" w:eastAsia="en-GB"/>
              </w:rPr>
              <w:t>-</w:t>
            </w:r>
          </w:p>
        </w:tc>
        <w:tc>
          <w:tcPr>
            <w:tcW w:w="1271" w:type="dxa"/>
            <w:tcBorders>
              <w:top w:val="nil"/>
              <w:left w:val="nil"/>
              <w:bottom w:val="nil"/>
              <w:right w:val="nil"/>
            </w:tcBorders>
            <w:noWrap/>
            <w:vAlign w:val="bottom"/>
          </w:tcPr>
          <w:p w14:paraId="474AD081" w14:textId="29D89713" w:rsidR="0076513C" w:rsidRPr="006A798E" w:rsidRDefault="0076513C" w:rsidP="0076513C">
            <w:pPr>
              <w:tabs>
                <w:tab w:val="decimal" w:pos="840"/>
              </w:tabs>
              <w:spacing w:line="240" w:lineRule="auto"/>
              <w:jc w:val="right"/>
              <w:rPr>
                <w:rFonts w:ascii="Browallia New" w:hAnsi="Browallia New" w:cs="Browallia New"/>
                <w:color w:val="000000"/>
                <w:sz w:val="22"/>
                <w:szCs w:val="22"/>
              </w:rPr>
            </w:pPr>
            <w:r>
              <w:rPr>
                <w:rFonts w:ascii="Browallia New" w:hAnsi="Browallia New" w:cs="Browallia New"/>
                <w:sz w:val="22"/>
                <w:szCs w:val="22"/>
                <w:lang w:val="en-GB" w:eastAsia="en-GB"/>
              </w:rPr>
              <w:t>2,497</w:t>
            </w:r>
          </w:p>
        </w:tc>
        <w:tc>
          <w:tcPr>
            <w:tcW w:w="1296" w:type="dxa"/>
            <w:tcBorders>
              <w:top w:val="nil"/>
              <w:left w:val="nil"/>
              <w:bottom w:val="nil"/>
              <w:right w:val="nil"/>
            </w:tcBorders>
            <w:noWrap/>
            <w:vAlign w:val="bottom"/>
          </w:tcPr>
          <w:p w14:paraId="1C2DC1B4" w14:textId="75287829" w:rsidR="0076513C" w:rsidRPr="006A798E" w:rsidRDefault="0076513C" w:rsidP="0076513C">
            <w:pPr>
              <w:tabs>
                <w:tab w:val="decimal" w:pos="953"/>
              </w:tabs>
              <w:spacing w:line="240" w:lineRule="auto"/>
              <w:jc w:val="right"/>
              <w:rPr>
                <w:rFonts w:ascii="Browallia New" w:hAnsi="Browallia New" w:cs="Browallia New"/>
                <w:color w:val="000000"/>
                <w:sz w:val="22"/>
                <w:szCs w:val="22"/>
              </w:rPr>
            </w:pPr>
            <w:r>
              <w:rPr>
                <w:rFonts w:ascii="Browallia New" w:hAnsi="Browallia New" w:cs="Browallia New"/>
                <w:sz w:val="22"/>
                <w:szCs w:val="22"/>
                <w:lang w:val="en-GB" w:eastAsia="en-GB"/>
              </w:rPr>
              <w:t>(274)</w:t>
            </w:r>
          </w:p>
        </w:tc>
        <w:tc>
          <w:tcPr>
            <w:tcW w:w="1224" w:type="dxa"/>
            <w:tcBorders>
              <w:top w:val="nil"/>
              <w:left w:val="nil"/>
              <w:bottom w:val="nil"/>
              <w:right w:val="nil"/>
            </w:tcBorders>
            <w:noWrap/>
            <w:vAlign w:val="bottom"/>
          </w:tcPr>
          <w:p w14:paraId="226CCBE4" w14:textId="2C96A8F1" w:rsidR="0076513C" w:rsidRPr="006A798E" w:rsidRDefault="0076513C" w:rsidP="0076513C">
            <w:pP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sz w:val="22"/>
                <w:szCs w:val="22"/>
                <w:lang w:val="en-GB" w:eastAsia="en-GB"/>
              </w:rPr>
              <w:t>2,223</w:t>
            </w:r>
          </w:p>
        </w:tc>
      </w:tr>
      <w:tr w:rsidR="00941B14" w:rsidRPr="00047AF7" w14:paraId="287BF64B" w14:textId="77777777">
        <w:trPr>
          <w:trHeight w:val="144"/>
        </w:trPr>
        <w:tc>
          <w:tcPr>
            <w:tcW w:w="3510" w:type="dxa"/>
            <w:noWrap/>
            <w:vAlign w:val="bottom"/>
          </w:tcPr>
          <w:p w14:paraId="5E5146E9" w14:textId="77777777" w:rsidR="00941B14" w:rsidRPr="00047AF7" w:rsidRDefault="00941B14" w:rsidP="00941B14">
            <w:pPr>
              <w:spacing w:line="240" w:lineRule="auto"/>
              <w:ind w:left="161" w:right="-105" w:hanging="161"/>
              <w:rPr>
                <w:rFonts w:ascii="Browallia New" w:hAnsi="Browallia New" w:cs="Browallia New"/>
                <w:spacing w:val="-2"/>
                <w:sz w:val="22"/>
                <w:szCs w:val="22"/>
                <w:cs/>
                <w:lang w:val="en-GB" w:eastAsia="en-GB"/>
              </w:rPr>
            </w:pPr>
            <w:r w:rsidRPr="00047AF7">
              <w:rPr>
                <w:rFonts w:ascii="Browallia New" w:hAnsi="Browallia New" w:cs="Browallia New"/>
                <w:spacing w:val="-2"/>
                <w:sz w:val="22"/>
                <w:szCs w:val="22"/>
                <w:cs/>
                <w:lang w:val="en-GB" w:eastAsia="en-GB"/>
              </w:rPr>
              <w:t>การตัดจำหน่ายกระแสเงินสดที่ทำให้ได้มาซึ่งการประกันภัย</w:t>
            </w:r>
          </w:p>
        </w:tc>
        <w:tc>
          <w:tcPr>
            <w:tcW w:w="1223" w:type="dxa"/>
            <w:tcBorders>
              <w:top w:val="nil"/>
              <w:left w:val="nil"/>
              <w:bottom w:val="nil"/>
              <w:right w:val="nil"/>
            </w:tcBorders>
            <w:noWrap/>
            <w:vAlign w:val="bottom"/>
          </w:tcPr>
          <w:p w14:paraId="6F1A340E" w14:textId="1D481FE0" w:rsidR="00941B14" w:rsidRPr="006A798E" w:rsidRDefault="00941B14" w:rsidP="00941B14">
            <w:pPr>
              <w:pBdr>
                <w:bottom w:val="single" w:sz="4" w:space="1" w:color="auto"/>
              </w:pBd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sz w:val="22"/>
                <w:szCs w:val="22"/>
                <w:lang w:val="en-GB" w:eastAsia="en-GB"/>
              </w:rPr>
              <w:t>4,795</w:t>
            </w:r>
          </w:p>
        </w:tc>
        <w:tc>
          <w:tcPr>
            <w:tcW w:w="1224" w:type="dxa"/>
            <w:tcBorders>
              <w:top w:val="nil"/>
              <w:left w:val="nil"/>
              <w:bottom w:val="nil"/>
              <w:right w:val="nil"/>
            </w:tcBorders>
            <w:noWrap/>
            <w:vAlign w:val="bottom"/>
          </w:tcPr>
          <w:p w14:paraId="5B4BF977" w14:textId="72FB853A" w:rsidR="00941B14" w:rsidRPr="006A798E" w:rsidRDefault="00941B14" w:rsidP="00941B14">
            <w:pPr>
              <w:pBdr>
                <w:bottom w:val="single" w:sz="4" w:space="1" w:color="auto"/>
              </w:pBdr>
              <w:tabs>
                <w:tab w:val="decimal" w:pos="803"/>
              </w:tabs>
              <w:spacing w:line="240" w:lineRule="auto"/>
              <w:jc w:val="right"/>
              <w:rPr>
                <w:rFonts w:ascii="Browallia New" w:hAnsi="Browallia New" w:cs="Browallia New"/>
                <w:color w:val="000000"/>
                <w:sz w:val="22"/>
                <w:szCs w:val="22"/>
              </w:rPr>
            </w:pPr>
            <w:r>
              <w:rPr>
                <w:rFonts w:ascii="Browallia New" w:hAnsi="Browallia New" w:cs="Browallia New"/>
                <w:sz w:val="22"/>
                <w:szCs w:val="22"/>
                <w:lang w:val="en-GB" w:eastAsia="en-GB"/>
              </w:rPr>
              <w:t>-</w:t>
            </w:r>
          </w:p>
        </w:tc>
        <w:tc>
          <w:tcPr>
            <w:tcW w:w="1271" w:type="dxa"/>
            <w:tcBorders>
              <w:top w:val="nil"/>
              <w:left w:val="nil"/>
              <w:bottom w:val="nil"/>
              <w:right w:val="nil"/>
            </w:tcBorders>
            <w:noWrap/>
            <w:vAlign w:val="bottom"/>
          </w:tcPr>
          <w:p w14:paraId="0CAE3827" w14:textId="3632EC65" w:rsidR="00941B14" w:rsidRPr="006A798E" w:rsidRDefault="00941B14" w:rsidP="00941B14">
            <w:pPr>
              <w:pBdr>
                <w:bottom w:val="single" w:sz="4" w:space="1" w:color="auto"/>
              </w:pBdr>
              <w:tabs>
                <w:tab w:val="decimal" w:pos="840"/>
              </w:tabs>
              <w:spacing w:line="240" w:lineRule="auto"/>
              <w:jc w:val="right"/>
              <w:rPr>
                <w:rFonts w:ascii="Browallia New" w:hAnsi="Browallia New" w:cs="Browallia New"/>
                <w:color w:val="000000"/>
                <w:sz w:val="22"/>
                <w:szCs w:val="22"/>
              </w:rPr>
            </w:pPr>
            <w:r>
              <w:rPr>
                <w:rFonts w:ascii="Browallia New" w:hAnsi="Browallia New" w:cs="Browallia New"/>
                <w:sz w:val="22"/>
                <w:szCs w:val="22"/>
                <w:lang w:val="en-GB" w:eastAsia="en-GB"/>
              </w:rPr>
              <w:t>-</w:t>
            </w:r>
          </w:p>
        </w:tc>
        <w:tc>
          <w:tcPr>
            <w:tcW w:w="1296" w:type="dxa"/>
            <w:tcBorders>
              <w:top w:val="nil"/>
              <w:left w:val="nil"/>
              <w:bottom w:val="nil"/>
              <w:right w:val="nil"/>
            </w:tcBorders>
            <w:noWrap/>
            <w:vAlign w:val="bottom"/>
          </w:tcPr>
          <w:p w14:paraId="12ACF58E" w14:textId="5AA3AEF0" w:rsidR="00941B14" w:rsidRPr="006A798E" w:rsidRDefault="00941B14" w:rsidP="00941B14">
            <w:pPr>
              <w:pBdr>
                <w:bottom w:val="single" w:sz="4" w:space="1" w:color="auto"/>
              </w:pBdr>
              <w:tabs>
                <w:tab w:val="decimal" w:pos="953"/>
              </w:tabs>
              <w:spacing w:line="240" w:lineRule="auto"/>
              <w:jc w:val="right"/>
              <w:rPr>
                <w:rFonts w:ascii="Browallia New" w:hAnsi="Browallia New" w:cs="Browallia New"/>
                <w:color w:val="000000"/>
                <w:sz w:val="22"/>
                <w:szCs w:val="22"/>
              </w:rPr>
            </w:pPr>
            <w:r>
              <w:rPr>
                <w:rFonts w:ascii="Browallia New" w:hAnsi="Browallia New" w:cs="Browallia New"/>
                <w:sz w:val="22"/>
                <w:szCs w:val="22"/>
                <w:lang w:val="en-GB" w:eastAsia="en-GB"/>
              </w:rPr>
              <w:t>-</w:t>
            </w:r>
          </w:p>
        </w:tc>
        <w:tc>
          <w:tcPr>
            <w:tcW w:w="1224" w:type="dxa"/>
            <w:tcBorders>
              <w:top w:val="nil"/>
              <w:left w:val="nil"/>
              <w:bottom w:val="nil"/>
              <w:right w:val="nil"/>
            </w:tcBorders>
            <w:noWrap/>
            <w:vAlign w:val="bottom"/>
          </w:tcPr>
          <w:p w14:paraId="105503B5" w14:textId="547B1BA2" w:rsidR="00941B14" w:rsidRPr="006A798E" w:rsidRDefault="00941B14" w:rsidP="00941B14">
            <w:pPr>
              <w:pBdr>
                <w:bottom w:val="single" w:sz="4" w:space="1" w:color="auto"/>
              </w:pBd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sz w:val="22"/>
                <w:szCs w:val="22"/>
                <w:lang w:val="en-GB" w:eastAsia="en-GB"/>
              </w:rPr>
              <w:t>4,795</w:t>
            </w:r>
          </w:p>
        </w:tc>
      </w:tr>
      <w:tr w:rsidR="00941B14" w:rsidRPr="00047AF7" w14:paraId="3C599D73" w14:textId="77777777">
        <w:trPr>
          <w:trHeight w:val="87"/>
        </w:trPr>
        <w:tc>
          <w:tcPr>
            <w:tcW w:w="3510" w:type="dxa"/>
            <w:noWrap/>
            <w:vAlign w:val="bottom"/>
          </w:tcPr>
          <w:p w14:paraId="48DD034E" w14:textId="3E258D22" w:rsidR="00941B14" w:rsidRPr="00047AF7" w:rsidRDefault="00941B14" w:rsidP="00941B14">
            <w:pPr>
              <w:spacing w:line="240" w:lineRule="auto"/>
              <w:ind w:left="161" w:hanging="161"/>
              <w:rPr>
                <w:rFonts w:ascii="Browallia New" w:hAnsi="Browallia New" w:cs="Browallia New"/>
                <w:b/>
                <w:bCs/>
                <w:sz w:val="22"/>
                <w:szCs w:val="22"/>
                <w:cs/>
                <w:lang w:val="en-GB" w:eastAsia="en-GB"/>
              </w:rPr>
            </w:pPr>
            <w:r w:rsidRPr="00047AF7">
              <w:rPr>
                <w:rFonts w:ascii="Browallia New" w:hAnsi="Browallia New" w:cs="Browallia New"/>
                <w:b/>
                <w:bCs/>
                <w:sz w:val="22"/>
                <w:szCs w:val="22"/>
                <w:cs/>
                <w:lang w:val="en-GB" w:eastAsia="en-GB"/>
              </w:rPr>
              <w:t>ค่าใช้จ่ายในการบริการประกันภัย</w:t>
            </w:r>
          </w:p>
        </w:tc>
        <w:tc>
          <w:tcPr>
            <w:tcW w:w="1223" w:type="dxa"/>
            <w:tcBorders>
              <w:top w:val="nil"/>
              <w:left w:val="nil"/>
              <w:bottom w:val="nil"/>
              <w:right w:val="nil"/>
            </w:tcBorders>
            <w:noWrap/>
            <w:vAlign w:val="bottom"/>
          </w:tcPr>
          <w:p w14:paraId="61D4A226" w14:textId="11DFE5A7" w:rsidR="00941B14" w:rsidRDefault="00941B14" w:rsidP="00941B14">
            <w:pPr>
              <w:pBdr>
                <w:bottom w:val="single" w:sz="4" w:space="1" w:color="auto"/>
              </w:pBd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sz w:val="22"/>
                <w:szCs w:val="22"/>
                <w:lang w:val="en-GB" w:eastAsia="en-GB"/>
              </w:rPr>
              <w:t>4,795</w:t>
            </w:r>
          </w:p>
        </w:tc>
        <w:tc>
          <w:tcPr>
            <w:tcW w:w="1224" w:type="dxa"/>
            <w:tcBorders>
              <w:top w:val="nil"/>
              <w:left w:val="nil"/>
              <w:bottom w:val="nil"/>
              <w:right w:val="nil"/>
            </w:tcBorders>
            <w:noWrap/>
            <w:vAlign w:val="bottom"/>
          </w:tcPr>
          <w:p w14:paraId="355D6B57" w14:textId="5579FC4D" w:rsidR="00941B14" w:rsidRDefault="00941B14" w:rsidP="00941B14">
            <w:pPr>
              <w:pBdr>
                <w:bottom w:val="single" w:sz="4" w:space="1" w:color="auto"/>
              </w:pBdr>
              <w:tabs>
                <w:tab w:val="decimal" w:pos="803"/>
              </w:tabs>
              <w:spacing w:line="240" w:lineRule="auto"/>
              <w:jc w:val="right"/>
              <w:rPr>
                <w:rFonts w:ascii="Browallia New" w:hAnsi="Browallia New" w:cs="Browallia New"/>
                <w:color w:val="000000"/>
                <w:sz w:val="22"/>
                <w:szCs w:val="22"/>
              </w:rPr>
            </w:pPr>
            <w:r>
              <w:rPr>
                <w:rFonts w:ascii="Browallia New" w:hAnsi="Browallia New" w:cs="Browallia New"/>
                <w:sz w:val="22"/>
                <w:szCs w:val="22"/>
                <w:lang w:val="en-GB" w:eastAsia="en-GB"/>
              </w:rPr>
              <w:t>-</w:t>
            </w:r>
          </w:p>
        </w:tc>
        <w:tc>
          <w:tcPr>
            <w:tcW w:w="1271" w:type="dxa"/>
            <w:tcBorders>
              <w:top w:val="nil"/>
              <w:left w:val="nil"/>
              <w:bottom w:val="nil"/>
              <w:right w:val="nil"/>
            </w:tcBorders>
            <w:noWrap/>
            <w:vAlign w:val="bottom"/>
          </w:tcPr>
          <w:p w14:paraId="5BEBB2C8" w14:textId="43D0FE7F" w:rsidR="00941B14" w:rsidRDefault="00941B14" w:rsidP="00941B14">
            <w:pPr>
              <w:pBdr>
                <w:bottom w:val="single" w:sz="4" w:space="1" w:color="auto"/>
              </w:pBdr>
              <w:tabs>
                <w:tab w:val="decimal" w:pos="840"/>
              </w:tabs>
              <w:spacing w:line="240" w:lineRule="auto"/>
              <w:jc w:val="right"/>
              <w:rPr>
                <w:rFonts w:ascii="Browallia New" w:hAnsi="Browallia New" w:cs="Browallia New"/>
                <w:color w:val="000000"/>
                <w:sz w:val="22"/>
                <w:szCs w:val="22"/>
              </w:rPr>
            </w:pPr>
            <w:r>
              <w:rPr>
                <w:rFonts w:ascii="Browallia New" w:hAnsi="Browallia New" w:cs="Browallia New"/>
                <w:sz w:val="22"/>
                <w:szCs w:val="22"/>
                <w:lang w:eastAsia="en-GB"/>
              </w:rPr>
              <w:t>9,554</w:t>
            </w:r>
          </w:p>
        </w:tc>
        <w:tc>
          <w:tcPr>
            <w:tcW w:w="1296" w:type="dxa"/>
            <w:tcBorders>
              <w:top w:val="nil"/>
              <w:left w:val="nil"/>
              <w:bottom w:val="nil"/>
              <w:right w:val="nil"/>
            </w:tcBorders>
            <w:noWrap/>
            <w:vAlign w:val="bottom"/>
          </w:tcPr>
          <w:p w14:paraId="7C369C1D" w14:textId="43C036E3" w:rsidR="00941B14" w:rsidRDefault="00941B14" w:rsidP="00941B14">
            <w:pPr>
              <w:pBdr>
                <w:bottom w:val="single" w:sz="4" w:space="1" w:color="auto"/>
              </w:pBdr>
              <w:tabs>
                <w:tab w:val="decimal" w:pos="953"/>
              </w:tabs>
              <w:spacing w:line="240" w:lineRule="auto"/>
              <w:jc w:val="right"/>
              <w:rPr>
                <w:rFonts w:ascii="Browallia New" w:hAnsi="Browallia New" w:cs="Browallia New"/>
                <w:color w:val="000000"/>
                <w:sz w:val="22"/>
                <w:szCs w:val="22"/>
              </w:rPr>
            </w:pPr>
            <w:r>
              <w:rPr>
                <w:rFonts w:ascii="Browallia New" w:hAnsi="Browallia New" w:cs="Browallia New"/>
                <w:sz w:val="22"/>
                <w:szCs w:val="22"/>
                <w:lang w:val="en-GB" w:eastAsia="en-GB"/>
              </w:rPr>
              <w:t>51</w:t>
            </w:r>
          </w:p>
        </w:tc>
        <w:tc>
          <w:tcPr>
            <w:tcW w:w="1224" w:type="dxa"/>
            <w:tcBorders>
              <w:top w:val="nil"/>
              <w:left w:val="nil"/>
              <w:bottom w:val="nil"/>
              <w:right w:val="nil"/>
            </w:tcBorders>
            <w:noWrap/>
            <w:vAlign w:val="bottom"/>
          </w:tcPr>
          <w:p w14:paraId="560FEF3B" w14:textId="400679C2" w:rsidR="00941B14" w:rsidRDefault="00941B14" w:rsidP="00941B14">
            <w:pPr>
              <w:pBdr>
                <w:bottom w:val="single" w:sz="4" w:space="1" w:color="auto"/>
              </w:pBd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sz w:val="22"/>
                <w:szCs w:val="22"/>
                <w:lang w:eastAsia="en-GB"/>
              </w:rPr>
              <w:t>14,400</w:t>
            </w:r>
          </w:p>
        </w:tc>
      </w:tr>
      <w:tr w:rsidR="00941B14" w:rsidRPr="00047AF7" w14:paraId="1EFFE946" w14:textId="77777777">
        <w:trPr>
          <w:trHeight w:val="87"/>
        </w:trPr>
        <w:tc>
          <w:tcPr>
            <w:tcW w:w="3510" w:type="dxa"/>
            <w:noWrap/>
            <w:vAlign w:val="bottom"/>
          </w:tcPr>
          <w:p w14:paraId="5D097C0F" w14:textId="7FC6DF62" w:rsidR="00941B14" w:rsidRPr="00047AF7" w:rsidRDefault="00941B14" w:rsidP="00941B14">
            <w:pPr>
              <w:spacing w:line="240" w:lineRule="auto"/>
              <w:ind w:left="161" w:right="-184" w:hanging="161"/>
              <w:rPr>
                <w:rFonts w:ascii="Browallia New" w:hAnsi="Browallia New" w:cs="Browallia New"/>
                <w:b/>
                <w:bCs/>
                <w:sz w:val="22"/>
                <w:szCs w:val="22"/>
                <w:cs/>
                <w:lang w:val="en-GB" w:eastAsia="en-GB"/>
              </w:rPr>
            </w:pPr>
            <w:r w:rsidRPr="00047AF7">
              <w:rPr>
                <w:rFonts w:ascii="Browallia New" w:hAnsi="Browallia New" w:cs="Browallia New"/>
                <w:b/>
                <w:bCs/>
                <w:sz w:val="22"/>
                <w:szCs w:val="22"/>
                <w:cs/>
                <w:lang w:val="en-GB" w:eastAsia="en-GB"/>
              </w:rPr>
              <w:t>ผลการดำเนินงานการบริการประกันภัย</w:t>
            </w:r>
          </w:p>
        </w:tc>
        <w:tc>
          <w:tcPr>
            <w:tcW w:w="1223" w:type="dxa"/>
            <w:tcBorders>
              <w:top w:val="nil"/>
              <w:left w:val="nil"/>
              <w:bottom w:val="nil"/>
              <w:right w:val="nil"/>
            </w:tcBorders>
            <w:noWrap/>
            <w:vAlign w:val="bottom"/>
          </w:tcPr>
          <w:p w14:paraId="4FE93240" w14:textId="5379D267" w:rsidR="00941B14" w:rsidRDefault="00941B14" w:rsidP="00941B14">
            <w:pP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sz w:val="22"/>
                <w:szCs w:val="22"/>
                <w:lang w:eastAsia="en-GB"/>
              </w:rPr>
              <w:t>(15,692)</w:t>
            </w:r>
          </w:p>
        </w:tc>
        <w:tc>
          <w:tcPr>
            <w:tcW w:w="1224" w:type="dxa"/>
            <w:tcBorders>
              <w:top w:val="nil"/>
              <w:left w:val="nil"/>
              <w:bottom w:val="nil"/>
              <w:right w:val="nil"/>
            </w:tcBorders>
            <w:noWrap/>
            <w:vAlign w:val="bottom"/>
          </w:tcPr>
          <w:p w14:paraId="4039A32E" w14:textId="0389ABD6" w:rsidR="00941B14" w:rsidRDefault="00941B14" w:rsidP="00941B14">
            <w:pPr>
              <w:tabs>
                <w:tab w:val="decimal" w:pos="803"/>
              </w:tabs>
              <w:spacing w:line="240" w:lineRule="auto"/>
              <w:jc w:val="right"/>
              <w:rPr>
                <w:rFonts w:ascii="Browallia New" w:hAnsi="Browallia New" w:cs="Browallia New"/>
                <w:color w:val="000000"/>
                <w:sz w:val="22"/>
                <w:szCs w:val="22"/>
              </w:rPr>
            </w:pPr>
            <w:r>
              <w:rPr>
                <w:rFonts w:ascii="Browallia New" w:hAnsi="Browallia New" w:cs="Browallia New"/>
                <w:sz w:val="22"/>
                <w:szCs w:val="22"/>
                <w:lang w:val="en-GB" w:eastAsia="en-GB"/>
              </w:rPr>
              <w:t>-</w:t>
            </w:r>
          </w:p>
        </w:tc>
        <w:tc>
          <w:tcPr>
            <w:tcW w:w="1271" w:type="dxa"/>
            <w:tcBorders>
              <w:top w:val="nil"/>
              <w:left w:val="nil"/>
              <w:bottom w:val="nil"/>
              <w:right w:val="nil"/>
            </w:tcBorders>
            <w:noWrap/>
            <w:vAlign w:val="bottom"/>
          </w:tcPr>
          <w:p w14:paraId="7E36050F" w14:textId="5391F23B" w:rsidR="00941B14" w:rsidRDefault="00941B14" w:rsidP="00941B14">
            <w:pPr>
              <w:tabs>
                <w:tab w:val="decimal" w:pos="840"/>
              </w:tabs>
              <w:spacing w:line="240" w:lineRule="auto"/>
              <w:jc w:val="right"/>
              <w:rPr>
                <w:rFonts w:ascii="Browallia New" w:hAnsi="Browallia New" w:cs="Browallia New"/>
                <w:color w:val="000000"/>
                <w:sz w:val="22"/>
                <w:szCs w:val="22"/>
              </w:rPr>
            </w:pPr>
            <w:r>
              <w:rPr>
                <w:rFonts w:ascii="Browallia New" w:hAnsi="Browallia New" w:cs="Browallia New"/>
                <w:sz w:val="22"/>
                <w:szCs w:val="22"/>
                <w:lang w:val="en-GB" w:eastAsia="en-GB"/>
              </w:rPr>
              <w:t>9,554</w:t>
            </w:r>
          </w:p>
        </w:tc>
        <w:tc>
          <w:tcPr>
            <w:tcW w:w="1296" w:type="dxa"/>
            <w:tcBorders>
              <w:top w:val="nil"/>
              <w:left w:val="nil"/>
              <w:bottom w:val="nil"/>
              <w:right w:val="nil"/>
            </w:tcBorders>
            <w:noWrap/>
            <w:vAlign w:val="bottom"/>
          </w:tcPr>
          <w:p w14:paraId="796CF91F" w14:textId="210691D5" w:rsidR="00941B14" w:rsidRDefault="00941B14" w:rsidP="00941B14">
            <w:pPr>
              <w:tabs>
                <w:tab w:val="decimal" w:pos="953"/>
              </w:tabs>
              <w:spacing w:line="240" w:lineRule="auto"/>
              <w:jc w:val="right"/>
              <w:rPr>
                <w:rFonts w:ascii="Browallia New" w:hAnsi="Browallia New" w:cs="Browallia New"/>
                <w:color w:val="000000"/>
                <w:sz w:val="22"/>
                <w:szCs w:val="22"/>
              </w:rPr>
            </w:pPr>
            <w:r>
              <w:rPr>
                <w:rFonts w:ascii="Browallia New" w:hAnsi="Browallia New" w:cs="Browallia New"/>
                <w:sz w:val="22"/>
                <w:szCs w:val="22"/>
                <w:lang w:val="en-GB" w:eastAsia="en-GB"/>
              </w:rPr>
              <w:t>51</w:t>
            </w:r>
          </w:p>
        </w:tc>
        <w:tc>
          <w:tcPr>
            <w:tcW w:w="1224" w:type="dxa"/>
            <w:tcBorders>
              <w:top w:val="nil"/>
              <w:left w:val="nil"/>
              <w:bottom w:val="nil"/>
              <w:right w:val="nil"/>
            </w:tcBorders>
            <w:noWrap/>
            <w:vAlign w:val="bottom"/>
          </w:tcPr>
          <w:p w14:paraId="649E1105" w14:textId="14156E66" w:rsidR="00941B14" w:rsidRDefault="00941B14" w:rsidP="00941B14">
            <w:pP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sz w:val="22"/>
                <w:szCs w:val="22"/>
                <w:lang w:val="en-GB" w:eastAsia="en-GB"/>
              </w:rPr>
              <w:t>(6,087)</w:t>
            </w:r>
          </w:p>
        </w:tc>
      </w:tr>
      <w:tr w:rsidR="00941B14" w:rsidRPr="00047AF7" w14:paraId="6283BE49" w14:textId="77777777">
        <w:trPr>
          <w:trHeight w:val="87"/>
        </w:trPr>
        <w:tc>
          <w:tcPr>
            <w:tcW w:w="3510" w:type="dxa"/>
            <w:noWrap/>
            <w:vAlign w:val="bottom"/>
          </w:tcPr>
          <w:p w14:paraId="0831FFA1" w14:textId="1109C072" w:rsidR="00941B14" w:rsidRPr="00047AF7" w:rsidRDefault="00941B14" w:rsidP="00941B14">
            <w:pPr>
              <w:spacing w:line="240" w:lineRule="auto"/>
              <w:ind w:left="161" w:hanging="161"/>
              <w:rPr>
                <w:rFonts w:ascii="Browallia New" w:hAnsi="Browallia New" w:cs="Browallia New"/>
                <w:sz w:val="22"/>
                <w:szCs w:val="22"/>
                <w:cs/>
                <w:lang w:val="en-GB" w:eastAsia="en-GB"/>
              </w:rPr>
            </w:pPr>
            <w:r w:rsidRPr="00047AF7">
              <w:rPr>
                <w:rFonts w:ascii="Browallia New" w:hAnsi="Browallia New" w:cs="Browallia New"/>
                <w:sz w:val="22"/>
                <w:szCs w:val="22"/>
                <w:cs/>
                <w:lang w:val="en-GB" w:eastAsia="en-GB"/>
              </w:rPr>
              <w:t>ค่าใช้จ่ายทางการเงิน</w:t>
            </w:r>
          </w:p>
        </w:tc>
        <w:tc>
          <w:tcPr>
            <w:tcW w:w="1223" w:type="dxa"/>
            <w:tcBorders>
              <w:top w:val="nil"/>
              <w:left w:val="nil"/>
              <w:bottom w:val="nil"/>
              <w:right w:val="nil"/>
            </w:tcBorders>
            <w:noWrap/>
            <w:vAlign w:val="bottom"/>
          </w:tcPr>
          <w:p w14:paraId="01287432" w14:textId="1539069D" w:rsidR="00941B14" w:rsidRDefault="00941B14" w:rsidP="00941B14">
            <w:pPr>
              <w:pBdr>
                <w:bottom w:val="single" w:sz="4" w:space="1" w:color="auto"/>
              </w:pBd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sz w:val="22"/>
                <w:szCs w:val="22"/>
                <w:lang w:val="en-GB" w:eastAsia="en-GB"/>
              </w:rPr>
              <w:t>-</w:t>
            </w:r>
          </w:p>
        </w:tc>
        <w:tc>
          <w:tcPr>
            <w:tcW w:w="1224" w:type="dxa"/>
            <w:tcBorders>
              <w:top w:val="nil"/>
              <w:left w:val="nil"/>
              <w:bottom w:val="nil"/>
              <w:right w:val="nil"/>
            </w:tcBorders>
            <w:noWrap/>
            <w:vAlign w:val="bottom"/>
          </w:tcPr>
          <w:p w14:paraId="07FE5831" w14:textId="47BF7A6B" w:rsidR="00941B14" w:rsidRDefault="00941B14" w:rsidP="00941B14">
            <w:pPr>
              <w:pBdr>
                <w:bottom w:val="single" w:sz="4" w:space="1" w:color="auto"/>
              </w:pBdr>
              <w:tabs>
                <w:tab w:val="decimal" w:pos="803"/>
              </w:tabs>
              <w:spacing w:line="240" w:lineRule="auto"/>
              <w:jc w:val="right"/>
              <w:rPr>
                <w:rFonts w:ascii="Browallia New" w:hAnsi="Browallia New" w:cs="Browallia New"/>
                <w:color w:val="000000"/>
                <w:sz w:val="22"/>
                <w:szCs w:val="22"/>
              </w:rPr>
            </w:pPr>
            <w:r>
              <w:rPr>
                <w:rFonts w:ascii="Browallia New" w:hAnsi="Browallia New" w:cs="Browallia New"/>
                <w:sz w:val="22"/>
                <w:szCs w:val="22"/>
                <w:lang w:val="en-GB" w:eastAsia="en-GB"/>
              </w:rPr>
              <w:t>-</w:t>
            </w:r>
          </w:p>
        </w:tc>
        <w:tc>
          <w:tcPr>
            <w:tcW w:w="1271" w:type="dxa"/>
            <w:tcBorders>
              <w:top w:val="nil"/>
              <w:left w:val="nil"/>
              <w:bottom w:val="nil"/>
              <w:right w:val="nil"/>
            </w:tcBorders>
            <w:noWrap/>
            <w:vAlign w:val="bottom"/>
          </w:tcPr>
          <w:p w14:paraId="438A01DB" w14:textId="17C83C5B" w:rsidR="00941B14" w:rsidRDefault="00941B14" w:rsidP="00941B14">
            <w:pPr>
              <w:pBdr>
                <w:bottom w:val="single" w:sz="4" w:space="1" w:color="auto"/>
              </w:pBdr>
              <w:tabs>
                <w:tab w:val="decimal" w:pos="840"/>
              </w:tabs>
              <w:spacing w:line="240" w:lineRule="auto"/>
              <w:jc w:val="right"/>
              <w:rPr>
                <w:rFonts w:ascii="Browallia New" w:hAnsi="Browallia New" w:cs="Browallia New"/>
                <w:color w:val="000000"/>
                <w:sz w:val="22"/>
                <w:szCs w:val="22"/>
              </w:rPr>
            </w:pPr>
            <w:r>
              <w:rPr>
                <w:rFonts w:ascii="Browallia New" w:hAnsi="Browallia New" w:cs="Browallia New"/>
                <w:sz w:val="22"/>
                <w:szCs w:val="22"/>
                <w:lang w:val="en-GB" w:eastAsia="en-GB"/>
              </w:rPr>
              <w:t>(52)</w:t>
            </w:r>
          </w:p>
        </w:tc>
        <w:tc>
          <w:tcPr>
            <w:tcW w:w="1296" w:type="dxa"/>
            <w:tcBorders>
              <w:top w:val="nil"/>
              <w:left w:val="nil"/>
              <w:bottom w:val="nil"/>
              <w:right w:val="nil"/>
            </w:tcBorders>
            <w:noWrap/>
            <w:vAlign w:val="bottom"/>
          </w:tcPr>
          <w:p w14:paraId="2075FA6D" w14:textId="77C02E98" w:rsidR="00941B14" w:rsidRDefault="00941B14" w:rsidP="00941B14">
            <w:pPr>
              <w:pBdr>
                <w:bottom w:val="single" w:sz="4" w:space="1" w:color="auto"/>
              </w:pBdr>
              <w:tabs>
                <w:tab w:val="decimal" w:pos="953"/>
              </w:tabs>
              <w:spacing w:line="240" w:lineRule="auto"/>
              <w:jc w:val="right"/>
              <w:rPr>
                <w:rFonts w:ascii="Browallia New" w:hAnsi="Browallia New" w:cs="Browallia New"/>
                <w:color w:val="000000"/>
                <w:sz w:val="22"/>
                <w:szCs w:val="22"/>
              </w:rPr>
            </w:pPr>
            <w:r>
              <w:rPr>
                <w:rFonts w:ascii="Browallia New" w:hAnsi="Browallia New" w:cs="Browallia New"/>
                <w:sz w:val="22"/>
                <w:szCs w:val="22"/>
                <w:lang w:val="en-GB" w:eastAsia="en-GB"/>
              </w:rPr>
              <w:t>5</w:t>
            </w:r>
          </w:p>
        </w:tc>
        <w:tc>
          <w:tcPr>
            <w:tcW w:w="1224" w:type="dxa"/>
            <w:tcBorders>
              <w:top w:val="nil"/>
              <w:left w:val="nil"/>
              <w:bottom w:val="nil"/>
              <w:right w:val="nil"/>
            </w:tcBorders>
            <w:noWrap/>
            <w:vAlign w:val="bottom"/>
          </w:tcPr>
          <w:p w14:paraId="6914EAE2" w14:textId="22C87E9F" w:rsidR="00941B14" w:rsidRDefault="00941B14" w:rsidP="00941B14">
            <w:pPr>
              <w:pBdr>
                <w:bottom w:val="single" w:sz="4" w:space="1" w:color="auto"/>
              </w:pBd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sz w:val="22"/>
                <w:szCs w:val="22"/>
                <w:lang w:val="en-GB" w:eastAsia="en-GB"/>
              </w:rPr>
              <w:t>(47)</w:t>
            </w:r>
          </w:p>
        </w:tc>
      </w:tr>
      <w:tr w:rsidR="00941B14" w:rsidRPr="00047AF7" w14:paraId="114DB655" w14:textId="77777777">
        <w:trPr>
          <w:trHeight w:val="87"/>
        </w:trPr>
        <w:tc>
          <w:tcPr>
            <w:tcW w:w="3510" w:type="dxa"/>
            <w:noWrap/>
            <w:vAlign w:val="bottom"/>
          </w:tcPr>
          <w:p w14:paraId="3DE0D38E" w14:textId="4CE9E2D4" w:rsidR="00941B14" w:rsidRPr="00047AF7" w:rsidRDefault="00941B14" w:rsidP="00941B14">
            <w:pPr>
              <w:spacing w:line="240" w:lineRule="auto"/>
              <w:ind w:left="161" w:right="-94" w:hanging="161"/>
              <w:rPr>
                <w:rFonts w:ascii="Browallia New" w:hAnsi="Browallia New" w:cs="Browallia New"/>
                <w:b/>
                <w:bCs/>
                <w:sz w:val="22"/>
                <w:szCs w:val="22"/>
                <w:cs/>
                <w:lang w:val="en-GB" w:eastAsia="en-GB"/>
              </w:rPr>
            </w:pPr>
            <w:r w:rsidRPr="00047AF7">
              <w:rPr>
                <w:rFonts w:ascii="Browallia New" w:hAnsi="Browallia New" w:cs="Browallia New"/>
                <w:b/>
                <w:bCs/>
                <w:sz w:val="22"/>
                <w:szCs w:val="22"/>
                <w:cs/>
                <w:lang w:val="en-GB" w:eastAsia="en-GB"/>
              </w:rPr>
              <w:t>จำนวนเงินรวมที่รับรู้ในงบกำไรขาดทุนเบ็ดเสร็จ</w:t>
            </w:r>
          </w:p>
        </w:tc>
        <w:tc>
          <w:tcPr>
            <w:tcW w:w="1223" w:type="dxa"/>
            <w:tcBorders>
              <w:top w:val="nil"/>
              <w:left w:val="nil"/>
              <w:bottom w:val="nil"/>
              <w:right w:val="nil"/>
            </w:tcBorders>
            <w:noWrap/>
            <w:vAlign w:val="bottom"/>
          </w:tcPr>
          <w:p w14:paraId="7520D35D" w14:textId="00AE67EB" w:rsidR="00941B14" w:rsidRDefault="00941B14" w:rsidP="00941B14">
            <w:pPr>
              <w:pBdr>
                <w:bottom w:val="single" w:sz="4" w:space="1" w:color="auto"/>
              </w:pBd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sz w:val="22"/>
                <w:szCs w:val="22"/>
                <w:lang w:val="en-GB" w:eastAsia="en-GB"/>
              </w:rPr>
              <w:t>(15,692)</w:t>
            </w:r>
          </w:p>
        </w:tc>
        <w:tc>
          <w:tcPr>
            <w:tcW w:w="1224" w:type="dxa"/>
            <w:tcBorders>
              <w:top w:val="nil"/>
              <w:left w:val="nil"/>
              <w:bottom w:val="nil"/>
              <w:right w:val="nil"/>
            </w:tcBorders>
            <w:noWrap/>
            <w:vAlign w:val="bottom"/>
          </w:tcPr>
          <w:p w14:paraId="07597C64" w14:textId="3DD540CB" w:rsidR="00941B14" w:rsidRDefault="00941B14" w:rsidP="00941B14">
            <w:pPr>
              <w:pBdr>
                <w:bottom w:val="single" w:sz="4" w:space="1" w:color="auto"/>
              </w:pBdr>
              <w:tabs>
                <w:tab w:val="decimal" w:pos="803"/>
              </w:tabs>
              <w:spacing w:line="240" w:lineRule="auto"/>
              <w:jc w:val="right"/>
              <w:rPr>
                <w:rFonts w:ascii="Browallia New" w:hAnsi="Browallia New" w:cs="Browallia New"/>
                <w:color w:val="000000"/>
                <w:sz w:val="22"/>
                <w:szCs w:val="22"/>
              </w:rPr>
            </w:pPr>
            <w:r>
              <w:rPr>
                <w:rFonts w:ascii="Browallia New" w:hAnsi="Browallia New" w:cs="Browallia New"/>
                <w:sz w:val="22"/>
                <w:szCs w:val="22"/>
                <w:lang w:val="en-GB" w:eastAsia="en-GB"/>
              </w:rPr>
              <w:t>-</w:t>
            </w:r>
          </w:p>
        </w:tc>
        <w:tc>
          <w:tcPr>
            <w:tcW w:w="1271" w:type="dxa"/>
            <w:tcBorders>
              <w:top w:val="nil"/>
              <w:left w:val="nil"/>
              <w:bottom w:val="nil"/>
              <w:right w:val="nil"/>
            </w:tcBorders>
            <w:noWrap/>
            <w:vAlign w:val="bottom"/>
          </w:tcPr>
          <w:p w14:paraId="0F05C77F" w14:textId="39237BD9" w:rsidR="00941B14" w:rsidRDefault="00941B14" w:rsidP="00941B14">
            <w:pPr>
              <w:pBdr>
                <w:bottom w:val="single" w:sz="4" w:space="1" w:color="auto"/>
              </w:pBdr>
              <w:tabs>
                <w:tab w:val="decimal" w:pos="840"/>
              </w:tabs>
              <w:spacing w:line="240" w:lineRule="auto"/>
              <w:jc w:val="right"/>
              <w:rPr>
                <w:rFonts w:ascii="Browallia New" w:hAnsi="Browallia New" w:cs="Browallia New"/>
                <w:color w:val="000000"/>
                <w:sz w:val="22"/>
                <w:szCs w:val="22"/>
              </w:rPr>
            </w:pPr>
            <w:r>
              <w:rPr>
                <w:rFonts w:ascii="Browallia New" w:hAnsi="Browallia New" w:cs="Browallia New"/>
                <w:sz w:val="22"/>
                <w:szCs w:val="22"/>
                <w:lang w:val="en-GB" w:eastAsia="en-GB"/>
              </w:rPr>
              <w:t>9,502</w:t>
            </w:r>
          </w:p>
        </w:tc>
        <w:tc>
          <w:tcPr>
            <w:tcW w:w="1296" w:type="dxa"/>
            <w:tcBorders>
              <w:top w:val="nil"/>
              <w:left w:val="nil"/>
              <w:bottom w:val="nil"/>
              <w:right w:val="nil"/>
            </w:tcBorders>
            <w:noWrap/>
            <w:vAlign w:val="bottom"/>
          </w:tcPr>
          <w:p w14:paraId="6BC30B55" w14:textId="2152F971" w:rsidR="00941B14" w:rsidRDefault="00941B14" w:rsidP="00941B14">
            <w:pPr>
              <w:pBdr>
                <w:bottom w:val="single" w:sz="4" w:space="1" w:color="auto"/>
              </w:pBdr>
              <w:tabs>
                <w:tab w:val="decimal" w:pos="953"/>
              </w:tabs>
              <w:spacing w:line="240" w:lineRule="auto"/>
              <w:jc w:val="right"/>
              <w:rPr>
                <w:rFonts w:ascii="Browallia New" w:hAnsi="Browallia New" w:cs="Browallia New"/>
                <w:color w:val="000000"/>
                <w:sz w:val="22"/>
                <w:szCs w:val="22"/>
              </w:rPr>
            </w:pPr>
            <w:r>
              <w:rPr>
                <w:rFonts w:ascii="Browallia New" w:hAnsi="Browallia New" w:cs="Browallia New"/>
                <w:sz w:val="22"/>
                <w:szCs w:val="22"/>
                <w:lang w:val="en-GB" w:eastAsia="en-GB"/>
              </w:rPr>
              <w:t>56</w:t>
            </w:r>
          </w:p>
        </w:tc>
        <w:tc>
          <w:tcPr>
            <w:tcW w:w="1224" w:type="dxa"/>
            <w:tcBorders>
              <w:top w:val="nil"/>
              <w:left w:val="nil"/>
              <w:bottom w:val="nil"/>
              <w:right w:val="nil"/>
            </w:tcBorders>
            <w:noWrap/>
            <w:vAlign w:val="bottom"/>
          </w:tcPr>
          <w:p w14:paraId="34969E8F" w14:textId="07383414" w:rsidR="00941B14" w:rsidRDefault="00941B14" w:rsidP="00941B14">
            <w:pPr>
              <w:pBdr>
                <w:bottom w:val="single" w:sz="4" w:space="1" w:color="auto"/>
              </w:pBd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sz w:val="22"/>
                <w:szCs w:val="22"/>
                <w:lang w:val="en-GB" w:eastAsia="en-GB"/>
              </w:rPr>
              <w:t>(6,134)</w:t>
            </w:r>
          </w:p>
        </w:tc>
      </w:tr>
      <w:tr w:rsidR="00941B14" w:rsidRPr="00047AF7" w14:paraId="2634D7E9" w14:textId="77777777">
        <w:trPr>
          <w:trHeight w:val="87"/>
        </w:trPr>
        <w:tc>
          <w:tcPr>
            <w:tcW w:w="3510" w:type="dxa"/>
            <w:noWrap/>
            <w:vAlign w:val="bottom"/>
          </w:tcPr>
          <w:p w14:paraId="22DF4089" w14:textId="77777777" w:rsidR="00941B14" w:rsidRPr="00047AF7" w:rsidRDefault="00941B14" w:rsidP="00941B14">
            <w:pPr>
              <w:spacing w:line="240" w:lineRule="auto"/>
              <w:ind w:left="161" w:hanging="161"/>
              <w:rPr>
                <w:rFonts w:ascii="Browallia New" w:hAnsi="Browallia New" w:cs="Browallia New"/>
                <w:sz w:val="22"/>
                <w:szCs w:val="22"/>
                <w:cs/>
                <w:lang w:val="en-GB" w:eastAsia="en-GB"/>
              </w:rPr>
            </w:pPr>
            <w:r w:rsidRPr="00047AF7">
              <w:rPr>
                <w:rFonts w:ascii="Browallia New" w:hAnsi="Browallia New" w:cs="Browallia New"/>
                <w:b/>
                <w:bCs/>
                <w:sz w:val="22"/>
                <w:szCs w:val="22"/>
                <w:cs/>
                <w:lang w:val="en-GB" w:eastAsia="en-GB"/>
              </w:rPr>
              <w:t>กระแสเงินสด</w:t>
            </w:r>
          </w:p>
        </w:tc>
        <w:tc>
          <w:tcPr>
            <w:tcW w:w="1223" w:type="dxa"/>
            <w:tcBorders>
              <w:top w:val="nil"/>
              <w:left w:val="nil"/>
              <w:bottom w:val="nil"/>
              <w:right w:val="nil"/>
            </w:tcBorders>
            <w:noWrap/>
            <w:vAlign w:val="bottom"/>
          </w:tcPr>
          <w:p w14:paraId="69BB81FD" w14:textId="77777777" w:rsidR="00941B14" w:rsidRPr="006A798E" w:rsidRDefault="00941B14" w:rsidP="00941B14">
            <w:pPr>
              <w:tabs>
                <w:tab w:val="decimal" w:pos="936"/>
              </w:tabs>
              <w:spacing w:line="240" w:lineRule="auto"/>
              <w:jc w:val="right"/>
              <w:rPr>
                <w:rFonts w:ascii="Browallia New" w:hAnsi="Browallia New" w:cs="Browallia New"/>
                <w:color w:val="000000"/>
                <w:sz w:val="22"/>
                <w:szCs w:val="22"/>
              </w:rPr>
            </w:pPr>
          </w:p>
        </w:tc>
        <w:tc>
          <w:tcPr>
            <w:tcW w:w="1224" w:type="dxa"/>
            <w:tcBorders>
              <w:top w:val="nil"/>
              <w:left w:val="nil"/>
              <w:bottom w:val="nil"/>
              <w:right w:val="nil"/>
            </w:tcBorders>
            <w:noWrap/>
            <w:vAlign w:val="bottom"/>
          </w:tcPr>
          <w:p w14:paraId="5976A5EB" w14:textId="77777777" w:rsidR="00941B14" w:rsidRPr="006A798E" w:rsidRDefault="00941B14" w:rsidP="00941B14">
            <w:pPr>
              <w:tabs>
                <w:tab w:val="decimal" w:pos="803"/>
              </w:tabs>
              <w:spacing w:line="240" w:lineRule="auto"/>
              <w:jc w:val="right"/>
              <w:rPr>
                <w:rFonts w:ascii="Browallia New" w:hAnsi="Browallia New" w:cs="Browallia New"/>
                <w:color w:val="000000"/>
                <w:sz w:val="22"/>
                <w:szCs w:val="22"/>
              </w:rPr>
            </w:pPr>
          </w:p>
        </w:tc>
        <w:tc>
          <w:tcPr>
            <w:tcW w:w="1271" w:type="dxa"/>
            <w:tcBorders>
              <w:top w:val="nil"/>
              <w:left w:val="nil"/>
              <w:bottom w:val="nil"/>
              <w:right w:val="nil"/>
            </w:tcBorders>
            <w:noWrap/>
            <w:vAlign w:val="bottom"/>
          </w:tcPr>
          <w:p w14:paraId="37C80E80" w14:textId="77777777" w:rsidR="00941B14" w:rsidRPr="006A798E" w:rsidRDefault="00941B14" w:rsidP="00941B14">
            <w:pPr>
              <w:tabs>
                <w:tab w:val="decimal" w:pos="840"/>
              </w:tabs>
              <w:spacing w:line="240" w:lineRule="auto"/>
              <w:jc w:val="right"/>
              <w:rPr>
                <w:rFonts w:ascii="Browallia New" w:hAnsi="Browallia New" w:cs="Browallia New"/>
                <w:color w:val="000000"/>
                <w:sz w:val="22"/>
                <w:szCs w:val="22"/>
              </w:rPr>
            </w:pPr>
          </w:p>
        </w:tc>
        <w:tc>
          <w:tcPr>
            <w:tcW w:w="1296" w:type="dxa"/>
            <w:tcBorders>
              <w:top w:val="nil"/>
              <w:left w:val="nil"/>
              <w:bottom w:val="nil"/>
              <w:right w:val="nil"/>
            </w:tcBorders>
            <w:noWrap/>
            <w:vAlign w:val="bottom"/>
          </w:tcPr>
          <w:p w14:paraId="10E10E15" w14:textId="77777777" w:rsidR="00941B14" w:rsidRPr="006A798E" w:rsidRDefault="00941B14" w:rsidP="00941B14">
            <w:pPr>
              <w:tabs>
                <w:tab w:val="decimal" w:pos="953"/>
              </w:tabs>
              <w:spacing w:line="240" w:lineRule="auto"/>
              <w:jc w:val="right"/>
              <w:rPr>
                <w:rFonts w:ascii="Browallia New" w:hAnsi="Browallia New" w:cs="Browallia New"/>
                <w:color w:val="000000"/>
                <w:sz w:val="22"/>
                <w:szCs w:val="22"/>
              </w:rPr>
            </w:pPr>
          </w:p>
        </w:tc>
        <w:tc>
          <w:tcPr>
            <w:tcW w:w="1224" w:type="dxa"/>
            <w:tcBorders>
              <w:top w:val="nil"/>
              <w:left w:val="nil"/>
              <w:bottom w:val="nil"/>
              <w:right w:val="nil"/>
            </w:tcBorders>
            <w:noWrap/>
            <w:vAlign w:val="bottom"/>
          </w:tcPr>
          <w:p w14:paraId="24E5FD58" w14:textId="77777777" w:rsidR="00941B14" w:rsidRPr="006A798E" w:rsidRDefault="00941B14" w:rsidP="00941B14">
            <w:pPr>
              <w:tabs>
                <w:tab w:val="decimal" w:pos="936"/>
              </w:tabs>
              <w:spacing w:line="240" w:lineRule="auto"/>
              <w:jc w:val="right"/>
              <w:rPr>
                <w:rFonts w:ascii="Browallia New" w:hAnsi="Browallia New" w:cs="Browallia New"/>
                <w:color w:val="000000"/>
                <w:sz w:val="22"/>
                <w:szCs w:val="22"/>
              </w:rPr>
            </w:pPr>
          </w:p>
        </w:tc>
      </w:tr>
      <w:tr w:rsidR="00941B14" w:rsidRPr="00047AF7" w14:paraId="2F00FB96" w14:textId="77777777">
        <w:trPr>
          <w:trHeight w:val="87"/>
        </w:trPr>
        <w:tc>
          <w:tcPr>
            <w:tcW w:w="3510" w:type="dxa"/>
            <w:noWrap/>
            <w:vAlign w:val="bottom"/>
          </w:tcPr>
          <w:p w14:paraId="0ECCB556" w14:textId="2C0C9BFF" w:rsidR="00941B14" w:rsidRPr="00047AF7" w:rsidRDefault="00941B14" w:rsidP="00941B14">
            <w:pPr>
              <w:spacing w:line="240" w:lineRule="auto"/>
              <w:ind w:left="161" w:hanging="161"/>
              <w:rPr>
                <w:rFonts w:ascii="Browallia New" w:hAnsi="Browallia New" w:cs="Browallia New"/>
                <w:b/>
                <w:bCs/>
                <w:sz w:val="22"/>
                <w:szCs w:val="22"/>
                <w:cs/>
                <w:lang w:val="en-GB" w:eastAsia="en-GB"/>
              </w:rPr>
            </w:pPr>
            <w:r w:rsidRPr="00047AF7">
              <w:rPr>
                <w:rFonts w:ascii="Browallia New" w:hAnsi="Browallia New" w:cs="Browallia New"/>
                <w:sz w:val="22"/>
                <w:szCs w:val="22"/>
                <w:cs/>
                <w:lang w:val="en-GB" w:eastAsia="en-GB"/>
              </w:rPr>
              <w:t>เบี้ยประกันภัยรับ</w:t>
            </w:r>
          </w:p>
        </w:tc>
        <w:tc>
          <w:tcPr>
            <w:tcW w:w="1223" w:type="dxa"/>
            <w:tcBorders>
              <w:top w:val="nil"/>
              <w:left w:val="nil"/>
              <w:bottom w:val="nil"/>
              <w:right w:val="nil"/>
            </w:tcBorders>
            <w:noWrap/>
            <w:vAlign w:val="bottom"/>
          </w:tcPr>
          <w:p w14:paraId="5E555DEF" w14:textId="12329672" w:rsidR="00941B14" w:rsidRPr="006A798E" w:rsidRDefault="00941B14" w:rsidP="00941B14">
            <w:pP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sz w:val="22"/>
                <w:szCs w:val="22"/>
                <w:lang w:val="en-GB" w:eastAsia="en-GB"/>
              </w:rPr>
              <w:t>21,649</w:t>
            </w:r>
          </w:p>
        </w:tc>
        <w:tc>
          <w:tcPr>
            <w:tcW w:w="1224" w:type="dxa"/>
            <w:tcBorders>
              <w:top w:val="nil"/>
              <w:left w:val="nil"/>
              <w:bottom w:val="nil"/>
              <w:right w:val="nil"/>
            </w:tcBorders>
            <w:noWrap/>
            <w:vAlign w:val="bottom"/>
          </w:tcPr>
          <w:p w14:paraId="0C0194C9" w14:textId="39C24937" w:rsidR="00941B14" w:rsidRPr="006A798E" w:rsidRDefault="00941B14" w:rsidP="00941B14">
            <w:pPr>
              <w:tabs>
                <w:tab w:val="decimal" w:pos="803"/>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w:t>
            </w:r>
          </w:p>
        </w:tc>
        <w:tc>
          <w:tcPr>
            <w:tcW w:w="1271" w:type="dxa"/>
            <w:tcBorders>
              <w:top w:val="nil"/>
              <w:left w:val="nil"/>
              <w:bottom w:val="nil"/>
              <w:right w:val="nil"/>
            </w:tcBorders>
            <w:noWrap/>
            <w:vAlign w:val="bottom"/>
          </w:tcPr>
          <w:p w14:paraId="33B59945" w14:textId="6D7F867D" w:rsidR="00941B14" w:rsidRPr="006A798E" w:rsidRDefault="00941B14" w:rsidP="00941B14">
            <w:pPr>
              <w:tabs>
                <w:tab w:val="decimal" w:pos="840"/>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w:t>
            </w:r>
          </w:p>
        </w:tc>
        <w:tc>
          <w:tcPr>
            <w:tcW w:w="1296" w:type="dxa"/>
            <w:tcBorders>
              <w:top w:val="nil"/>
              <w:left w:val="nil"/>
              <w:bottom w:val="nil"/>
              <w:right w:val="nil"/>
            </w:tcBorders>
            <w:noWrap/>
            <w:vAlign w:val="bottom"/>
          </w:tcPr>
          <w:p w14:paraId="58C5B306" w14:textId="50575C80" w:rsidR="00941B14" w:rsidRPr="006A798E" w:rsidRDefault="00941B14" w:rsidP="00941B14">
            <w:pPr>
              <w:tabs>
                <w:tab w:val="decimal" w:pos="953"/>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w:t>
            </w:r>
          </w:p>
        </w:tc>
        <w:tc>
          <w:tcPr>
            <w:tcW w:w="1224" w:type="dxa"/>
            <w:tcBorders>
              <w:top w:val="nil"/>
              <w:left w:val="nil"/>
              <w:bottom w:val="nil"/>
              <w:right w:val="nil"/>
            </w:tcBorders>
            <w:noWrap/>
            <w:vAlign w:val="bottom"/>
          </w:tcPr>
          <w:p w14:paraId="3371C78B" w14:textId="42847457" w:rsidR="00941B14" w:rsidRPr="006A798E" w:rsidRDefault="00941B14" w:rsidP="00941B14">
            <w:pP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21,649</w:t>
            </w:r>
          </w:p>
        </w:tc>
      </w:tr>
      <w:tr w:rsidR="009A7B1E" w:rsidRPr="00047AF7" w14:paraId="7E8C6605" w14:textId="77777777">
        <w:trPr>
          <w:trHeight w:val="87"/>
        </w:trPr>
        <w:tc>
          <w:tcPr>
            <w:tcW w:w="3510" w:type="dxa"/>
            <w:noWrap/>
            <w:vAlign w:val="bottom"/>
          </w:tcPr>
          <w:p w14:paraId="7987B68E" w14:textId="77777777" w:rsidR="009A7B1E" w:rsidRPr="00047AF7" w:rsidRDefault="009A7B1E" w:rsidP="009A7B1E">
            <w:pPr>
              <w:spacing w:line="240" w:lineRule="auto"/>
              <w:ind w:left="161" w:hanging="161"/>
              <w:rPr>
                <w:rFonts w:ascii="Browallia New" w:hAnsi="Browallia New" w:cs="Browallia New"/>
                <w:sz w:val="22"/>
                <w:szCs w:val="22"/>
                <w:cs/>
                <w:lang w:val="en-GB" w:eastAsia="en-GB"/>
              </w:rPr>
            </w:pPr>
            <w:r w:rsidRPr="00047AF7">
              <w:rPr>
                <w:rFonts w:ascii="Browallia New" w:hAnsi="Browallia New" w:cs="Browallia New"/>
                <w:sz w:val="22"/>
                <w:szCs w:val="22"/>
                <w:cs/>
                <w:lang w:val="en-GB" w:eastAsia="en-GB"/>
              </w:rPr>
              <w:t>ค่าสินไหมทดแทนและค่าใช้จ่ายที่เกี่ยวข้องโดยตรง                             ที่จ่ายแล้ว</w:t>
            </w:r>
          </w:p>
        </w:tc>
        <w:tc>
          <w:tcPr>
            <w:tcW w:w="1223" w:type="dxa"/>
            <w:tcBorders>
              <w:top w:val="nil"/>
              <w:left w:val="nil"/>
              <w:bottom w:val="nil"/>
              <w:right w:val="nil"/>
            </w:tcBorders>
            <w:noWrap/>
            <w:vAlign w:val="bottom"/>
          </w:tcPr>
          <w:p w14:paraId="66734FFB" w14:textId="51AF02A6" w:rsidR="009A7B1E" w:rsidRPr="006A798E" w:rsidRDefault="009A7B1E" w:rsidP="009A7B1E">
            <w:pP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sz w:val="22"/>
                <w:szCs w:val="22"/>
                <w:lang w:val="en-GB" w:eastAsia="en-GB"/>
              </w:rPr>
              <w:t>-</w:t>
            </w:r>
          </w:p>
        </w:tc>
        <w:tc>
          <w:tcPr>
            <w:tcW w:w="1224" w:type="dxa"/>
            <w:tcBorders>
              <w:top w:val="nil"/>
              <w:left w:val="nil"/>
              <w:bottom w:val="nil"/>
              <w:right w:val="nil"/>
            </w:tcBorders>
            <w:noWrap/>
            <w:vAlign w:val="bottom"/>
          </w:tcPr>
          <w:p w14:paraId="70D04DB0" w14:textId="42057EC9" w:rsidR="009A7B1E" w:rsidRPr="006A798E" w:rsidRDefault="009A7B1E" w:rsidP="009A7B1E">
            <w:pPr>
              <w:tabs>
                <w:tab w:val="decimal" w:pos="803"/>
              </w:tabs>
              <w:spacing w:line="240" w:lineRule="auto"/>
              <w:jc w:val="right"/>
              <w:rPr>
                <w:rFonts w:ascii="Browallia New" w:hAnsi="Browallia New" w:cs="Browallia New"/>
                <w:color w:val="000000"/>
                <w:sz w:val="22"/>
                <w:szCs w:val="22"/>
              </w:rPr>
            </w:pPr>
            <w:r>
              <w:rPr>
                <w:rFonts w:ascii="Browallia New" w:hAnsi="Browallia New" w:cs="Browallia New"/>
                <w:sz w:val="22"/>
                <w:szCs w:val="22"/>
                <w:lang w:val="en-GB" w:eastAsia="en-GB"/>
              </w:rPr>
              <w:t>-</w:t>
            </w:r>
          </w:p>
        </w:tc>
        <w:tc>
          <w:tcPr>
            <w:tcW w:w="1271" w:type="dxa"/>
            <w:tcBorders>
              <w:top w:val="nil"/>
              <w:left w:val="nil"/>
              <w:bottom w:val="nil"/>
              <w:right w:val="nil"/>
            </w:tcBorders>
            <w:noWrap/>
            <w:vAlign w:val="bottom"/>
          </w:tcPr>
          <w:p w14:paraId="02413C4C" w14:textId="67DDAEBF" w:rsidR="009A7B1E" w:rsidRPr="006A798E" w:rsidRDefault="009A7B1E" w:rsidP="009A7B1E">
            <w:pPr>
              <w:tabs>
                <w:tab w:val="decimal" w:pos="840"/>
              </w:tabs>
              <w:spacing w:line="240" w:lineRule="auto"/>
              <w:jc w:val="right"/>
              <w:rPr>
                <w:rFonts w:ascii="Browallia New" w:hAnsi="Browallia New" w:cs="Browallia New"/>
                <w:color w:val="000000"/>
                <w:sz w:val="22"/>
                <w:szCs w:val="22"/>
              </w:rPr>
            </w:pPr>
            <w:r>
              <w:rPr>
                <w:rFonts w:ascii="Browallia New" w:hAnsi="Browallia New" w:cs="Browallia New"/>
                <w:sz w:val="22"/>
                <w:szCs w:val="22"/>
                <w:lang w:val="en-GB" w:eastAsia="en-GB"/>
              </w:rPr>
              <w:t>(5,111)</w:t>
            </w:r>
          </w:p>
        </w:tc>
        <w:tc>
          <w:tcPr>
            <w:tcW w:w="1296" w:type="dxa"/>
            <w:tcBorders>
              <w:top w:val="nil"/>
              <w:left w:val="nil"/>
              <w:bottom w:val="nil"/>
              <w:right w:val="nil"/>
            </w:tcBorders>
            <w:noWrap/>
            <w:vAlign w:val="bottom"/>
          </w:tcPr>
          <w:p w14:paraId="1BB2DDB1" w14:textId="3E85CB66" w:rsidR="009A7B1E" w:rsidRPr="006A798E" w:rsidRDefault="009A7B1E" w:rsidP="009A7B1E">
            <w:pPr>
              <w:tabs>
                <w:tab w:val="decimal" w:pos="953"/>
              </w:tabs>
              <w:spacing w:line="240" w:lineRule="auto"/>
              <w:jc w:val="right"/>
              <w:rPr>
                <w:rFonts w:ascii="Browallia New" w:hAnsi="Browallia New" w:cs="Browallia New"/>
                <w:color w:val="000000"/>
                <w:sz w:val="22"/>
                <w:szCs w:val="22"/>
              </w:rPr>
            </w:pPr>
            <w:r>
              <w:rPr>
                <w:rFonts w:ascii="Browallia New" w:hAnsi="Browallia New" w:cs="Browallia New"/>
                <w:sz w:val="22"/>
                <w:szCs w:val="22"/>
                <w:lang w:val="en-GB" w:eastAsia="en-GB"/>
              </w:rPr>
              <w:t>-</w:t>
            </w:r>
          </w:p>
        </w:tc>
        <w:tc>
          <w:tcPr>
            <w:tcW w:w="1224" w:type="dxa"/>
            <w:tcBorders>
              <w:top w:val="nil"/>
              <w:left w:val="nil"/>
              <w:bottom w:val="nil"/>
              <w:right w:val="nil"/>
            </w:tcBorders>
            <w:noWrap/>
            <w:vAlign w:val="bottom"/>
          </w:tcPr>
          <w:p w14:paraId="37EF9DFB" w14:textId="2DD8E51E" w:rsidR="009A7B1E" w:rsidRPr="006A798E" w:rsidRDefault="009A7B1E" w:rsidP="009A7B1E">
            <w:pP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sz w:val="22"/>
                <w:szCs w:val="22"/>
                <w:lang w:val="en-GB" w:eastAsia="en-GB"/>
              </w:rPr>
              <w:t>(5,111)</w:t>
            </w:r>
          </w:p>
        </w:tc>
      </w:tr>
      <w:tr w:rsidR="009A7B1E" w:rsidRPr="00047AF7" w14:paraId="7274169F" w14:textId="77777777">
        <w:trPr>
          <w:trHeight w:val="87"/>
        </w:trPr>
        <w:tc>
          <w:tcPr>
            <w:tcW w:w="3510" w:type="dxa"/>
            <w:noWrap/>
            <w:vAlign w:val="bottom"/>
          </w:tcPr>
          <w:p w14:paraId="2D636CBB" w14:textId="73BF9986" w:rsidR="009A7B1E" w:rsidRPr="00047AF7" w:rsidRDefault="009A7B1E" w:rsidP="009A7B1E">
            <w:pPr>
              <w:spacing w:line="240" w:lineRule="auto"/>
              <w:ind w:left="161" w:hanging="161"/>
              <w:rPr>
                <w:rFonts w:ascii="Browallia New" w:hAnsi="Browallia New" w:cs="Browallia New"/>
                <w:sz w:val="22"/>
                <w:szCs w:val="22"/>
                <w:cs/>
                <w:lang w:val="en-GB" w:eastAsia="en-GB"/>
              </w:rPr>
            </w:pPr>
            <w:r w:rsidRPr="00047AF7">
              <w:rPr>
                <w:rFonts w:ascii="Browallia New" w:hAnsi="Browallia New" w:cs="Browallia New"/>
                <w:sz w:val="22"/>
                <w:szCs w:val="22"/>
                <w:cs/>
                <w:lang w:val="en-GB" w:eastAsia="en-GB"/>
              </w:rPr>
              <w:t>กระแสเงินสดที่ทำให้ได้มาซึ่งการประกันภัย</w:t>
            </w:r>
          </w:p>
        </w:tc>
        <w:tc>
          <w:tcPr>
            <w:tcW w:w="1223" w:type="dxa"/>
            <w:tcBorders>
              <w:top w:val="nil"/>
              <w:left w:val="nil"/>
              <w:bottom w:val="nil"/>
              <w:right w:val="nil"/>
            </w:tcBorders>
            <w:noWrap/>
            <w:vAlign w:val="bottom"/>
          </w:tcPr>
          <w:p w14:paraId="5A4F104F" w14:textId="74DA7A4D" w:rsidR="009A7B1E" w:rsidRDefault="009A7B1E" w:rsidP="009A7B1E">
            <w:pPr>
              <w:pBdr>
                <w:bottom w:val="single" w:sz="4" w:space="1" w:color="auto"/>
              </w:pBd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sz w:val="22"/>
                <w:szCs w:val="22"/>
                <w:lang w:val="en-GB" w:eastAsia="en-GB"/>
              </w:rPr>
              <w:t>(6,919)</w:t>
            </w:r>
          </w:p>
        </w:tc>
        <w:tc>
          <w:tcPr>
            <w:tcW w:w="1224" w:type="dxa"/>
            <w:tcBorders>
              <w:top w:val="nil"/>
              <w:left w:val="nil"/>
              <w:bottom w:val="nil"/>
              <w:right w:val="nil"/>
            </w:tcBorders>
            <w:noWrap/>
            <w:vAlign w:val="bottom"/>
          </w:tcPr>
          <w:p w14:paraId="26318064" w14:textId="7C92C3F8" w:rsidR="009A7B1E" w:rsidRDefault="009A7B1E" w:rsidP="009A7B1E">
            <w:pPr>
              <w:pBdr>
                <w:bottom w:val="single" w:sz="4" w:space="1" w:color="auto"/>
              </w:pBdr>
              <w:tabs>
                <w:tab w:val="decimal" w:pos="803"/>
              </w:tabs>
              <w:spacing w:line="240" w:lineRule="auto"/>
              <w:jc w:val="right"/>
              <w:rPr>
                <w:rFonts w:ascii="Browallia New" w:hAnsi="Browallia New" w:cs="Browallia New"/>
                <w:color w:val="000000"/>
                <w:sz w:val="22"/>
                <w:szCs w:val="22"/>
              </w:rPr>
            </w:pPr>
            <w:r>
              <w:rPr>
                <w:rFonts w:ascii="Browallia New" w:hAnsi="Browallia New" w:cs="Browallia New"/>
                <w:sz w:val="22"/>
                <w:szCs w:val="22"/>
                <w:lang w:val="en-GB" w:eastAsia="en-GB"/>
              </w:rPr>
              <w:t>-</w:t>
            </w:r>
          </w:p>
        </w:tc>
        <w:tc>
          <w:tcPr>
            <w:tcW w:w="1271" w:type="dxa"/>
            <w:tcBorders>
              <w:top w:val="nil"/>
              <w:left w:val="nil"/>
              <w:bottom w:val="nil"/>
              <w:right w:val="nil"/>
            </w:tcBorders>
            <w:noWrap/>
            <w:vAlign w:val="bottom"/>
          </w:tcPr>
          <w:p w14:paraId="54174010" w14:textId="257505CB" w:rsidR="009A7B1E" w:rsidRDefault="009A7B1E" w:rsidP="009A7B1E">
            <w:pPr>
              <w:pBdr>
                <w:bottom w:val="single" w:sz="4" w:space="1" w:color="auto"/>
              </w:pBdr>
              <w:tabs>
                <w:tab w:val="decimal" w:pos="840"/>
              </w:tabs>
              <w:spacing w:line="240" w:lineRule="auto"/>
              <w:jc w:val="right"/>
              <w:rPr>
                <w:rFonts w:ascii="Browallia New" w:hAnsi="Browallia New" w:cs="Browallia New"/>
                <w:color w:val="000000"/>
                <w:sz w:val="22"/>
                <w:szCs w:val="22"/>
              </w:rPr>
            </w:pPr>
            <w:r>
              <w:rPr>
                <w:rFonts w:ascii="Browallia New" w:hAnsi="Browallia New" w:cs="Browallia New"/>
                <w:sz w:val="22"/>
                <w:szCs w:val="22"/>
                <w:lang w:val="en-GB" w:eastAsia="en-GB"/>
              </w:rPr>
              <w:t>-</w:t>
            </w:r>
          </w:p>
        </w:tc>
        <w:tc>
          <w:tcPr>
            <w:tcW w:w="1296" w:type="dxa"/>
            <w:tcBorders>
              <w:top w:val="nil"/>
              <w:left w:val="nil"/>
              <w:bottom w:val="nil"/>
              <w:right w:val="nil"/>
            </w:tcBorders>
            <w:noWrap/>
            <w:vAlign w:val="bottom"/>
          </w:tcPr>
          <w:p w14:paraId="1B018772" w14:textId="156C0A99" w:rsidR="009A7B1E" w:rsidRDefault="009A7B1E" w:rsidP="009A7B1E">
            <w:pPr>
              <w:pBdr>
                <w:bottom w:val="single" w:sz="4" w:space="1" w:color="auto"/>
              </w:pBdr>
              <w:tabs>
                <w:tab w:val="decimal" w:pos="953"/>
              </w:tabs>
              <w:spacing w:line="240" w:lineRule="auto"/>
              <w:jc w:val="right"/>
              <w:rPr>
                <w:rFonts w:ascii="Browallia New" w:hAnsi="Browallia New" w:cs="Browallia New"/>
                <w:color w:val="000000"/>
                <w:sz w:val="22"/>
                <w:szCs w:val="22"/>
              </w:rPr>
            </w:pPr>
            <w:r>
              <w:rPr>
                <w:rFonts w:ascii="Browallia New" w:hAnsi="Browallia New" w:cs="Browallia New"/>
                <w:sz w:val="22"/>
                <w:szCs w:val="22"/>
                <w:lang w:val="en-GB" w:eastAsia="en-GB"/>
              </w:rPr>
              <w:t>-</w:t>
            </w:r>
          </w:p>
        </w:tc>
        <w:tc>
          <w:tcPr>
            <w:tcW w:w="1224" w:type="dxa"/>
            <w:tcBorders>
              <w:top w:val="nil"/>
              <w:left w:val="nil"/>
              <w:bottom w:val="nil"/>
              <w:right w:val="nil"/>
            </w:tcBorders>
            <w:noWrap/>
            <w:vAlign w:val="bottom"/>
          </w:tcPr>
          <w:p w14:paraId="24B5EDE4" w14:textId="6CDF5EDB" w:rsidR="009A7B1E" w:rsidRDefault="009A7B1E" w:rsidP="009A7B1E">
            <w:pPr>
              <w:pBdr>
                <w:bottom w:val="single" w:sz="4" w:space="1" w:color="auto"/>
              </w:pBd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sz w:val="22"/>
                <w:szCs w:val="22"/>
                <w:lang w:val="en-GB" w:eastAsia="en-GB"/>
              </w:rPr>
              <w:t>(6,919)</w:t>
            </w:r>
          </w:p>
        </w:tc>
      </w:tr>
      <w:tr w:rsidR="009A7B1E" w:rsidRPr="00047AF7" w14:paraId="6FE65885" w14:textId="77777777">
        <w:trPr>
          <w:trHeight w:val="87"/>
        </w:trPr>
        <w:tc>
          <w:tcPr>
            <w:tcW w:w="3510" w:type="dxa"/>
            <w:noWrap/>
            <w:vAlign w:val="bottom"/>
          </w:tcPr>
          <w:p w14:paraId="68CB3CC7" w14:textId="53108917" w:rsidR="009A7B1E" w:rsidRPr="00047AF7" w:rsidRDefault="009A7B1E" w:rsidP="009A7B1E">
            <w:pPr>
              <w:spacing w:line="240" w:lineRule="auto"/>
              <w:ind w:left="161" w:hanging="161"/>
              <w:rPr>
                <w:rFonts w:ascii="Browallia New" w:hAnsi="Browallia New" w:cs="Browallia New"/>
                <w:sz w:val="22"/>
                <w:szCs w:val="22"/>
                <w:cs/>
                <w:lang w:val="en-GB" w:eastAsia="en-GB"/>
              </w:rPr>
            </w:pPr>
            <w:r w:rsidRPr="00047AF7">
              <w:rPr>
                <w:rFonts w:ascii="Browallia New" w:hAnsi="Browallia New" w:cs="Browallia New"/>
                <w:b/>
                <w:bCs/>
                <w:sz w:val="22"/>
                <w:szCs w:val="22"/>
                <w:cs/>
                <w:lang w:val="en-GB" w:eastAsia="en-GB"/>
              </w:rPr>
              <w:t>กระแสเงินสดรวม</w:t>
            </w:r>
          </w:p>
        </w:tc>
        <w:tc>
          <w:tcPr>
            <w:tcW w:w="1223" w:type="dxa"/>
            <w:tcBorders>
              <w:top w:val="nil"/>
              <w:left w:val="nil"/>
              <w:bottom w:val="nil"/>
              <w:right w:val="nil"/>
            </w:tcBorders>
            <w:noWrap/>
            <w:vAlign w:val="bottom"/>
          </w:tcPr>
          <w:p w14:paraId="57E7835F" w14:textId="5046D824" w:rsidR="009A7B1E" w:rsidRPr="00982F35" w:rsidRDefault="009A7B1E" w:rsidP="009A7B1E">
            <w:pPr>
              <w:pBdr>
                <w:bottom w:val="single" w:sz="4" w:space="1" w:color="auto"/>
              </w:pBd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sz w:val="22"/>
                <w:szCs w:val="22"/>
                <w:lang w:val="en-GB" w:eastAsia="en-GB"/>
              </w:rPr>
              <w:t>14,730</w:t>
            </w:r>
          </w:p>
        </w:tc>
        <w:tc>
          <w:tcPr>
            <w:tcW w:w="1224" w:type="dxa"/>
            <w:tcBorders>
              <w:top w:val="nil"/>
              <w:left w:val="nil"/>
              <w:bottom w:val="nil"/>
              <w:right w:val="nil"/>
            </w:tcBorders>
            <w:noWrap/>
            <w:vAlign w:val="bottom"/>
          </w:tcPr>
          <w:p w14:paraId="67A7AE9F" w14:textId="48DEBC29" w:rsidR="009A7B1E" w:rsidRPr="00982F35" w:rsidRDefault="009A7B1E" w:rsidP="009A7B1E">
            <w:pPr>
              <w:pBdr>
                <w:bottom w:val="single" w:sz="4" w:space="1" w:color="auto"/>
              </w:pBdr>
              <w:tabs>
                <w:tab w:val="decimal" w:pos="803"/>
              </w:tabs>
              <w:spacing w:line="240" w:lineRule="auto"/>
              <w:jc w:val="right"/>
              <w:rPr>
                <w:rFonts w:ascii="Browallia New" w:hAnsi="Browallia New" w:cs="Browallia New"/>
                <w:color w:val="000000"/>
                <w:sz w:val="22"/>
                <w:szCs w:val="22"/>
              </w:rPr>
            </w:pPr>
            <w:r>
              <w:rPr>
                <w:rFonts w:ascii="Browallia New" w:hAnsi="Browallia New" w:cs="Browallia New"/>
                <w:sz w:val="22"/>
                <w:szCs w:val="22"/>
                <w:lang w:val="en-GB" w:eastAsia="en-GB"/>
              </w:rPr>
              <w:t>-</w:t>
            </w:r>
          </w:p>
        </w:tc>
        <w:tc>
          <w:tcPr>
            <w:tcW w:w="1271" w:type="dxa"/>
            <w:tcBorders>
              <w:top w:val="nil"/>
              <w:left w:val="nil"/>
              <w:bottom w:val="nil"/>
              <w:right w:val="nil"/>
            </w:tcBorders>
            <w:noWrap/>
            <w:vAlign w:val="bottom"/>
          </w:tcPr>
          <w:p w14:paraId="26E3052C" w14:textId="23E55DFE" w:rsidR="009A7B1E" w:rsidRPr="006A798E" w:rsidRDefault="009A7B1E" w:rsidP="009A7B1E">
            <w:pPr>
              <w:pBdr>
                <w:bottom w:val="single" w:sz="4" w:space="1" w:color="auto"/>
              </w:pBdr>
              <w:tabs>
                <w:tab w:val="decimal" w:pos="840"/>
              </w:tabs>
              <w:spacing w:line="240" w:lineRule="auto"/>
              <w:jc w:val="right"/>
              <w:rPr>
                <w:rFonts w:ascii="Browallia New" w:hAnsi="Browallia New" w:cs="Browallia New"/>
                <w:color w:val="000000"/>
                <w:sz w:val="22"/>
                <w:szCs w:val="22"/>
              </w:rPr>
            </w:pPr>
            <w:r>
              <w:rPr>
                <w:rFonts w:ascii="Browallia New" w:hAnsi="Browallia New" w:cs="Browallia New"/>
                <w:sz w:val="22"/>
                <w:szCs w:val="22"/>
                <w:lang w:val="en-GB" w:eastAsia="en-GB"/>
              </w:rPr>
              <w:t>(5,111)</w:t>
            </w:r>
          </w:p>
        </w:tc>
        <w:tc>
          <w:tcPr>
            <w:tcW w:w="1296" w:type="dxa"/>
            <w:tcBorders>
              <w:top w:val="nil"/>
              <w:left w:val="nil"/>
              <w:bottom w:val="nil"/>
              <w:right w:val="nil"/>
            </w:tcBorders>
            <w:noWrap/>
            <w:vAlign w:val="bottom"/>
          </w:tcPr>
          <w:p w14:paraId="6E4A22AD" w14:textId="31539EBC" w:rsidR="009A7B1E" w:rsidRPr="006A798E" w:rsidRDefault="009A7B1E" w:rsidP="009A7B1E">
            <w:pPr>
              <w:pBdr>
                <w:bottom w:val="single" w:sz="4" w:space="1" w:color="auto"/>
              </w:pBdr>
              <w:tabs>
                <w:tab w:val="decimal" w:pos="953"/>
              </w:tabs>
              <w:spacing w:line="240" w:lineRule="auto"/>
              <w:jc w:val="right"/>
              <w:rPr>
                <w:rFonts w:ascii="Browallia New" w:hAnsi="Browallia New" w:cs="Browallia New"/>
                <w:color w:val="000000"/>
                <w:sz w:val="22"/>
                <w:szCs w:val="22"/>
              </w:rPr>
            </w:pPr>
            <w:r>
              <w:rPr>
                <w:rFonts w:ascii="Browallia New" w:hAnsi="Browallia New" w:cs="Browallia New"/>
                <w:sz w:val="22"/>
                <w:szCs w:val="22"/>
                <w:lang w:val="en-GB" w:eastAsia="en-GB"/>
              </w:rPr>
              <w:t>-</w:t>
            </w:r>
          </w:p>
        </w:tc>
        <w:tc>
          <w:tcPr>
            <w:tcW w:w="1224" w:type="dxa"/>
            <w:tcBorders>
              <w:top w:val="nil"/>
              <w:left w:val="nil"/>
              <w:bottom w:val="nil"/>
              <w:right w:val="nil"/>
            </w:tcBorders>
            <w:noWrap/>
            <w:vAlign w:val="bottom"/>
          </w:tcPr>
          <w:p w14:paraId="2D2141CE" w14:textId="6FFD5462" w:rsidR="009A7B1E" w:rsidRPr="006A798E" w:rsidRDefault="009A7B1E" w:rsidP="009A7B1E">
            <w:pPr>
              <w:pBdr>
                <w:bottom w:val="single" w:sz="4" w:space="1" w:color="auto"/>
              </w:pBd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sz w:val="22"/>
                <w:szCs w:val="22"/>
                <w:lang w:val="en-GB" w:eastAsia="en-GB"/>
              </w:rPr>
              <w:t>9,619</w:t>
            </w:r>
          </w:p>
        </w:tc>
      </w:tr>
      <w:tr w:rsidR="009A7B1E" w:rsidRPr="00047AF7" w14:paraId="06D6733E" w14:textId="77777777">
        <w:trPr>
          <w:trHeight w:val="87"/>
        </w:trPr>
        <w:tc>
          <w:tcPr>
            <w:tcW w:w="3510" w:type="dxa"/>
            <w:noWrap/>
            <w:vAlign w:val="bottom"/>
          </w:tcPr>
          <w:p w14:paraId="36B76FE6" w14:textId="77777777" w:rsidR="009A7B1E" w:rsidRPr="00047AF7" w:rsidRDefault="009A7B1E" w:rsidP="009A7B1E">
            <w:pPr>
              <w:spacing w:line="240" w:lineRule="auto"/>
              <w:ind w:left="161" w:hanging="161"/>
              <w:rPr>
                <w:rFonts w:ascii="Browallia New" w:hAnsi="Browallia New" w:cs="Browallia New"/>
                <w:sz w:val="22"/>
                <w:szCs w:val="22"/>
                <w:cs/>
                <w:lang w:val="en-GB" w:eastAsia="en-GB"/>
              </w:rPr>
            </w:pPr>
          </w:p>
        </w:tc>
        <w:tc>
          <w:tcPr>
            <w:tcW w:w="1223" w:type="dxa"/>
            <w:tcBorders>
              <w:top w:val="nil"/>
              <w:left w:val="nil"/>
              <w:bottom w:val="nil"/>
              <w:right w:val="nil"/>
            </w:tcBorders>
            <w:noWrap/>
            <w:vAlign w:val="bottom"/>
          </w:tcPr>
          <w:p w14:paraId="364C8FCA" w14:textId="77777777" w:rsidR="009A7B1E" w:rsidRPr="006A798E" w:rsidRDefault="009A7B1E" w:rsidP="009A7B1E">
            <w:pPr>
              <w:tabs>
                <w:tab w:val="decimal" w:pos="936"/>
              </w:tabs>
              <w:spacing w:line="240" w:lineRule="auto"/>
              <w:jc w:val="right"/>
              <w:rPr>
                <w:rFonts w:ascii="Browallia New" w:hAnsi="Browallia New" w:cs="Browallia New"/>
                <w:color w:val="000000"/>
                <w:sz w:val="22"/>
                <w:szCs w:val="22"/>
              </w:rPr>
            </w:pPr>
          </w:p>
        </w:tc>
        <w:tc>
          <w:tcPr>
            <w:tcW w:w="1224" w:type="dxa"/>
            <w:tcBorders>
              <w:top w:val="nil"/>
              <w:left w:val="nil"/>
              <w:bottom w:val="nil"/>
              <w:right w:val="nil"/>
            </w:tcBorders>
            <w:noWrap/>
            <w:vAlign w:val="bottom"/>
          </w:tcPr>
          <w:p w14:paraId="32350BEE" w14:textId="77777777" w:rsidR="009A7B1E" w:rsidRPr="006A798E" w:rsidRDefault="009A7B1E" w:rsidP="009A7B1E">
            <w:pPr>
              <w:tabs>
                <w:tab w:val="decimal" w:pos="803"/>
              </w:tabs>
              <w:spacing w:line="240" w:lineRule="auto"/>
              <w:jc w:val="right"/>
              <w:rPr>
                <w:rFonts w:ascii="Browallia New" w:hAnsi="Browallia New" w:cs="Browallia New"/>
                <w:color w:val="000000"/>
                <w:sz w:val="22"/>
                <w:szCs w:val="22"/>
              </w:rPr>
            </w:pPr>
          </w:p>
        </w:tc>
        <w:tc>
          <w:tcPr>
            <w:tcW w:w="1271" w:type="dxa"/>
            <w:tcBorders>
              <w:top w:val="nil"/>
              <w:left w:val="nil"/>
              <w:bottom w:val="nil"/>
              <w:right w:val="nil"/>
            </w:tcBorders>
            <w:noWrap/>
            <w:vAlign w:val="bottom"/>
          </w:tcPr>
          <w:p w14:paraId="3817713E" w14:textId="77777777" w:rsidR="009A7B1E" w:rsidRPr="006A798E" w:rsidRDefault="009A7B1E" w:rsidP="009A7B1E">
            <w:pPr>
              <w:tabs>
                <w:tab w:val="decimal" w:pos="840"/>
              </w:tabs>
              <w:spacing w:line="240" w:lineRule="auto"/>
              <w:jc w:val="right"/>
              <w:rPr>
                <w:rFonts w:ascii="Browallia New" w:hAnsi="Browallia New" w:cs="Browallia New"/>
                <w:color w:val="000000"/>
                <w:sz w:val="22"/>
                <w:szCs w:val="22"/>
              </w:rPr>
            </w:pPr>
          </w:p>
        </w:tc>
        <w:tc>
          <w:tcPr>
            <w:tcW w:w="1296" w:type="dxa"/>
            <w:tcBorders>
              <w:top w:val="nil"/>
              <w:left w:val="nil"/>
              <w:bottom w:val="nil"/>
              <w:right w:val="nil"/>
            </w:tcBorders>
            <w:noWrap/>
            <w:vAlign w:val="bottom"/>
          </w:tcPr>
          <w:p w14:paraId="766031CF" w14:textId="77777777" w:rsidR="009A7B1E" w:rsidRPr="006A798E" w:rsidRDefault="009A7B1E" w:rsidP="009A7B1E">
            <w:pPr>
              <w:tabs>
                <w:tab w:val="decimal" w:pos="953"/>
              </w:tabs>
              <w:spacing w:line="240" w:lineRule="auto"/>
              <w:jc w:val="right"/>
              <w:rPr>
                <w:rFonts w:ascii="Browallia New" w:hAnsi="Browallia New" w:cs="Browallia New"/>
                <w:color w:val="000000"/>
                <w:sz w:val="22"/>
                <w:szCs w:val="22"/>
              </w:rPr>
            </w:pPr>
          </w:p>
        </w:tc>
        <w:tc>
          <w:tcPr>
            <w:tcW w:w="1224" w:type="dxa"/>
            <w:tcBorders>
              <w:top w:val="nil"/>
              <w:left w:val="nil"/>
              <w:bottom w:val="nil"/>
              <w:right w:val="nil"/>
            </w:tcBorders>
            <w:noWrap/>
            <w:vAlign w:val="bottom"/>
          </w:tcPr>
          <w:p w14:paraId="6363CDAE" w14:textId="77777777" w:rsidR="009A7B1E" w:rsidRPr="006A798E" w:rsidRDefault="009A7B1E" w:rsidP="009A7B1E">
            <w:pPr>
              <w:tabs>
                <w:tab w:val="decimal" w:pos="936"/>
              </w:tabs>
              <w:spacing w:line="240" w:lineRule="auto"/>
              <w:jc w:val="right"/>
              <w:rPr>
                <w:rFonts w:ascii="Browallia New" w:hAnsi="Browallia New" w:cs="Browallia New"/>
                <w:color w:val="000000"/>
                <w:sz w:val="22"/>
                <w:szCs w:val="22"/>
              </w:rPr>
            </w:pPr>
          </w:p>
        </w:tc>
      </w:tr>
      <w:tr w:rsidR="009A7B1E" w:rsidRPr="00047AF7" w14:paraId="198ECD49" w14:textId="77777777">
        <w:trPr>
          <w:trHeight w:val="87"/>
        </w:trPr>
        <w:tc>
          <w:tcPr>
            <w:tcW w:w="3510" w:type="dxa"/>
            <w:noWrap/>
            <w:vAlign w:val="bottom"/>
          </w:tcPr>
          <w:p w14:paraId="67D50C64" w14:textId="67201F17" w:rsidR="009A7B1E" w:rsidRPr="00047AF7" w:rsidRDefault="009A7B1E" w:rsidP="009A7B1E">
            <w:pPr>
              <w:spacing w:line="240" w:lineRule="auto"/>
              <w:ind w:left="161" w:hanging="161"/>
              <w:rPr>
                <w:rFonts w:ascii="Browallia New" w:hAnsi="Browallia New" w:cs="Browallia New"/>
                <w:sz w:val="22"/>
                <w:szCs w:val="22"/>
                <w:cs/>
                <w:lang w:val="en-GB" w:eastAsia="en-GB"/>
              </w:rPr>
            </w:pPr>
            <w:r w:rsidRPr="00047AF7">
              <w:rPr>
                <w:rFonts w:ascii="Browallia New" w:hAnsi="Browallia New" w:cs="Browallia New"/>
                <w:sz w:val="22"/>
                <w:szCs w:val="22"/>
                <w:cs/>
                <w:lang w:val="en-GB" w:eastAsia="en-GB"/>
              </w:rPr>
              <w:t>ยอดคงเหลือปลายงวดหนี้สินจากสัญญาประกันภัย</w:t>
            </w:r>
          </w:p>
        </w:tc>
        <w:tc>
          <w:tcPr>
            <w:tcW w:w="1223" w:type="dxa"/>
            <w:tcBorders>
              <w:top w:val="nil"/>
              <w:left w:val="nil"/>
              <w:bottom w:val="nil"/>
              <w:right w:val="nil"/>
            </w:tcBorders>
            <w:noWrap/>
            <w:vAlign w:val="bottom"/>
          </w:tcPr>
          <w:p w14:paraId="7349445F" w14:textId="649B1562" w:rsidR="009A7B1E" w:rsidRPr="006A798E" w:rsidRDefault="009A7B1E" w:rsidP="009A7B1E">
            <w:pP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sz w:val="22"/>
                <w:szCs w:val="22"/>
                <w:lang w:val="en-GB" w:eastAsia="en-GB"/>
              </w:rPr>
              <w:t>(166)</w:t>
            </w:r>
          </w:p>
        </w:tc>
        <w:tc>
          <w:tcPr>
            <w:tcW w:w="1224" w:type="dxa"/>
            <w:tcBorders>
              <w:top w:val="nil"/>
              <w:left w:val="nil"/>
              <w:bottom w:val="nil"/>
              <w:right w:val="nil"/>
            </w:tcBorders>
            <w:noWrap/>
            <w:vAlign w:val="bottom"/>
          </w:tcPr>
          <w:p w14:paraId="5CD0EDDE" w14:textId="2C902C17" w:rsidR="009A7B1E" w:rsidRPr="006A798E" w:rsidRDefault="009A7B1E" w:rsidP="009A7B1E">
            <w:pPr>
              <w:tabs>
                <w:tab w:val="decimal" w:pos="803"/>
              </w:tabs>
              <w:spacing w:line="240" w:lineRule="auto"/>
              <w:jc w:val="right"/>
              <w:rPr>
                <w:rFonts w:ascii="Browallia New" w:hAnsi="Browallia New" w:cs="Browallia New"/>
                <w:color w:val="000000"/>
                <w:sz w:val="22"/>
                <w:szCs w:val="22"/>
              </w:rPr>
            </w:pPr>
            <w:r>
              <w:rPr>
                <w:rFonts w:ascii="Browallia New" w:hAnsi="Browallia New" w:cs="Browallia New"/>
                <w:sz w:val="22"/>
                <w:szCs w:val="22"/>
                <w:lang w:val="en-GB" w:eastAsia="en-GB"/>
              </w:rPr>
              <w:t>-</w:t>
            </w:r>
          </w:p>
        </w:tc>
        <w:tc>
          <w:tcPr>
            <w:tcW w:w="1271" w:type="dxa"/>
            <w:tcBorders>
              <w:top w:val="nil"/>
              <w:left w:val="nil"/>
              <w:bottom w:val="nil"/>
              <w:right w:val="nil"/>
            </w:tcBorders>
            <w:noWrap/>
            <w:vAlign w:val="bottom"/>
          </w:tcPr>
          <w:p w14:paraId="56423324" w14:textId="31F83FE1" w:rsidR="009A7B1E" w:rsidRPr="006A798E" w:rsidRDefault="009A7B1E" w:rsidP="009A7B1E">
            <w:pPr>
              <w:tabs>
                <w:tab w:val="decimal" w:pos="840"/>
              </w:tabs>
              <w:spacing w:line="240" w:lineRule="auto"/>
              <w:jc w:val="right"/>
              <w:rPr>
                <w:rFonts w:ascii="Browallia New" w:hAnsi="Browallia New" w:cs="Browallia New"/>
                <w:color w:val="000000"/>
                <w:sz w:val="22"/>
                <w:szCs w:val="22"/>
              </w:rPr>
            </w:pPr>
            <w:r>
              <w:rPr>
                <w:rFonts w:ascii="Browallia New" w:hAnsi="Browallia New" w:cs="Browallia New"/>
                <w:sz w:val="22"/>
                <w:szCs w:val="22"/>
                <w:lang w:val="en-GB" w:eastAsia="en-GB"/>
              </w:rPr>
              <w:t>2,976</w:t>
            </w:r>
          </w:p>
        </w:tc>
        <w:tc>
          <w:tcPr>
            <w:tcW w:w="1296" w:type="dxa"/>
            <w:tcBorders>
              <w:top w:val="nil"/>
              <w:left w:val="nil"/>
              <w:bottom w:val="nil"/>
              <w:right w:val="nil"/>
            </w:tcBorders>
            <w:noWrap/>
            <w:vAlign w:val="bottom"/>
          </w:tcPr>
          <w:p w14:paraId="44B0CF95" w14:textId="1BB76632" w:rsidR="009A7B1E" w:rsidRPr="006A798E" w:rsidRDefault="009A7B1E" w:rsidP="009A7B1E">
            <w:pPr>
              <w:tabs>
                <w:tab w:val="decimal" w:pos="953"/>
              </w:tabs>
              <w:spacing w:line="240" w:lineRule="auto"/>
              <w:jc w:val="right"/>
              <w:rPr>
                <w:rFonts w:ascii="Browallia New" w:hAnsi="Browallia New" w:cs="Browallia New"/>
                <w:color w:val="000000"/>
                <w:sz w:val="22"/>
                <w:szCs w:val="22"/>
              </w:rPr>
            </w:pPr>
            <w:r>
              <w:rPr>
                <w:rFonts w:ascii="Browallia New" w:hAnsi="Browallia New" w:cs="Browallia New"/>
                <w:sz w:val="22"/>
                <w:szCs w:val="22"/>
                <w:lang w:val="en-GB" w:eastAsia="en-GB"/>
              </w:rPr>
              <w:t>332</w:t>
            </w:r>
          </w:p>
        </w:tc>
        <w:tc>
          <w:tcPr>
            <w:tcW w:w="1224" w:type="dxa"/>
            <w:tcBorders>
              <w:top w:val="nil"/>
              <w:left w:val="nil"/>
              <w:bottom w:val="nil"/>
              <w:right w:val="nil"/>
            </w:tcBorders>
            <w:noWrap/>
            <w:vAlign w:val="bottom"/>
          </w:tcPr>
          <w:p w14:paraId="4E18695C" w14:textId="65D83C44" w:rsidR="009A7B1E" w:rsidRPr="006A798E" w:rsidRDefault="009A7B1E" w:rsidP="009A7B1E">
            <w:pP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sz w:val="22"/>
                <w:szCs w:val="22"/>
                <w:lang w:val="en-GB" w:eastAsia="en-GB"/>
              </w:rPr>
              <w:t>3,142</w:t>
            </w:r>
          </w:p>
        </w:tc>
      </w:tr>
      <w:tr w:rsidR="009A7B1E" w:rsidRPr="00047AF7" w14:paraId="7D52CF24" w14:textId="77777777">
        <w:trPr>
          <w:trHeight w:val="87"/>
        </w:trPr>
        <w:tc>
          <w:tcPr>
            <w:tcW w:w="3510" w:type="dxa"/>
            <w:noWrap/>
            <w:vAlign w:val="bottom"/>
          </w:tcPr>
          <w:p w14:paraId="2FE40EA3" w14:textId="0DAB7149" w:rsidR="009A7B1E" w:rsidRPr="00047AF7" w:rsidRDefault="009A7B1E" w:rsidP="009A7B1E">
            <w:pPr>
              <w:spacing w:line="240" w:lineRule="auto"/>
              <w:ind w:left="161" w:hanging="161"/>
              <w:rPr>
                <w:rFonts w:ascii="Browallia New" w:hAnsi="Browallia New" w:cs="Browallia New"/>
                <w:sz w:val="22"/>
                <w:szCs w:val="22"/>
                <w:cs/>
                <w:lang w:val="en-GB" w:eastAsia="en-GB"/>
              </w:rPr>
            </w:pPr>
            <w:r w:rsidRPr="00047AF7">
              <w:rPr>
                <w:rFonts w:ascii="Browallia New" w:hAnsi="Browallia New" w:cs="Browallia New"/>
                <w:sz w:val="22"/>
                <w:szCs w:val="22"/>
                <w:cs/>
                <w:lang w:val="en-GB" w:eastAsia="en-GB"/>
              </w:rPr>
              <w:t>ยอดคงเหลือปลายงวดสินทรัพย์จากสัญญาประกันภัย</w:t>
            </w:r>
          </w:p>
        </w:tc>
        <w:tc>
          <w:tcPr>
            <w:tcW w:w="1223" w:type="dxa"/>
            <w:tcBorders>
              <w:top w:val="nil"/>
              <w:left w:val="nil"/>
              <w:bottom w:val="nil"/>
              <w:right w:val="nil"/>
            </w:tcBorders>
            <w:noWrap/>
            <w:vAlign w:val="bottom"/>
          </w:tcPr>
          <w:p w14:paraId="5B124DB1" w14:textId="338CEE12" w:rsidR="009A7B1E" w:rsidRPr="006A798E" w:rsidRDefault="009A7B1E" w:rsidP="00CE60D0">
            <w:pP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sz w:val="22"/>
                <w:szCs w:val="22"/>
                <w:lang w:val="en-GB" w:eastAsia="en-GB"/>
              </w:rPr>
              <w:t>-</w:t>
            </w:r>
          </w:p>
        </w:tc>
        <w:tc>
          <w:tcPr>
            <w:tcW w:w="1224" w:type="dxa"/>
            <w:tcBorders>
              <w:top w:val="nil"/>
              <w:left w:val="nil"/>
              <w:bottom w:val="nil"/>
              <w:right w:val="nil"/>
            </w:tcBorders>
            <w:noWrap/>
            <w:vAlign w:val="bottom"/>
          </w:tcPr>
          <w:p w14:paraId="683B6E44" w14:textId="4095FB8F" w:rsidR="009A7B1E" w:rsidRPr="006A798E" w:rsidRDefault="009A7B1E" w:rsidP="00CE60D0">
            <w:pPr>
              <w:tabs>
                <w:tab w:val="decimal" w:pos="803"/>
              </w:tabs>
              <w:spacing w:line="240" w:lineRule="auto"/>
              <w:jc w:val="right"/>
              <w:rPr>
                <w:rFonts w:ascii="Browallia New" w:hAnsi="Browallia New" w:cs="Browallia New"/>
                <w:color w:val="000000"/>
                <w:sz w:val="22"/>
                <w:szCs w:val="22"/>
              </w:rPr>
            </w:pPr>
            <w:r>
              <w:rPr>
                <w:rFonts w:ascii="Browallia New" w:hAnsi="Browallia New" w:cs="Browallia New"/>
                <w:sz w:val="22"/>
                <w:szCs w:val="22"/>
                <w:lang w:val="en-GB" w:eastAsia="en-GB"/>
              </w:rPr>
              <w:t>-</w:t>
            </w:r>
          </w:p>
        </w:tc>
        <w:tc>
          <w:tcPr>
            <w:tcW w:w="1271" w:type="dxa"/>
            <w:tcBorders>
              <w:top w:val="nil"/>
              <w:left w:val="nil"/>
              <w:bottom w:val="nil"/>
              <w:right w:val="nil"/>
            </w:tcBorders>
            <w:noWrap/>
            <w:vAlign w:val="bottom"/>
          </w:tcPr>
          <w:p w14:paraId="4B022748" w14:textId="54E080AE" w:rsidR="009A7B1E" w:rsidRPr="00F71A2F" w:rsidRDefault="009A7B1E" w:rsidP="00CE60D0">
            <w:pPr>
              <w:tabs>
                <w:tab w:val="decimal" w:pos="840"/>
              </w:tabs>
              <w:spacing w:line="240" w:lineRule="auto"/>
              <w:jc w:val="right"/>
              <w:rPr>
                <w:rFonts w:ascii="Browallia New" w:hAnsi="Browallia New" w:cs="Browallia New"/>
                <w:color w:val="000000"/>
                <w:sz w:val="22"/>
                <w:szCs w:val="22"/>
              </w:rPr>
            </w:pPr>
            <w:r>
              <w:rPr>
                <w:rFonts w:ascii="Browallia New" w:hAnsi="Browallia New" w:cs="Browallia New"/>
                <w:sz w:val="22"/>
                <w:szCs w:val="22"/>
                <w:lang w:val="en-GB" w:eastAsia="en-GB"/>
              </w:rPr>
              <w:t>-</w:t>
            </w:r>
          </w:p>
        </w:tc>
        <w:tc>
          <w:tcPr>
            <w:tcW w:w="1296" w:type="dxa"/>
            <w:tcBorders>
              <w:top w:val="nil"/>
              <w:left w:val="nil"/>
              <w:bottom w:val="nil"/>
              <w:right w:val="nil"/>
            </w:tcBorders>
            <w:noWrap/>
            <w:vAlign w:val="bottom"/>
          </w:tcPr>
          <w:p w14:paraId="2CA9C34F" w14:textId="43B563FC" w:rsidR="009A7B1E" w:rsidRPr="006A798E" w:rsidRDefault="009A7B1E" w:rsidP="00CE60D0">
            <w:pPr>
              <w:tabs>
                <w:tab w:val="decimal" w:pos="953"/>
              </w:tabs>
              <w:spacing w:line="240" w:lineRule="auto"/>
              <w:jc w:val="right"/>
              <w:rPr>
                <w:rFonts w:ascii="Browallia New" w:hAnsi="Browallia New" w:cs="Browallia New"/>
                <w:color w:val="000000"/>
                <w:sz w:val="22"/>
                <w:szCs w:val="22"/>
              </w:rPr>
            </w:pPr>
            <w:r>
              <w:rPr>
                <w:rFonts w:ascii="Browallia New" w:hAnsi="Browallia New" w:cs="Browallia New"/>
                <w:sz w:val="22"/>
                <w:szCs w:val="22"/>
                <w:lang w:val="en-GB" w:eastAsia="en-GB"/>
              </w:rPr>
              <w:t>-</w:t>
            </w:r>
          </w:p>
        </w:tc>
        <w:tc>
          <w:tcPr>
            <w:tcW w:w="1224" w:type="dxa"/>
            <w:tcBorders>
              <w:top w:val="nil"/>
              <w:left w:val="nil"/>
              <w:bottom w:val="nil"/>
              <w:right w:val="nil"/>
            </w:tcBorders>
            <w:noWrap/>
            <w:vAlign w:val="bottom"/>
          </w:tcPr>
          <w:p w14:paraId="07B6727D" w14:textId="20C98D0C" w:rsidR="009A7B1E" w:rsidRPr="006A798E" w:rsidRDefault="009A7B1E" w:rsidP="00CE60D0">
            <w:pP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sz w:val="22"/>
                <w:szCs w:val="22"/>
                <w:lang w:val="en-GB" w:eastAsia="en-GB"/>
              </w:rPr>
              <w:t>-</w:t>
            </w:r>
          </w:p>
        </w:tc>
      </w:tr>
    </w:tbl>
    <w:p w14:paraId="3E5A4B52" w14:textId="77777777" w:rsidR="00EE04CA" w:rsidRDefault="00EE04CA" w:rsidP="00EE0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p w14:paraId="1DAD3A2A" w14:textId="77777777" w:rsidR="00A75B4D" w:rsidRDefault="00A75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cs/>
        </w:rPr>
      </w:pPr>
      <w:r>
        <w:rPr>
          <w:rFonts w:ascii="Browallia New" w:hAnsi="Browallia New" w:cs="Browallia New"/>
          <w:sz w:val="28"/>
          <w:szCs w:val="28"/>
          <w:u w:val="single"/>
          <w:cs/>
        </w:rPr>
        <w:br w:type="page"/>
      </w:r>
    </w:p>
    <w:p w14:paraId="020D382B" w14:textId="43B54F3A" w:rsidR="006240E0" w:rsidRPr="003973C7" w:rsidRDefault="006240E0" w:rsidP="00D47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85"/>
        <w:jc w:val="thaiDistribute"/>
        <w:rPr>
          <w:rFonts w:ascii="Browallia New" w:hAnsi="Browallia New" w:cs="Browallia New"/>
          <w:sz w:val="28"/>
          <w:szCs w:val="28"/>
          <w:u w:val="single"/>
        </w:rPr>
      </w:pPr>
      <w:r w:rsidRPr="003973C7">
        <w:rPr>
          <w:rFonts w:ascii="Browallia New" w:hAnsi="Browallia New" w:cs="Browallia New"/>
          <w:sz w:val="28"/>
          <w:szCs w:val="28"/>
          <w:u w:val="single"/>
          <w:cs/>
        </w:rPr>
        <w:lastRenderedPageBreak/>
        <w:t>ประกัน</w:t>
      </w:r>
      <w:r>
        <w:rPr>
          <w:rFonts w:ascii="Browallia New" w:hAnsi="Browallia New" w:cs="Browallia New" w:hint="cs"/>
          <w:sz w:val="28"/>
          <w:szCs w:val="28"/>
          <w:u w:val="single"/>
          <w:cs/>
        </w:rPr>
        <w:t>ภัย</w:t>
      </w:r>
      <w:r w:rsidR="004E42F5">
        <w:rPr>
          <w:rFonts w:ascii="Browallia New" w:hAnsi="Browallia New" w:cs="Browallia New" w:hint="cs"/>
          <w:sz w:val="28"/>
          <w:szCs w:val="28"/>
          <w:u w:val="single"/>
          <w:cs/>
        </w:rPr>
        <w:t>รถยนต์</w:t>
      </w:r>
    </w:p>
    <w:p w14:paraId="01297E6D" w14:textId="77777777" w:rsidR="005A5841" w:rsidRDefault="005A5841" w:rsidP="006A2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rPr>
      </w:pPr>
    </w:p>
    <w:tbl>
      <w:tblPr>
        <w:tblW w:w="9748" w:type="dxa"/>
        <w:tblInd w:w="18" w:type="dxa"/>
        <w:tblLayout w:type="fixed"/>
        <w:tblLook w:val="04A0" w:firstRow="1" w:lastRow="0" w:firstColumn="1" w:lastColumn="0" w:noHBand="0" w:noVBand="1"/>
      </w:tblPr>
      <w:tblGrid>
        <w:gridCol w:w="3510"/>
        <w:gridCol w:w="1223"/>
        <w:gridCol w:w="1224"/>
        <w:gridCol w:w="1271"/>
        <w:gridCol w:w="1296"/>
        <w:gridCol w:w="1224"/>
      </w:tblGrid>
      <w:tr w:rsidR="005A5841" w:rsidRPr="00940145" w14:paraId="69B26CAA" w14:textId="77777777">
        <w:trPr>
          <w:trHeight w:val="234"/>
        </w:trPr>
        <w:tc>
          <w:tcPr>
            <w:tcW w:w="3510" w:type="dxa"/>
            <w:noWrap/>
            <w:vAlign w:val="bottom"/>
          </w:tcPr>
          <w:p w14:paraId="572F8618" w14:textId="77777777" w:rsidR="005A5841" w:rsidRPr="00940145" w:rsidRDefault="005A5841">
            <w:pPr>
              <w:spacing w:line="240" w:lineRule="auto"/>
              <w:ind w:left="158" w:hanging="158"/>
              <w:rPr>
                <w:rFonts w:ascii="Browallia New" w:hAnsi="Browallia New" w:cs="Browallia New"/>
                <w:sz w:val="22"/>
                <w:szCs w:val="22"/>
                <w:lang w:val="en-GB" w:eastAsia="en-GB"/>
              </w:rPr>
            </w:pPr>
          </w:p>
        </w:tc>
        <w:tc>
          <w:tcPr>
            <w:tcW w:w="6238" w:type="dxa"/>
            <w:gridSpan w:val="5"/>
            <w:noWrap/>
          </w:tcPr>
          <w:p w14:paraId="55383E14" w14:textId="77777777" w:rsidR="005A5841" w:rsidRPr="00940145" w:rsidRDefault="005A5841">
            <w:pPr>
              <w:pBdr>
                <w:bottom w:val="single" w:sz="4" w:space="1" w:color="auto"/>
              </w:pBdr>
              <w:spacing w:line="240" w:lineRule="auto"/>
              <w:jc w:val="center"/>
              <w:rPr>
                <w:rFonts w:ascii="Browallia New" w:hAnsi="Browallia New" w:cs="Browallia New"/>
                <w:sz w:val="22"/>
                <w:szCs w:val="22"/>
                <w:cs/>
                <w:lang w:val="en-GB" w:eastAsia="en-GB"/>
              </w:rPr>
            </w:pPr>
            <w:r w:rsidRPr="001912DA">
              <w:rPr>
                <w:rFonts w:ascii="Browallia New" w:hAnsi="Browallia New" w:cs="Browallia New"/>
                <w:sz w:val="22"/>
                <w:szCs w:val="22"/>
                <w:cs/>
              </w:rPr>
              <w:t>พันบาท</w:t>
            </w:r>
          </w:p>
        </w:tc>
      </w:tr>
      <w:tr w:rsidR="005A5841" w:rsidRPr="00940145" w14:paraId="3D2BE3FB" w14:textId="77777777">
        <w:trPr>
          <w:trHeight w:val="335"/>
        </w:trPr>
        <w:tc>
          <w:tcPr>
            <w:tcW w:w="3510" w:type="dxa"/>
            <w:noWrap/>
            <w:vAlign w:val="bottom"/>
            <w:hideMark/>
          </w:tcPr>
          <w:p w14:paraId="7CFFA912" w14:textId="77777777" w:rsidR="005A5841" w:rsidRPr="00940145" w:rsidRDefault="005A5841">
            <w:pPr>
              <w:spacing w:line="240" w:lineRule="auto"/>
              <w:ind w:left="161" w:hanging="161"/>
              <w:jc w:val="center"/>
              <w:rPr>
                <w:rFonts w:ascii="Browallia New" w:hAnsi="Browallia New" w:cs="Browallia New"/>
                <w:sz w:val="22"/>
                <w:szCs w:val="22"/>
                <w:lang w:val="en-GB" w:eastAsia="en-GB"/>
              </w:rPr>
            </w:pPr>
          </w:p>
        </w:tc>
        <w:tc>
          <w:tcPr>
            <w:tcW w:w="6238" w:type="dxa"/>
            <w:gridSpan w:val="5"/>
            <w:noWrap/>
            <w:vAlign w:val="bottom"/>
            <w:hideMark/>
          </w:tcPr>
          <w:p w14:paraId="77060648" w14:textId="0BC5E2E8" w:rsidR="005A5841" w:rsidRPr="00940145" w:rsidRDefault="005A5841">
            <w:pPr>
              <w:pBdr>
                <w:bottom w:val="single" w:sz="4" w:space="1" w:color="auto"/>
              </w:pBdr>
              <w:spacing w:line="240" w:lineRule="auto"/>
              <w:jc w:val="center"/>
              <w:rPr>
                <w:rFonts w:ascii="Browallia New" w:hAnsi="Browallia New" w:cs="Browallia New"/>
                <w:sz w:val="22"/>
                <w:szCs w:val="22"/>
                <w:lang w:val="en-GB" w:eastAsia="en-GB"/>
              </w:rPr>
            </w:pPr>
            <w:r w:rsidRPr="003D4E1E">
              <w:rPr>
                <w:rFonts w:ascii="Browallia New" w:hAnsi="Browallia New" w:cs="Browallia New"/>
                <w:sz w:val="22"/>
                <w:szCs w:val="22"/>
                <w:cs/>
                <w:lang w:val="en-GB" w:eastAsia="en-GB"/>
              </w:rPr>
              <w:t>สำหรับงวด</w:t>
            </w:r>
            <w:r w:rsidR="009A7B1E">
              <w:rPr>
                <w:rFonts w:ascii="Browallia New" w:hAnsi="Browallia New" w:cs="Browallia New" w:hint="cs"/>
                <w:sz w:val="22"/>
                <w:szCs w:val="22"/>
                <w:cs/>
                <w:lang w:val="en-GB" w:eastAsia="en-GB"/>
              </w:rPr>
              <w:t>สาม</w:t>
            </w:r>
            <w:r w:rsidR="009A7B1E" w:rsidRPr="003D4E1E">
              <w:rPr>
                <w:rFonts w:ascii="Browallia New" w:hAnsi="Browallia New" w:cs="Browallia New"/>
                <w:sz w:val="22"/>
                <w:szCs w:val="22"/>
                <w:cs/>
                <w:lang w:val="en-GB" w:eastAsia="en-GB"/>
              </w:rPr>
              <w:t xml:space="preserve">เดือนสิ้นสุดวันที่ </w:t>
            </w:r>
            <w:r w:rsidR="009A7B1E">
              <w:rPr>
                <w:rFonts w:ascii="Browallia New" w:hAnsi="Browallia New" w:cs="Browallia New"/>
                <w:sz w:val="22"/>
                <w:szCs w:val="22"/>
              </w:rPr>
              <w:t>31</w:t>
            </w:r>
            <w:r w:rsidR="009A7B1E">
              <w:rPr>
                <w:rFonts w:ascii="Browallia New" w:hAnsi="Browallia New" w:cs="Browallia New" w:hint="cs"/>
                <w:sz w:val="22"/>
                <w:szCs w:val="22"/>
                <w:cs/>
              </w:rPr>
              <w:t xml:space="preserve"> มีนาคม</w:t>
            </w:r>
            <w:r w:rsidR="009A7B1E">
              <w:rPr>
                <w:rFonts w:ascii="Browallia New" w:hAnsi="Browallia New" w:cs="Browallia New"/>
                <w:sz w:val="22"/>
                <w:szCs w:val="22"/>
              </w:rPr>
              <w:t xml:space="preserve"> 2569</w:t>
            </w:r>
          </w:p>
        </w:tc>
      </w:tr>
      <w:tr w:rsidR="005A5841" w:rsidRPr="00940145" w14:paraId="0DF632FF" w14:textId="77777777">
        <w:trPr>
          <w:trHeight w:val="324"/>
        </w:trPr>
        <w:tc>
          <w:tcPr>
            <w:tcW w:w="3510" w:type="dxa"/>
            <w:vMerge w:val="restart"/>
            <w:noWrap/>
            <w:vAlign w:val="bottom"/>
          </w:tcPr>
          <w:p w14:paraId="57D5D658" w14:textId="77777777" w:rsidR="005A5841" w:rsidRPr="00940145" w:rsidRDefault="005A5841">
            <w:pPr>
              <w:pBdr>
                <w:bottom w:val="single" w:sz="4" w:space="1" w:color="auto"/>
              </w:pBdr>
              <w:spacing w:line="240" w:lineRule="auto"/>
              <w:ind w:left="161" w:hanging="161"/>
              <w:jc w:val="center"/>
              <w:rPr>
                <w:rFonts w:ascii="Browallia New" w:hAnsi="Browallia New" w:cs="Browallia New"/>
                <w:sz w:val="22"/>
                <w:szCs w:val="22"/>
                <w:lang w:eastAsia="en-GB"/>
              </w:rPr>
            </w:pPr>
            <w:r w:rsidRPr="00940145">
              <w:rPr>
                <w:rFonts w:ascii="Browallia New" w:hAnsi="Browallia New" w:cs="Browallia New"/>
                <w:sz w:val="22"/>
                <w:szCs w:val="22"/>
                <w:cs/>
                <w:lang w:val="en-GB" w:eastAsia="en-GB"/>
              </w:rPr>
              <w:t>สัญญาประกันภัยที่ออก</w:t>
            </w:r>
          </w:p>
        </w:tc>
        <w:tc>
          <w:tcPr>
            <w:tcW w:w="2447" w:type="dxa"/>
            <w:gridSpan w:val="2"/>
            <w:noWrap/>
            <w:vAlign w:val="bottom"/>
            <w:hideMark/>
          </w:tcPr>
          <w:p w14:paraId="418CD6B8" w14:textId="77777777" w:rsidR="005A5841" w:rsidRPr="00940145" w:rsidRDefault="005A5841">
            <w:pPr>
              <w:pBdr>
                <w:bottom w:val="single" w:sz="4" w:space="1" w:color="auto"/>
              </w:pBdr>
              <w:spacing w:line="240" w:lineRule="auto"/>
              <w:jc w:val="center"/>
              <w:rPr>
                <w:rFonts w:ascii="Browallia New" w:hAnsi="Browallia New" w:cs="Browallia New"/>
                <w:sz w:val="22"/>
                <w:szCs w:val="22"/>
                <w:cs/>
                <w:lang w:val="en-GB" w:eastAsia="en-GB"/>
              </w:rPr>
            </w:pPr>
            <w:r w:rsidRPr="00940145">
              <w:rPr>
                <w:rFonts w:ascii="Browallia New" w:hAnsi="Browallia New" w:cs="Browallia New"/>
                <w:sz w:val="22"/>
                <w:szCs w:val="22"/>
                <w:cs/>
                <w:lang w:val="en-GB" w:eastAsia="en-GB"/>
              </w:rPr>
              <w:t>หนี้สินสำหรับความคุ้มครอง</w:t>
            </w:r>
            <w:r w:rsidRPr="00940145">
              <w:rPr>
                <w:rFonts w:ascii="Browallia New" w:hAnsi="Browallia New" w:cs="Browallia New"/>
                <w:sz w:val="22"/>
                <w:szCs w:val="22"/>
                <w:lang w:val="en-GB" w:eastAsia="en-GB"/>
              </w:rPr>
              <w:br/>
            </w:r>
            <w:r w:rsidRPr="00940145">
              <w:rPr>
                <w:rFonts w:ascii="Browallia New" w:hAnsi="Browallia New" w:cs="Browallia New"/>
                <w:sz w:val="22"/>
                <w:szCs w:val="22"/>
                <w:cs/>
                <w:lang w:val="en-GB" w:eastAsia="en-GB"/>
              </w:rPr>
              <w:t>ที่เหลืออยู่</w:t>
            </w:r>
          </w:p>
        </w:tc>
        <w:tc>
          <w:tcPr>
            <w:tcW w:w="2567" w:type="dxa"/>
            <w:gridSpan w:val="2"/>
            <w:vAlign w:val="bottom"/>
          </w:tcPr>
          <w:p w14:paraId="53162822" w14:textId="77777777" w:rsidR="005A5841" w:rsidRPr="00940145" w:rsidRDefault="005A5841">
            <w:pPr>
              <w:pBdr>
                <w:bottom w:val="single" w:sz="4" w:space="1" w:color="auto"/>
              </w:pBdr>
              <w:spacing w:line="240" w:lineRule="auto"/>
              <w:jc w:val="center"/>
              <w:rPr>
                <w:rFonts w:ascii="Browallia New" w:hAnsi="Browallia New" w:cs="Browallia New"/>
                <w:sz w:val="22"/>
                <w:szCs w:val="22"/>
                <w:cs/>
                <w:lang w:val="en-GB" w:eastAsia="en-GB"/>
              </w:rPr>
            </w:pPr>
            <w:r w:rsidRPr="00940145">
              <w:rPr>
                <w:rFonts w:ascii="Browallia New" w:hAnsi="Browallia New" w:cs="Browallia New"/>
                <w:sz w:val="22"/>
                <w:szCs w:val="22"/>
                <w:cs/>
                <w:lang w:val="en-GB" w:eastAsia="en-GB"/>
              </w:rPr>
              <w:t>หนี้สินสำหรับค่าสินไหมทดแทน          ที่เกิดขึ้นแล้วที่วัดมูลค่าภายใต้วิธีการ                  ปันส่วนเบี้ยประกันภัย</w:t>
            </w:r>
          </w:p>
        </w:tc>
        <w:tc>
          <w:tcPr>
            <w:tcW w:w="1224" w:type="dxa"/>
            <w:vAlign w:val="bottom"/>
          </w:tcPr>
          <w:p w14:paraId="140E91A5" w14:textId="77777777" w:rsidR="005A5841" w:rsidRPr="00940145" w:rsidRDefault="005A5841">
            <w:pPr>
              <w:spacing w:line="240" w:lineRule="auto"/>
              <w:jc w:val="center"/>
              <w:rPr>
                <w:rFonts w:ascii="Browallia New" w:hAnsi="Browallia New" w:cs="Browallia New"/>
                <w:sz w:val="22"/>
                <w:szCs w:val="22"/>
                <w:cs/>
                <w:lang w:val="en-GB" w:eastAsia="en-GB"/>
              </w:rPr>
            </w:pPr>
          </w:p>
        </w:tc>
      </w:tr>
      <w:tr w:rsidR="005A5841" w:rsidRPr="00940145" w14:paraId="37551768" w14:textId="77777777">
        <w:trPr>
          <w:trHeight w:val="335"/>
        </w:trPr>
        <w:tc>
          <w:tcPr>
            <w:tcW w:w="3510" w:type="dxa"/>
            <w:vMerge/>
            <w:noWrap/>
            <w:vAlign w:val="bottom"/>
            <w:hideMark/>
          </w:tcPr>
          <w:p w14:paraId="390F2220" w14:textId="77777777" w:rsidR="005A5841" w:rsidRPr="00940145" w:rsidRDefault="005A5841">
            <w:pPr>
              <w:pBdr>
                <w:bottom w:val="single" w:sz="4" w:space="1" w:color="auto"/>
              </w:pBdr>
              <w:spacing w:line="240" w:lineRule="auto"/>
              <w:ind w:left="161" w:hanging="161"/>
              <w:jc w:val="center"/>
              <w:rPr>
                <w:rFonts w:ascii="Browallia New" w:hAnsi="Browallia New" w:cs="Browallia New"/>
                <w:sz w:val="22"/>
                <w:szCs w:val="22"/>
                <w:lang w:val="en-GB" w:eastAsia="en-GB"/>
              </w:rPr>
            </w:pPr>
          </w:p>
        </w:tc>
        <w:tc>
          <w:tcPr>
            <w:tcW w:w="1223" w:type="dxa"/>
            <w:noWrap/>
            <w:vAlign w:val="bottom"/>
            <w:hideMark/>
          </w:tcPr>
          <w:p w14:paraId="149CF607" w14:textId="77777777" w:rsidR="005A5841" w:rsidRPr="00940145" w:rsidRDefault="005A5841">
            <w:pPr>
              <w:pBdr>
                <w:bottom w:val="single" w:sz="4" w:space="1" w:color="auto"/>
              </w:pBdr>
              <w:spacing w:line="240" w:lineRule="auto"/>
              <w:jc w:val="center"/>
              <w:rPr>
                <w:rFonts w:ascii="Browallia New" w:hAnsi="Browallia New" w:cs="Browallia New"/>
                <w:sz w:val="22"/>
                <w:szCs w:val="22"/>
                <w:lang w:val="en-GB" w:eastAsia="en-GB"/>
              </w:rPr>
            </w:pPr>
            <w:r w:rsidRPr="00940145">
              <w:rPr>
                <w:rFonts w:ascii="Browallia New" w:hAnsi="Browallia New" w:cs="Browallia New"/>
                <w:sz w:val="22"/>
                <w:szCs w:val="22"/>
                <w:cs/>
                <w:lang w:val="en-GB" w:eastAsia="en-GB"/>
              </w:rPr>
              <w:t>ไม่รวมองค์ประกอบที่เป็นส่วนขาดทุน</w:t>
            </w:r>
          </w:p>
        </w:tc>
        <w:tc>
          <w:tcPr>
            <w:tcW w:w="1224" w:type="dxa"/>
            <w:noWrap/>
            <w:vAlign w:val="bottom"/>
            <w:hideMark/>
          </w:tcPr>
          <w:p w14:paraId="64971A32" w14:textId="77777777" w:rsidR="005A5841" w:rsidRPr="00940145" w:rsidRDefault="005A5841">
            <w:pPr>
              <w:pBdr>
                <w:bottom w:val="single" w:sz="4" w:space="1" w:color="auto"/>
              </w:pBdr>
              <w:spacing w:line="240" w:lineRule="auto"/>
              <w:jc w:val="center"/>
              <w:rPr>
                <w:rFonts w:ascii="Browallia New" w:hAnsi="Browallia New" w:cs="Browallia New"/>
                <w:sz w:val="22"/>
                <w:szCs w:val="22"/>
                <w:lang w:val="en-GB" w:eastAsia="en-GB"/>
              </w:rPr>
            </w:pPr>
            <w:r w:rsidRPr="00940145">
              <w:rPr>
                <w:rFonts w:ascii="Browallia New" w:hAnsi="Browallia New" w:cs="Browallia New"/>
                <w:sz w:val="22"/>
                <w:szCs w:val="22"/>
                <w:cs/>
                <w:lang w:val="en-GB" w:eastAsia="en-GB"/>
              </w:rPr>
              <w:t>องค์ประกอบที่เป็นส่วนขาดทุน</w:t>
            </w:r>
          </w:p>
        </w:tc>
        <w:tc>
          <w:tcPr>
            <w:tcW w:w="1271" w:type="dxa"/>
            <w:noWrap/>
            <w:vAlign w:val="bottom"/>
            <w:hideMark/>
          </w:tcPr>
          <w:p w14:paraId="13D4DE16" w14:textId="77777777" w:rsidR="005A5841" w:rsidRPr="00940145" w:rsidRDefault="005A5841">
            <w:pPr>
              <w:pBdr>
                <w:bottom w:val="single" w:sz="4" w:space="1" w:color="auto"/>
              </w:pBdr>
              <w:spacing w:line="240" w:lineRule="auto"/>
              <w:jc w:val="center"/>
              <w:rPr>
                <w:rFonts w:ascii="Browallia New" w:hAnsi="Browallia New" w:cs="Browallia New"/>
                <w:sz w:val="22"/>
                <w:szCs w:val="22"/>
                <w:lang w:val="en-GB" w:eastAsia="en-GB"/>
              </w:rPr>
            </w:pPr>
            <w:r w:rsidRPr="00940145">
              <w:rPr>
                <w:rFonts w:ascii="Browallia New" w:hAnsi="Browallia New" w:cs="Browallia New"/>
                <w:sz w:val="22"/>
                <w:szCs w:val="22"/>
                <w:cs/>
                <w:lang w:val="en-GB" w:eastAsia="en-GB"/>
              </w:rPr>
              <w:t>มูลค่าปัจจุบัน</w:t>
            </w:r>
          </w:p>
          <w:p w14:paraId="6858B760" w14:textId="77777777" w:rsidR="005A5841" w:rsidRPr="00940145" w:rsidRDefault="005A5841">
            <w:pPr>
              <w:pBdr>
                <w:bottom w:val="single" w:sz="4" w:space="1" w:color="auto"/>
              </w:pBdr>
              <w:spacing w:line="240" w:lineRule="auto"/>
              <w:jc w:val="center"/>
              <w:rPr>
                <w:rFonts w:ascii="Browallia New" w:hAnsi="Browallia New" w:cs="Browallia New"/>
                <w:sz w:val="22"/>
                <w:szCs w:val="22"/>
                <w:lang w:val="en-GB" w:eastAsia="en-GB"/>
              </w:rPr>
            </w:pPr>
            <w:r w:rsidRPr="00940145">
              <w:rPr>
                <w:rFonts w:ascii="Browallia New" w:hAnsi="Browallia New" w:cs="Browallia New"/>
                <w:sz w:val="22"/>
                <w:szCs w:val="22"/>
                <w:cs/>
                <w:lang w:val="en-GB" w:eastAsia="en-GB"/>
              </w:rPr>
              <w:t>ของกระแส</w:t>
            </w:r>
            <w:r w:rsidRPr="00940145">
              <w:rPr>
                <w:rFonts w:ascii="Browallia New" w:hAnsi="Browallia New" w:cs="Browallia New"/>
                <w:sz w:val="22"/>
                <w:szCs w:val="22"/>
                <w:lang w:val="en-GB" w:eastAsia="en-GB"/>
              </w:rPr>
              <w:br/>
            </w:r>
            <w:r w:rsidRPr="00940145">
              <w:rPr>
                <w:rFonts w:ascii="Browallia New" w:hAnsi="Browallia New" w:cs="Browallia New"/>
                <w:sz w:val="22"/>
                <w:szCs w:val="22"/>
                <w:cs/>
                <w:lang w:val="en-GB" w:eastAsia="en-GB"/>
              </w:rPr>
              <w:t>เงินสดในอนาคต</w:t>
            </w:r>
          </w:p>
        </w:tc>
        <w:tc>
          <w:tcPr>
            <w:tcW w:w="1296" w:type="dxa"/>
            <w:noWrap/>
            <w:vAlign w:val="bottom"/>
            <w:hideMark/>
          </w:tcPr>
          <w:p w14:paraId="2E7FBF5C" w14:textId="77777777" w:rsidR="005A5841" w:rsidRPr="00940145" w:rsidRDefault="005A5841">
            <w:pPr>
              <w:pBdr>
                <w:bottom w:val="single" w:sz="4" w:space="1" w:color="auto"/>
              </w:pBdr>
              <w:spacing w:line="240" w:lineRule="auto"/>
              <w:ind w:left="34"/>
              <w:jc w:val="center"/>
              <w:rPr>
                <w:rFonts w:ascii="Browallia New" w:hAnsi="Browallia New" w:cs="Browallia New"/>
                <w:sz w:val="22"/>
                <w:szCs w:val="22"/>
                <w:lang w:val="en-GB" w:eastAsia="en-GB"/>
              </w:rPr>
            </w:pPr>
            <w:r w:rsidRPr="00940145">
              <w:rPr>
                <w:rFonts w:ascii="Browallia New" w:hAnsi="Browallia New" w:cs="Browallia New"/>
                <w:sz w:val="22"/>
                <w:szCs w:val="22"/>
                <w:cs/>
                <w:lang w:val="en-GB" w:eastAsia="en-GB"/>
              </w:rPr>
              <w:t>ค่าปรับปรุง</w:t>
            </w:r>
            <w:r>
              <w:rPr>
                <w:rFonts w:ascii="Browallia New" w:hAnsi="Browallia New" w:cs="Browallia New"/>
                <w:sz w:val="22"/>
                <w:szCs w:val="22"/>
                <w:lang w:val="en-GB" w:eastAsia="en-GB"/>
              </w:rPr>
              <w:br/>
            </w:r>
            <w:r w:rsidRPr="00940145">
              <w:rPr>
                <w:rFonts w:ascii="Browallia New" w:hAnsi="Browallia New" w:cs="Browallia New"/>
                <w:sz w:val="22"/>
                <w:szCs w:val="22"/>
                <w:cs/>
                <w:lang w:val="en-GB" w:eastAsia="en-GB"/>
              </w:rPr>
              <w:t>ความเสี่ยง</w:t>
            </w:r>
          </w:p>
        </w:tc>
        <w:tc>
          <w:tcPr>
            <w:tcW w:w="1224" w:type="dxa"/>
            <w:noWrap/>
            <w:vAlign w:val="bottom"/>
            <w:hideMark/>
          </w:tcPr>
          <w:p w14:paraId="75DCEBF5" w14:textId="77777777" w:rsidR="005A5841" w:rsidRPr="00940145" w:rsidRDefault="005A5841">
            <w:pPr>
              <w:pBdr>
                <w:bottom w:val="single" w:sz="4" w:space="1" w:color="auto"/>
              </w:pBdr>
              <w:spacing w:line="240" w:lineRule="auto"/>
              <w:jc w:val="center"/>
              <w:rPr>
                <w:rFonts w:ascii="Browallia New" w:hAnsi="Browallia New" w:cs="Browallia New"/>
                <w:sz w:val="22"/>
                <w:szCs w:val="22"/>
                <w:lang w:val="en-GB" w:eastAsia="en-GB"/>
              </w:rPr>
            </w:pPr>
            <w:r w:rsidRPr="00940145">
              <w:rPr>
                <w:rFonts w:ascii="Browallia New" w:hAnsi="Browallia New" w:cs="Browallia New"/>
                <w:sz w:val="22"/>
                <w:szCs w:val="22"/>
                <w:cs/>
                <w:lang w:val="en-GB" w:eastAsia="en-GB"/>
              </w:rPr>
              <w:t>รวม</w:t>
            </w:r>
          </w:p>
        </w:tc>
      </w:tr>
      <w:tr w:rsidR="005A5841" w:rsidRPr="00940145" w14:paraId="6954E9AD" w14:textId="77777777">
        <w:trPr>
          <w:trHeight w:val="324"/>
        </w:trPr>
        <w:tc>
          <w:tcPr>
            <w:tcW w:w="3510" w:type="dxa"/>
            <w:noWrap/>
            <w:vAlign w:val="bottom"/>
            <w:hideMark/>
          </w:tcPr>
          <w:p w14:paraId="566FBEEE" w14:textId="77777777" w:rsidR="005A5841" w:rsidRPr="00940145" w:rsidRDefault="005A5841">
            <w:pPr>
              <w:spacing w:line="240" w:lineRule="auto"/>
              <w:ind w:left="161" w:hanging="161"/>
              <w:rPr>
                <w:rFonts w:ascii="Browallia New" w:hAnsi="Browallia New" w:cs="Browallia New"/>
                <w:b/>
                <w:bCs/>
                <w:sz w:val="22"/>
                <w:szCs w:val="22"/>
                <w:lang w:eastAsia="en-GB"/>
              </w:rPr>
            </w:pPr>
          </w:p>
        </w:tc>
        <w:tc>
          <w:tcPr>
            <w:tcW w:w="1223" w:type="dxa"/>
            <w:noWrap/>
          </w:tcPr>
          <w:p w14:paraId="17FC9B9C" w14:textId="77777777" w:rsidR="005A5841" w:rsidRPr="00940145" w:rsidRDefault="005A5841">
            <w:pPr>
              <w:tabs>
                <w:tab w:val="decimal" w:pos="936"/>
              </w:tabs>
              <w:spacing w:line="240" w:lineRule="auto"/>
              <w:rPr>
                <w:rFonts w:ascii="Browallia New" w:hAnsi="Browallia New" w:cs="Browallia New"/>
                <w:sz w:val="22"/>
                <w:szCs w:val="22"/>
                <w:lang w:val="en-GB" w:eastAsia="en-GB"/>
              </w:rPr>
            </w:pPr>
          </w:p>
        </w:tc>
        <w:tc>
          <w:tcPr>
            <w:tcW w:w="1224" w:type="dxa"/>
            <w:noWrap/>
          </w:tcPr>
          <w:p w14:paraId="50EA7FC5" w14:textId="77777777" w:rsidR="005A5841" w:rsidRPr="00940145" w:rsidRDefault="005A5841">
            <w:pPr>
              <w:tabs>
                <w:tab w:val="decimal" w:pos="803"/>
              </w:tabs>
              <w:spacing w:line="240" w:lineRule="auto"/>
              <w:rPr>
                <w:rFonts w:ascii="Browallia New" w:hAnsi="Browallia New" w:cs="Browallia New"/>
                <w:sz w:val="22"/>
                <w:szCs w:val="22"/>
                <w:lang w:val="en-GB" w:eastAsia="en-GB"/>
              </w:rPr>
            </w:pPr>
          </w:p>
        </w:tc>
        <w:tc>
          <w:tcPr>
            <w:tcW w:w="1271" w:type="dxa"/>
            <w:noWrap/>
          </w:tcPr>
          <w:p w14:paraId="4F348913" w14:textId="77777777" w:rsidR="005A5841" w:rsidRPr="00940145" w:rsidRDefault="005A5841">
            <w:pPr>
              <w:tabs>
                <w:tab w:val="decimal" w:pos="840"/>
              </w:tabs>
              <w:spacing w:line="240" w:lineRule="auto"/>
              <w:rPr>
                <w:rFonts w:ascii="Browallia New" w:hAnsi="Browallia New" w:cs="Browallia New"/>
                <w:sz w:val="22"/>
                <w:szCs w:val="22"/>
                <w:lang w:val="en-GB" w:eastAsia="en-GB"/>
              </w:rPr>
            </w:pPr>
          </w:p>
        </w:tc>
        <w:tc>
          <w:tcPr>
            <w:tcW w:w="1296" w:type="dxa"/>
            <w:noWrap/>
          </w:tcPr>
          <w:p w14:paraId="2D7B75F2" w14:textId="77777777" w:rsidR="005A5841" w:rsidRPr="00940145" w:rsidRDefault="005A5841">
            <w:pPr>
              <w:tabs>
                <w:tab w:val="decimal" w:pos="953"/>
              </w:tabs>
              <w:spacing w:line="240" w:lineRule="auto"/>
              <w:rPr>
                <w:rFonts w:ascii="Browallia New" w:hAnsi="Browallia New" w:cs="Browallia New"/>
                <w:sz w:val="22"/>
                <w:szCs w:val="22"/>
                <w:lang w:val="en-GB" w:eastAsia="en-GB"/>
              </w:rPr>
            </w:pPr>
          </w:p>
        </w:tc>
        <w:tc>
          <w:tcPr>
            <w:tcW w:w="1224" w:type="dxa"/>
            <w:noWrap/>
          </w:tcPr>
          <w:p w14:paraId="746888CC" w14:textId="77777777" w:rsidR="005A5841" w:rsidRPr="00940145" w:rsidRDefault="005A5841">
            <w:pPr>
              <w:tabs>
                <w:tab w:val="decimal" w:pos="936"/>
              </w:tabs>
              <w:spacing w:line="240" w:lineRule="auto"/>
              <w:rPr>
                <w:rFonts w:ascii="Browallia New" w:hAnsi="Browallia New" w:cs="Browallia New"/>
                <w:sz w:val="22"/>
                <w:szCs w:val="22"/>
                <w:lang w:val="en-GB" w:eastAsia="en-GB"/>
              </w:rPr>
            </w:pPr>
          </w:p>
        </w:tc>
      </w:tr>
      <w:tr w:rsidR="00FE50A1" w:rsidRPr="00940145" w14:paraId="15F08179" w14:textId="77777777">
        <w:trPr>
          <w:trHeight w:val="324"/>
        </w:trPr>
        <w:tc>
          <w:tcPr>
            <w:tcW w:w="3510" w:type="dxa"/>
            <w:noWrap/>
            <w:vAlign w:val="bottom"/>
          </w:tcPr>
          <w:p w14:paraId="79957D84" w14:textId="77777777" w:rsidR="00FE50A1" w:rsidRPr="00940145" w:rsidRDefault="00FE50A1" w:rsidP="00FE50A1">
            <w:pPr>
              <w:spacing w:line="240" w:lineRule="auto"/>
              <w:ind w:left="161" w:hanging="161"/>
              <w:rPr>
                <w:rFonts w:ascii="Browallia New" w:hAnsi="Browallia New" w:cs="Browallia New"/>
                <w:sz w:val="22"/>
                <w:szCs w:val="22"/>
                <w:cs/>
                <w:lang w:val="en-GB" w:eastAsia="en-GB"/>
              </w:rPr>
            </w:pPr>
            <w:r w:rsidRPr="00940145">
              <w:rPr>
                <w:rFonts w:ascii="Browallia New" w:hAnsi="Browallia New" w:cs="Browallia New"/>
                <w:sz w:val="22"/>
                <w:szCs w:val="22"/>
                <w:cs/>
                <w:lang w:val="en-GB" w:eastAsia="en-GB"/>
              </w:rPr>
              <w:t>ยอดคงเหลือต้นงวดหนี้สินจากสัญญาประกันภัย</w:t>
            </w:r>
          </w:p>
        </w:tc>
        <w:tc>
          <w:tcPr>
            <w:tcW w:w="1223" w:type="dxa"/>
            <w:tcBorders>
              <w:top w:val="nil"/>
              <w:left w:val="nil"/>
              <w:bottom w:val="nil"/>
              <w:right w:val="nil"/>
            </w:tcBorders>
            <w:noWrap/>
            <w:vAlign w:val="bottom"/>
          </w:tcPr>
          <w:p w14:paraId="76FD31D4" w14:textId="67AE5206" w:rsidR="00FE50A1" w:rsidRPr="00663629" w:rsidRDefault="00FE50A1" w:rsidP="00FE50A1">
            <w:pPr>
              <w:tabs>
                <w:tab w:val="decimal" w:pos="936"/>
              </w:tabs>
              <w:spacing w:line="240" w:lineRule="auto"/>
              <w:jc w:val="right"/>
              <w:rPr>
                <w:rFonts w:ascii="Browallia New" w:hAnsi="Browallia New" w:cs="Browallia New"/>
                <w:sz w:val="22"/>
                <w:szCs w:val="22"/>
                <w:lang w:eastAsia="en-GB"/>
              </w:rPr>
            </w:pPr>
            <w:r w:rsidRPr="00FE50A1">
              <w:rPr>
                <w:rFonts w:ascii="Browallia New" w:hAnsi="Browallia New" w:cs="Browallia New"/>
                <w:sz w:val="22"/>
                <w:szCs w:val="22"/>
                <w:lang w:eastAsia="en-GB"/>
              </w:rPr>
              <w:t>242,283</w:t>
            </w:r>
          </w:p>
        </w:tc>
        <w:tc>
          <w:tcPr>
            <w:tcW w:w="1224" w:type="dxa"/>
            <w:tcBorders>
              <w:top w:val="nil"/>
              <w:left w:val="nil"/>
              <w:bottom w:val="nil"/>
              <w:right w:val="nil"/>
            </w:tcBorders>
            <w:noWrap/>
            <w:vAlign w:val="bottom"/>
          </w:tcPr>
          <w:p w14:paraId="6A6D7C09" w14:textId="258D90EA" w:rsidR="00FE50A1" w:rsidRPr="00FE50A1" w:rsidRDefault="00FE50A1" w:rsidP="00FE50A1">
            <w:pPr>
              <w:tabs>
                <w:tab w:val="decimal" w:pos="803"/>
              </w:tabs>
              <w:spacing w:line="240" w:lineRule="auto"/>
              <w:jc w:val="right"/>
              <w:rPr>
                <w:rFonts w:ascii="Browallia New" w:hAnsi="Browallia New" w:cs="Browallia New"/>
                <w:sz w:val="22"/>
                <w:szCs w:val="22"/>
                <w:lang w:eastAsia="en-GB"/>
              </w:rPr>
            </w:pPr>
            <w:r w:rsidRPr="00FE50A1">
              <w:rPr>
                <w:rFonts w:ascii="Browallia New" w:hAnsi="Browallia New" w:cs="Browallia New"/>
                <w:sz w:val="22"/>
                <w:szCs w:val="22"/>
                <w:lang w:eastAsia="en-GB"/>
              </w:rPr>
              <w:t>12,013</w:t>
            </w:r>
          </w:p>
        </w:tc>
        <w:tc>
          <w:tcPr>
            <w:tcW w:w="1271" w:type="dxa"/>
            <w:tcBorders>
              <w:top w:val="nil"/>
              <w:left w:val="nil"/>
              <w:bottom w:val="nil"/>
              <w:right w:val="nil"/>
            </w:tcBorders>
            <w:noWrap/>
            <w:vAlign w:val="bottom"/>
          </w:tcPr>
          <w:p w14:paraId="053C6660" w14:textId="42FD2797" w:rsidR="00FE50A1" w:rsidRPr="00FE50A1" w:rsidRDefault="00FE50A1" w:rsidP="00FE50A1">
            <w:pPr>
              <w:tabs>
                <w:tab w:val="decimal" w:pos="840"/>
              </w:tabs>
              <w:spacing w:line="240" w:lineRule="auto"/>
              <w:jc w:val="right"/>
              <w:rPr>
                <w:rFonts w:ascii="Browallia New" w:hAnsi="Browallia New" w:cs="Browallia New"/>
                <w:sz w:val="22"/>
                <w:szCs w:val="22"/>
                <w:lang w:eastAsia="en-GB"/>
              </w:rPr>
            </w:pPr>
            <w:r w:rsidRPr="00FE50A1">
              <w:rPr>
                <w:rFonts w:ascii="Browallia New" w:hAnsi="Browallia New" w:cs="Browallia New"/>
                <w:sz w:val="22"/>
                <w:szCs w:val="22"/>
                <w:lang w:eastAsia="en-GB"/>
              </w:rPr>
              <w:t>214,236</w:t>
            </w:r>
          </w:p>
        </w:tc>
        <w:tc>
          <w:tcPr>
            <w:tcW w:w="1296" w:type="dxa"/>
            <w:tcBorders>
              <w:top w:val="nil"/>
              <w:left w:val="nil"/>
              <w:bottom w:val="nil"/>
              <w:right w:val="nil"/>
            </w:tcBorders>
            <w:noWrap/>
            <w:vAlign w:val="bottom"/>
          </w:tcPr>
          <w:p w14:paraId="79302313" w14:textId="04E4A9BF" w:rsidR="00FE50A1" w:rsidRPr="00FE50A1" w:rsidRDefault="00FE50A1" w:rsidP="00FE50A1">
            <w:pPr>
              <w:tabs>
                <w:tab w:val="decimal" w:pos="953"/>
              </w:tabs>
              <w:spacing w:line="240" w:lineRule="auto"/>
              <w:jc w:val="right"/>
              <w:rPr>
                <w:rFonts w:ascii="Browallia New" w:hAnsi="Browallia New" w:cs="Browallia New"/>
                <w:sz w:val="22"/>
                <w:szCs w:val="22"/>
                <w:lang w:eastAsia="en-GB"/>
              </w:rPr>
            </w:pPr>
            <w:r w:rsidRPr="00FE50A1">
              <w:rPr>
                <w:rFonts w:ascii="Browallia New" w:hAnsi="Browallia New" w:cs="Browallia New"/>
                <w:sz w:val="22"/>
                <w:szCs w:val="22"/>
                <w:lang w:eastAsia="en-GB"/>
              </w:rPr>
              <w:t>19,636</w:t>
            </w:r>
          </w:p>
        </w:tc>
        <w:tc>
          <w:tcPr>
            <w:tcW w:w="1224" w:type="dxa"/>
            <w:tcBorders>
              <w:top w:val="nil"/>
              <w:left w:val="nil"/>
              <w:bottom w:val="nil"/>
              <w:right w:val="nil"/>
            </w:tcBorders>
            <w:noWrap/>
            <w:vAlign w:val="bottom"/>
          </w:tcPr>
          <w:p w14:paraId="46BE8491" w14:textId="5350A85A" w:rsidR="00FE50A1" w:rsidRPr="00FE50A1" w:rsidRDefault="00FE50A1" w:rsidP="00FE50A1">
            <w:pPr>
              <w:tabs>
                <w:tab w:val="decimal" w:pos="936"/>
              </w:tabs>
              <w:spacing w:line="240" w:lineRule="auto"/>
              <w:jc w:val="right"/>
              <w:rPr>
                <w:rFonts w:ascii="Browallia New" w:hAnsi="Browallia New" w:cs="Browallia New"/>
                <w:sz w:val="22"/>
                <w:szCs w:val="22"/>
                <w:lang w:eastAsia="en-GB"/>
              </w:rPr>
            </w:pPr>
            <w:r w:rsidRPr="00FE50A1">
              <w:rPr>
                <w:rFonts w:ascii="Browallia New" w:hAnsi="Browallia New" w:cs="Browallia New"/>
                <w:sz w:val="22"/>
                <w:szCs w:val="22"/>
                <w:lang w:eastAsia="en-GB"/>
              </w:rPr>
              <w:t>488,168</w:t>
            </w:r>
          </w:p>
        </w:tc>
      </w:tr>
      <w:tr w:rsidR="00FE50A1" w:rsidRPr="00940145" w14:paraId="370A9D77" w14:textId="77777777">
        <w:trPr>
          <w:trHeight w:val="324"/>
        </w:trPr>
        <w:tc>
          <w:tcPr>
            <w:tcW w:w="3510" w:type="dxa"/>
            <w:noWrap/>
            <w:vAlign w:val="bottom"/>
          </w:tcPr>
          <w:p w14:paraId="46A3CDC8" w14:textId="77777777" w:rsidR="00FE50A1" w:rsidRPr="00940145" w:rsidRDefault="00FE50A1" w:rsidP="00FE50A1">
            <w:pPr>
              <w:spacing w:line="240" w:lineRule="auto"/>
              <w:ind w:left="161" w:hanging="161"/>
              <w:rPr>
                <w:rFonts w:ascii="Browallia New" w:hAnsi="Browallia New" w:cs="Browallia New"/>
                <w:b/>
                <w:bCs/>
                <w:sz w:val="22"/>
                <w:szCs w:val="22"/>
                <w:cs/>
                <w:lang w:val="en-GB" w:eastAsia="en-GB"/>
              </w:rPr>
            </w:pPr>
            <w:r w:rsidRPr="00940145">
              <w:rPr>
                <w:rFonts w:ascii="Browallia New" w:hAnsi="Browallia New" w:cs="Browallia New"/>
                <w:sz w:val="22"/>
                <w:szCs w:val="22"/>
                <w:cs/>
                <w:lang w:val="en-GB" w:eastAsia="en-GB"/>
              </w:rPr>
              <w:t>ยอดคงเหลือต้นงวดสินทรัพย์จากสัญญาประกันภัย</w:t>
            </w:r>
          </w:p>
        </w:tc>
        <w:tc>
          <w:tcPr>
            <w:tcW w:w="1223" w:type="dxa"/>
            <w:tcBorders>
              <w:top w:val="nil"/>
              <w:left w:val="nil"/>
              <w:bottom w:val="nil"/>
              <w:right w:val="nil"/>
            </w:tcBorders>
            <w:noWrap/>
            <w:vAlign w:val="bottom"/>
          </w:tcPr>
          <w:p w14:paraId="151A4ECC" w14:textId="585765BA" w:rsidR="00FE50A1" w:rsidRPr="00FE50A1" w:rsidRDefault="00FE50A1" w:rsidP="00FE50A1">
            <w:pPr>
              <w:pBdr>
                <w:bottom w:val="single" w:sz="4" w:space="1" w:color="auto"/>
              </w:pBdr>
              <w:tabs>
                <w:tab w:val="decimal" w:pos="936"/>
              </w:tabs>
              <w:spacing w:line="240" w:lineRule="auto"/>
              <w:jc w:val="right"/>
              <w:rPr>
                <w:rFonts w:ascii="Browallia New" w:hAnsi="Browallia New" w:cs="Browallia New"/>
                <w:sz w:val="22"/>
                <w:szCs w:val="22"/>
                <w:cs/>
                <w:lang w:eastAsia="en-GB"/>
              </w:rPr>
            </w:pPr>
            <w:r w:rsidRPr="00FE50A1">
              <w:rPr>
                <w:rFonts w:ascii="Browallia New" w:hAnsi="Browallia New" w:cs="Browallia New"/>
                <w:sz w:val="22"/>
                <w:szCs w:val="22"/>
                <w:lang w:eastAsia="en-GB"/>
              </w:rPr>
              <w:t>-</w:t>
            </w:r>
          </w:p>
        </w:tc>
        <w:tc>
          <w:tcPr>
            <w:tcW w:w="1224" w:type="dxa"/>
            <w:tcBorders>
              <w:top w:val="nil"/>
              <w:left w:val="nil"/>
              <w:bottom w:val="nil"/>
              <w:right w:val="nil"/>
            </w:tcBorders>
            <w:noWrap/>
            <w:vAlign w:val="bottom"/>
          </w:tcPr>
          <w:p w14:paraId="2D4D931F" w14:textId="2BE67307" w:rsidR="00FE50A1" w:rsidRPr="00FE50A1" w:rsidRDefault="00FE50A1" w:rsidP="00FE50A1">
            <w:pPr>
              <w:pBdr>
                <w:bottom w:val="single" w:sz="4" w:space="1" w:color="auto"/>
              </w:pBdr>
              <w:tabs>
                <w:tab w:val="decimal" w:pos="803"/>
              </w:tabs>
              <w:spacing w:line="240" w:lineRule="auto"/>
              <w:jc w:val="right"/>
              <w:rPr>
                <w:rFonts w:ascii="Browallia New" w:hAnsi="Browallia New" w:cs="Browallia New"/>
                <w:sz w:val="22"/>
                <w:szCs w:val="22"/>
                <w:cs/>
                <w:lang w:eastAsia="en-GB"/>
              </w:rPr>
            </w:pPr>
            <w:r w:rsidRPr="00FE50A1">
              <w:rPr>
                <w:rFonts w:ascii="Browallia New" w:hAnsi="Browallia New" w:cs="Browallia New"/>
                <w:sz w:val="22"/>
                <w:szCs w:val="22"/>
                <w:lang w:eastAsia="en-GB"/>
              </w:rPr>
              <w:t>-</w:t>
            </w:r>
          </w:p>
        </w:tc>
        <w:tc>
          <w:tcPr>
            <w:tcW w:w="1271" w:type="dxa"/>
            <w:tcBorders>
              <w:top w:val="nil"/>
              <w:left w:val="nil"/>
              <w:bottom w:val="nil"/>
              <w:right w:val="nil"/>
            </w:tcBorders>
            <w:noWrap/>
            <w:vAlign w:val="bottom"/>
          </w:tcPr>
          <w:p w14:paraId="1411C9C8" w14:textId="42D7A0F2" w:rsidR="00FE50A1" w:rsidRPr="00FE50A1" w:rsidRDefault="00FE50A1" w:rsidP="00FE50A1">
            <w:pPr>
              <w:pBdr>
                <w:bottom w:val="single" w:sz="4" w:space="1" w:color="auto"/>
              </w:pBdr>
              <w:tabs>
                <w:tab w:val="decimal" w:pos="840"/>
              </w:tabs>
              <w:spacing w:line="240" w:lineRule="auto"/>
              <w:jc w:val="right"/>
              <w:rPr>
                <w:rFonts w:ascii="Browallia New" w:hAnsi="Browallia New" w:cs="Browallia New"/>
                <w:sz w:val="22"/>
                <w:szCs w:val="22"/>
                <w:cs/>
                <w:lang w:eastAsia="en-GB"/>
              </w:rPr>
            </w:pPr>
            <w:r w:rsidRPr="00FE50A1">
              <w:rPr>
                <w:rFonts w:ascii="Browallia New" w:hAnsi="Browallia New" w:cs="Browallia New"/>
                <w:sz w:val="22"/>
                <w:szCs w:val="22"/>
                <w:lang w:eastAsia="en-GB"/>
              </w:rPr>
              <w:t>-</w:t>
            </w:r>
          </w:p>
        </w:tc>
        <w:tc>
          <w:tcPr>
            <w:tcW w:w="1296" w:type="dxa"/>
            <w:tcBorders>
              <w:top w:val="nil"/>
              <w:left w:val="nil"/>
              <w:bottom w:val="nil"/>
              <w:right w:val="nil"/>
            </w:tcBorders>
            <w:noWrap/>
            <w:vAlign w:val="bottom"/>
          </w:tcPr>
          <w:p w14:paraId="0976B602" w14:textId="65462FBD" w:rsidR="00FE50A1" w:rsidRPr="00FE50A1" w:rsidRDefault="00FE50A1" w:rsidP="00FE50A1">
            <w:pPr>
              <w:pBdr>
                <w:bottom w:val="single" w:sz="4" w:space="1" w:color="auto"/>
              </w:pBdr>
              <w:tabs>
                <w:tab w:val="decimal" w:pos="953"/>
              </w:tabs>
              <w:spacing w:line="240" w:lineRule="auto"/>
              <w:jc w:val="right"/>
              <w:rPr>
                <w:rFonts w:ascii="Browallia New" w:hAnsi="Browallia New" w:cs="Browallia New"/>
                <w:sz w:val="22"/>
                <w:szCs w:val="22"/>
                <w:cs/>
                <w:lang w:eastAsia="en-GB"/>
              </w:rPr>
            </w:pPr>
            <w:r w:rsidRPr="00FE50A1">
              <w:rPr>
                <w:rFonts w:ascii="Browallia New" w:hAnsi="Browallia New" w:cs="Browallia New"/>
                <w:sz w:val="22"/>
                <w:szCs w:val="22"/>
                <w:lang w:eastAsia="en-GB"/>
              </w:rPr>
              <w:t>-</w:t>
            </w:r>
          </w:p>
        </w:tc>
        <w:tc>
          <w:tcPr>
            <w:tcW w:w="1224" w:type="dxa"/>
            <w:tcBorders>
              <w:top w:val="nil"/>
              <w:left w:val="nil"/>
              <w:bottom w:val="nil"/>
              <w:right w:val="nil"/>
            </w:tcBorders>
            <w:noWrap/>
            <w:vAlign w:val="bottom"/>
          </w:tcPr>
          <w:p w14:paraId="2A310E9E" w14:textId="50A25EF8" w:rsidR="00FE50A1" w:rsidRPr="00FE50A1" w:rsidRDefault="00FE50A1" w:rsidP="00FE50A1">
            <w:pPr>
              <w:pBdr>
                <w:bottom w:val="single" w:sz="4" w:space="1" w:color="auto"/>
              </w:pBdr>
              <w:tabs>
                <w:tab w:val="decimal" w:pos="936"/>
              </w:tabs>
              <w:spacing w:line="240" w:lineRule="auto"/>
              <w:jc w:val="right"/>
              <w:rPr>
                <w:rFonts w:ascii="Browallia New" w:hAnsi="Browallia New" w:cs="Browallia New"/>
                <w:sz w:val="22"/>
                <w:szCs w:val="22"/>
                <w:cs/>
                <w:lang w:eastAsia="en-GB"/>
              </w:rPr>
            </w:pPr>
            <w:r w:rsidRPr="00FE50A1">
              <w:rPr>
                <w:rFonts w:ascii="Browallia New" w:hAnsi="Browallia New" w:cs="Browallia New"/>
                <w:sz w:val="22"/>
                <w:szCs w:val="22"/>
                <w:lang w:eastAsia="en-GB"/>
              </w:rPr>
              <w:t>-</w:t>
            </w:r>
          </w:p>
        </w:tc>
      </w:tr>
      <w:tr w:rsidR="00FE50A1" w:rsidRPr="00940145" w14:paraId="6903ED2D" w14:textId="77777777">
        <w:trPr>
          <w:trHeight w:val="324"/>
        </w:trPr>
        <w:tc>
          <w:tcPr>
            <w:tcW w:w="3510" w:type="dxa"/>
            <w:noWrap/>
            <w:vAlign w:val="bottom"/>
          </w:tcPr>
          <w:p w14:paraId="2D479E72" w14:textId="77777777" w:rsidR="00FE50A1" w:rsidRPr="00940145" w:rsidRDefault="00FE50A1" w:rsidP="00FE50A1">
            <w:pPr>
              <w:spacing w:line="240" w:lineRule="auto"/>
              <w:ind w:left="161" w:hanging="161"/>
              <w:rPr>
                <w:rFonts w:ascii="Browallia New" w:hAnsi="Browallia New" w:cs="Browallia New"/>
                <w:b/>
                <w:bCs/>
                <w:sz w:val="22"/>
                <w:szCs w:val="22"/>
                <w:cs/>
                <w:lang w:val="en-GB" w:eastAsia="en-GB"/>
              </w:rPr>
            </w:pPr>
            <w:r w:rsidRPr="00940145">
              <w:rPr>
                <w:rFonts w:ascii="Browallia New" w:hAnsi="Browallia New" w:cs="Browallia New"/>
                <w:b/>
                <w:bCs/>
                <w:sz w:val="22"/>
                <w:szCs w:val="22"/>
                <w:cs/>
                <w:lang w:val="en-GB" w:eastAsia="en-GB"/>
              </w:rPr>
              <w:t>ยอดสุทธิต้นงวด</w:t>
            </w:r>
          </w:p>
        </w:tc>
        <w:tc>
          <w:tcPr>
            <w:tcW w:w="1223" w:type="dxa"/>
            <w:tcBorders>
              <w:top w:val="nil"/>
              <w:left w:val="nil"/>
              <w:bottom w:val="nil"/>
              <w:right w:val="nil"/>
            </w:tcBorders>
            <w:noWrap/>
            <w:vAlign w:val="bottom"/>
          </w:tcPr>
          <w:p w14:paraId="2F964871" w14:textId="00222CDC" w:rsidR="00FE50A1" w:rsidRPr="00FE50A1" w:rsidRDefault="00FE50A1" w:rsidP="00FE50A1">
            <w:pPr>
              <w:pBdr>
                <w:bottom w:val="single" w:sz="4" w:space="1" w:color="auto"/>
              </w:pBdr>
              <w:tabs>
                <w:tab w:val="decimal" w:pos="936"/>
              </w:tabs>
              <w:spacing w:line="240" w:lineRule="auto"/>
              <w:jc w:val="right"/>
              <w:rPr>
                <w:rFonts w:ascii="Browallia New" w:hAnsi="Browallia New" w:cs="Browallia New"/>
                <w:sz w:val="22"/>
                <w:szCs w:val="22"/>
                <w:cs/>
                <w:lang w:eastAsia="en-GB"/>
              </w:rPr>
            </w:pPr>
            <w:r w:rsidRPr="00FE50A1">
              <w:rPr>
                <w:rFonts w:ascii="Browallia New" w:hAnsi="Browallia New" w:cs="Browallia New"/>
                <w:sz w:val="22"/>
                <w:szCs w:val="22"/>
                <w:lang w:eastAsia="en-GB"/>
              </w:rPr>
              <w:t>242,283</w:t>
            </w:r>
          </w:p>
        </w:tc>
        <w:tc>
          <w:tcPr>
            <w:tcW w:w="1224" w:type="dxa"/>
            <w:tcBorders>
              <w:top w:val="nil"/>
              <w:left w:val="nil"/>
              <w:bottom w:val="nil"/>
              <w:right w:val="nil"/>
            </w:tcBorders>
            <w:noWrap/>
            <w:vAlign w:val="bottom"/>
          </w:tcPr>
          <w:p w14:paraId="3365E667" w14:textId="3A1FA274" w:rsidR="00FE50A1" w:rsidRPr="00FE50A1" w:rsidRDefault="00FE50A1" w:rsidP="00FE50A1">
            <w:pPr>
              <w:pBdr>
                <w:bottom w:val="single" w:sz="4" w:space="1" w:color="auto"/>
              </w:pBdr>
              <w:tabs>
                <w:tab w:val="decimal" w:pos="803"/>
              </w:tabs>
              <w:spacing w:line="240" w:lineRule="auto"/>
              <w:jc w:val="right"/>
              <w:rPr>
                <w:rFonts w:ascii="Browallia New" w:hAnsi="Browallia New" w:cs="Browallia New"/>
                <w:sz w:val="22"/>
                <w:szCs w:val="22"/>
                <w:cs/>
                <w:lang w:eastAsia="en-GB"/>
              </w:rPr>
            </w:pPr>
            <w:r w:rsidRPr="00FE50A1">
              <w:rPr>
                <w:rFonts w:ascii="Browallia New" w:hAnsi="Browallia New" w:cs="Browallia New"/>
                <w:sz w:val="22"/>
                <w:szCs w:val="22"/>
                <w:lang w:eastAsia="en-GB"/>
              </w:rPr>
              <w:t>12,013</w:t>
            </w:r>
          </w:p>
        </w:tc>
        <w:tc>
          <w:tcPr>
            <w:tcW w:w="1271" w:type="dxa"/>
            <w:tcBorders>
              <w:top w:val="nil"/>
              <w:left w:val="nil"/>
              <w:bottom w:val="nil"/>
              <w:right w:val="nil"/>
            </w:tcBorders>
            <w:noWrap/>
            <w:vAlign w:val="bottom"/>
          </w:tcPr>
          <w:p w14:paraId="6744BE9A" w14:textId="6AA80E43" w:rsidR="00FE50A1" w:rsidRPr="00FE50A1" w:rsidRDefault="00FE50A1" w:rsidP="00FE50A1">
            <w:pPr>
              <w:pBdr>
                <w:bottom w:val="single" w:sz="4" w:space="1" w:color="auto"/>
              </w:pBdr>
              <w:tabs>
                <w:tab w:val="decimal" w:pos="840"/>
              </w:tabs>
              <w:spacing w:line="240" w:lineRule="auto"/>
              <w:jc w:val="right"/>
              <w:rPr>
                <w:rFonts w:ascii="Browallia New" w:hAnsi="Browallia New" w:cs="Browallia New"/>
                <w:sz w:val="22"/>
                <w:szCs w:val="22"/>
                <w:cs/>
                <w:lang w:eastAsia="en-GB"/>
              </w:rPr>
            </w:pPr>
            <w:r w:rsidRPr="00FE50A1">
              <w:rPr>
                <w:rFonts w:ascii="Browallia New" w:hAnsi="Browallia New" w:cs="Browallia New"/>
                <w:sz w:val="22"/>
                <w:szCs w:val="22"/>
                <w:lang w:eastAsia="en-GB"/>
              </w:rPr>
              <w:t>214,236</w:t>
            </w:r>
          </w:p>
        </w:tc>
        <w:tc>
          <w:tcPr>
            <w:tcW w:w="1296" w:type="dxa"/>
            <w:tcBorders>
              <w:top w:val="nil"/>
              <w:left w:val="nil"/>
              <w:bottom w:val="nil"/>
              <w:right w:val="nil"/>
            </w:tcBorders>
            <w:noWrap/>
            <w:vAlign w:val="bottom"/>
          </w:tcPr>
          <w:p w14:paraId="53511B32" w14:textId="4C380B90" w:rsidR="00FE50A1" w:rsidRPr="00FE50A1" w:rsidRDefault="00FE50A1" w:rsidP="00FE50A1">
            <w:pPr>
              <w:pBdr>
                <w:bottom w:val="single" w:sz="4" w:space="1" w:color="auto"/>
              </w:pBdr>
              <w:tabs>
                <w:tab w:val="decimal" w:pos="953"/>
              </w:tabs>
              <w:spacing w:line="240" w:lineRule="auto"/>
              <w:jc w:val="right"/>
              <w:rPr>
                <w:rFonts w:ascii="Browallia New" w:hAnsi="Browallia New" w:cs="Browallia New"/>
                <w:sz w:val="22"/>
                <w:szCs w:val="22"/>
                <w:cs/>
                <w:lang w:eastAsia="en-GB"/>
              </w:rPr>
            </w:pPr>
            <w:r w:rsidRPr="00FE50A1">
              <w:rPr>
                <w:rFonts w:ascii="Browallia New" w:hAnsi="Browallia New" w:cs="Browallia New"/>
                <w:sz w:val="22"/>
                <w:szCs w:val="22"/>
                <w:lang w:eastAsia="en-GB"/>
              </w:rPr>
              <w:t>19,636</w:t>
            </w:r>
          </w:p>
        </w:tc>
        <w:tc>
          <w:tcPr>
            <w:tcW w:w="1224" w:type="dxa"/>
            <w:tcBorders>
              <w:top w:val="nil"/>
              <w:left w:val="nil"/>
              <w:bottom w:val="nil"/>
              <w:right w:val="nil"/>
            </w:tcBorders>
            <w:noWrap/>
            <w:vAlign w:val="bottom"/>
          </w:tcPr>
          <w:p w14:paraId="698D33AA" w14:textId="1D206A62" w:rsidR="00FE50A1" w:rsidRPr="00FE50A1" w:rsidRDefault="00FE50A1" w:rsidP="00FE50A1">
            <w:pPr>
              <w:pBdr>
                <w:bottom w:val="single" w:sz="4" w:space="1" w:color="auto"/>
              </w:pBdr>
              <w:tabs>
                <w:tab w:val="decimal" w:pos="936"/>
              </w:tabs>
              <w:spacing w:line="240" w:lineRule="auto"/>
              <w:jc w:val="right"/>
              <w:rPr>
                <w:rFonts w:ascii="Browallia New" w:hAnsi="Browallia New" w:cs="Browallia New"/>
                <w:sz w:val="22"/>
                <w:szCs w:val="22"/>
                <w:cs/>
                <w:lang w:eastAsia="en-GB"/>
              </w:rPr>
            </w:pPr>
            <w:r w:rsidRPr="00FE50A1">
              <w:rPr>
                <w:rFonts w:ascii="Browallia New" w:hAnsi="Browallia New" w:cs="Browallia New"/>
                <w:sz w:val="22"/>
                <w:szCs w:val="22"/>
                <w:lang w:eastAsia="en-GB"/>
              </w:rPr>
              <w:t>488,168</w:t>
            </w:r>
          </w:p>
        </w:tc>
      </w:tr>
      <w:tr w:rsidR="00FE50A1" w:rsidRPr="00940145" w14:paraId="1AAC41EE" w14:textId="77777777">
        <w:trPr>
          <w:trHeight w:val="324"/>
        </w:trPr>
        <w:tc>
          <w:tcPr>
            <w:tcW w:w="3510" w:type="dxa"/>
            <w:noWrap/>
            <w:vAlign w:val="bottom"/>
          </w:tcPr>
          <w:p w14:paraId="56AED12E" w14:textId="77777777" w:rsidR="00FE50A1" w:rsidRPr="00940145" w:rsidRDefault="00FE50A1" w:rsidP="00FE50A1">
            <w:pPr>
              <w:spacing w:line="240" w:lineRule="auto"/>
              <w:ind w:left="161" w:hanging="161"/>
              <w:rPr>
                <w:rFonts w:ascii="Browallia New" w:hAnsi="Browallia New" w:cs="Browallia New"/>
                <w:b/>
                <w:bCs/>
                <w:sz w:val="22"/>
                <w:szCs w:val="22"/>
                <w:cs/>
                <w:lang w:val="en-GB" w:eastAsia="en-GB"/>
              </w:rPr>
            </w:pPr>
          </w:p>
        </w:tc>
        <w:tc>
          <w:tcPr>
            <w:tcW w:w="1223" w:type="dxa"/>
            <w:tcBorders>
              <w:top w:val="nil"/>
              <w:left w:val="nil"/>
              <w:bottom w:val="nil"/>
              <w:right w:val="nil"/>
            </w:tcBorders>
            <w:noWrap/>
            <w:vAlign w:val="center"/>
          </w:tcPr>
          <w:p w14:paraId="0B9BB8E4" w14:textId="77777777" w:rsidR="00FE50A1" w:rsidRPr="00FE50A1" w:rsidRDefault="00FE50A1" w:rsidP="00FE50A1">
            <w:pPr>
              <w:tabs>
                <w:tab w:val="decimal" w:pos="936"/>
              </w:tabs>
              <w:spacing w:line="240" w:lineRule="auto"/>
              <w:jc w:val="right"/>
              <w:rPr>
                <w:rFonts w:ascii="Browallia New" w:hAnsi="Browallia New" w:cs="Browallia New"/>
                <w:sz w:val="22"/>
                <w:szCs w:val="22"/>
                <w:lang w:eastAsia="en-GB"/>
              </w:rPr>
            </w:pPr>
          </w:p>
        </w:tc>
        <w:tc>
          <w:tcPr>
            <w:tcW w:w="1224" w:type="dxa"/>
            <w:tcBorders>
              <w:top w:val="nil"/>
              <w:left w:val="nil"/>
              <w:bottom w:val="nil"/>
              <w:right w:val="nil"/>
            </w:tcBorders>
            <w:noWrap/>
            <w:vAlign w:val="center"/>
          </w:tcPr>
          <w:p w14:paraId="7010BADF" w14:textId="77777777" w:rsidR="00FE50A1" w:rsidRPr="00FE50A1" w:rsidRDefault="00FE50A1" w:rsidP="00FE50A1">
            <w:pPr>
              <w:tabs>
                <w:tab w:val="decimal" w:pos="803"/>
              </w:tabs>
              <w:spacing w:line="240" w:lineRule="auto"/>
              <w:jc w:val="right"/>
              <w:rPr>
                <w:rFonts w:ascii="Browallia New" w:hAnsi="Browallia New" w:cs="Browallia New"/>
                <w:sz w:val="22"/>
                <w:szCs w:val="22"/>
                <w:lang w:eastAsia="en-GB"/>
              </w:rPr>
            </w:pPr>
          </w:p>
        </w:tc>
        <w:tc>
          <w:tcPr>
            <w:tcW w:w="1271" w:type="dxa"/>
            <w:tcBorders>
              <w:top w:val="nil"/>
              <w:left w:val="nil"/>
              <w:bottom w:val="nil"/>
              <w:right w:val="nil"/>
            </w:tcBorders>
            <w:noWrap/>
            <w:vAlign w:val="center"/>
          </w:tcPr>
          <w:p w14:paraId="4CDDF81E" w14:textId="77777777" w:rsidR="00FE50A1" w:rsidRPr="00FE50A1" w:rsidRDefault="00FE50A1" w:rsidP="00FE50A1">
            <w:pPr>
              <w:tabs>
                <w:tab w:val="decimal" w:pos="840"/>
              </w:tabs>
              <w:spacing w:line="240" w:lineRule="auto"/>
              <w:jc w:val="right"/>
              <w:rPr>
                <w:rFonts w:ascii="Browallia New" w:hAnsi="Browallia New" w:cs="Browallia New"/>
                <w:sz w:val="22"/>
                <w:szCs w:val="22"/>
                <w:lang w:eastAsia="en-GB"/>
              </w:rPr>
            </w:pPr>
          </w:p>
        </w:tc>
        <w:tc>
          <w:tcPr>
            <w:tcW w:w="1296" w:type="dxa"/>
            <w:tcBorders>
              <w:top w:val="nil"/>
              <w:left w:val="nil"/>
              <w:bottom w:val="nil"/>
              <w:right w:val="nil"/>
            </w:tcBorders>
            <w:noWrap/>
            <w:vAlign w:val="center"/>
          </w:tcPr>
          <w:p w14:paraId="7A848185" w14:textId="77777777" w:rsidR="00FE50A1" w:rsidRPr="00FE50A1" w:rsidRDefault="00FE50A1" w:rsidP="00FE50A1">
            <w:pPr>
              <w:tabs>
                <w:tab w:val="decimal" w:pos="953"/>
              </w:tabs>
              <w:spacing w:line="240" w:lineRule="auto"/>
              <w:jc w:val="right"/>
              <w:rPr>
                <w:rFonts w:ascii="Browallia New" w:hAnsi="Browallia New" w:cs="Browallia New"/>
                <w:sz w:val="22"/>
                <w:szCs w:val="22"/>
                <w:lang w:eastAsia="en-GB"/>
              </w:rPr>
            </w:pPr>
          </w:p>
        </w:tc>
        <w:tc>
          <w:tcPr>
            <w:tcW w:w="1224" w:type="dxa"/>
            <w:tcBorders>
              <w:top w:val="nil"/>
              <w:left w:val="nil"/>
              <w:bottom w:val="nil"/>
              <w:right w:val="nil"/>
            </w:tcBorders>
            <w:noWrap/>
            <w:vAlign w:val="center"/>
          </w:tcPr>
          <w:p w14:paraId="4869B75D" w14:textId="77777777" w:rsidR="00FE50A1" w:rsidRPr="00FE50A1" w:rsidRDefault="00FE50A1" w:rsidP="00FE50A1">
            <w:pPr>
              <w:tabs>
                <w:tab w:val="decimal" w:pos="936"/>
              </w:tabs>
              <w:spacing w:line="240" w:lineRule="auto"/>
              <w:jc w:val="right"/>
              <w:rPr>
                <w:rFonts w:ascii="Browallia New" w:hAnsi="Browallia New" w:cs="Browallia New"/>
                <w:sz w:val="22"/>
                <w:szCs w:val="22"/>
                <w:lang w:eastAsia="en-GB"/>
              </w:rPr>
            </w:pPr>
          </w:p>
        </w:tc>
      </w:tr>
      <w:tr w:rsidR="00FE50A1" w:rsidRPr="00940145" w14:paraId="150ADD4D" w14:textId="77777777">
        <w:trPr>
          <w:trHeight w:val="335"/>
        </w:trPr>
        <w:tc>
          <w:tcPr>
            <w:tcW w:w="3510" w:type="dxa"/>
            <w:noWrap/>
            <w:vAlign w:val="bottom"/>
            <w:hideMark/>
          </w:tcPr>
          <w:p w14:paraId="5D6A0473" w14:textId="77777777" w:rsidR="00FE50A1" w:rsidRPr="00940145" w:rsidRDefault="00FE50A1" w:rsidP="00FE50A1">
            <w:pPr>
              <w:spacing w:line="240" w:lineRule="auto"/>
              <w:ind w:left="161" w:hanging="161"/>
              <w:rPr>
                <w:rFonts w:ascii="Browallia New" w:hAnsi="Browallia New" w:cs="Browallia New"/>
                <w:b/>
                <w:bCs/>
                <w:sz w:val="22"/>
                <w:szCs w:val="22"/>
                <w:lang w:val="en-GB" w:eastAsia="en-GB"/>
              </w:rPr>
            </w:pPr>
            <w:r w:rsidRPr="00940145">
              <w:rPr>
                <w:rFonts w:ascii="Browallia New" w:hAnsi="Browallia New" w:cs="Browallia New"/>
                <w:b/>
                <w:bCs/>
                <w:sz w:val="22"/>
                <w:szCs w:val="22"/>
                <w:cs/>
                <w:lang w:val="en-GB" w:eastAsia="en-GB"/>
              </w:rPr>
              <w:t>รายได้จากการประกันภัย</w:t>
            </w:r>
          </w:p>
        </w:tc>
        <w:tc>
          <w:tcPr>
            <w:tcW w:w="1223" w:type="dxa"/>
            <w:tcBorders>
              <w:top w:val="nil"/>
              <w:left w:val="nil"/>
              <w:bottom w:val="nil"/>
              <w:right w:val="nil"/>
            </w:tcBorders>
            <w:noWrap/>
            <w:vAlign w:val="bottom"/>
          </w:tcPr>
          <w:p w14:paraId="4739AA6F" w14:textId="09F8DB4E" w:rsidR="00FE50A1" w:rsidRPr="00FE50A1" w:rsidRDefault="00FE50A1" w:rsidP="00FE50A1">
            <w:pPr>
              <w:pBdr>
                <w:bottom w:val="single" w:sz="4" w:space="1" w:color="auto"/>
              </w:pBdr>
              <w:tabs>
                <w:tab w:val="decimal" w:pos="936"/>
              </w:tabs>
              <w:spacing w:line="240" w:lineRule="auto"/>
              <w:jc w:val="right"/>
              <w:rPr>
                <w:rFonts w:ascii="Browallia New" w:hAnsi="Browallia New" w:cs="Browallia New"/>
                <w:sz w:val="22"/>
                <w:szCs w:val="22"/>
                <w:lang w:eastAsia="en-GB"/>
              </w:rPr>
            </w:pPr>
            <w:r w:rsidRPr="00FE50A1">
              <w:rPr>
                <w:rFonts w:ascii="Browallia New" w:hAnsi="Browallia New" w:cs="Browallia New"/>
                <w:sz w:val="22"/>
                <w:szCs w:val="22"/>
                <w:lang w:eastAsia="en-GB"/>
              </w:rPr>
              <w:t>(233,</w:t>
            </w:r>
            <w:r w:rsidR="00884B39">
              <w:rPr>
                <w:rFonts w:ascii="Browallia New" w:hAnsi="Browallia New" w:cs="Browallia New"/>
                <w:sz w:val="22"/>
                <w:szCs w:val="22"/>
                <w:lang w:eastAsia="en-GB"/>
              </w:rPr>
              <w:t>361</w:t>
            </w:r>
            <w:r w:rsidRPr="00FE50A1">
              <w:rPr>
                <w:rFonts w:ascii="Browallia New" w:hAnsi="Browallia New" w:cs="Browallia New"/>
                <w:sz w:val="22"/>
                <w:szCs w:val="22"/>
                <w:lang w:eastAsia="en-GB"/>
              </w:rPr>
              <w:t>)</w:t>
            </w:r>
          </w:p>
        </w:tc>
        <w:tc>
          <w:tcPr>
            <w:tcW w:w="1224" w:type="dxa"/>
            <w:tcBorders>
              <w:top w:val="nil"/>
              <w:left w:val="nil"/>
              <w:bottom w:val="nil"/>
              <w:right w:val="nil"/>
            </w:tcBorders>
            <w:noWrap/>
            <w:vAlign w:val="bottom"/>
          </w:tcPr>
          <w:p w14:paraId="0A4C4B6E" w14:textId="67CBBD8A" w:rsidR="00FE50A1" w:rsidRPr="00FE50A1" w:rsidRDefault="00FE50A1" w:rsidP="00FE50A1">
            <w:pPr>
              <w:pBdr>
                <w:bottom w:val="single" w:sz="4" w:space="1" w:color="auto"/>
              </w:pBdr>
              <w:tabs>
                <w:tab w:val="decimal" w:pos="803"/>
              </w:tabs>
              <w:spacing w:line="240" w:lineRule="auto"/>
              <w:jc w:val="right"/>
              <w:rPr>
                <w:rFonts w:ascii="Browallia New" w:hAnsi="Browallia New" w:cs="Browallia New"/>
                <w:sz w:val="22"/>
                <w:szCs w:val="22"/>
                <w:lang w:eastAsia="en-GB"/>
              </w:rPr>
            </w:pPr>
            <w:r w:rsidRPr="00FE50A1">
              <w:rPr>
                <w:rFonts w:ascii="Browallia New" w:hAnsi="Browallia New" w:cs="Browallia New"/>
                <w:sz w:val="22"/>
                <w:szCs w:val="22"/>
                <w:lang w:eastAsia="en-GB"/>
              </w:rPr>
              <w:t>-</w:t>
            </w:r>
          </w:p>
        </w:tc>
        <w:tc>
          <w:tcPr>
            <w:tcW w:w="1271" w:type="dxa"/>
            <w:tcBorders>
              <w:top w:val="nil"/>
              <w:left w:val="nil"/>
              <w:bottom w:val="nil"/>
              <w:right w:val="nil"/>
            </w:tcBorders>
            <w:noWrap/>
            <w:vAlign w:val="bottom"/>
          </w:tcPr>
          <w:p w14:paraId="2BF66C0A" w14:textId="0E333DDD" w:rsidR="00FE50A1" w:rsidRPr="00FE50A1" w:rsidRDefault="00FE50A1" w:rsidP="00FE50A1">
            <w:pPr>
              <w:pBdr>
                <w:bottom w:val="single" w:sz="4" w:space="1" w:color="auto"/>
              </w:pBdr>
              <w:tabs>
                <w:tab w:val="decimal" w:pos="840"/>
              </w:tabs>
              <w:spacing w:line="240" w:lineRule="auto"/>
              <w:jc w:val="right"/>
              <w:rPr>
                <w:rFonts w:ascii="Browallia New" w:hAnsi="Browallia New" w:cs="Browallia New"/>
                <w:sz w:val="22"/>
                <w:szCs w:val="22"/>
                <w:lang w:eastAsia="en-GB"/>
              </w:rPr>
            </w:pPr>
            <w:r w:rsidRPr="00FE50A1">
              <w:rPr>
                <w:rFonts w:ascii="Browallia New" w:hAnsi="Browallia New" w:cs="Browallia New"/>
                <w:sz w:val="22"/>
                <w:szCs w:val="22"/>
                <w:lang w:eastAsia="en-GB"/>
              </w:rPr>
              <w:t>-</w:t>
            </w:r>
          </w:p>
        </w:tc>
        <w:tc>
          <w:tcPr>
            <w:tcW w:w="1296" w:type="dxa"/>
            <w:tcBorders>
              <w:top w:val="nil"/>
              <w:left w:val="nil"/>
              <w:bottom w:val="nil"/>
              <w:right w:val="nil"/>
            </w:tcBorders>
            <w:noWrap/>
            <w:vAlign w:val="bottom"/>
          </w:tcPr>
          <w:p w14:paraId="279B9480" w14:textId="5ED8FBE2" w:rsidR="00FE50A1" w:rsidRPr="00FE50A1" w:rsidRDefault="00FE50A1" w:rsidP="00FE50A1">
            <w:pPr>
              <w:pBdr>
                <w:bottom w:val="single" w:sz="4" w:space="1" w:color="auto"/>
              </w:pBdr>
              <w:tabs>
                <w:tab w:val="decimal" w:pos="953"/>
              </w:tabs>
              <w:spacing w:line="240" w:lineRule="auto"/>
              <w:jc w:val="right"/>
              <w:rPr>
                <w:rFonts w:ascii="Browallia New" w:hAnsi="Browallia New" w:cs="Browallia New"/>
                <w:sz w:val="22"/>
                <w:szCs w:val="22"/>
                <w:lang w:eastAsia="en-GB"/>
              </w:rPr>
            </w:pPr>
            <w:r w:rsidRPr="00FE50A1">
              <w:rPr>
                <w:rFonts w:ascii="Browallia New" w:hAnsi="Browallia New" w:cs="Browallia New"/>
                <w:sz w:val="22"/>
                <w:szCs w:val="22"/>
                <w:lang w:eastAsia="en-GB"/>
              </w:rPr>
              <w:t>-</w:t>
            </w:r>
          </w:p>
        </w:tc>
        <w:tc>
          <w:tcPr>
            <w:tcW w:w="1224" w:type="dxa"/>
            <w:tcBorders>
              <w:top w:val="nil"/>
              <w:left w:val="nil"/>
              <w:bottom w:val="nil"/>
              <w:right w:val="nil"/>
            </w:tcBorders>
            <w:noWrap/>
            <w:vAlign w:val="bottom"/>
          </w:tcPr>
          <w:p w14:paraId="169CB650" w14:textId="21026FBF" w:rsidR="00FE50A1" w:rsidRPr="00FE50A1" w:rsidRDefault="00FE50A1" w:rsidP="00FE50A1">
            <w:pPr>
              <w:pBdr>
                <w:bottom w:val="single" w:sz="4" w:space="1" w:color="auto"/>
              </w:pBdr>
              <w:tabs>
                <w:tab w:val="decimal" w:pos="936"/>
              </w:tabs>
              <w:spacing w:line="240" w:lineRule="auto"/>
              <w:jc w:val="right"/>
              <w:rPr>
                <w:rFonts w:ascii="Browallia New" w:hAnsi="Browallia New" w:cs="Browallia New"/>
                <w:sz w:val="22"/>
                <w:szCs w:val="22"/>
                <w:lang w:eastAsia="en-GB"/>
              </w:rPr>
            </w:pPr>
            <w:r w:rsidRPr="00FE50A1">
              <w:rPr>
                <w:rFonts w:ascii="Browallia New" w:hAnsi="Browallia New" w:cs="Browallia New"/>
                <w:sz w:val="22"/>
                <w:szCs w:val="22"/>
                <w:lang w:eastAsia="en-GB"/>
              </w:rPr>
              <w:t>(233,</w:t>
            </w:r>
            <w:r w:rsidR="00884B39">
              <w:rPr>
                <w:rFonts w:ascii="Browallia New" w:hAnsi="Browallia New" w:cs="Browallia New"/>
                <w:sz w:val="22"/>
                <w:szCs w:val="22"/>
                <w:lang w:eastAsia="en-GB"/>
              </w:rPr>
              <w:t>361</w:t>
            </w:r>
            <w:r w:rsidRPr="00FE50A1">
              <w:rPr>
                <w:rFonts w:ascii="Browallia New" w:hAnsi="Browallia New" w:cs="Browallia New"/>
                <w:sz w:val="22"/>
                <w:szCs w:val="22"/>
                <w:lang w:eastAsia="en-GB"/>
              </w:rPr>
              <w:t>)</w:t>
            </w:r>
          </w:p>
        </w:tc>
      </w:tr>
      <w:tr w:rsidR="00FE50A1" w:rsidRPr="00940145" w14:paraId="7D3280AB" w14:textId="77777777">
        <w:trPr>
          <w:trHeight w:val="313"/>
        </w:trPr>
        <w:tc>
          <w:tcPr>
            <w:tcW w:w="3510" w:type="dxa"/>
            <w:noWrap/>
            <w:vAlign w:val="bottom"/>
            <w:hideMark/>
          </w:tcPr>
          <w:p w14:paraId="5CD89C53" w14:textId="77777777" w:rsidR="00FE50A1" w:rsidRPr="00940145" w:rsidRDefault="00FE50A1" w:rsidP="00FE50A1">
            <w:pPr>
              <w:spacing w:line="240" w:lineRule="auto"/>
              <w:ind w:left="161" w:hanging="161"/>
              <w:rPr>
                <w:rFonts w:ascii="Browallia New" w:hAnsi="Browallia New" w:cs="Browallia New"/>
                <w:b/>
                <w:bCs/>
                <w:sz w:val="22"/>
                <w:szCs w:val="22"/>
                <w:lang w:val="en-GB" w:eastAsia="en-GB"/>
              </w:rPr>
            </w:pPr>
            <w:r w:rsidRPr="00940145">
              <w:rPr>
                <w:rFonts w:ascii="Browallia New" w:hAnsi="Browallia New" w:cs="Browallia New"/>
                <w:b/>
                <w:bCs/>
                <w:sz w:val="22"/>
                <w:szCs w:val="22"/>
                <w:cs/>
                <w:lang w:val="en-GB" w:eastAsia="en-GB"/>
              </w:rPr>
              <w:t>ค่าใช้จ่ายในการบริการประกันภัย</w:t>
            </w:r>
          </w:p>
        </w:tc>
        <w:tc>
          <w:tcPr>
            <w:tcW w:w="1223" w:type="dxa"/>
            <w:tcBorders>
              <w:top w:val="nil"/>
              <w:left w:val="nil"/>
              <w:bottom w:val="nil"/>
              <w:right w:val="nil"/>
            </w:tcBorders>
            <w:noWrap/>
            <w:vAlign w:val="bottom"/>
          </w:tcPr>
          <w:p w14:paraId="7CF215AF" w14:textId="77777777" w:rsidR="00FE50A1" w:rsidRPr="00FE50A1" w:rsidRDefault="00FE50A1" w:rsidP="00FE50A1">
            <w:pPr>
              <w:tabs>
                <w:tab w:val="decimal" w:pos="936"/>
              </w:tabs>
              <w:spacing w:line="240" w:lineRule="auto"/>
              <w:jc w:val="right"/>
              <w:rPr>
                <w:rFonts w:ascii="Browallia New" w:hAnsi="Browallia New" w:cs="Browallia New"/>
                <w:sz w:val="22"/>
                <w:szCs w:val="22"/>
                <w:lang w:eastAsia="en-GB"/>
              </w:rPr>
            </w:pPr>
          </w:p>
        </w:tc>
        <w:tc>
          <w:tcPr>
            <w:tcW w:w="1224" w:type="dxa"/>
            <w:tcBorders>
              <w:top w:val="nil"/>
              <w:left w:val="nil"/>
              <w:bottom w:val="nil"/>
              <w:right w:val="nil"/>
            </w:tcBorders>
            <w:noWrap/>
            <w:vAlign w:val="bottom"/>
          </w:tcPr>
          <w:p w14:paraId="6E36CC3D" w14:textId="77777777" w:rsidR="00FE50A1" w:rsidRPr="00FE50A1" w:rsidRDefault="00FE50A1" w:rsidP="00FE50A1">
            <w:pPr>
              <w:tabs>
                <w:tab w:val="decimal" w:pos="803"/>
              </w:tabs>
              <w:spacing w:line="240" w:lineRule="auto"/>
              <w:jc w:val="right"/>
              <w:rPr>
                <w:rFonts w:ascii="Browallia New" w:hAnsi="Browallia New" w:cs="Browallia New"/>
                <w:sz w:val="22"/>
                <w:szCs w:val="22"/>
                <w:lang w:eastAsia="en-GB"/>
              </w:rPr>
            </w:pPr>
          </w:p>
        </w:tc>
        <w:tc>
          <w:tcPr>
            <w:tcW w:w="1271" w:type="dxa"/>
            <w:tcBorders>
              <w:top w:val="nil"/>
              <w:left w:val="nil"/>
              <w:bottom w:val="nil"/>
              <w:right w:val="nil"/>
            </w:tcBorders>
            <w:noWrap/>
            <w:vAlign w:val="bottom"/>
          </w:tcPr>
          <w:p w14:paraId="47462F21" w14:textId="77777777" w:rsidR="00FE50A1" w:rsidRPr="00FE50A1" w:rsidRDefault="00FE50A1" w:rsidP="00FE50A1">
            <w:pPr>
              <w:tabs>
                <w:tab w:val="decimal" w:pos="840"/>
              </w:tabs>
              <w:spacing w:line="240" w:lineRule="auto"/>
              <w:jc w:val="right"/>
              <w:rPr>
                <w:rFonts w:ascii="Browallia New" w:hAnsi="Browallia New" w:cs="Browallia New"/>
                <w:sz w:val="22"/>
                <w:szCs w:val="22"/>
                <w:lang w:eastAsia="en-GB"/>
              </w:rPr>
            </w:pPr>
          </w:p>
        </w:tc>
        <w:tc>
          <w:tcPr>
            <w:tcW w:w="1296" w:type="dxa"/>
            <w:tcBorders>
              <w:top w:val="nil"/>
              <w:left w:val="nil"/>
              <w:bottom w:val="nil"/>
              <w:right w:val="nil"/>
            </w:tcBorders>
            <w:noWrap/>
            <w:vAlign w:val="bottom"/>
          </w:tcPr>
          <w:p w14:paraId="6A8ADF46" w14:textId="77777777" w:rsidR="00FE50A1" w:rsidRPr="00FE50A1" w:rsidRDefault="00FE50A1" w:rsidP="00FE50A1">
            <w:pPr>
              <w:tabs>
                <w:tab w:val="decimal" w:pos="953"/>
              </w:tabs>
              <w:spacing w:line="240" w:lineRule="auto"/>
              <w:jc w:val="right"/>
              <w:rPr>
                <w:rFonts w:ascii="Browallia New" w:hAnsi="Browallia New" w:cs="Browallia New"/>
                <w:sz w:val="22"/>
                <w:szCs w:val="22"/>
                <w:lang w:eastAsia="en-GB"/>
              </w:rPr>
            </w:pPr>
          </w:p>
        </w:tc>
        <w:tc>
          <w:tcPr>
            <w:tcW w:w="1224" w:type="dxa"/>
            <w:tcBorders>
              <w:top w:val="nil"/>
              <w:left w:val="nil"/>
              <w:bottom w:val="nil"/>
              <w:right w:val="nil"/>
            </w:tcBorders>
            <w:noWrap/>
            <w:vAlign w:val="bottom"/>
          </w:tcPr>
          <w:p w14:paraId="6CA47BE9" w14:textId="77777777" w:rsidR="00FE50A1" w:rsidRPr="00FE50A1" w:rsidRDefault="00FE50A1" w:rsidP="00FE50A1">
            <w:pPr>
              <w:tabs>
                <w:tab w:val="decimal" w:pos="936"/>
              </w:tabs>
              <w:spacing w:line="240" w:lineRule="auto"/>
              <w:jc w:val="right"/>
              <w:rPr>
                <w:rFonts w:ascii="Browallia New" w:hAnsi="Browallia New" w:cs="Browallia New"/>
                <w:sz w:val="22"/>
                <w:szCs w:val="22"/>
                <w:lang w:eastAsia="en-GB"/>
              </w:rPr>
            </w:pPr>
          </w:p>
        </w:tc>
      </w:tr>
      <w:tr w:rsidR="00FE50A1" w:rsidRPr="00940145" w14:paraId="28F8D01B" w14:textId="77777777">
        <w:trPr>
          <w:trHeight w:val="313"/>
        </w:trPr>
        <w:tc>
          <w:tcPr>
            <w:tcW w:w="3510" w:type="dxa"/>
            <w:noWrap/>
            <w:vAlign w:val="bottom"/>
            <w:hideMark/>
          </w:tcPr>
          <w:p w14:paraId="157F1709" w14:textId="77777777" w:rsidR="00FE50A1" w:rsidRPr="00940145" w:rsidRDefault="00FE50A1" w:rsidP="00FE50A1">
            <w:pPr>
              <w:spacing w:line="240" w:lineRule="auto"/>
              <w:ind w:left="161" w:right="-107" w:hanging="161"/>
              <w:rPr>
                <w:rFonts w:ascii="Browallia New" w:hAnsi="Browallia New" w:cs="Browallia New"/>
                <w:sz w:val="22"/>
                <w:szCs w:val="22"/>
                <w:lang w:val="en-GB" w:eastAsia="en-GB"/>
              </w:rPr>
            </w:pPr>
            <w:r w:rsidRPr="00940145">
              <w:rPr>
                <w:rFonts w:ascii="Browallia New" w:hAnsi="Browallia New" w:cs="Browallia New"/>
                <w:sz w:val="22"/>
                <w:szCs w:val="22"/>
                <w:cs/>
                <w:lang w:val="en-GB" w:eastAsia="en-GB"/>
              </w:rPr>
              <w:t>ค่าสินไหมทดแทนและค่าใช้จ่ายที่เกี่ยวข้องโดยตรง                                ที่เกิดขึ้นแล้ว</w:t>
            </w:r>
          </w:p>
        </w:tc>
        <w:tc>
          <w:tcPr>
            <w:tcW w:w="1223" w:type="dxa"/>
            <w:tcBorders>
              <w:top w:val="nil"/>
              <w:left w:val="nil"/>
              <w:bottom w:val="nil"/>
              <w:right w:val="nil"/>
            </w:tcBorders>
            <w:noWrap/>
            <w:vAlign w:val="bottom"/>
          </w:tcPr>
          <w:p w14:paraId="47A371EF" w14:textId="7D71A18B" w:rsidR="00FE50A1" w:rsidRPr="00695FFF" w:rsidRDefault="00FE50A1" w:rsidP="00FE50A1">
            <w:pPr>
              <w:tabs>
                <w:tab w:val="decimal" w:pos="936"/>
              </w:tabs>
              <w:spacing w:line="240" w:lineRule="auto"/>
              <w:jc w:val="right"/>
              <w:rPr>
                <w:rFonts w:ascii="Browallia New" w:hAnsi="Browallia New" w:cs="Browallia New"/>
                <w:color w:val="000000"/>
                <w:sz w:val="22"/>
                <w:szCs w:val="22"/>
              </w:rPr>
            </w:pPr>
            <w:r w:rsidRPr="00695FFF">
              <w:rPr>
                <w:rFonts w:ascii="Browallia New" w:hAnsi="Browallia New" w:cs="Browallia New"/>
                <w:color w:val="000000"/>
                <w:sz w:val="22"/>
                <w:szCs w:val="22"/>
              </w:rPr>
              <w:t>-</w:t>
            </w:r>
          </w:p>
        </w:tc>
        <w:tc>
          <w:tcPr>
            <w:tcW w:w="1224" w:type="dxa"/>
            <w:tcBorders>
              <w:top w:val="nil"/>
              <w:left w:val="nil"/>
              <w:bottom w:val="nil"/>
              <w:right w:val="nil"/>
            </w:tcBorders>
            <w:noWrap/>
            <w:vAlign w:val="bottom"/>
          </w:tcPr>
          <w:p w14:paraId="6456CA78" w14:textId="7DA1EA53" w:rsidR="00FE50A1" w:rsidRPr="00695FFF" w:rsidRDefault="00FE50A1" w:rsidP="00FE50A1">
            <w:pPr>
              <w:tabs>
                <w:tab w:val="decimal" w:pos="803"/>
              </w:tabs>
              <w:spacing w:line="240" w:lineRule="auto"/>
              <w:jc w:val="right"/>
              <w:rPr>
                <w:rFonts w:ascii="Browallia New" w:hAnsi="Browallia New" w:cs="Browallia New"/>
                <w:color w:val="000000"/>
                <w:sz w:val="22"/>
                <w:szCs w:val="22"/>
              </w:rPr>
            </w:pPr>
            <w:r w:rsidRPr="00695FFF">
              <w:rPr>
                <w:rFonts w:ascii="Browallia New" w:hAnsi="Browallia New" w:cs="Browallia New"/>
                <w:color w:val="000000"/>
                <w:sz w:val="22"/>
                <w:szCs w:val="22"/>
              </w:rPr>
              <w:t>(6,050)</w:t>
            </w:r>
          </w:p>
        </w:tc>
        <w:tc>
          <w:tcPr>
            <w:tcW w:w="1271" w:type="dxa"/>
            <w:tcBorders>
              <w:top w:val="nil"/>
              <w:left w:val="nil"/>
              <w:bottom w:val="nil"/>
              <w:right w:val="nil"/>
            </w:tcBorders>
            <w:noWrap/>
            <w:vAlign w:val="bottom"/>
          </w:tcPr>
          <w:p w14:paraId="70A245F7" w14:textId="457C30E6" w:rsidR="00FE50A1" w:rsidRPr="00695FFF" w:rsidRDefault="00695FFF" w:rsidP="00FE50A1">
            <w:pPr>
              <w:tabs>
                <w:tab w:val="decimal" w:pos="840"/>
              </w:tabs>
              <w:spacing w:line="240" w:lineRule="auto"/>
              <w:jc w:val="right"/>
              <w:rPr>
                <w:rFonts w:ascii="Browallia New" w:hAnsi="Browallia New" w:cs="Browallia New"/>
                <w:color w:val="000000"/>
                <w:sz w:val="22"/>
                <w:szCs w:val="22"/>
              </w:rPr>
            </w:pPr>
            <w:r w:rsidRPr="00695FFF">
              <w:rPr>
                <w:rFonts w:ascii="Browallia New" w:hAnsi="Browallia New" w:cs="Browallia New"/>
                <w:color w:val="000000"/>
                <w:sz w:val="22"/>
                <w:szCs w:val="22"/>
              </w:rPr>
              <w:t>1</w:t>
            </w:r>
            <w:r w:rsidR="00A634DC">
              <w:rPr>
                <w:rFonts w:ascii="Browallia New" w:hAnsi="Browallia New" w:cs="Browallia New"/>
                <w:color w:val="000000"/>
                <w:sz w:val="22"/>
                <w:szCs w:val="22"/>
              </w:rPr>
              <w:t>34,893</w:t>
            </w:r>
          </w:p>
        </w:tc>
        <w:tc>
          <w:tcPr>
            <w:tcW w:w="1296" w:type="dxa"/>
            <w:tcBorders>
              <w:top w:val="nil"/>
              <w:left w:val="nil"/>
              <w:bottom w:val="nil"/>
              <w:right w:val="nil"/>
            </w:tcBorders>
            <w:noWrap/>
            <w:vAlign w:val="bottom"/>
          </w:tcPr>
          <w:p w14:paraId="1C6315E9" w14:textId="0BC5C552" w:rsidR="00FE50A1" w:rsidRPr="00695FFF" w:rsidRDefault="00FE50A1" w:rsidP="00FE50A1">
            <w:pPr>
              <w:tabs>
                <w:tab w:val="decimal" w:pos="953"/>
              </w:tabs>
              <w:spacing w:line="240" w:lineRule="auto"/>
              <w:jc w:val="right"/>
              <w:rPr>
                <w:rFonts w:ascii="Browallia New" w:hAnsi="Browallia New" w:cs="Browallia New"/>
                <w:color w:val="000000"/>
                <w:sz w:val="22"/>
                <w:szCs w:val="22"/>
              </w:rPr>
            </w:pPr>
            <w:r w:rsidRPr="00695FFF">
              <w:rPr>
                <w:rFonts w:ascii="Browallia New" w:hAnsi="Browallia New" w:cs="Browallia New"/>
                <w:color w:val="000000"/>
                <w:sz w:val="22"/>
                <w:szCs w:val="22"/>
              </w:rPr>
              <w:t>10,466</w:t>
            </w:r>
          </w:p>
        </w:tc>
        <w:tc>
          <w:tcPr>
            <w:tcW w:w="1224" w:type="dxa"/>
            <w:tcBorders>
              <w:top w:val="nil"/>
              <w:left w:val="nil"/>
              <w:bottom w:val="nil"/>
              <w:right w:val="nil"/>
            </w:tcBorders>
            <w:noWrap/>
            <w:vAlign w:val="bottom"/>
          </w:tcPr>
          <w:p w14:paraId="204C44D1" w14:textId="0E0B4B81" w:rsidR="00FE50A1" w:rsidRPr="00695FFF" w:rsidRDefault="00695FFF" w:rsidP="00FE50A1">
            <w:pPr>
              <w:tabs>
                <w:tab w:val="decimal" w:pos="936"/>
              </w:tabs>
              <w:spacing w:line="240" w:lineRule="auto"/>
              <w:jc w:val="right"/>
              <w:rPr>
                <w:rFonts w:ascii="Browallia New" w:hAnsi="Browallia New" w:cs="Browallia New"/>
                <w:color w:val="000000"/>
                <w:sz w:val="22"/>
                <w:szCs w:val="22"/>
              </w:rPr>
            </w:pPr>
            <w:r w:rsidRPr="00695FFF">
              <w:rPr>
                <w:rFonts w:ascii="Browallia New" w:hAnsi="Browallia New" w:cs="Browallia New"/>
                <w:color w:val="000000"/>
                <w:sz w:val="22"/>
                <w:szCs w:val="22"/>
              </w:rPr>
              <w:t>1</w:t>
            </w:r>
            <w:r w:rsidR="00A634DC">
              <w:rPr>
                <w:rFonts w:ascii="Browallia New" w:hAnsi="Browallia New" w:cs="Browallia New"/>
                <w:color w:val="000000"/>
                <w:sz w:val="22"/>
                <w:szCs w:val="22"/>
              </w:rPr>
              <w:t>39,309</w:t>
            </w:r>
          </w:p>
        </w:tc>
      </w:tr>
      <w:tr w:rsidR="00FE50A1" w:rsidRPr="00940145" w14:paraId="732E91A5" w14:textId="77777777">
        <w:trPr>
          <w:trHeight w:val="313"/>
        </w:trPr>
        <w:tc>
          <w:tcPr>
            <w:tcW w:w="3510" w:type="dxa"/>
            <w:noWrap/>
            <w:vAlign w:val="bottom"/>
          </w:tcPr>
          <w:p w14:paraId="6C546EE7" w14:textId="77777777" w:rsidR="00FE50A1" w:rsidRPr="00940145" w:rsidRDefault="00FE50A1" w:rsidP="00FE50A1">
            <w:pPr>
              <w:spacing w:line="240" w:lineRule="auto"/>
              <w:ind w:left="161" w:hanging="161"/>
              <w:rPr>
                <w:rFonts w:ascii="Browallia New" w:hAnsi="Browallia New" w:cs="Browallia New"/>
                <w:sz w:val="22"/>
                <w:szCs w:val="22"/>
                <w:lang w:val="en-GB" w:eastAsia="en-GB"/>
              </w:rPr>
            </w:pPr>
            <w:r w:rsidRPr="00940145">
              <w:rPr>
                <w:rFonts w:ascii="Browallia New" w:hAnsi="Browallia New" w:cs="Browallia New"/>
                <w:sz w:val="22"/>
                <w:szCs w:val="22"/>
                <w:cs/>
                <w:lang w:val="en-GB" w:eastAsia="en-GB"/>
              </w:rPr>
              <w:t>การเปลี่ยนแปลงที่เกี่ยวข้องกับบริการในอดีต</w:t>
            </w:r>
            <w:r w:rsidRPr="00940145">
              <w:rPr>
                <w:rFonts w:ascii="Browallia New" w:hAnsi="Browallia New" w:cs="Browallia New"/>
                <w:sz w:val="22"/>
                <w:szCs w:val="22"/>
                <w:lang w:val="en-GB" w:eastAsia="en-GB"/>
              </w:rPr>
              <w:t xml:space="preserve"> -                                 </w:t>
            </w:r>
            <w:r w:rsidRPr="00940145">
              <w:rPr>
                <w:rFonts w:ascii="Browallia New" w:hAnsi="Browallia New" w:cs="Browallia New"/>
                <w:sz w:val="22"/>
                <w:szCs w:val="22"/>
                <w:cs/>
                <w:lang w:val="en-GB" w:eastAsia="en-GB"/>
              </w:rPr>
              <w:t>การเปลี่ยนแปลงในกระแสเงินสดเพื่อทำให้เสร็จสิ้นตามสัญญาที่เกี่ยวข้องกับหนี้สินสำหรับค่าสินไหมทดแทนที่เกิดขึ้นแล้ว</w:t>
            </w:r>
          </w:p>
        </w:tc>
        <w:tc>
          <w:tcPr>
            <w:tcW w:w="1223" w:type="dxa"/>
            <w:tcBorders>
              <w:top w:val="nil"/>
              <w:left w:val="nil"/>
              <w:bottom w:val="nil"/>
              <w:right w:val="nil"/>
            </w:tcBorders>
            <w:noWrap/>
            <w:vAlign w:val="bottom"/>
          </w:tcPr>
          <w:p w14:paraId="7E2F7E9D" w14:textId="6FA83739" w:rsidR="00FE50A1" w:rsidRPr="00695FFF" w:rsidRDefault="00FE50A1" w:rsidP="00FE50A1">
            <w:pPr>
              <w:tabs>
                <w:tab w:val="decimal" w:pos="936"/>
              </w:tabs>
              <w:spacing w:line="240" w:lineRule="auto"/>
              <w:jc w:val="right"/>
              <w:rPr>
                <w:rFonts w:ascii="Browallia New" w:hAnsi="Browallia New" w:cs="Browallia New"/>
                <w:color w:val="000000"/>
                <w:sz w:val="22"/>
                <w:szCs w:val="22"/>
              </w:rPr>
            </w:pPr>
            <w:r w:rsidRPr="00695FFF">
              <w:rPr>
                <w:rFonts w:ascii="Browallia New" w:hAnsi="Browallia New" w:cs="Browallia New"/>
                <w:color w:val="000000"/>
                <w:sz w:val="22"/>
                <w:szCs w:val="22"/>
              </w:rPr>
              <w:t>-</w:t>
            </w:r>
          </w:p>
        </w:tc>
        <w:tc>
          <w:tcPr>
            <w:tcW w:w="1224" w:type="dxa"/>
            <w:tcBorders>
              <w:top w:val="nil"/>
              <w:left w:val="nil"/>
              <w:bottom w:val="nil"/>
              <w:right w:val="nil"/>
            </w:tcBorders>
            <w:noWrap/>
            <w:vAlign w:val="bottom"/>
          </w:tcPr>
          <w:p w14:paraId="7F19400C" w14:textId="0495625D" w:rsidR="00FE50A1" w:rsidRPr="00695FFF" w:rsidRDefault="00FE50A1" w:rsidP="00FE50A1">
            <w:pPr>
              <w:tabs>
                <w:tab w:val="decimal" w:pos="803"/>
              </w:tabs>
              <w:spacing w:line="240" w:lineRule="auto"/>
              <w:jc w:val="right"/>
              <w:rPr>
                <w:rFonts w:ascii="Browallia New" w:hAnsi="Browallia New" w:cs="Browallia New"/>
                <w:color w:val="000000"/>
                <w:sz w:val="22"/>
                <w:szCs w:val="22"/>
              </w:rPr>
            </w:pPr>
            <w:r w:rsidRPr="00695FFF">
              <w:rPr>
                <w:rFonts w:ascii="Browallia New" w:hAnsi="Browallia New" w:cs="Browallia New"/>
                <w:color w:val="000000"/>
                <w:sz w:val="22"/>
                <w:szCs w:val="22"/>
              </w:rPr>
              <w:t>-</w:t>
            </w:r>
          </w:p>
        </w:tc>
        <w:tc>
          <w:tcPr>
            <w:tcW w:w="1271" w:type="dxa"/>
            <w:tcBorders>
              <w:top w:val="nil"/>
              <w:left w:val="nil"/>
              <w:bottom w:val="nil"/>
              <w:right w:val="nil"/>
            </w:tcBorders>
            <w:noWrap/>
            <w:vAlign w:val="bottom"/>
          </w:tcPr>
          <w:p w14:paraId="06BB05AC" w14:textId="19D4FE3B" w:rsidR="00FE50A1" w:rsidRPr="00695FFF" w:rsidRDefault="00C57A0E" w:rsidP="00FE50A1">
            <w:pPr>
              <w:tabs>
                <w:tab w:val="decimal" w:pos="840"/>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10,867</w:t>
            </w:r>
          </w:p>
        </w:tc>
        <w:tc>
          <w:tcPr>
            <w:tcW w:w="1296" w:type="dxa"/>
            <w:tcBorders>
              <w:top w:val="nil"/>
              <w:left w:val="nil"/>
              <w:bottom w:val="nil"/>
              <w:right w:val="nil"/>
            </w:tcBorders>
            <w:noWrap/>
            <w:vAlign w:val="bottom"/>
          </w:tcPr>
          <w:p w14:paraId="4FD54DF5" w14:textId="5EAFB396" w:rsidR="00FE50A1" w:rsidRPr="00695FFF" w:rsidRDefault="00FE50A1" w:rsidP="00FE50A1">
            <w:pPr>
              <w:tabs>
                <w:tab w:val="decimal" w:pos="953"/>
              </w:tabs>
              <w:spacing w:line="240" w:lineRule="auto"/>
              <w:jc w:val="right"/>
              <w:rPr>
                <w:rFonts w:ascii="Browallia New" w:hAnsi="Browallia New" w:cs="Browallia New"/>
                <w:color w:val="000000"/>
                <w:sz w:val="22"/>
                <w:szCs w:val="22"/>
              </w:rPr>
            </w:pPr>
            <w:r w:rsidRPr="00695FFF">
              <w:rPr>
                <w:rFonts w:ascii="Browallia New" w:hAnsi="Browallia New" w:cs="Browallia New"/>
                <w:color w:val="000000"/>
                <w:sz w:val="22"/>
                <w:szCs w:val="22"/>
              </w:rPr>
              <w:t>(9,154)</w:t>
            </w:r>
          </w:p>
        </w:tc>
        <w:tc>
          <w:tcPr>
            <w:tcW w:w="1224" w:type="dxa"/>
            <w:tcBorders>
              <w:top w:val="nil"/>
              <w:left w:val="nil"/>
              <w:bottom w:val="nil"/>
              <w:right w:val="nil"/>
            </w:tcBorders>
            <w:noWrap/>
            <w:vAlign w:val="bottom"/>
          </w:tcPr>
          <w:p w14:paraId="451C8BDE" w14:textId="694218D9" w:rsidR="00FE50A1" w:rsidRPr="00695FFF" w:rsidRDefault="00FE50A1" w:rsidP="00FE50A1">
            <w:pPr>
              <w:tabs>
                <w:tab w:val="decimal" w:pos="936"/>
              </w:tabs>
              <w:spacing w:line="240" w:lineRule="auto"/>
              <w:jc w:val="right"/>
              <w:rPr>
                <w:rFonts w:ascii="Browallia New" w:hAnsi="Browallia New" w:cs="Browallia New"/>
                <w:color w:val="000000"/>
                <w:sz w:val="22"/>
                <w:szCs w:val="22"/>
              </w:rPr>
            </w:pPr>
            <w:r w:rsidRPr="00695FFF">
              <w:rPr>
                <w:rFonts w:ascii="Browallia New" w:hAnsi="Browallia New" w:cs="Browallia New"/>
                <w:color w:val="000000"/>
                <w:sz w:val="22"/>
                <w:szCs w:val="22"/>
              </w:rPr>
              <w:t>1</w:t>
            </w:r>
            <w:r w:rsidR="009A2321">
              <w:rPr>
                <w:rFonts w:ascii="Browallia New" w:hAnsi="Browallia New" w:cs="Browallia New"/>
                <w:color w:val="000000"/>
                <w:sz w:val="22"/>
                <w:szCs w:val="22"/>
              </w:rPr>
              <w:t>,713</w:t>
            </w:r>
          </w:p>
        </w:tc>
      </w:tr>
      <w:tr w:rsidR="00FE50A1" w:rsidRPr="00940145" w14:paraId="1F2FF1D0" w14:textId="77777777">
        <w:trPr>
          <w:trHeight w:val="313"/>
        </w:trPr>
        <w:tc>
          <w:tcPr>
            <w:tcW w:w="3510" w:type="dxa"/>
            <w:noWrap/>
            <w:vAlign w:val="bottom"/>
          </w:tcPr>
          <w:p w14:paraId="5C966A84" w14:textId="77777777" w:rsidR="00FE50A1" w:rsidRPr="00940145" w:rsidRDefault="00FE50A1" w:rsidP="00FE50A1">
            <w:pPr>
              <w:spacing w:line="240" w:lineRule="auto"/>
              <w:ind w:left="161" w:hanging="161"/>
              <w:rPr>
                <w:rFonts w:ascii="Browallia New" w:hAnsi="Browallia New" w:cs="Browallia New"/>
                <w:sz w:val="22"/>
                <w:szCs w:val="22"/>
                <w:cs/>
                <w:lang w:val="en-GB" w:eastAsia="en-GB"/>
              </w:rPr>
            </w:pPr>
            <w:r w:rsidRPr="00585F5A">
              <w:rPr>
                <w:rFonts w:ascii="Browallia New" w:hAnsi="Browallia New" w:cs="Browallia New"/>
                <w:sz w:val="22"/>
                <w:szCs w:val="22"/>
                <w:cs/>
                <w:lang w:val="en-GB" w:eastAsia="en-GB"/>
              </w:rPr>
              <w:t>ผลขาดทุนจากสัญญาที่สร้างภาระ และการกลับรายการของ</w:t>
            </w:r>
            <w:r w:rsidRPr="00585F5A">
              <w:rPr>
                <w:rFonts w:ascii="Browallia New" w:hAnsi="Browallia New" w:cs="Browallia New" w:hint="cs"/>
                <w:sz w:val="22"/>
                <w:szCs w:val="22"/>
                <w:cs/>
                <w:lang w:val="en-GB" w:eastAsia="en-GB"/>
              </w:rPr>
              <w:t>ผลขาดทุนนั้น</w:t>
            </w:r>
          </w:p>
        </w:tc>
        <w:tc>
          <w:tcPr>
            <w:tcW w:w="1223" w:type="dxa"/>
            <w:tcBorders>
              <w:top w:val="nil"/>
              <w:left w:val="nil"/>
              <w:bottom w:val="nil"/>
              <w:right w:val="nil"/>
            </w:tcBorders>
            <w:noWrap/>
            <w:vAlign w:val="bottom"/>
          </w:tcPr>
          <w:p w14:paraId="1181224C" w14:textId="090A6F82" w:rsidR="00FE50A1" w:rsidRPr="00695FFF" w:rsidRDefault="00FE50A1" w:rsidP="00FE50A1">
            <w:pPr>
              <w:tabs>
                <w:tab w:val="decimal" w:pos="936"/>
              </w:tabs>
              <w:spacing w:line="240" w:lineRule="auto"/>
              <w:jc w:val="right"/>
              <w:rPr>
                <w:rFonts w:ascii="Browallia New" w:hAnsi="Browallia New" w:cs="Browallia New"/>
                <w:color w:val="000000"/>
                <w:sz w:val="22"/>
                <w:szCs w:val="22"/>
              </w:rPr>
            </w:pPr>
            <w:r w:rsidRPr="00695FFF">
              <w:rPr>
                <w:rFonts w:ascii="Browallia New" w:hAnsi="Browallia New" w:cs="Browallia New"/>
                <w:color w:val="000000"/>
                <w:sz w:val="22"/>
                <w:szCs w:val="22"/>
              </w:rPr>
              <w:t>-</w:t>
            </w:r>
          </w:p>
        </w:tc>
        <w:tc>
          <w:tcPr>
            <w:tcW w:w="1224" w:type="dxa"/>
            <w:tcBorders>
              <w:top w:val="nil"/>
              <w:left w:val="nil"/>
              <w:bottom w:val="nil"/>
              <w:right w:val="nil"/>
            </w:tcBorders>
            <w:noWrap/>
            <w:vAlign w:val="bottom"/>
          </w:tcPr>
          <w:p w14:paraId="220D7702" w14:textId="5BC21D33" w:rsidR="00FE50A1" w:rsidRPr="00695FFF" w:rsidRDefault="00FE50A1" w:rsidP="00FE50A1">
            <w:pPr>
              <w:tabs>
                <w:tab w:val="decimal" w:pos="803"/>
              </w:tabs>
              <w:spacing w:line="240" w:lineRule="auto"/>
              <w:jc w:val="right"/>
              <w:rPr>
                <w:rFonts w:ascii="Browallia New" w:hAnsi="Browallia New" w:cs="Browallia New"/>
                <w:color w:val="000000"/>
                <w:sz w:val="22"/>
                <w:szCs w:val="22"/>
              </w:rPr>
            </w:pPr>
            <w:r w:rsidRPr="00695FFF">
              <w:rPr>
                <w:rFonts w:ascii="Browallia New" w:hAnsi="Browallia New" w:cs="Browallia New"/>
                <w:color w:val="000000"/>
                <w:sz w:val="22"/>
                <w:szCs w:val="22"/>
              </w:rPr>
              <w:t>458</w:t>
            </w:r>
          </w:p>
        </w:tc>
        <w:tc>
          <w:tcPr>
            <w:tcW w:w="1271" w:type="dxa"/>
            <w:tcBorders>
              <w:top w:val="nil"/>
              <w:left w:val="nil"/>
              <w:bottom w:val="nil"/>
              <w:right w:val="nil"/>
            </w:tcBorders>
            <w:noWrap/>
            <w:vAlign w:val="bottom"/>
          </w:tcPr>
          <w:p w14:paraId="799B4072" w14:textId="79E474E3" w:rsidR="00FE50A1" w:rsidRPr="00695FFF" w:rsidRDefault="00FE50A1" w:rsidP="00FE50A1">
            <w:pPr>
              <w:tabs>
                <w:tab w:val="decimal" w:pos="840"/>
              </w:tabs>
              <w:spacing w:line="240" w:lineRule="auto"/>
              <w:jc w:val="right"/>
              <w:rPr>
                <w:rFonts w:ascii="Browallia New" w:hAnsi="Browallia New" w:cs="Browallia New"/>
                <w:color w:val="000000"/>
                <w:sz w:val="22"/>
                <w:szCs w:val="22"/>
              </w:rPr>
            </w:pPr>
            <w:r w:rsidRPr="00695FFF">
              <w:rPr>
                <w:rFonts w:ascii="Browallia New" w:hAnsi="Browallia New" w:cs="Browallia New"/>
                <w:color w:val="000000"/>
                <w:sz w:val="22"/>
                <w:szCs w:val="22"/>
              </w:rPr>
              <w:t>-</w:t>
            </w:r>
          </w:p>
        </w:tc>
        <w:tc>
          <w:tcPr>
            <w:tcW w:w="1296" w:type="dxa"/>
            <w:tcBorders>
              <w:top w:val="nil"/>
              <w:left w:val="nil"/>
              <w:bottom w:val="nil"/>
              <w:right w:val="nil"/>
            </w:tcBorders>
            <w:noWrap/>
            <w:vAlign w:val="bottom"/>
          </w:tcPr>
          <w:p w14:paraId="54044282" w14:textId="5E26CD44" w:rsidR="00FE50A1" w:rsidRPr="00695FFF" w:rsidRDefault="00FE50A1" w:rsidP="00FE50A1">
            <w:pPr>
              <w:tabs>
                <w:tab w:val="decimal" w:pos="953"/>
              </w:tabs>
              <w:spacing w:line="240" w:lineRule="auto"/>
              <w:jc w:val="right"/>
              <w:rPr>
                <w:rFonts w:ascii="Browallia New" w:hAnsi="Browallia New" w:cs="Browallia New"/>
                <w:color w:val="000000"/>
                <w:sz w:val="22"/>
                <w:szCs w:val="22"/>
              </w:rPr>
            </w:pPr>
            <w:r w:rsidRPr="00695FFF">
              <w:rPr>
                <w:rFonts w:ascii="Browallia New" w:hAnsi="Browallia New" w:cs="Browallia New"/>
                <w:color w:val="000000"/>
                <w:sz w:val="22"/>
                <w:szCs w:val="22"/>
              </w:rPr>
              <w:t>-</w:t>
            </w:r>
          </w:p>
        </w:tc>
        <w:tc>
          <w:tcPr>
            <w:tcW w:w="1224" w:type="dxa"/>
            <w:tcBorders>
              <w:top w:val="nil"/>
              <w:left w:val="nil"/>
              <w:bottom w:val="nil"/>
              <w:right w:val="nil"/>
            </w:tcBorders>
            <w:noWrap/>
            <w:vAlign w:val="bottom"/>
          </w:tcPr>
          <w:p w14:paraId="4278610C" w14:textId="646D0A6A" w:rsidR="00FE50A1" w:rsidRPr="00695FFF" w:rsidRDefault="00FE50A1" w:rsidP="00FE50A1">
            <w:pPr>
              <w:tabs>
                <w:tab w:val="decimal" w:pos="936"/>
              </w:tabs>
              <w:spacing w:line="240" w:lineRule="auto"/>
              <w:jc w:val="right"/>
              <w:rPr>
                <w:rFonts w:ascii="Browallia New" w:hAnsi="Browallia New" w:cs="Browallia New"/>
                <w:color w:val="000000"/>
                <w:sz w:val="22"/>
                <w:szCs w:val="22"/>
              </w:rPr>
            </w:pPr>
            <w:r w:rsidRPr="00695FFF">
              <w:rPr>
                <w:rFonts w:ascii="Browallia New" w:hAnsi="Browallia New" w:cs="Browallia New"/>
                <w:color w:val="000000"/>
                <w:sz w:val="22"/>
                <w:szCs w:val="22"/>
              </w:rPr>
              <w:t>458</w:t>
            </w:r>
          </w:p>
        </w:tc>
      </w:tr>
      <w:tr w:rsidR="00FE50A1" w:rsidRPr="00940145" w14:paraId="216B4599" w14:textId="77777777">
        <w:trPr>
          <w:trHeight w:val="153"/>
        </w:trPr>
        <w:tc>
          <w:tcPr>
            <w:tcW w:w="3510" w:type="dxa"/>
            <w:noWrap/>
            <w:vAlign w:val="bottom"/>
          </w:tcPr>
          <w:p w14:paraId="0D5C73FC" w14:textId="77777777" w:rsidR="00FE50A1" w:rsidRPr="00940145" w:rsidRDefault="00FE50A1" w:rsidP="00FE50A1">
            <w:pPr>
              <w:spacing w:line="240" w:lineRule="auto"/>
              <w:ind w:left="161" w:right="-105" w:hanging="161"/>
              <w:rPr>
                <w:rFonts w:ascii="Browallia New" w:hAnsi="Browallia New" w:cs="Browallia New"/>
                <w:spacing w:val="-2"/>
                <w:sz w:val="22"/>
                <w:szCs w:val="22"/>
                <w:cs/>
                <w:lang w:val="en-GB" w:eastAsia="en-GB"/>
              </w:rPr>
            </w:pPr>
            <w:r w:rsidRPr="00940145">
              <w:rPr>
                <w:rFonts w:ascii="Browallia New" w:hAnsi="Browallia New" w:cs="Browallia New"/>
                <w:spacing w:val="-2"/>
                <w:sz w:val="22"/>
                <w:szCs w:val="22"/>
                <w:cs/>
                <w:lang w:val="en-GB" w:eastAsia="en-GB"/>
              </w:rPr>
              <w:t>การตัดจำหน่ายกระแสเงินสดที่ทำให้ได้มาซึ่งการประกันภัย</w:t>
            </w:r>
          </w:p>
        </w:tc>
        <w:tc>
          <w:tcPr>
            <w:tcW w:w="1223" w:type="dxa"/>
            <w:tcBorders>
              <w:top w:val="nil"/>
              <w:left w:val="nil"/>
              <w:bottom w:val="nil"/>
              <w:right w:val="nil"/>
            </w:tcBorders>
            <w:noWrap/>
            <w:vAlign w:val="bottom"/>
          </w:tcPr>
          <w:p w14:paraId="2EDA3F99" w14:textId="0ACFD2B8" w:rsidR="00FE50A1" w:rsidRPr="00695FFF" w:rsidRDefault="00FE50A1" w:rsidP="00FE50A1">
            <w:pPr>
              <w:pBdr>
                <w:bottom w:val="single" w:sz="4" w:space="1" w:color="auto"/>
              </w:pBdr>
              <w:tabs>
                <w:tab w:val="decimal" w:pos="936"/>
              </w:tabs>
              <w:spacing w:line="240" w:lineRule="auto"/>
              <w:jc w:val="right"/>
              <w:rPr>
                <w:rFonts w:ascii="Browallia New" w:hAnsi="Browallia New" w:cs="Browallia New"/>
                <w:color w:val="000000"/>
                <w:sz w:val="22"/>
                <w:szCs w:val="22"/>
              </w:rPr>
            </w:pPr>
            <w:r w:rsidRPr="00695FFF">
              <w:rPr>
                <w:rFonts w:ascii="Browallia New" w:hAnsi="Browallia New" w:cs="Browallia New"/>
                <w:color w:val="000000"/>
                <w:sz w:val="22"/>
                <w:szCs w:val="22"/>
              </w:rPr>
              <w:t>86,637</w:t>
            </w:r>
          </w:p>
        </w:tc>
        <w:tc>
          <w:tcPr>
            <w:tcW w:w="1224" w:type="dxa"/>
            <w:tcBorders>
              <w:top w:val="nil"/>
              <w:left w:val="nil"/>
              <w:bottom w:val="nil"/>
              <w:right w:val="nil"/>
            </w:tcBorders>
            <w:noWrap/>
            <w:vAlign w:val="bottom"/>
          </w:tcPr>
          <w:p w14:paraId="05C69B24" w14:textId="0E2EB620" w:rsidR="00FE50A1" w:rsidRPr="00695FFF" w:rsidRDefault="00FE50A1" w:rsidP="00FE50A1">
            <w:pPr>
              <w:pBdr>
                <w:bottom w:val="single" w:sz="4" w:space="1" w:color="auto"/>
              </w:pBdr>
              <w:tabs>
                <w:tab w:val="decimal" w:pos="803"/>
              </w:tabs>
              <w:spacing w:line="240" w:lineRule="auto"/>
              <w:jc w:val="right"/>
              <w:rPr>
                <w:rFonts w:ascii="Browallia New" w:hAnsi="Browallia New" w:cs="Browallia New"/>
                <w:color w:val="000000"/>
                <w:sz w:val="22"/>
                <w:szCs w:val="22"/>
              </w:rPr>
            </w:pPr>
            <w:r w:rsidRPr="00695FFF">
              <w:rPr>
                <w:rFonts w:ascii="Browallia New" w:hAnsi="Browallia New" w:cs="Browallia New"/>
                <w:color w:val="000000"/>
                <w:sz w:val="22"/>
                <w:szCs w:val="22"/>
              </w:rPr>
              <w:t>-</w:t>
            </w:r>
          </w:p>
        </w:tc>
        <w:tc>
          <w:tcPr>
            <w:tcW w:w="1271" w:type="dxa"/>
            <w:tcBorders>
              <w:top w:val="nil"/>
              <w:left w:val="nil"/>
              <w:bottom w:val="nil"/>
              <w:right w:val="nil"/>
            </w:tcBorders>
            <w:noWrap/>
            <w:vAlign w:val="bottom"/>
          </w:tcPr>
          <w:p w14:paraId="2F3A5D4A" w14:textId="73D4CEA8" w:rsidR="00FE50A1" w:rsidRPr="00695FFF" w:rsidRDefault="00FE50A1" w:rsidP="00FE50A1">
            <w:pPr>
              <w:pBdr>
                <w:bottom w:val="single" w:sz="4" w:space="1" w:color="auto"/>
              </w:pBdr>
              <w:tabs>
                <w:tab w:val="decimal" w:pos="840"/>
              </w:tabs>
              <w:spacing w:line="240" w:lineRule="auto"/>
              <w:jc w:val="right"/>
              <w:rPr>
                <w:rFonts w:ascii="Browallia New" w:hAnsi="Browallia New" w:cs="Browallia New"/>
                <w:color w:val="000000"/>
                <w:sz w:val="22"/>
                <w:szCs w:val="22"/>
              </w:rPr>
            </w:pPr>
            <w:r w:rsidRPr="00695FFF">
              <w:rPr>
                <w:rFonts w:ascii="Browallia New" w:hAnsi="Browallia New" w:cs="Browallia New"/>
                <w:color w:val="000000"/>
                <w:sz w:val="22"/>
                <w:szCs w:val="22"/>
              </w:rPr>
              <w:t>-</w:t>
            </w:r>
          </w:p>
        </w:tc>
        <w:tc>
          <w:tcPr>
            <w:tcW w:w="1296" w:type="dxa"/>
            <w:tcBorders>
              <w:top w:val="nil"/>
              <w:left w:val="nil"/>
              <w:bottom w:val="nil"/>
              <w:right w:val="nil"/>
            </w:tcBorders>
            <w:noWrap/>
            <w:vAlign w:val="bottom"/>
          </w:tcPr>
          <w:p w14:paraId="6D19B5F9" w14:textId="5FD9E87B" w:rsidR="00FE50A1" w:rsidRPr="00695FFF" w:rsidRDefault="00FE50A1" w:rsidP="00FE50A1">
            <w:pPr>
              <w:pBdr>
                <w:bottom w:val="single" w:sz="4" w:space="1" w:color="auto"/>
              </w:pBdr>
              <w:tabs>
                <w:tab w:val="decimal" w:pos="953"/>
              </w:tabs>
              <w:spacing w:line="240" w:lineRule="auto"/>
              <w:jc w:val="right"/>
              <w:rPr>
                <w:rFonts w:ascii="Browallia New" w:hAnsi="Browallia New" w:cs="Browallia New"/>
                <w:color w:val="000000"/>
                <w:sz w:val="22"/>
                <w:szCs w:val="22"/>
              </w:rPr>
            </w:pPr>
            <w:r w:rsidRPr="00695FFF">
              <w:rPr>
                <w:rFonts w:ascii="Browallia New" w:hAnsi="Browallia New" w:cs="Browallia New"/>
                <w:color w:val="000000"/>
                <w:sz w:val="22"/>
                <w:szCs w:val="22"/>
              </w:rPr>
              <w:t>-</w:t>
            </w:r>
          </w:p>
        </w:tc>
        <w:tc>
          <w:tcPr>
            <w:tcW w:w="1224" w:type="dxa"/>
            <w:tcBorders>
              <w:top w:val="nil"/>
              <w:left w:val="nil"/>
              <w:bottom w:val="nil"/>
              <w:right w:val="nil"/>
            </w:tcBorders>
            <w:noWrap/>
            <w:vAlign w:val="bottom"/>
          </w:tcPr>
          <w:p w14:paraId="0E670659" w14:textId="55EEC672" w:rsidR="00FE50A1" w:rsidRPr="00695FFF" w:rsidRDefault="00FE50A1" w:rsidP="00FE50A1">
            <w:pPr>
              <w:pBdr>
                <w:bottom w:val="single" w:sz="4" w:space="1" w:color="auto"/>
              </w:pBdr>
              <w:tabs>
                <w:tab w:val="decimal" w:pos="936"/>
              </w:tabs>
              <w:spacing w:line="240" w:lineRule="auto"/>
              <w:jc w:val="right"/>
              <w:rPr>
                <w:rFonts w:ascii="Browallia New" w:hAnsi="Browallia New" w:cs="Browallia New"/>
                <w:color w:val="000000"/>
                <w:sz w:val="22"/>
                <w:szCs w:val="22"/>
              </w:rPr>
            </w:pPr>
            <w:r w:rsidRPr="00695FFF">
              <w:rPr>
                <w:rFonts w:ascii="Browallia New" w:hAnsi="Browallia New" w:cs="Browallia New"/>
                <w:color w:val="000000"/>
                <w:sz w:val="22"/>
                <w:szCs w:val="22"/>
              </w:rPr>
              <w:t>86,637</w:t>
            </w:r>
          </w:p>
        </w:tc>
      </w:tr>
      <w:tr w:rsidR="00FE50A1" w:rsidRPr="00940145" w14:paraId="2FB8EC3D" w14:textId="77777777">
        <w:trPr>
          <w:trHeight w:val="87"/>
        </w:trPr>
        <w:tc>
          <w:tcPr>
            <w:tcW w:w="3510" w:type="dxa"/>
            <w:noWrap/>
            <w:vAlign w:val="bottom"/>
          </w:tcPr>
          <w:p w14:paraId="2B59BA14" w14:textId="77777777" w:rsidR="00FE50A1" w:rsidRPr="00940145" w:rsidRDefault="00FE50A1" w:rsidP="00FE50A1">
            <w:pPr>
              <w:spacing w:line="240" w:lineRule="auto"/>
              <w:ind w:left="161" w:hanging="161"/>
              <w:rPr>
                <w:rFonts w:ascii="Browallia New" w:hAnsi="Browallia New" w:cs="Browallia New"/>
                <w:b/>
                <w:bCs/>
                <w:sz w:val="22"/>
                <w:szCs w:val="22"/>
                <w:lang w:val="en-GB" w:eastAsia="en-GB"/>
              </w:rPr>
            </w:pPr>
            <w:r w:rsidRPr="00940145">
              <w:rPr>
                <w:rFonts w:ascii="Browallia New" w:hAnsi="Browallia New" w:cs="Browallia New"/>
                <w:b/>
                <w:bCs/>
                <w:sz w:val="22"/>
                <w:szCs w:val="22"/>
                <w:cs/>
                <w:lang w:val="en-GB" w:eastAsia="en-GB"/>
              </w:rPr>
              <w:t>ค่าใช้จ่ายในการบริการประกันภัย</w:t>
            </w:r>
          </w:p>
        </w:tc>
        <w:tc>
          <w:tcPr>
            <w:tcW w:w="1223" w:type="dxa"/>
            <w:tcBorders>
              <w:top w:val="nil"/>
              <w:left w:val="nil"/>
              <w:bottom w:val="nil"/>
              <w:right w:val="nil"/>
            </w:tcBorders>
            <w:noWrap/>
            <w:vAlign w:val="bottom"/>
          </w:tcPr>
          <w:p w14:paraId="2C444D49" w14:textId="5FCD4728" w:rsidR="00FE50A1" w:rsidRPr="00695FFF" w:rsidRDefault="00FE50A1" w:rsidP="00FE50A1">
            <w:pPr>
              <w:pBdr>
                <w:bottom w:val="single" w:sz="4" w:space="1" w:color="auto"/>
              </w:pBdr>
              <w:tabs>
                <w:tab w:val="decimal" w:pos="936"/>
              </w:tabs>
              <w:spacing w:line="240" w:lineRule="auto"/>
              <w:jc w:val="right"/>
              <w:rPr>
                <w:rFonts w:ascii="Browallia New" w:hAnsi="Browallia New" w:cs="Browallia New"/>
                <w:color w:val="000000"/>
                <w:sz w:val="22"/>
                <w:szCs w:val="22"/>
              </w:rPr>
            </w:pPr>
            <w:r w:rsidRPr="00695FFF">
              <w:rPr>
                <w:rFonts w:ascii="Browallia New" w:hAnsi="Browallia New" w:cs="Browallia New"/>
                <w:color w:val="000000"/>
                <w:sz w:val="22"/>
                <w:szCs w:val="22"/>
              </w:rPr>
              <w:t>86,637</w:t>
            </w:r>
          </w:p>
        </w:tc>
        <w:tc>
          <w:tcPr>
            <w:tcW w:w="1224" w:type="dxa"/>
            <w:tcBorders>
              <w:top w:val="nil"/>
              <w:left w:val="nil"/>
              <w:bottom w:val="nil"/>
              <w:right w:val="nil"/>
            </w:tcBorders>
            <w:noWrap/>
            <w:vAlign w:val="bottom"/>
          </w:tcPr>
          <w:p w14:paraId="5355AFF4" w14:textId="7D924E8C" w:rsidR="00FE50A1" w:rsidRPr="00695FFF" w:rsidRDefault="00FE50A1" w:rsidP="00FE50A1">
            <w:pPr>
              <w:pBdr>
                <w:bottom w:val="single" w:sz="4" w:space="1" w:color="auto"/>
              </w:pBdr>
              <w:tabs>
                <w:tab w:val="decimal" w:pos="803"/>
              </w:tabs>
              <w:spacing w:line="240" w:lineRule="auto"/>
              <w:jc w:val="right"/>
              <w:rPr>
                <w:rFonts w:ascii="Browallia New" w:hAnsi="Browallia New" w:cs="Browallia New"/>
                <w:color w:val="000000"/>
                <w:sz w:val="22"/>
                <w:szCs w:val="22"/>
              </w:rPr>
            </w:pPr>
            <w:r w:rsidRPr="00695FFF">
              <w:rPr>
                <w:rFonts w:ascii="Browallia New" w:hAnsi="Browallia New" w:cs="Browallia New"/>
                <w:color w:val="000000"/>
                <w:sz w:val="22"/>
                <w:szCs w:val="22"/>
              </w:rPr>
              <w:t>(5,592)</w:t>
            </w:r>
          </w:p>
        </w:tc>
        <w:tc>
          <w:tcPr>
            <w:tcW w:w="1271" w:type="dxa"/>
            <w:tcBorders>
              <w:top w:val="nil"/>
              <w:left w:val="nil"/>
              <w:bottom w:val="nil"/>
              <w:right w:val="nil"/>
            </w:tcBorders>
            <w:noWrap/>
            <w:vAlign w:val="bottom"/>
          </w:tcPr>
          <w:p w14:paraId="194BF398" w14:textId="6275A1F5" w:rsidR="00FE50A1" w:rsidRPr="00695FFF" w:rsidRDefault="00695FFF" w:rsidP="00FE50A1">
            <w:pPr>
              <w:pBdr>
                <w:bottom w:val="single" w:sz="4" w:space="1" w:color="auto"/>
              </w:pBdr>
              <w:tabs>
                <w:tab w:val="decimal" w:pos="840"/>
              </w:tabs>
              <w:spacing w:line="240" w:lineRule="auto"/>
              <w:jc w:val="right"/>
              <w:rPr>
                <w:rFonts w:ascii="Browallia New" w:hAnsi="Browallia New" w:cs="Browallia New"/>
                <w:color w:val="000000"/>
                <w:sz w:val="22"/>
                <w:szCs w:val="22"/>
                <w:cs/>
              </w:rPr>
            </w:pPr>
            <w:r w:rsidRPr="00695FFF">
              <w:rPr>
                <w:rFonts w:ascii="Browallia New" w:hAnsi="Browallia New" w:cs="Browallia New"/>
                <w:color w:val="000000"/>
                <w:sz w:val="22"/>
                <w:szCs w:val="22"/>
              </w:rPr>
              <w:t>145,7</w:t>
            </w:r>
            <w:r w:rsidR="00B16CF5">
              <w:rPr>
                <w:rFonts w:ascii="Browallia New" w:hAnsi="Browallia New" w:cs="Browallia New"/>
                <w:color w:val="000000"/>
                <w:sz w:val="22"/>
                <w:szCs w:val="22"/>
              </w:rPr>
              <w:t>60</w:t>
            </w:r>
          </w:p>
        </w:tc>
        <w:tc>
          <w:tcPr>
            <w:tcW w:w="1296" w:type="dxa"/>
            <w:tcBorders>
              <w:top w:val="nil"/>
              <w:left w:val="nil"/>
              <w:bottom w:val="nil"/>
              <w:right w:val="nil"/>
            </w:tcBorders>
            <w:noWrap/>
            <w:vAlign w:val="bottom"/>
          </w:tcPr>
          <w:p w14:paraId="11CCBA6E" w14:textId="79EC9473" w:rsidR="00FE50A1" w:rsidRPr="00695FFF" w:rsidRDefault="00FE50A1" w:rsidP="00FE50A1">
            <w:pPr>
              <w:pBdr>
                <w:bottom w:val="single" w:sz="4" w:space="1" w:color="auto"/>
              </w:pBdr>
              <w:tabs>
                <w:tab w:val="decimal" w:pos="953"/>
              </w:tabs>
              <w:spacing w:line="240" w:lineRule="auto"/>
              <w:jc w:val="right"/>
              <w:rPr>
                <w:rFonts w:ascii="Browallia New" w:hAnsi="Browallia New" w:cs="Browallia New"/>
                <w:color w:val="000000"/>
                <w:sz w:val="22"/>
                <w:szCs w:val="22"/>
              </w:rPr>
            </w:pPr>
            <w:r w:rsidRPr="00695FFF">
              <w:rPr>
                <w:rFonts w:ascii="Browallia New" w:hAnsi="Browallia New" w:cs="Browallia New"/>
                <w:color w:val="000000"/>
                <w:sz w:val="22"/>
                <w:szCs w:val="22"/>
              </w:rPr>
              <w:t>1,312</w:t>
            </w:r>
          </w:p>
        </w:tc>
        <w:tc>
          <w:tcPr>
            <w:tcW w:w="1224" w:type="dxa"/>
            <w:tcBorders>
              <w:top w:val="nil"/>
              <w:left w:val="nil"/>
              <w:bottom w:val="nil"/>
              <w:right w:val="nil"/>
            </w:tcBorders>
            <w:noWrap/>
            <w:vAlign w:val="bottom"/>
          </w:tcPr>
          <w:p w14:paraId="7618C7E1" w14:textId="587715F4" w:rsidR="00FE50A1" w:rsidRPr="00695FFF" w:rsidRDefault="00695FFF" w:rsidP="00FE50A1">
            <w:pPr>
              <w:pBdr>
                <w:bottom w:val="single" w:sz="4" w:space="1" w:color="auto"/>
              </w:pBdr>
              <w:tabs>
                <w:tab w:val="decimal" w:pos="936"/>
              </w:tabs>
              <w:spacing w:line="240" w:lineRule="auto"/>
              <w:jc w:val="right"/>
              <w:rPr>
                <w:rFonts w:ascii="Browallia New" w:hAnsi="Browallia New" w:cs="Browallia New"/>
                <w:color w:val="000000"/>
                <w:sz w:val="22"/>
                <w:szCs w:val="22"/>
              </w:rPr>
            </w:pPr>
            <w:r w:rsidRPr="00695FFF">
              <w:rPr>
                <w:rFonts w:ascii="Browallia New" w:hAnsi="Browallia New" w:cs="Browallia New"/>
                <w:color w:val="000000"/>
                <w:sz w:val="22"/>
                <w:szCs w:val="22"/>
              </w:rPr>
              <w:t>228,11</w:t>
            </w:r>
            <w:r w:rsidR="00B06429">
              <w:rPr>
                <w:rFonts w:ascii="Browallia New" w:hAnsi="Browallia New" w:cs="Browallia New"/>
                <w:color w:val="000000"/>
                <w:sz w:val="22"/>
                <w:szCs w:val="22"/>
              </w:rPr>
              <w:t>7</w:t>
            </w:r>
          </w:p>
        </w:tc>
      </w:tr>
      <w:tr w:rsidR="00FE50A1" w:rsidRPr="00940145" w14:paraId="15F81E7A" w14:textId="77777777">
        <w:trPr>
          <w:trHeight w:val="87"/>
        </w:trPr>
        <w:tc>
          <w:tcPr>
            <w:tcW w:w="3510" w:type="dxa"/>
            <w:noWrap/>
            <w:vAlign w:val="bottom"/>
          </w:tcPr>
          <w:p w14:paraId="644BB068" w14:textId="77777777" w:rsidR="00FE50A1" w:rsidRPr="00940145" w:rsidRDefault="00FE50A1" w:rsidP="00FE50A1">
            <w:pPr>
              <w:spacing w:line="240" w:lineRule="auto"/>
              <w:ind w:left="161" w:right="-184" w:hanging="161"/>
              <w:rPr>
                <w:rFonts w:ascii="Browallia New" w:hAnsi="Browallia New" w:cs="Browallia New"/>
                <w:b/>
                <w:bCs/>
                <w:sz w:val="22"/>
                <w:szCs w:val="22"/>
                <w:cs/>
                <w:lang w:val="en-GB" w:eastAsia="en-GB"/>
              </w:rPr>
            </w:pPr>
            <w:r w:rsidRPr="00940145">
              <w:rPr>
                <w:rFonts w:ascii="Browallia New" w:hAnsi="Browallia New" w:cs="Browallia New"/>
                <w:b/>
                <w:bCs/>
                <w:sz w:val="22"/>
                <w:szCs w:val="22"/>
                <w:cs/>
                <w:lang w:val="en-GB" w:eastAsia="en-GB"/>
              </w:rPr>
              <w:t>ผลการดำเนินงานการบริการประกันภัย</w:t>
            </w:r>
          </w:p>
        </w:tc>
        <w:tc>
          <w:tcPr>
            <w:tcW w:w="1223" w:type="dxa"/>
            <w:tcBorders>
              <w:top w:val="nil"/>
              <w:left w:val="nil"/>
              <w:bottom w:val="nil"/>
              <w:right w:val="nil"/>
            </w:tcBorders>
            <w:noWrap/>
            <w:vAlign w:val="bottom"/>
          </w:tcPr>
          <w:p w14:paraId="46BB743A" w14:textId="38236824" w:rsidR="00FE50A1" w:rsidRPr="00695FFF" w:rsidRDefault="00FE50A1" w:rsidP="00FE50A1">
            <w:pPr>
              <w:tabs>
                <w:tab w:val="decimal" w:pos="936"/>
              </w:tabs>
              <w:spacing w:line="240" w:lineRule="auto"/>
              <w:jc w:val="right"/>
              <w:rPr>
                <w:rFonts w:ascii="Browallia New" w:hAnsi="Browallia New" w:cs="Browallia New"/>
                <w:color w:val="000000"/>
                <w:sz w:val="22"/>
                <w:szCs w:val="22"/>
              </w:rPr>
            </w:pPr>
            <w:r w:rsidRPr="00695FFF">
              <w:rPr>
                <w:rFonts w:ascii="Browallia New" w:hAnsi="Browallia New" w:cs="Browallia New"/>
                <w:color w:val="000000"/>
                <w:sz w:val="22"/>
                <w:szCs w:val="22"/>
              </w:rPr>
              <w:t>(14</w:t>
            </w:r>
            <w:r w:rsidR="00B06429">
              <w:rPr>
                <w:rFonts w:ascii="Browallia New" w:hAnsi="Browallia New" w:cs="Browallia New"/>
                <w:color w:val="000000"/>
                <w:sz w:val="22"/>
                <w:szCs w:val="22"/>
              </w:rPr>
              <w:t>6,724</w:t>
            </w:r>
            <w:r w:rsidRPr="00695FFF">
              <w:rPr>
                <w:rFonts w:ascii="Browallia New" w:hAnsi="Browallia New" w:cs="Browallia New"/>
                <w:color w:val="000000"/>
                <w:sz w:val="22"/>
                <w:szCs w:val="22"/>
              </w:rPr>
              <w:t>)</w:t>
            </w:r>
          </w:p>
        </w:tc>
        <w:tc>
          <w:tcPr>
            <w:tcW w:w="1224" w:type="dxa"/>
            <w:tcBorders>
              <w:top w:val="nil"/>
              <w:left w:val="nil"/>
              <w:bottom w:val="nil"/>
              <w:right w:val="nil"/>
            </w:tcBorders>
            <w:noWrap/>
            <w:vAlign w:val="bottom"/>
          </w:tcPr>
          <w:p w14:paraId="2066A4DF" w14:textId="597C67E5" w:rsidR="00FE50A1" w:rsidRPr="00695FFF" w:rsidRDefault="00FE50A1" w:rsidP="00FE50A1">
            <w:pPr>
              <w:tabs>
                <w:tab w:val="decimal" w:pos="803"/>
              </w:tabs>
              <w:spacing w:line="240" w:lineRule="auto"/>
              <w:jc w:val="right"/>
              <w:rPr>
                <w:rFonts w:ascii="Browallia New" w:hAnsi="Browallia New" w:cs="Browallia New"/>
                <w:color w:val="000000"/>
                <w:sz w:val="22"/>
                <w:szCs w:val="22"/>
              </w:rPr>
            </w:pPr>
            <w:r w:rsidRPr="00695FFF">
              <w:rPr>
                <w:rFonts w:ascii="Browallia New" w:hAnsi="Browallia New" w:cs="Browallia New"/>
                <w:color w:val="000000"/>
                <w:sz w:val="22"/>
                <w:szCs w:val="22"/>
              </w:rPr>
              <w:t>(5,592)</w:t>
            </w:r>
          </w:p>
        </w:tc>
        <w:tc>
          <w:tcPr>
            <w:tcW w:w="1271" w:type="dxa"/>
            <w:tcBorders>
              <w:top w:val="nil"/>
              <w:left w:val="nil"/>
              <w:bottom w:val="nil"/>
              <w:right w:val="nil"/>
            </w:tcBorders>
            <w:noWrap/>
            <w:vAlign w:val="bottom"/>
          </w:tcPr>
          <w:p w14:paraId="1CCFC3A6" w14:textId="3EECFD98" w:rsidR="00FE50A1" w:rsidRPr="00695FFF" w:rsidRDefault="00695FFF" w:rsidP="00FE50A1">
            <w:pPr>
              <w:tabs>
                <w:tab w:val="decimal" w:pos="840"/>
              </w:tabs>
              <w:spacing w:line="240" w:lineRule="auto"/>
              <w:jc w:val="right"/>
              <w:rPr>
                <w:rFonts w:ascii="Browallia New" w:hAnsi="Browallia New" w:cs="Browallia New"/>
                <w:color w:val="000000"/>
                <w:sz w:val="22"/>
                <w:szCs w:val="22"/>
              </w:rPr>
            </w:pPr>
            <w:r w:rsidRPr="00695FFF">
              <w:rPr>
                <w:rFonts w:ascii="Browallia New" w:hAnsi="Browallia New" w:cs="Browallia New"/>
                <w:color w:val="000000"/>
                <w:sz w:val="22"/>
                <w:szCs w:val="22"/>
              </w:rPr>
              <w:t>145,7</w:t>
            </w:r>
            <w:r w:rsidR="00B16CF5">
              <w:rPr>
                <w:rFonts w:ascii="Browallia New" w:hAnsi="Browallia New" w:cs="Browallia New"/>
                <w:color w:val="000000"/>
                <w:sz w:val="22"/>
                <w:szCs w:val="22"/>
              </w:rPr>
              <w:t>60</w:t>
            </w:r>
          </w:p>
        </w:tc>
        <w:tc>
          <w:tcPr>
            <w:tcW w:w="1296" w:type="dxa"/>
            <w:tcBorders>
              <w:top w:val="nil"/>
              <w:left w:val="nil"/>
              <w:bottom w:val="nil"/>
              <w:right w:val="nil"/>
            </w:tcBorders>
            <w:noWrap/>
            <w:vAlign w:val="bottom"/>
          </w:tcPr>
          <w:p w14:paraId="69917977" w14:textId="30D84BF4" w:rsidR="00FE50A1" w:rsidRPr="00695FFF" w:rsidRDefault="00FE50A1" w:rsidP="00FE50A1">
            <w:pPr>
              <w:tabs>
                <w:tab w:val="decimal" w:pos="953"/>
              </w:tabs>
              <w:spacing w:line="240" w:lineRule="auto"/>
              <w:jc w:val="right"/>
              <w:rPr>
                <w:rFonts w:ascii="Browallia New" w:hAnsi="Browallia New" w:cs="Browallia New"/>
                <w:color w:val="000000"/>
                <w:sz w:val="22"/>
                <w:szCs w:val="22"/>
              </w:rPr>
            </w:pPr>
            <w:r w:rsidRPr="00695FFF">
              <w:rPr>
                <w:rFonts w:ascii="Browallia New" w:hAnsi="Browallia New" w:cs="Browallia New"/>
                <w:color w:val="000000"/>
                <w:sz w:val="22"/>
                <w:szCs w:val="22"/>
              </w:rPr>
              <w:t>1,312</w:t>
            </w:r>
          </w:p>
        </w:tc>
        <w:tc>
          <w:tcPr>
            <w:tcW w:w="1224" w:type="dxa"/>
            <w:tcBorders>
              <w:top w:val="nil"/>
              <w:left w:val="nil"/>
              <w:bottom w:val="nil"/>
              <w:right w:val="nil"/>
            </w:tcBorders>
            <w:noWrap/>
            <w:vAlign w:val="bottom"/>
          </w:tcPr>
          <w:p w14:paraId="0CEDB2FC" w14:textId="5DF15FEA" w:rsidR="00FE50A1" w:rsidRPr="00695FFF" w:rsidRDefault="00695FFF" w:rsidP="00FE50A1">
            <w:pPr>
              <w:tabs>
                <w:tab w:val="decimal" w:pos="936"/>
              </w:tabs>
              <w:spacing w:line="240" w:lineRule="auto"/>
              <w:jc w:val="right"/>
              <w:rPr>
                <w:rFonts w:ascii="Browallia New" w:hAnsi="Browallia New" w:cs="Browallia New"/>
                <w:color w:val="000000"/>
                <w:sz w:val="22"/>
                <w:szCs w:val="22"/>
              </w:rPr>
            </w:pPr>
            <w:r w:rsidRPr="00695FFF">
              <w:rPr>
                <w:rFonts w:ascii="Browallia New" w:hAnsi="Browallia New" w:cs="Browallia New"/>
                <w:color w:val="000000"/>
                <w:sz w:val="22"/>
                <w:szCs w:val="22"/>
              </w:rPr>
              <w:t>(5,</w:t>
            </w:r>
            <w:r w:rsidR="00B06429">
              <w:rPr>
                <w:rFonts w:ascii="Browallia New" w:hAnsi="Browallia New" w:cs="Browallia New"/>
                <w:color w:val="000000"/>
                <w:sz w:val="22"/>
                <w:szCs w:val="22"/>
              </w:rPr>
              <w:t>244</w:t>
            </w:r>
            <w:r w:rsidRPr="00695FFF">
              <w:rPr>
                <w:rFonts w:ascii="Browallia New" w:hAnsi="Browallia New" w:cs="Browallia New"/>
                <w:color w:val="000000"/>
                <w:sz w:val="22"/>
                <w:szCs w:val="22"/>
              </w:rPr>
              <w:t>)</w:t>
            </w:r>
          </w:p>
        </w:tc>
      </w:tr>
      <w:tr w:rsidR="00FE50A1" w:rsidRPr="00940145" w14:paraId="3A66C583" w14:textId="77777777">
        <w:trPr>
          <w:trHeight w:val="87"/>
        </w:trPr>
        <w:tc>
          <w:tcPr>
            <w:tcW w:w="3510" w:type="dxa"/>
            <w:noWrap/>
            <w:vAlign w:val="bottom"/>
          </w:tcPr>
          <w:p w14:paraId="6AB5F93F" w14:textId="77777777" w:rsidR="00FE50A1" w:rsidRPr="00940145" w:rsidRDefault="00FE50A1" w:rsidP="00FE50A1">
            <w:pPr>
              <w:spacing w:line="240" w:lineRule="auto"/>
              <w:ind w:left="161" w:right="-184" w:hanging="161"/>
              <w:rPr>
                <w:rFonts w:ascii="Browallia New" w:hAnsi="Browallia New" w:cs="Browallia New"/>
                <w:b/>
                <w:bCs/>
                <w:sz w:val="22"/>
                <w:szCs w:val="22"/>
                <w:cs/>
                <w:lang w:val="en-GB" w:eastAsia="en-GB"/>
              </w:rPr>
            </w:pPr>
            <w:r w:rsidRPr="00940145">
              <w:rPr>
                <w:rFonts w:ascii="Browallia New" w:hAnsi="Browallia New" w:cs="Browallia New"/>
                <w:sz w:val="22"/>
                <w:szCs w:val="22"/>
                <w:cs/>
                <w:lang w:val="en-GB" w:eastAsia="en-GB"/>
              </w:rPr>
              <w:t>ค่าใช้จ่ายทางการเงิน</w:t>
            </w:r>
          </w:p>
        </w:tc>
        <w:tc>
          <w:tcPr>
            <w:tcW w:w="1223" w:type="dxa"/>
            <w:tcBorders>
              <w:top w:val="nil"/>
              <w:left w:val="nil"/>
              <w:bottom w:val="nil"/>
              <w:right w:val="nil"/>
            </w:tcBorders>
            <w:noWrap/>
            <w:vAlign w:val="bottom"/>
          </w:tcPr>
          <w:p w14:paraId="6227D84D" w14:textId="2541D0E7" w:rsidR="00FE50A1" w:rsidRPr="00695FFF" w:rsidRDefault="00FE50A1" w:rsidP="00FE50A1">
            <w:pPr>
              <w:pBdr>
                <w:bottom w:val="single" w:sz="4" w:space="1" w:color="auto"/>
              </w:pBdr>
              <w:tabs>
                <w:tab w:val="decimal" w:pos="936"/>
              </w:tabs>
              <w:spacing w:line="240" w:lineRule="auto"/>
              <w:jc w:val="right"/>
              <w:rPr>
                <w:rFonts w:ascii="Browallia New" w:hAnsi="Browallia New" w:cs="Browallia New"/>
                <w:color w:val="000000"/>
                <w:sz w:val="22"/>
                <w:szCs w:val="22"/>
              </w:rPr>
            </w:pPr>
            <w:r w:rsidRPr="00695FFF">
              <w:rPr>
                <w:rFonts w:ascii="Browallia New" w:hAnsi="Browallia New" w:cs="Browallia New"/>
                <w:color w:val="000000"/>
                <w:sz w:val="22"/>
                <w:szCs w:val="22"/>
              </w:rPr>
              <w:t>-</w:t>
            </w:r>
          </w:p>
        </w:tc>
        <w:tc>
          <w:tcPr>
            <w:tcW w:w="1224" w:type="dxa"/>
            <w:tcBorders>
              <w:top w:val="nil"/>
              <w:left w:val="nil"/>
              <w:bottom w:val="nil"/>
              <w:right w:val="nil"/>
            </w:tcBorders>
            <w:noWrap/>
            <w:vAlign w:val="bottom"/>
          </w:tcPr>
          <w:p w14:paraId="2DA1E9D3" w14:textId="0B68D085" w:rsidR="00FE50A1" w:rsidRPr="00695FFF" w:rsidRDefault="00FE50A1" w:rsidP="00FE50A1">
            <w:pPr>
              <w:pBdr>
                <w:bottom w:val="single" w:sz="4" w:space="1" w:color="auto"/>
              </w:pBdr>
              <w:tabs>
                <w:tab w:val="decimal" w:pos="803"/>
              </w:tabs>
              <w:spacing w:line="240" w:lineRule="auto"/>
              <w:jc w:val="right"/>
              <w:rPr>
                <w:rFonts w:ascii="Browallia New" w:hAnsi="Browallia New" w:cs="Browallia New"/>
                <w:color w:val="000000"/>
                <w:sz w:val="22"/>
                <w:szCs w:val="22"/>
              </w:rPr>
            </w:pPr>
            <w:r w:rsidRPr="00695FFF">
              <w:rPr>
                <w:rFonts w:ascii="Browallia New" w:hAnsi="Browallia New" w:cs="Browallia New"/>
                <w:color w:val="000000"/>
                <w:sz w:val="22"/>
                <w:szCs w:val="22"/>
              </w:rPr>
              <w:t>-</w:t>
            </w:r>
          </w:p>
        </w:tc>
        <w:tc>
          <w:tcPr>
            <w:tcW w:w="1271" w:type="dxa"/>
            <w:tcBorders>
              <w:top w:val="nil"/>
              <w:left w:val="nil"/>
              <w:bottom w:val="nil"/>
              <w:right w:val="nil"/>
            </w:tcBorders>
            <w:noWrap/>
            <w:vAlign w:val="bottom"/>
          </w:tcPr>
          <w:p w14:paraId="3794140D" w14:textId="53121E13" w:rsidR="00FE50A1" w:rsidRPr="00695FFF" w:rsidRDefault="00FE50A1" w:rsidP="00FE50A1">
            <w:pPr>
              <w:pBdr>
                <w:bottom w:val="single" w:sz="4" w:space="1" w:color="auto"/>
              </w:pBdr>
              <w:tabs>
                <w:tab w:val="decimal" w:pos="840"/>
              </w:tabs>
              <w:spacing w:line="240" w:lineRule="auto"/>
              <w:jc w:val="right"/>
              <w:rPr>
                <w:rFonts w:ascii="Browallia New" w:hAnsi="Browallia New" w:cs="Browallia New"/>
                <w:color w:val="000000"/>
                <w:sz w:val="22"/>
                <w:szCs w:val="22"/>
              </w:rPr>
            </w:pPr>
            <w:r w:rsidRPr="00695FFF">
              <w:rPr>
                <w:rFonts w:ascii="Browallia New" w:hAnsi="Browallia New" w:cs="Browallia New"/>
                <w:color w:val="000000"/>
                <w:sz w:val="22"/>
                <w:szCs w:val="22"/>
              </w:rPr>
              <w:t>562</w:t>
            </w:r>
          </w:p>
        </w:tc>
        <w:tc>
          <w:tcPr>
            <w:tcW w:w="1296" w:type="dxa"/>
            <w:tcBorders>
              <w:top w:val="nil"/>
              <w:left w:val="nil"/>
              <w:bottom w:val="nil"/>
              <w:right w:val="nil"/>
            </w:tcBorders>
            <w:noWrap/>
            <w:vAlign w:val="bottom"/>
          </w:tcPr>
          <w:p w14:paraId="46D20CBE" w14:textId="417A2DBF" w:rsidR="00FE50A1" w:rsidRPr="00695FFF" w:rsidRDefault="00FE50A1" w:rsidP="00FE50A1">
            <w:pPr>
              <w:pBdr>
                <w:bottom w:val="single" w:sz="4" w:space="1" w:color="auto"/>
              </w:pBdr>
              <w:tabs>
                <w:tab w:val="decimal" w:pos="953"/>
              </w:tabs>
              <w:spacing w:line="240" w:lineRule="auto"/>
              <w:jc w:val="right"/>
              <w:rPr>
                <w:rFonts w:ascii="Browallia New" w:hAnsi="Browallia New" w:cs="Browallia New"/>
                <w:color w:val="000000"/>
                <w:sz w:val="22"/>
                <w:szCs w:val="22"/>
              </w:rPr>
            </w:pPr>
            <w:r w:rsidRPr="00695FFF">
              <w:rPr>
                <w:rFonts w:ascii="Browallia New" w:hAnsi="Browallia New" w:cs="Browallia New"/>
                <w:color w:val="000000"/>
                <w:sz w:val="22"/>
                <w:szCs w:val="22"/>
              </w:rPr>
              <w:t>56</w:t>
            </w:r>
          </w:p>
        </w:tc>
        <w:tc>
          <w:tcPr>
            <w:tcW w:w="1224" w:type="dxa"/>
            <w:tcBorders>
              <w:top w:val="nil"/>
              <w:left w:val="nil"/>
              <w:bottom w:val="nil"/>
              <w:right w:val="nil"/>
            </w:tcBorders>
            <w:noWrap/>
            <w:vAlign w:val="bottom"/>
          </w:tcPr>
          <w:p w14:paraId="033F9C96" w14:textId="4DE16829" w:rsidR="00FE50A1" w:rsidRPr="00695FFF" w:rsidRDefault="00FE50A1" w:rsidP="00FE50A1">
            <w:pPr>
              <w:pBdr>
                <w:bottom w:val="single" w:sz="4" w:space="1" w:color="auto"/>
              </w:pBdr>
              <w:tabs>
                <w:tab w:val="decimal" w:pos="936"/>
              </w:tabs>
              <w:spacing w:line="240" w:lineRule="auto"/>
              <w:jc w:val="right"/>
              <w:rPr>
                <w:rFonts w:ascii="Browallia New" w:hAnsi="Browallia New" w:cs="Browallia New"/>
                <w:color w:val="000000"/>
                <w:sz w:val="22"/>
                <w:szCs w:val="22"/>
              </w:rPr>
            </w:pPr>
            <w:r w:rsidRPr="00695FFF">
              <w:rPr>
                <w:rFonts w:ascii="Browallia New" w:hAnsi="Browallia New" w:cs="Browallia New"/>
                <w:color w:val="000000"/>
                <w:sz w:val="22"/>
                <w:szCs w:val="22"/>
              </w:rPr>
              <w:t>618</w:t>
            </w:r>
          </w:p>
        </w:tc>
      </w:tr>
      <w:tr w:rsidR="00FE50A1" w:rsidRPr="00940145" w14:paraId="63270B6C" w14:textId="77777777">
        <w:trPr>
          <w:trHeight w:val="87"/>
        </w:trPr>
        <w:tc>
          <w:tcPr>
            <w:tcW w:w="3510" w:type="dxa"/>
            <w:noWrap/>
            <w:vAlign w:val="bottom"/>
          </w:tcPr>
          <w:p w14:paraId="13B41414" w14:textId="77777777" w:rsidR="00FE50A1" w:rsidRPr="00940145" w:rsidRDefault="00FE50A1" w:rsidP="00FE50A1">
            <w:pPr>
              <w:spacing w:line="240" w:lineRule="auto"/>
              <w:ind w:left="161" w:right="-184" w:hanging="161"/>
              <w:rPr>
                <w:rFonts w:ascii="Browallia New" w:hAnsi="Browallia New" w:cs="Browallia New"/>
                <w:b/>
                <w:bCs/>
                <w:sz w:val="22"/>
                <w:szCs w:val="22"/>
                <w:cs/>
                <w:lang w:val="en-GB" w:eastAsia="en-GB"/>
              </w:rPr>
            </w:pPr>
            <w:r w:rsidRPr="00940145">
              <w:rPr>
                <w:rFonts w:ascii="Browallia New" w:hAnsi="Browallia New" w:cs="Browallia New"/>
                <w:b/>
                <w:bCs/>
                <w:sz w:val="22"/>
                <w:szCs w:val="22"/>
                <w:cs/>
                <w:lang w:val="en-GB" w:eastAsia="en-GB"/>
              </w:rPr>
              <w:t>จำนวนเงินรวมที่รับรู้ในงบกำไรขาดทุนเบ็ดเสร็จ</w:t>
            </w:r>
          </w:p>
        </w:tc>
        <w:tc>
          <w:tcPr>
            <w:tcW w:w="1223" w:type="dxa"/>
            <w:tcBorders>
              <w:top w:val="nil"/>
              <w:left w:val="nil"/>
              <w:bottom w:val="nil"/>
              <w:right w:val="nil"/>
            </w:tcBorders>
            <w:noWrap/>
            <w:vAlign w:val="bottom"/>
          </w:tcPr>
          <w:p w14:paraId="7E72F371" w14:textId="3F3B7300" w:rsidR="00FE50A1" w:rsidRPr="00695FFF" w:rsidRDefault="00FE50A1" w:rsidP="00FE50A1">
            <w:pPr>
              <w:pBdr>
                <w:bottom w:val="single" w:sz="4" w:space="1" w:color="auto"/>
              </w:pBdr>
              <w:tabs>
                <w:tab w:val="decimal" w:pos="936"/>
              </w:tabs>
              <w:spacing w:line="240" w:lineRule="auto"/>
              <w:jc w:val="right"/>
              <w:rPr>
                <w:rFonts w:ascii="Browallia New" w:hAnsi="Browallia New" w:cs="Browallia New"/>
                <w:color w:val="000000"/>
                <w:sz w:val="22"/>
                <w:szCs w:val="22"/>
              </w:rPr>
            </w:pPr>
            <w:r w:rsidRPr="00695FFF">
              <w:rPr>
                <w:rFonts w:ascii="Browallia New" w:hAnsi="Browallia New" w:cs="Browallia New"/>
                <w:color w:val="000000"/>
                <w:sz w:val="22"/>
                <w:szCs w:val="22"/>
              </w:rPr>
              <w:t>(14</w:t>
            </w:r>
            <w:r w:rsidR="006017E0">
              <w:rPr>
                <w:rFonts w:ascii="Browallia New" w:hAnsi="Browallia New" w:cs="Browallia New"/>
                <w:color w:val="000000"/>
                <w:sz w:val="22"/>
                <w:szCs w:val="22"/>
              </w:rPr>
              <w:t>6,724</w:t>
            </w:r>
            <w:r w:rsidRPr="00695FFF">
              <w:rPr>
                <w:rFonts w:ascii="Browallia New" w:hAnsi="Browallia New" w:cs="Browallia New"/>
                <w:color w:val="000000"/>
                <w:sz w:val="22"/>
                <w:szCs w:val="22"/>
              </w:rPr>
              <w:t>)</w:t>
            </w:r>
          </w:p>
        </w:tc>
        <w:tc>
          <w:tcPr>
            <w:tcW w:w="1224" w:type="dxa"/>
            <w:tcBorders>
              <w:top w:val="nil"/>
              <w:left w:val="nil"/>
              <w:bottom w:val="nil"/>
              <w:right w:val="nil"/>
            </w:tcBorders>
            <w:noWrap/>
            <w:vAlign w:val="bottom"/>
          </w:tcPr>
          <w:p w14:paraId="1AF22E63" w14:textId="2D02C489" w:rsidR="00FE50A1" w:rsidRPr="00695FFF" w:rsidRDefault="00FE50A1" w:rsidP="00FE50A1">
            <w:pPr>
              <w:pBdr>
                <w:bottom w:val="single" w:sz="4" w:space="1" w:color="auto"/>
              </w:pBdr>
              <w:tabs>
                <w:tab w:val="decimal" w:pos="803"/>
              </w:tabs>
              <w:spacing w:line="240" w:lineRule="auto"/>
              <w:jc w:val="right"/>
              <w:rPr>
                <w:rFonts w:ascii="Browallia New" w:hAnsi="Browallia New" w:cs="Browallia New"/>
                <w:color w:val="000000"/>
                <w:sz w:val="22"/>
                <w:szCs w:val="22"/>
              </w:rPr>
            </w:pPr>
            <w:r w:rsidRPr="00695FFF">
              <w:rPr>
                <w:rFonts w:ascii="Browallia New" w:hAnsi="Browallia New" w:cs="Browallia New"/>
                <w:color w:val="000000"/>
                <w:sz w:val="22"/>
                <w:szCs w:val="22"/>
              </w:rPr>
              <w:t>(5,592)</w:t>
            </w:r>
          </w:p>
        </w:tc>
        <w:tc>
          <w:tcPr>
            <w:tcW w:w="1271" w:type="dxa"/>
            <w:tcBorders>
              <w:top w:val="nil"/>
              <w:left w:val="nil"/>
              <w:bottom w:val="nil"/>
              <w:right w:val="nil"/>
            </w:tcBorders>
            <w:noWrap/>
            <w:vAlign w:val="bottom"/>
          </w:tcPr>
          <w:p w14:paraId="57EA5B03" w14:textId="2A636F27" w:rsidR="00FE50A1" w:rsidRPr="00695FFF" w:rsidRDefault="00695FFF" w:rsidP="00FE50A1">
            <w:pPr>
              <w:pBdr>
                <w:bottom w:val="single" w:sz="4" w:space="1" w:color="auto"/>
              </w:pBdr>
              <w:tabs>
                <w:tab w:val="decimal" w:pos="840"/>
              </w:tabs>
              <w:spacing w:line="240" w:lineRule="auto"/>
              <w:jc w:val="right"/>
              <w:rPr>
                <w:rFonts w:ascii="Browallia New" w:hAnsi="Browallia New" w:cs="Browallia New"/>
                <w:color w:val="000000"/>
                <w:sz w:val="22"/>
                <w:szCs w:val="22"/>
              </w:rPr>
            </w:pPr>
            <w:r w:rsidRPr="00695FFF">
              <w:rPr>
                <w:rFonts w:ascii="Browallia New" w:hAnsi="Browallia New" w:cs="Browallia New"/>
                <w:color w:val="000000"/>
                <w:sz w:val="22"/>
                <w:szCs w:val="22"/>
              </w:rPr>
              <w:t>146,32</w:t>
            </w:r>
            <w:r w:rsidR="006017E0">
              <w:rPr>
                <w:rFonts w:ascii="Browallia New" w:hAnsi="Browallia New" w:cs="Browallia New"/>
                <w:color w:val="000000"/>
                <w:sz w:val="22"/>
                <w:szCs w:val="22"/>
              </w:rPr>
              <w:t>2</w:t>
            </w:r>
          </w:p>
        </w:tc>
        <w:tc>
          <w:tcPr>
            <w:tcW w:w="1296" w:type="dxa"/>
            <w:tcBorders>
              <w:top w:val="nil"/>
              <w:left w:val="nil"/>
              <w:bottom w:val="nil"/>
              <w:right w:val="nil"/>
            </w:tcBorders>
            <w:noWrap/>
            <w:vAlign w:val="bottom"/>
          </w:tcPr>
          <w:p w14:paraId="54B27421" w14:textId="76251635" w:rsidR="00FE50A1" w:rsidRPr="00695FFF" w:rsidRDefault="00FE50A1" w:rsidP="00FE50A1">
            <w:pPr>
              <w:pBdr>
                <w:bottom w:val="single" w:sz="4" w:space="1" w:color="auto"/>
              </w:pBdr>
              <w:tabs>
                <w:tab w:val="decimal" w:pos="953"/>
              </w:tabs>
              <w:spacing w:line="240" w:lineRule="auto"/>
              <w:jc w:val="right"/>
              <w:rPr>
                <w:rFonts w:ascii="Browallia New" w:hAnsi="Browallia New" w:cs="Browallia New"/>
                <w:color w:val="000000"/>
                <w:sz w:val="22"/>
                <w:szCs w:val="22"/>
              </w:rPr>
            </w:pPr>
            <w:r w:rsidRPr="00695FFF">
              <w:rPr>
                <w:rFonts w:ascii="Browallia New" w:hAnsi="Browallia New" w:cs="Browallia New"/>
                <w:color w:val="000000"/>
                <w:sz w:val="22"/>
                <w:szCs w:val="22"/>
              </w:rPr>
              <w:t>1,368</w:t>
            </w:r>
          </w:p>
        </w:tc>
        <w:tc>
          <w:tcPr>
            <w:tcW w:w="1224" w:type="dxa"/>
            <w:tcBorders>
              <w:top w:val="nil"/>
              <w:left w:val="nil"/>
              <w:bottom w:val="nil"/>
              <w:right w:val="nil"/>
            </w:tcBorders>
            <w:noWrap/>
            <w:vAlign w:val="bottom"/>
          </w:tcPr>
          <w:p w14:paraId="5D1E015C" w14:textId="0F708145" w:rsidR="00FE50A1" w:rsidRPr="00695FFF" w:rsidRDefault="00695FFF" w:rsidP="00FE50A1">
            <w:pPr>
              <w:pBdr>
                <w:bottom w:val="single" w:sz="4" w:space="1" w:color="auto"/>
              </w:pBdr>
              <w:tabs>
                <w:tab w:val="decimal" w:pos="936"/>
              </w:tabs>
              <w:spacing w:line="240" w:lineRule="auto"/>
              <w:jc w:val="right"/>
              <w:rPr>
                <w:rFonts w:ascii="Browallia New" w:hAnsi="Browallia New" w:cs="Browallia New"/>
                <w:color w:val="000000"/>
                <w:sz w:val="22"/>
                <w:szCs w:val="22"/>
              </w:rPr>
            </w:pPr>
            <w:r w:rsidRPr="00695FFF">
              <w:rPr>
                <w:rFonts w:ascii="Browallia New" w:hAnsi="Browallia New" w:cs="Browallia New"/>
                <w:color w:val="000000"/>
                <w:sz w:val="22"/>
                <w:szCs w:val="22"/>
              </w:rPr>
              <w:t>(4,</w:t>
            </w:r>
            <w:r w:rsidR="006017E0">
              <w:rPr>
                <w:rFonts w:ascii="Browallia New" w:hAnsi="Browallia New" w:cs="Browallia New"/>
                <w:color w:val="000000"/>
                <w:sz w:val="22"/>
                <w:szCs w:val="22"/>
              </w:rPr>
              <w:t>626</w:t>
            </w:r>
            <w:r w:rsidRPr="00695FFF">
              <w:rPr>
                <w:rFonts w:ascii="Browallia New" w:hAnsi="Browallia New" w:cs="Browallia New"/>
                <w:color w:val="000000"/>
                <w:sz w:val="22"/>
                <w:szCs w:val="22"/>
              </w:rPr>
              <w:t>)</w:t>
            </w:r>
          </w:p>
        </w:tc>
      </w:tr>
      <w:tr w:rsidR="00FE50A1" w:rsidRPr="00940145" w14:paraId="7576B935" w14:textId="77777777">
        <w:trPr>
          <w:trHeight w:val="87"/>
        </w:trPr>
        <w:tc>
          <w:tcPr>
            <w:tcW w:w="3510" w:type="dxa"/>
            <w:noWrap/>
            <w:vAlign w:val="bottom"/>
          </w:tcPr>
          <w:p w14:paraId="24F3BC41" w14:textId="77777777" w:rsidR="00FE50A1" w:rsidRPr="00940145" w:rsidRDefault="00FE50A1" w:rsidP="00FE50A1">
            <w:pPr>
              <w:spacing w:line="240" w:lineRule="auto"/>
              <w:ind w:left="161" w:hanging="161"/>
              <w:rPr>
                <w:rFonts w:ascii="Browallia New" w:hAnsi="Browallia New" w:cs="Browallia New"/>
                <w:sz w:val="22"/>
                <w:szCs w:val="22"/>
                <w:cs/>
                <w:lang w:val="en-GB" w:eastAsia="en-GB"/>
              </w:rPr>
            </w:pPr>
            <w:r w:rsidRPr="00940145">
              <w:rPr>
                <w:rFonts w:ascii="Browallia New" w:hAnsi="Browallia New" w:cs="Browallia New"/>
                <w:b/>
                <w:bCs/>
                <w:sz w:val="22"/>
                <w:szCs w:val="22"/>
                <w:cs/>
                <w:lang w:val="en-GB" w:eastAsia="en-GB"/>
              </w:rPr>
              <w:t>กระแสเงินสด</w:t>
            </w:r>
          </w:p>
        </w:tc>
        <w:tc>
          <w:tcPr>
            <w:tcW w:w="1223" w:type="dxa"/>
            <w:tcBorders>
              <w:top w:val="nil"/>
              <w:left w:val="nil"/>
              <w:bottom w:val="nil"/>
              <w:right w:val="nil"/>
            </w:tcBorders>
            <w:noWrap/>
            <w:vAlign w:val="bottom"/>
          </w:tcPr>
          <w:p w14:paraId="3589C089" w14:textId="77777777" w:rsidR="00FE50A1" w:rsidRPr="00695FFF" w:rsidRDefault="00FE50A1" w:rsidP="00FE50A1">
            <w:pPr>
              <w:tabs>
                <w:tab w:val="decimal" w:pos="936"/>
              </w:tabs>
              <w:spacing w:line="240" w:lineRule="auto"/>
              <w:jc w:val="right"/>
              <w:rPr>
                <w:rFonts w:ascii="Browallia New" w:hAnsi="Browallia New" w:cs="Browallia New"/>
                <w:color w:val="000000"/>
                <w:sz w:val="22"/>
                <w:szCs w:val="22"/>
              </w:rPr>
            </w:pPr>
          </w:p>
        </w:tc>
        <w:tc>
          <w:tcPr>
            <w:tcW w:w="1224" w:type="dxa"/>
            <w:tcBorders>
              <w:top w:val="nil"/>
              <w:left w:val="nil"/>
              <w:bottom w:val="nil"/>
              <w:right w:val="nil"/>
            </w:tcBorders>
            <w:noWrap/>
            <w:vAlign w:val="bottom"/>
          </w:tcPr>
          <w:p w14:paraId="00AC2715" w14:textId="77777777" w:rsidR="00FE50A1" w:rsidRPr="00695FFF" w:rsidRDefault="00FE50A1" w:rsidP="00FE50A1">
            <w:pPr>
              <w:tabs>
                <w:tab w:val="decimal" w:pos="803"/>
              </w:tabs>
              <w:spacing w:line="240" w:lineRule="auto"/>
              <w:jc w:val="right"/>
              <w:rPr>
                <w:rFonts w:ascii="Browallia New" w:hAnsi="Browallia New" w:cs="Browallia New"/>
                <w:color w:val="000000"/>
                <w:sz w:val="22"/>
                <w:szCs w:val="22"/>
              </w:rPr>
            </w:pPr>
          </w:p>
        </w:tc>
        <w:tc>
          <w:tcPr>
            <w:tcW w:w="1271" w:type="dxa"/>
            <w:tcBorders>
              <w:top w:val="nil"/>
              <w:left w:val="nil"/>
              <w:bottom w:val="nil"/>
              <w:right w:val="nil"/>
            </w:tcBorders>
            <w:noWrap/>
            <w:vAlign w:val="bottom"/>
          </w:tcPr>
          <w:p w14:paraId="676405E7" w14:textId="77777777" w:rsidR="00FE50A1" w:rsidRPr="00695FFF" w:rsidRDefault="00FE50A1" w:rsidP="00FE50A1">
            <w:pPr>
              <w:tabs>
                <w:tab w:val="decimal" w:pos="840"/>
              </w:tabs>
              <w:spacing w:line="240" w:lineRule="auto"/>
              <w:jc w:val="right"/>
              <w:rPr>
                <w:rFonts w:ascii="Browallia New" w:hAnsi="Browallia New" w:cs="Browallia New"/>
                <w:color w:val="000000"/>
                <w:sz w:val="22"/>
                <w:szCs w:val="22"/>
              </w:rPr>
            </w:pPr>
          </w:p>
        </w:tc>
        <w:tc>
          <w:tcPr>
            <w:tcW w:w="1296" w:type="dxa"/>
            <w:tcBorders>
              <w:top w:val="nil"/>
              <w:left w:val="nil"/>
              <w:bottom w:val="nil"/>
              <w:right w:val="nil"/>
            </w:tcBorders>
            <w:noWrap/>
            <w:vAlign w:val="bottom"/>
          </w:tcPr>
          <w:p w14:paraId="03434E62" w14:textId="77777777" w:rsidR="00FE50A1" w:rsidRPr="00695FFF" w:rsidRDefault="00FE50A1" w:rsidP="00FE50A1">
            <w:pPr>
              <w:tabs>
                <w:tab w:val="decimal" w:pos="953"/>
              </w:tabs>
              <w:spacing w:line="240" w:lineRule="auto"/>
              <w:jc w:val="right"/>
              <w:rPr>
                <w:rFonts w:ascii="Browallia New" w:hAnsi="Browallia New" w:cs="Browallia New"/>
                <w:color w:val="000000"/>
                <w:sz w:val="22"/>
                <w:szCs w:val="22"/>
              </w:rPr>
            </w:pPr>
          </w:p>
        </w:tc>
        <w:tc>
          <w:tcPr>
            <w:tcW w:w="1224" w:type="dxa"/>
            <w:tcBorders>
              <w:top w:val="nil"/>
              <w:left w:val="nil"/>
              <w:bottom w:val="nil"/>
              <w:right w:val="nil"/>
            </w:tcBorders>
            <w:noWrap/>
            <w:vAlign w:val="bottom"/>
          </w:tcPr>
          <w:p w14:paraId="4822ADEA" w14:textId="77777777" w:rsidR="00FE50A1" w:rsidRPr="00695FFF" w:rsidRDefault="00FE50A1" w:rsidP="00FE50A1">
            <w:pPr>
              <w:tabs>
                <w:tab w:val="decimal" w:pos="936"/>
              </w:tabs>
              <w:spacing w:line="240" w:lineRule="auto"/>
              <w:jc w:val="right"/>
              <w:rPr>
                <w:rFonts w:ascii="Browallia New" w:hAnsi="Browallia New" w:cs="Browallia New"/>
                <w:color w:val="000000"/>
                <w:sz w:val="22"/>
                <w:szCs w:val="22"/>
              </w:rPr>
            </w:pPr>
          </w:p>
        </w:tc>
      </w:tr>
      <w:tr w:rsidR="00FE50A1" w:rsidRPr="00940145" w14:paraId="051406C0" w14:textId="77777777">
        <w:trPr>
          <w:trHeight w:val="87"/>
        </w:trPr>
        <w:tc>
          <w:tcPr>
            <w:tcW w:w="3510" w:type="dxa"/>
            <w:noWrap/>
            <w:vAlign w:val="bottom"/>
          </w:tcPr>
          <w:p w14:paraId="66AC16DE" w14:textId="77777777" w:rsidR="00FE50A1" w:rsidRPr="00940145" w:rsidRDefault="00FE50A1" w:rsidP="00FE50A1">
            <w:pPr>
              <w:spacing w:line="240" w:lineRule="auto"/>
              <w:ind w:left="161" w:hanging="161"/>
              <w:rPr>
                <w:rFonts w:ascii="Browallia New" w:hAnsi="Browallia New" w:cs="Browallia New"/>
                <w:b/>
                <w:bCs/>
                <w:sz w:val="22"/>
                <w:szCs w:val="22"/>
                <w:cs/>
                <w:lang w:val="en-GB" w:eastAsia="en-GB"/>
              </w:rPr>
            </w:pPr>
            <w:r w:rsidRPr="00940145">
              <w:rPr>
                <w:rFonts w:ascii="Browallia New" w:hAnsi="Browallia New" w:cs="Browallia New"/>
                <w:sz w:val="22"/>
                <w:szCs w:val="22"/>
                <w:cs/>
                <w:lang w:val="en-GB" w:eastAsia="en-GB"/>
              </w:rPr>
              <w:t>เบี้ยประกันภัยรับ</w:t>
            </w:r>
          </w:p>
        </w:tc>
        <w:tc>
          <w:tcPr>
            <w:tcW w:w="1223" w:type="dxa"/>
            <w:tcBorders>
              <w:top w:val="nil"/>
              <w:left w:val="nil"/>
              <w:bottom w:val="nil"/>
              <w:right w:val="nil"/>
            </w:tcBorders>
            <w:noWrap/>
            <w:vAlign w:val="bottom"/>
          </w:tcPr>
          <w:p w14:paraId="72F64326" w14:textId="187482E1" w:rsidR="00FE50A1" w:rsidRPr="00695FFF" w:rsidRDefault="00FE50A1" w:rsidP="00FE50A1">
            <w:pPr>
              <w:tabs>
                <w:tab w:val="decimal" w:pos="936"/>
              </w:tabs>
              <w:spacing w:line="240" w:lineRule="auto"/>
              <w:jc w:val="right"/>
              <w:rPr>
                <w:rFonts w:ascii="Browallia New" w:hAnsi="Browallia New" w:cs="Browallia New"/>
                <w:color w:val="000000"/>
                <w:sz w:val="22"/>
                <w:szCs w:val="22"/>
              </w:rPr>
            </w:pPr>
            <w:r w:rsidRPr="00695FFF">
              <w:rPr>
                <w:rFonts w:ascii="Browallia New" w:hAnsi="Browallia New" w:cs="Browallia New"/>
                <w:color w:val="000000"/>
                <w:sz w:val="22"/>
                <w:szCs w:val="22"/>
              </w:rPr>
              <w:t>14</w:t>
            </w:r>
            <w:r w:rsidR="006017E0">
              <w:rPr>
                <w:rFonts w:ascii="Browallia New" w:hAnsi="Browallia New" w:cs="Browallia New"/>
                <w:color w:val="000000"/>
                <w:sz w:val="22"/>
                <w:szCs w:val="22"/>
              </w:rPr>
              <w:t>2,152</w:t>
            </w:r>
          </w:p>
        </w:tc>
        <w:tc>
          <w:tcPr>
            <w:tcW w:w="1224" w:type="dxa"/>
            <w:tcBorders>
              <w:top w:val="nil"/>
              <w:left w:val="nil"/>
              <w:bottom w:val="nil"/>
              <w:right w:val="nil"/>
            </w:tcBorders>
            <w:noWrap/>
            <w:vAlign w:val="bottom"/>
          </w:tcPr>
          <w:p w14:paraId="6C7AF659" w14:textId="530C2855" w:rsidR="00FE50A1" w:rsidRPr="00695FFF" w:rsidRDefault="00FE50A1" w:rsidP="00FE50A1">
            <w:pPr>
              <w:tabs>
                <w:tab w:val="decimal" w:pos="803"/>
              </w:tabs>
              <w:spacing w:line="240" w:lineRule="auto"/>
              <w:jc w:val="right"/>
              <w:rPr>
                <w:rFonts w:ascii="Browallia New" w:hAnsi="Browallia New" w:cs="Browallia New"/>
                <w:color w:val="000000"/>
                <w:sz w:val="22"/>
                <w:szCs w:val="22"/>
              </w:rPr>
            </w:pPr>
            <w:r w:rsidRPr="00695FFF">
              <w:rPr>
                <w:rFonts w:ascii="Browallia New" w:hAnsi="Browallia New" w:cs="Browallia New"/>
                <w:color w:val="000000"/>
                <w:sz w:val="22"/>
                <w:szCs w:val="22"/>
              </w:rPr>
              <w:t>-</w:t>
            </w:r>
          </w:p>
        </w:tc>
        <w:tc>
          <w:tcPr>
            <w:tcW w:w="1271" w:type="dxa"/>
            <w:tcBorders>
              <w:top w:val="nil"/>
              <w:left w:val="nil"/>
              <w:bottom w:val="nil"/>
              <w:right w:val="nil"/>
            </w:tcBorders>
            <w:noWrap/>
            <w:vAlign w:val="bottom"/>
          </w:tcPr>
          <w:p w14:paraId="4449A3C0" w14:textId="44D135C4" w:rsidR="00FE50A1" w:rsidRPr="00695FFF" w:rsidRDefault="00FE50A1" w:rsidP="00FE50A1">
            <w:pPr>
              <w:tabs>
                <w:tab w:val="decimal" w:pos="840"/>
              </w:tabs>
              <w:spacing w:line="240" w:lineRule="auto"/>
              <w:jc w:val="right"/>
              <w:rPr>
                <w:rFonts w:ascii="Browallia New" w:hAnsi="Browallia New" w:cs="Browallia New"/>
                <w:color w:val="000000"/>
                <w:sz w:val="22"/>
                <w:szCs w:val="22"/>
              </w:rPr>
            </w:pPr>
            <w:r w:rsidRPr="00695FFF">
              <w:rPr>
                <w:rFonts w:ascii="Browallia New" w:hAnsi="Browallia New" w:cs="Browallia New"/>
                <w:color w:val="000000"/>
                <w:sz w:val="22"/>
                <w:szCs w:val="22"/>
              </w:rPr>
              <w:t>-</w:t>
            </w:r>
          </w:p>
        </w:tc>
        <w:tc>
          <w:tcPr>
            <w:tcW w:w="1296" w:type="dxa"/>
            <w:tcBorders>
              <w:top w:val="nil"/>
              <w:left w:val="nil"/>
              <w:bottom w:val="nil"/>
              <w:right w:val="nil"/>
            </w:tcBorders>
            <w:noWrap/>
            <w:vAlign w:val="bottom"/>
          </w:tcPr>
          <w:p w14:paraId="581BDA7C" w14:textId="472A538E" w:rsidR="00FE50A1" w:rsidRPr="00695FFF" w:rsidRDefault="00FE50A1" w:rsidP="00FE50A1">
            <w:pPr>
              <w:tabs>
                <w:tab w:val="decimal" w:pos="953"/>
              </w:tabs>
              <w:spacing w:line="240" w:lineRule="auto"/>
              <w:jc w:val="right"/>
              <w:rPr>
                <w:rFonts w:ascii="Browallia New" w:hAnsi="Browallia New" w:cs="Browallia New"/>
                <w:color w:val="000000"/>
                <w:sz w:val="22"/>
                <w:szCs w:val="22"/>
              </w:rPr>
            </w:pPr>
            <w:r w:rsidRPr="00695FFF">
              <w:rPr>
                <w:rFonts w:ascii="Browallia New" w:hAnsi="Browallia New" w:cs="Browallia New"/>
                <w:color w:val="000000"/>
                <w:sz w:val="22"/>
                <w:szCs w:val="22"/>
              </w:rPr>
              <w:t>-</w:t>
            </w:r>
          </w:p>
        </w:tc>
        <w:tc>
          <w:tcPr>
            <w:tcW w:w="1224" w:type="dxa"/>
            <w:tcBorders>
              <w:top w:val="nil"/>
              <w:left w:val="nil"/>
              <w:bottom w:val="nil"/>
              <w:right w:val="nil"/>
            </w:tcBorders>
            <w:noWrap/>
            <w:vAlign w:val="bottom"/>
          </w:tcPr>
          <w:p w14:paraId="3F99A9CD" w14:textId="3E9FE5CB" w:rsidR="00FE50A1" w:rsidRPr="00695FFF" w:rsidRDefault="00FE50A1" w:rsidP="00FE50A1">
            <w:pPr>
              <w:tabs>
                <w:tab w:val="decimal" w:pos="936"/>
              </w:tabs>
              <w:spacing w:line="240" w:lineRule="auto"/>
              <w:jc w:val="right"/>
              <w:rPr>
                <w:rFonts w:ascii="Browallia New" w:hAnsi="Browallia New" w:cs="Browallia New"/>
                <w:color w:val="000000"/>
                <w:sz w:val="22"/>
                <w:szCs w:val="22"/>
              </w:rPr>
            </w:pPr>
            <w:r w:rsidRPr="00695FFF">
              <w:rPr>
                <w:rFonts w:ascii="Browallia New" w:hAnsi="Browallia New" w:cs="Browallia New"/>
                <w:color w:val="000000"/>
                <w:sz w:val="22"/>
                <w:szCs w:val="22"/>
              </w:rPr>
              <w:t>14</w:t>
            </w:r>
            <w:r w:rsidR="006017E0">
              <w:rPr>
                <w:rFonts w:ascii="Browallia New" w:hAnsi="Browallia New" w:cs="Browallia New"/>
                <w:color w:val="000000"/>
                <w:sz w:val="22"/>
                <w:szCs w:val="22"/>
              </w:rPr>
              <w:t>2,152</w:t>
            </w:r>
          </w:p>
        </w:tc>
      </w:tr>
      <w:tr w:rsidR="00FE50A1" w:rsidRPr="00940145" w14:paraId="5323247F" w14:textId="77777777">
        <w:trPr>
          <w:trHeight w:val="87"/>
        </w:trPr>
        <w:tc>
          <w:tcPr>
            <w:tcW w:w="3510" w:type="dxa"/>
            <w:noWrap/>
            <w:vAlign w:val="bottom"/>
          </w:tcPr>
          <w:p w14:paraId="6C53AF17" w14:textId="77777777" w:rsidR="00FE50A1" w:rsidRPr="00940145" w:rsidRDefault="00FE50A1" w:rsidP="00FE50A1">
            <w:pPr>
              <w:spacing w:line="240" w:lineRule="auto"/>
              <w:ind w:left="161" w:hanging="161"/>
              <w:rPr>
                <w:rFonts w:ascii="Browallia New" w:hAnsi="Browallia New" w:cs="Browallia New"/>
                <w:sz w:val="22"/>
                <w:szCs w:val="22"/>
                <w:cs/>
                <w:lang w:val="en-GB" w:eastAsia="en-GB"/>
              </w:rPr>
            </w:pPr>
            <w:r w:rsidRPr="00940145">
              <w:rPr>
                <w:rFonts w:ascii="Browallia New" w:hAnsi="Browallia New" w:cs="Browallia New"/>
                <w:sz w:val="22"/>
                <w:szCs w:val="22"/>
                <w:cs/>
                <w:lang w:val="en-GB" w:eastAsia="en-GB"/>
              </w:rPr>
              <w:t>ค่าสินไหมทดแทนและค่าใช้จ่ายที่เกี่ยวข้องโดยตรง                           ที่จ่ายแล้ว</w:t>
            </w:r>
          </w:p>
        </w:tc>
        <w:tc>
          <w:tcPr>
            <w:tcW w:w="1223" w:type="dxa"/>
            <w:tcBorders>
              <w:top w:val="nil"/>
              <w:left w:val="nil"/>
              <w:bottom w:val="nil"/>
              <w:right w:val="nil"/>
            </w:tcBorders>
            <w:noWrap/>
            <w:vAlign w:val="bottom"/>
          </w:tcPr>
          <w:p w14:paraId="61710029" w14:textId="2E9DB631" w:rsidR="00FE50A1" w:rsidRPr="00695FFF" w:rsidRDefault="00FE50A1" w:rsidP="00FE50A1">
            <w:pPr>
              <w:tabs>
                <w:tab w:val="decimal" w:pos="936"/>
              </w:tabs>
              <w:spacing w:line="240" w:lineRule="auto"/>
              <w:jc w:val="right"/>
              <w:rPr>
                <w:rFonts w:ascii="Browallia New" w:hAnsi="Browallia New" w:cs="Browallia New"/>
                <w:color w:val="000000"/>
                <w:sz w:val="22"/>
                <w:szCs w:val="22"/>
              </w:rPr>
            </w:pPr>
            <w:r w:rsidRPr="00695FFF">
              <w:rPr>
                <w:rFonts w:ascii="Browallia New" w:hAnsi="Browallia New" w:cs="Browallia New"/>
                <w:color w:val="000000"/>
                <w:sz w:val="22"/>
                <w:szCs w:val="22"/>
              </w:rPr>
              <w:t>-</w:t>
            </w:r>
          </w:p>
        </w:tc>
        <w:tc>
          <w:tcPr>
            <w:tcW w:w="1224" w:type="dxa"/>
            <w:tcBorders>
              <w:top w:val="nil"/>
              <w:left w:val="nil"/>
              <w:bottom w:val="nil"/>
              <w:right w:val="nil"/>
            </w:tcBorders>
            <w:noWrap/>
            <w:vAlign w:val="bottom"/>
          </w:tcPr>
          <w:p w14:paraId="47201A02" w14:textId="41441729" w:rsidR="00FE50A1" w:rsidRPr="00695FFF" w:rsidRDefault="00FE50A1" w:rsidP="00FE50A1">
            <w:pPr>
              <w:tabs>
                <w:tab w:val="decimal" w:pos="803"/>
              </w:tabs>
              <w:spacing w:line="240" w:lineRule="auto"/>
              <w:jc w:val="right"/>
              <w:rPr>
                <w:rFonts w:ascii="Browallia New" w:hAnsi="Browallia New" w:cs="Browallia New"/>
                <w:color w:val="000000"/>
                <w:sz w:val="22"/>
                <w:szCs w:val="22"/>
              </w:rPr>
            </w:pPr>
            <w:r w:rsidRPr="00695FFF">
              <w:rPr>
                <w:rFonts w:ascii="Browallia New" w:hAnsi="Browallia New" w:cs="Browallia New"/>
                <w:color w:val="000000"/>
                <w:sz w:val="22"/>
                <w:szCs w:val="22"/>
              </w:rPr>
              <w:t>-</w:t>
            </w:r>
          </w:p>
        </w:tc>
        <w:tc>
          <w:tcPr>
            <w:tcW w:w="1271" w:type="dxa"/>
            <w:tcBorders>
              <w:top w:val="nil"/>
              <w:left w:val="nil"/>
              <w:bottom w:val="nil"/>
              <w:right w:val="nil"/>
            </w:tcBorders>
            <w:noWrap/>
            <w:vAlign w:val="bottom"/>
          </w:tcPr>
          <w:p w14:paraId="359294E5" w14:textId="6D45E936" w:rsidR="00FE50A1" w:rsidRPr="00695FFF" w:rsidRDefault="00FE50A1" w:rsidP="00FE50A1">
            <w:pPr>
              <w:tabs>
                <w:tab w:val="decimal" w:pos="840"/>
              </w:tabs>
              <w:spacing w:line="240" w:lineRule="auto"/>
              <w:jc w:val="right"/>
              <w:rPr>
                <w:rFonts w:ascii="Browallia New" w:hAnsi="Browallia New" w:cs="Browallia New"/>
                <w:color w:val="000000"/>
                <w:sz w:val="22"/>
                <w:szCs w:val="22"/>
              </w:rPr>
            </w:pPr>
            <w:r w:rsidRPr="00695FFF">
              <w:rPr>
                <w:rFonts w:ascii="Browallia New" w:hAnsi="Browallia New" w:cs="Browallia New"/>
                <w:color w:val="000000"/>
                <w:sz w:val="22"/>
                <w:szCs w:val="22"/>
              </w:rPr>
              <w:t>(152,401)</w:t>
            </w:r>
          </w:p>
        </w:tc>
        <w:tc>
          <w:tcPr>
            <w:tcW w:w="1296" w:type="dxa"/>
            <w:tcBorders>
              <w:top w:val="nil"/>
              <w:left w:val="nil"/>
              <w:bottom w:val="nil"/>
              <w:right w:val="nil"/>
            </w:tcBorders>
            <w:noWrap/>
            <w:vAlign w:val="bottom"/>
          </w:tcPr>
          <w:p w14:paraId="5366EAAF" w14:textId="501AB936" w:rsidR="00FE50A1" w:rsidRPr="00695FFF" w:rsidRDefault="00FE50A1" w:rsidP="00FE50A1">
            <w:pPr>
              <w:tabs>
                <w:tab w:val="decimal" w:pos="953"/>
              </w:tabs>
              <w:spacing w:line="240" w:lineRule="auto"/>
              <w:jc w:val="right"/>
              <w:rPr>
                <w:rFonts w:ascii="Browallia New" w:hAnsi="Browallia New" w:cs="Browallia New"/>
                <w:color w:val="000000"/>
                <w:sz w:val="22"/>
                <w:szCs w:val="22"/>
              </w:rPr>
            </w:pPr>
            <w:r w:rsidRPr="00695FFF">
              <w:rPr>
                <w:rFonts w:ascii="Browallia New" w:hAnsi="Browallia New" w:cs="Browallia New"/>
                <w:color w:val="000000"/>
                <w:sz w:val="22"/>
                <w:szCs w:val="22"/>
              </w:rPr>
              <w:t>-</w:t>
            </w:r>
          </w:p>
        </w:tc>
        <w:tc>
          <w:tcPr>
            <w:tcW w:w="1224" w:type="dxa"/>
            <w:tcBorders>
              <w:top w:val="nil"/>
              <w:left w:val="nil"/>
              <w:bottom w:val="nil"/>
              <w:right w:val="nil"/>
            </w:tcBorders>
            <w:noWrap/>
            <w:vAlign w:val="bottom"/>
          </w:tcPr>
          <w:p w14:paraId="2E461F15" w14:textId="364C2E71" w:rsidR="00FE50A1" w:rsidRPr="00695FFF" w:rsidRDefault="00FE50A1" w:rsidP="00FE50A1">
            <w:pPr>
              <w:tabs>
                <w:tab w:val="decimal" w:pos="936"/>
              </w:tabs>
              <w:spacing w:line="240" w:lineRule="auto"/>
              <w:jc w:val="right"/>
              <w:rPr>
                <w:rFonts w:ascii="Browallia New" w:hAnsi="Browallia New" w:cs="Browallia New"/>
                <w:color w:val="000000"/>
                <w:sz w:val="22"/>
                <w:szCs w:val="22"/>
              </w:rPr>
            </w:pPr>
            <w:r w:rsidRPr="00695FFF">
              <w:rPr>
                <w:rFonts w:ascii="Browallia New" w:hAnsi="Browallia New" w:cs="Browallia New"/>
                <w:color w:val="000000"/>
                <w:sz w:val="22"/>
                <w:szCs w:val="22"/>
              </w:rPr>
              <w:t>(152,401)</w:t>
            </w:r>
          </w:p>
        </w:tc>
      </w:tr>
      <w:tr w:rsidR="00FE50A1" w:rsidRPr="00940145" w14:paraId="38D97802" w14:textId="77777777">
        <w:trPr>
          <w:trHeight w:val="87"/>
        </w:trPr>
        <w:tc>
          <w:tcPr>
            <w:tcW w:w="3510" w:type="dxa"/>
            <w:noWrap/>
            <w:vAlign w:val="bottom"/>
          </w:tcPr>
          <w:p w14:paraId="063BFB00" w14:textId="77777777" w:rsidR="00FE50A1" w:rsidRPr="00940145" w:rsidRDefault="00FE50A1" w:rsidP="00FE50A1">
            <w:pPr>
              <w:spacing w:line="240" w:lineRule="auto"/>
              <w:ind w:left="161" w:hanging="161"/>
              <w:rPr>
                <w:rFonts w:ascii="Browallia New" w:hAnsi="Browallia New" w:cs="Browallia New"/>
                <w:sz w:val="22"/>
                <w:szCs w:val="22"/>
                <w:cs/>
                <w:lang w:val="en-GB" w:eastAsia="en-GB"/>
              </w:rPr>
            </w:pPr>
            <w:r w:rsidRPr="00940145">
              <w:rPr>
                <w:rFonts w:ascii="Browallia New" w:hAnsi="Browallia New" w:cs="Browallia New"/>
                <w:sz w:val="22"/>
                <w:szCs w:val="22"/>
                <w:cs/>
                <w:lang w:val="en-GB" w:eastAsia="en-GB"/>
              </w:rPr>
              <w:t>กระแสเงินสดที่ทำให้ได้มาซึ่งการประกันภัย</w:t>
            </w:r>
          </w:p>
        </w:tc>
        <w:tc>
          <w:tcPr>
            <w:tcW w:w="1223" w:type="dxa"/>
            <w:tcBorders>
              <w:top w:val="nil"/>
              <w:left w:val="nil"/>
              <w:bottom w:val="nil"/>
              <w:right w:val="nil"/>
            </w:tcBorders>
            <w:noWrap/>
            <w:vAlign w:val="bottom"/>
          </w:tcPr>
          <w:p w14:paraId="4618E0D4" w14:textId="103ABC3D" w:rsidR="00FE50A1" w:rsidRPr="00695FFF" w:rsidRDefault="00FE50A1" w:rsidP="00FE50A1">
            <w:pPr>
              <w:pBdr>
                <w:bottom w:val="single" w:sz="4" w:space="1" w:color="auto"/>
              </w:pBdr>
              <w:tabs>
                <w:tab w:val="decimal" w:pos="936"/>
              </w:tabs>
              <w:spacing w:line="240" w:lineRule="auto"/>
              <w:jc w:val="right"/>
              <w:rPr>
                <w:rFonts w:ascii="Browallia New" w:hAnsi="Browallia New" w:cs="Browallia New"/>
                <w:color w:val="000000"/>
                <w:sz w:val="22"/>
                <w:szCs w:val="22"/>
              </w:rPr>
            </w:pPr>
            <w:r w:rsidRPr="00695FFF">
              <w:rPr>
                <w:rFonts w:ascii="Browallia New" w:hAnsi="Browallia New" w:cs="Browallia New"/>
                <w:color w:val="000000"/>
                <w:sz w:val="22"/>
                <w:szCs w:val="22"/>
              </w:rPr>
              <w:t>(46,771)</w:t>
            </w:r>
          </w:p>
        </w:tc>
        <w:tc>
          <w:tcPr>
            <w:tcW w:w="1224" w:type="dxa"/>
            <w:tcBorders>
              <w:top w:val="nil"/>
              <w:left w:val="nil"/>
              <w:bottom w:val="nil"/>
              <w:right w:val="nil"/>
            </w:tcBorders>
            <w:noWrap/>
            <w:vAlign w:val="bottom"/>
          </w:tcPr>
          <w:p w14:paraId="4375F6D6" w14:textId="11017DB5" w:rsidR="00FE50A1" w:rsidRPr="00695FFF" w:rsidRDefault="00FE50A1" w:rsidP="00FE50A1">
            <w:pPr>
              <w:pBdr>
                <w:bottom w:val="single" w:sz="4" w:space="1" w:color="auto"/>
              </w:pBdr>
              <w:tabs>
                <w:tab w:val="decimal" w:pos="803"/>
              </w:tabs>
              <w:spacing w:line="240" w:lineRule="auto"/>
              <w:jc w:val="right"/>
              <w:rPr>
                <w:rFonts w:ascii="Browallia New" w:hAnsi="Browallia New" w:cs="Browallia New"/>
                <w:color w:val="000000"/>
                <w:sz w:val="22"/>
                <w:szCs w:val="22"/>
              </w:rPr>
            </w:pPr>
            <w:r w:rsidRPr="00695FFF">
              <w:rPr>
                <w:rFonts w:ascii="Browallia New" w:hAnsi="Browallia New" w:cs="Browallia New"/>
                <w:color w:val="000000"/>
                <w:sz w:val="22"/>
                <w:szCs w:val="22"/>
              </w:rPr>
              <w:t>-</w:t>
            </w:r>
          </w:p>
        </w:tc>
        <w:tc>
          <w:tcPr>
            <w:tcW w:w="1271" w:type="dxa"/>
            <w:tcBorders>
              <w:top w:val="nil"/>
              <w:left w:val="nil"/>
              <w:bottom w:val="nil"/>
              <w:right w:val="nil"/>
            </w:tcBorders>
            <w:noWrap/>
            <w:vAlign w:val="bottom"/>
          </w:tcPr>
          <w:p w14:paraId="1F8B5712" w14:textId="17C0DBB4" w:rsidR="00FE50A1" w:rsidRPr="00695FFF" w:rsidRDefault="00FE50A1" w:rsidP="00FE50A1">
            <w:pPr>
              <w:pBdr>
                <w:bottom w:val="single" w:sz="4" w:space="1" w:color="auto"/>
              </w:pBdr>
              <w:tabs>
                <w:tab w:val="decimal" w:pos="840"/>
              </w:tabs>
              <w:spacing w:line="240" w:lineRule="auto"/>
              <w:jc w:val="right"/>
              <w:rPr>
                <w:rFonts w:ascii="Browallia New" w:hAnsi="Browallia New" w:cs="Browallia New"/>
                <w:color w:val="000000"/>
                <w:sz w:val="22"/>
                <w:szCs w:val="22"/>
              </w:rPr>
            </w:pPr>
            <w:r w:rsidRPr="00695FFF">
              <w:rPr>
                <w:rFonts w:ascii="Browallia New" w:hAnsi="Browallia New" w:cs="Browallia New"/>
                <w:color w:val="000000"/>
                <w:sz w:val="22"/>
                <w:szCs w:val="22"/>
              </w:rPr>
              <w:t>-</w:t>
            </w:r>
          </w:p>
        </w:tc>
        <w:tc>
          <w:tcPr>
            <w:tcW w:w="1296" w:type="dxa"/>
            <w:tcBorders>
              <w:top w:val="nil"/>
              <w:left w:val="nil"/>
              <w:bottom w:val="nil"/>
              <w:right w:val="nil"/>
            </w:tcBorders>
            <w:noWrap/>
            <w:vAlign w:val="bottom"/>
          </w:tcPr>
          <w:p w14:paraId="3F981386" w14:textId="4BE991EA" w:rsidR="00FE50A1" w:rsidRPr="00695FFF" w:rsidRDefault="00FE50A1" w:rsidP="00FE50A1">
            <w:pPr>
              <w:pBdr>
                <w:bottom w:val="single" w:sz="4" w:space="1" w:color="auto"/>
              </w:pBdr>
              <w:tabs>
                <w:tab w:val="decimal" w:pos="953"/>
              </w:tabs>
              <w:spacing w:line="240" w:lineRule="auto"/>
              <w:jc w:val="right"/>
              <w:rPr>
                <w:rFonts w:ascii="Browallia New" w:hAnsi="Browallia New" w:cs="Browallia New"/>
                <w:color w:val="000000"/>
                <w:sz w:val="22"/>
                <w:szCs w:val="22"/>
              </w:rPr>
            </w:pPr>
            <w:r w:rsidRPr="00695FFF">
              <w:rPr>
                <w:rFonts w:ascii="Browallia New" w:hAnsi="Browallia New" w:cs="Browallia New"/>
                <w:color w:val="000000"/>
                <w:sz w:val="22"/>
                <w:szCs w:val="22"/>
              </w:rPr>
              <w:t>-</w:t>
            </w:r>
          </w:p>
        </w:tc>
        <w:tc>
          <w:tcPr>
            <w:tcW w:w="1224" w:type="dxa"/>
            <w:tcBorders>
              <w:top w:val="nil"/>
              <w:left w:val="nil"/>
              <w:bottom w:val="nil"/>
              <w:right w:val="nil"/>
            </w:tcBorders>
            <w:noWrap/>
            <w:vAlign w:val="bottom"/>
          </w:tcPr>
          <w:p w14:paraId="4831C82E" w14:textId="5003A58C" w:rsidR="00FE50A1" w:rsidRPr="00695FFF" w:rsidRDefault="00FE50A1" w:rsidP="00FE50A1">
            <w:pPr>
              <w:pBdr>
                <w:bottom w:val="single" w:sz="4" w:space="1" w:color="auto"/>
              </w:pBdr>
              <w:tabs>
                <w:tab w:val="decimal" w:pos="936"/>
              </w:tabs>
              <w:spacing w:line="240" w:lineRule="auto"/>
              <w:jc w:val="right"/>
              <w:rPr>
                <w:rFonts w:ascii="Browallia New" w:hAnsi="Browallia New" w:cs="Browallia New"/>
                <w:color w:val="000000"/>
                <w:sz w:val="22"/>
                <w:szCs w:val="22"/>
              </w:rPr>
            </w:pPr>
            <w:r w:rsidRPr="00695FFF">
              <w:rPr>
                <w:rFonts w:ascii="Browallia New" w:hAnsi="Browallia New" w:cs="Browallia New"/>
                <w:color w:val="000000"/>
                <w:sz w:val="22"/>
                <w:szCs w:val="22"/>
              </w:rPr>
              <w:t>(46,771)</w:t>
            </w:r>
          </w:p>
        </w:tc>
      </w:tr>
      <w:tr w:rsidR="00FE50A1" w:rsidRPr="00940145" w14:paraId="472F7D0E" w14:textId="77777777">
        <w:trPr>
          <w:trHeight w:val="87"/>
        </w:trPr>
        <w:tc>
          <w:tcPr>
            <w:tcW w:w="3510" w:type="dxa"/>
            <w:noWrap/>
            <w:vAlign w:val="bottom"/>
          </w:tcPr>
          <w:p w14:paraId="09DDC2C4" w14:textId="77777777" w:rsidR="00FE50A1" w:rsidRPr="00940145" w:rsidRDefault="00FE50A1" w:rsidP="00FE50A1">
            <w:pPr>
              <w:spacing w:line="240" w:lineRule="auto"/>
              <w:ind w:left="161" w:hanging="161"/>
              <w:rPr>
                <w:rFonts w:ascii="Browallia New" w:hAnsi="Browallia New" w:cs="Browallia New"/>
                <w:sz w:val="22"/>
                <w:szCs w:val="22"/>
                <w:cs/>
                <w:lang w:val="en-GB" w:eastAsia="en-GB"/>
              </w:rPr>
            </w:pPr>
            <w:r w:rsidRPr="00940145">
              <w:rPr>
                <w:rFonts w:ascii="Browallia New" w:hAnsi="Browallia New" w:cs="Browallia New"/>
                <w:b/>
                <w:bCs/>
                <w:sz w:val="22"/>
                <w:szCs w:val="22"/>
                <w:cs/>
                <w:lang w:val="en-GB" w:eastAsia="en-GB"/>
              </w:rPr>
              <w:t>กระแสเงินสดรวม</w:t>
            </w:r>
          </w:p>
        </w:tc>
        <w:tc>
          <w:tcPr>
            <w:tcW w:w="1223" w:type="dxa"/>
            <w:tcBorders>
              <w:top w:val="nil"/>
              <w:left w:val="nil"/>
              <w:bottom w:val="nil"/>
              <w:right w:val="nil"/>
            </w:tcBorders>
            <w:noWrap/>
            <w:vAlign w:val="bottom"/>
          </w:tcPr>
          <w:p w14:paraId="1B858B1C" w14:textId="69BCCF2E" w:rsidR="00FE50A1" w:rsidRPr="00695FFF" w:rsidRDefault="00FE50A1" w:rsidP="00FE50A1">
            <w:pPr>
              <w:pBdr>
                <w:bottom w:val="single" w:sz="4" w:space="1" w:color="auto"/>
              </w:pBdr>
              <w:tabs>
                <w:tab w:val="decimal" w:pos="936"/>
              </w:tabs>
              <w:spacing w:line="240" w:lineRule="auto"/>
              <w:jc w:val="right"/>
              <w:rPr>
                <w:rFonts w:ascii="Browallia New" w:hAnsi="Browallia New" w:cs="Browallia New"/>
                <w:color w:val="000000"/>
                <w:sz w:val="22"/>
                <w:szCs w:val="22"/>
              </w:rPr>
            </w:pPr>
            <w:r w:rsidRPr="00695FFF">
              <w:rPr>
                <w:rFonts w:ascii="Browallia New" w:hAnsi="Browallia New" w:cs="Browallia New"/>
                <w:color w:val="000000"/>
                <w:sz w:val="22"/>
                <w:szCs w:val="22"/>
              </w:rPr>
              <w:t>9</w:t>
            </w:r>
            <w:r w:rsidR="002B5E03">
              <w:rPr>
                <w:rFonts w:ascii="Browallia New" w:hAnsi="Browallia New" w:cs="Browallia New"/>
                <w:color w:val="000000"/>
                <w:sz w:val="22"/>
                <w:szCs w:val="22"/>
              </w:rPr>
              <w:t>5,381</w:t>
            </w:r>
          </w:p>
        </w:tc>
        <w:tc>
          <w:tcPr>
            <w:tcW w:w="1224" w:type="dxa"/>
            <w:tcBorders>
              <w:top w:val="nil"/>
              <w:left w:val="nil"/>
              <w:bottom w:val="nil"/>
              <w:right w:val="nil"/>
            </w:tcBorders>
            <w:noWrap/>
            <w:vAlign w:val="bottom"/>
          </w:tcPr>
          <w:p w14:paraId="6D366399" w14:textId="20626267" w:rsidR="00FE50A1" w:rsidRPr="00695FFF" w:rsidRDefault="00FE50A1" w:rsidP="00FE50A1">
            <w:pPr>
              <w:pBdr>
                <w:bottom w:val="single" w:sz="4" w:space="1" w:color="auto"/>
              </w:pBdr>
              <w:tabs>
                <w:tab w:val="decimal" w:pos="803"/>
              </w:tabs>
              <w:spacing w:line="240" w:lineRule="auto"/>
              <w:jc w:val="right"/>
              <w:rPr>
                <w:rFonts w:ascii="Browallia New" w:hAnsi="Browallia New" w:cs="Browallia New"/>
                <w:color w:val="000000"/>
                <w:sz w:val="22"/>
                <w:szCs w:val="22"/>
              </w:rPr>
            </w:pPr>
            <w:r w:rsidRPr="00695FFF">
              <w:rPr>
                <w:rFonts w:ascii="Browallia New" w:hAnsi="Browallia New" w:cs="Browallia New"/>
                <w:color w:val="000000"/>
                <w:sz w:val="22"/>
                <w:szCs w:val="22"/>
              </w:rPr>
              <w:t>-</w:t>
            </w:r>
          </w:p>
        </w:tc>
        <w:tc>
          <w:tcPr>
            <w:tcW w:w="1271" w:type="dxa"/>
            <w:tcBorders>
              <w:top w:val="nil"/>
              <w:left w:val="nil"/>
              <w:bottom w:val="nil"/>
              <w:right w:val="nil"/>
            </w:tcBorders>
            <w:noWrap/>
            <w:vAlign w:val="bottom"/>
          </w:tcPr>
          <w:p w14:paraId="5A97C7C9" w14:textId="5295E620" w:rsidR="00FE50A1" w:rsidRPr="00695FFF" w:rsidRDefault="00FE50A1" w:rsidP="00FE50A1">
            <w:pPr>
              <w:pBdr>
                <w:bottom w:val="single" w:sz="4" w:space="1" w:color="auto"/>
              </w:pBdr>
              <w:tabs>
                <w:tab w:val="decimal" w:pos="840"/>
              </w:tabs>
              <w:spacing w:line="240" w:lineRule="auto"/>
              <w:jc w:val="right"/>
              <w:rPr>
                <w:rFonts w:ascii="Browallia New" w:hAnsi="Browallia New" w:cs="Browallia New"/>
                <w:color w:val="000000"/>
                <w:sz w:val="22"/>
                <w:szCs w:val="22"/>
              </w:rPr>
            </w:pPr>
            <w:r w:rsidRPr="00695FFF">
              <w:rPr>
                <w:rFonts w:ascii="Browallia New" w:hAnsi="Browallia New" w:cs="Browallia New"/>
                <w:color w:val="000000"/>
                <w:sz w:val="22"/>
                <w:szCs w:val="22"/>
              </w:rPr>
              <w:t>(152,401)</w:t>
            </w:r>
          </w:p>
        </w:tc>
        <w:tc>
          <w:tcPr>
            <w:tcW w:w="1296" w:type="dxa"/>
            <w:tcBorders>
              <w:top w:val="nil"/>
              <w:left w:val="nil"/>
              <w:bottom w:val="nil"/>
              <w:right w:val="nil"/>
            </w:tcBorders>
            <w:noWrap/>
            <w:vAlign w:val="bottom"/>
          </w:tcPr>
          <w:p w14:paraId="0BD856BE" w14:textId="2C6563D1" w:rsidR="00FE50A1" w:rsidRPr="00695FFF" w:rsidRDefault="00FE50A1" w:rsidP="00FE50A1">
            <w:pPr>
              <w:pBdr>
                <w:bottom w:val="single" w:sz="4" w:space="1" w:color="auto"/>
              </w:pBdr>
              <w:tabs>
                <w:tab w:val="decimal" w:pos="953"/>
              </w:tabs>
              <w:spacing w:line="240" w:lineRule="auto"/>
              <w:jc w:val="right"/>
              <w:rPr>
                <w:rFonts w:ascii="Browallia New" w:hAnsi="Browallia New" w:cs="Browallia New"/>
                <w:color w:val="000000"/>
                <w:sz w:val="22"/>
                <w:szCs w:val="22"/>
              </w:rPr>
            </w:pPr>
            <w:r w:rsidRPr="00695FFF">
              <w:rPr>
                <w:rFonts w:ascii="Browallia New" w:hAnsi="Browallia New" w:cs="Browallia New"/>
                <w:color w:val="000000"/>
                <w:sz w:val="22"/>
                <w:szCs w:val="22"/>
              </w:rPr>
              <w:t>-</w:t>
            </w:r>
          </w:p>
        </w:tc>
        <w:tc>
          <w:tcPr>
            <w:tcW w:w="1224" w:type="dxa"/>
            <w:tcBorders>
              <w:top w:val="nil"/>
              <w:left w:val="nil"/>
              <w:bottom w:val="nil"/>
              <w:right w:val="nil"/>
            </w:tcBorders>
            <w:noWrap/>
            <w:vAlign w:val="bottom"/>
          </w:tcPr>
          <w:p w14:paraId="05848002" w14:textId="74223952" w:rsidR="00FE50A1" w:rsidRPr="00695FFF" w:rsidRDefault="00FE50A1" w:rsidP="00FE50A1">
            <w:pPr>
              <w:pBdr>
                <w:bottom w:val="single" w:sz="4" w:space="1" w:color="auto"/>
              </w:pBdr>
              <w:tabs>
                <w:tab w:val="decimal" w:pos="936"/>
              </w:tabs>
              <w:spacing w:line="240" w:lineRule="auto"/>
              <w:jc w:val="right"/>
              <w:rPr>
                <w:rFonts w:ascii="Browallia New" w:hAnsi="Browallia New" w:cs="Browallia New"/>
                <w:color w:val="000000"/>
                <w:sz w:val="22"/>
                <w:szCs w:val="22"/>
              </w:rPr>
            </w:pPr>
            <w:r w:rsidRPr="00695FFF">
              <w:rPr>
                <w:rFonts w:ascii="Browallia New" w:hAnsi="Browallia New" w:cs="Browallia New"/>
                <w:color w:val="000000"/>
                <w:sz w:val="22"/>
                <w:szCs w:val="22"/>
              </w:rPr>
              <w:t>(5</w:t>
            </w:r>
            <w:r w:rsidR="001109A5">
              <w:rPr>
                <w:rFonts w:ascii="Browallia New" w:hAnsi="Browallia New" w:cs="Browallia New"/>
                <w:color w:val="000000"/>
                <w:sz w:val="22"/>
                <w:szCs w:val="22"/>
              </w:rPr>
              <w:t>7,020</w:t>
            </w:r>
            <w:r w:rsidRPr="00695FFF">
              <w:rPr>
                <w:rFonts w:ascii="Browallia New" w:hAnsi="Browallia New" w:cs="Browallia New"/>
                <w:color w:val="000000"/>
                <w:sz w:val="22"/>
                <w:szCs w:val="22"/>
              </w:rPr>
              <w:t>)</w:t>
            </w:r>
          </w:p>
        </w:tc>
      </w:tr>
      <w:tr w:rsidR="00FE50A1" w:rsidRPr="00940145" w14:paraId="76D35EE6" w14:textId="77777777">
        <w:trPr>
          <w:trHeight w:val="87"/>
        </w:trPr>
        <w:tc>
          <w:tcPr>
            <w:tcW w:w="3510" w:type="dxa"/>
            <w:noWrap/>
            <w:vAlign w:val="bottom"/>
          </w:tcPr>
          <w:p w14:paraId="03DD6200" w14:textId="77777777" w:rsidR="00FE50A1" w:rsidRPr="00940145" w:rsidRDefault="00FE50A1" w:rsidP="00FE50A1">
            <w:pPr>
              <w:spacing w:line="240" w:lineRule="auto"/>
              <w:ind w:left="161" w:hanging="161"/>
              <w:rPr>
                <w:rFonts w:ascii="Browallia New" w:hAnsi="Browallia New" w:cs="Browallia New"/>
                <w:b/>
                <w:bCs/>
                <w:sz w:val="22"/>
                <w:szCs w:val="22"/>
                <w:cs/>
                <w:lang w:val="en-GB" w:eastAsia="en-GB"/>
              </w:rPr>
            </w:pPr>
          </w:p>
        </w:tc>
        <w:tc>
          <w:tcPr>
            <w:tcW w:w="1223" w:type="dxa"/>
            <w:tcBorders>
              <w:top w:val="nil"/>
              <w:left w:val="nil"/>
              <w:bottom w:val="nil"/>
              <w:right w:val="nil"/>
            </w:tcBorders>
            <w:noWrap/>
            <w:vAlign w:val="bottom"/>
          </w:tcPr>
          <w:p w14:paraId="5F053A4B" w14:textId="77777777" w:rsidR="00FE50A1" w:rsidRPr="00695FFF" w:rsidRDefault="00FE50A1" w:rsidP="00FE50A1">
            <w:pPr>
              <w:tabs>
                <w:tab w:val="decimal" w:pos="936"/>
              </w:tabs>
              <w:spacing w:line="240" w:lineRule="auto"/>
              <w:jc w:val="right"/>
              <w:rPr>
                <w:rFonts w:ascii="Browallia New" w:hAnsi="Browallia New" w:cs="Browallia New"/>
                <w:color w:val="000000"/>
                <w:sz w:val="22"/>
                <w:szCs w:val="22"/>
                <w:cs/>
              </w:rPr>
            </w:pPr>
          </w:p>
        </w:tc>
        <w:tc>
          <w:tcPr>
            <w:tcW w:w="1224" w:type="dxa"/>
            <w:tcBorders>
              <w:top w:val="nil"/>
              <w:left w:val="nil"/>
              <w:bottom w:val="nil"/>
              <w:right w:val="nil"/>
            </w:tcBorders>
            <w:noWrap/>
            <w:vAlign w:val="bottom"/>
          </w:tcPr>
          <w:p w14:paraId="669A3419" w14:textId="77777777" w:rsidR="00FE50A1" w:rsidRPr="00695FFF" w:rsidRDefault="00FE50A1" w:rsidP="00FE50A1">
            <w:pPr>
              <w:tabs>
                <w:tab w:val="decimal" w:pos="803"/>
              </w:tabs>
              <w:spacing w:line="240" w:lineRule="auto"/>
              <w:jc w:val="right"/>
              <w:rPr>
                <w:rFonts w:ascii="Browallia New" w:hAnsi="Browallia New" w:cs="Browallia New"/>
                <w:color w:val="000000"/>
                <w:sz w:val="22"/>
                <w:szCs w:val="22"/>
                <w:cs/>
              </w:rPr>
            </w:pPr>
          </w:p>
        </w:tc>
        <w:tc>
          <w:tcPr>
            <w:tcW w:w="1271" w:type="dxa"/>
            <w:tcBorders>
              <w:top w:val="nil"/>
              <w:left w:val="nil"/>
              <w:bottom w:val="nil"/>
              <w:right w:val="nil"/>
            </w:tcBorders>
            <w:noWrap/>
            <w:vAlign w:val="bottom"/>
          </w:tcPr>
          <w:p w14:paraId="44CD8FA7" w14:textId="77777777" w:rsidR="00FE50A1" w:rsidRPr="00695FFF" w:rsidRDefault="00FE50A1" w:rsidP="00FE50A1">
            <w:pPr>
              <w:tabs>
                <w:tab w:val="decimal" w:pos="840"/>
              </w:tabs>
              <w:spacing w:line="240" w:lineRule="auto"/>
              <w:jc w:val="right"/>
              <w:rPr>
                <w:rFonts w:ascii="Browallia New" w:hAnsi="Browallia New" w:cs="Browallia New"/>
                <w:color w:val="000000"/>
                <w:sz w:val="22"/>
                <w:szCs w:val="22"/>
                <w:cs/>
              </w:rPr>
            </w:pPr>
          </w:p>
        </w:tc>
        <w:tc>
          <w:tcPr>
            <w:tcW w:w="1296" w:type="dxa"/>
            <w:tcBorders>
              <w:top w:val="nil"/>
              <w:left w:val="nil"/>
              <w:bottom w:val="nil"/>
              <w:right w:val="nil"/>
            </w:tcBorders>
            <w:noWrap/>
            <w:vAlign w:val="bottom"/>
          </w:tcPr>
          <w:p w14:paraId="1D0CDB14" w14:textId="77777777" w:rsidR="00FE50A1" w:rsidRPr="00695FFF" w:rsidRDefault="00FE50A1" w:rsidP="00FE50A1">
            <w:pPr>
              <w:tabs>
                <w:tab w:val="decimal" w:pos="953"/>
              </w:tabs>
              <w:spacing w:line="240" w:lineRule="auto"/>
              <w:jc w:val="right"/>
              <w:rPr>
                <w:rFonts w:ascii="Browallia New" w:hAnsi="Browallia New" w:cs="Browallia New"/>
                <w:color w:val="000000"/>
                <w:sz w:val="22"/>
                <w:szCs w:val="22"/>
                <w:cs/>
              </w:rPr>
            </w:pPr>
          </w:p>
        </w:tc>
        <w:tc>
          <w:tcPr>
            <w:tcW w:w="1224" w:type="dxa"/>
            <w:tcBorders>
              <w:top w:val="nil"/>
              <w:left w:val="nil"/>
              <w:bottom w:val="nil"/>
              <w:right w:val="nil"/>
            </w:tcBorders>
            <w:noWrap/>
            <w:vAlign w:val="bottom"/>
          </w:tcPr>
          <w:p w14:paraId="113D46D7" w14:textId="77777777" w:rsidR="00FE50A1" w:rsidRPr="00695FFF" w:rsidRDefault="00FE50A1" w:rsidP="00FE50A1">
            <w:pPr>
              <w:tabs>
                <w:tab w:val="decimal" w:pos="936"/>
              </w:tabs>
              <w:spacing w:line="240" w:lineRule="auto"/>
              <w:jc w:val="right"/>
              <w:rPr>
                <w:rFonts w:ascii="Browallia New" w:hAnsi="Browallia New" w:cs="Browallia New"/>
                <w:color w:val="000000"/>
                <w:sz w:val="22"/>
                <w:szCs w:val="22"/>
                <w:cs/>
              </w:rPr>
            </w:pPr>
          </w:p>
        </w:tc>
      </w:tr>
      <w:tr w:rsidR="00FE50A1" w:rsidRPr="00940145" w14:paraId="169D3260" w14:textId="77777777">
        <w:trPr>
          <w:trHeight w:val="87"/>
        </w:trPr>
        <w:tc>
          <w:tcPr>
            <w:tcW w:w="3510" w:type="dxa"/>
            <w:noWrap/>
            <w:vAlign w:val="bottom"/>
          </w:tcPr>
          <w:p w14:paraId="25EC919F" w14:textId="77777777" w:rsidR="00FE50A1" w:rsidRPr="00940145" w:rsidRDefault="00FE50A1" w:rsidP="00FE50A1">
            <w:pPr>
              <w:spacing w:line="240" w:lineRule="auto"/>
              <w:ind w:left="161" w:hanging="161"/>
              <w:rPr>
                <w:rFonts w:ascii="Browallia New" w:hAnsi="Browallia New" w:cs="Browallia New"/>
                <w:b/>
                <w:bCs/>
                <w:sz w:val="22"/>
                <w:szCs w:val="22"/>
                <w:cs/>
                <w:lang w:val="en-GB" w:eastAsia="en-GB"/>
              </w:rPr>
            </w:pPr>
            <w:r w:rsidRPr="00940145">
              <w:rPr>
                <w:rFonts w:ascii="Browallia New" w:hAnsi="Browallia New" w:cs="Browallia New"/>
                <w:sz w:val="22"/>
                <w:szCs w:val="22"/>
                <w:cs/>
                <w:lang w:val="en-GB" w:eastAsia="en-GB"/>
              </w:rPr>
              <w:t>ยอดคงเหลือปลายงวดหนี้สินจากสัญญาประกันภัย</w:t>
            </w:r>
          </w:p>
        </w:tc>
        <w:tc>
          <w:tcPr>
            <w:tcW w:w="1223" w:type="dxa"/>
            <w:tcBorders>
              <w:top w:val="nil"/>
              <w:left w:val="nil"/>
              <w:bottom w:val="nil"/>
              <w:right w:val="nil"/>
            </w:tcBorders>
            <w:noWrap/>
            <w:vAlign w:val="bottom"/>
          </w:tcPr>
          <w:p w14:paraId="7F9B422C" w14:textId="6B39FEAB" w:rsidR="00FE50A1" w:rsidRPr="00695FFF" w:rsidRDefault="00FE50A1" w:rsidP="00FE50A1">
            <w:pPr>
              <w:tabs>
                <w:tab w:val="decimal" w:pos="936"/>
              </w:tabs>
              <w:spacing w:line="240" w:lineRule="auto"/>
              <w:jc w:val="right"/>
              <w:rPr>
                <w:rFonts w:ascii="Browallia New" w:hAnsi="Browallia New" w:cs="Browallia New"/>
                <w:color w:val="000000"/>
                <w:sz w:val="22"/>
                <w:szCs w:val="22"/>
                <w:cs/>
              </w:rPr>
            </w:pPr>
            <w:r w:rsidRPr="00695FFF">
              <w:rPr>
                <w:rFonts w:ascii="Browallia New" w:hAnsi="Browallia New" w:cs="Browallia New"/>
                <w:color w:val="000000"/>
                <w:sz w:val="22"/>
                <w:szCs w:val="22"/>
              </w:rPr>
              <w:t>19</w:t>
            </w:r>
            <w:r w:rsidR="001109A5">
              <w:rPr>
                <w:rFonts w:ascii="Browallia New" w:hAnsi="Browallia New" w:cs="Browallia New"/>
                <w:color w:val="000000"/>
                <w:sz w:val="22"/>
                <w:szCs w:val="22"/>
              </w:rPr>
              <w:t>0,940</w:t>
            </w:r>
          </w:p>
        </w:tc>
        <w:tc>
          <w:tcPr>
            <w:tcW w:w="1224" w:type="dxa"/>
            <w:tcBorders>
              <w:top w:val="nil"/>
              <w:left w:val="nil"/>
              <w:bottom w:val="nil"/>
              <w:right w:val="nil"/>
            </w:tcBorders>
            <w:noWrap/>
            <w:vAlign w:val="bottom"/>
          </w:tcPr>
          <w:p w14:paraId="024681C8" w14:textId="0E0ECF3F" w:rsidR="00FE50A1" w:rsidRPr="00695FFF" w:rsidRDefault="00FE50A1" w:rsidP="00FE50A1">
            <w:pPr>
              <w:tabs>
                <w:tab w:val="decimal" w:pos="803"/>
              </w:tabs>
              <w:spacing w:line="240" w:lineRule="auto"/>
              <w:jc w:val="right"/>
              <w:rPr>
                <w:rFonts w:ascii="Browallia New" w:hAnsi="Browallia New" w:cs="Browallia New"/>
                <w:color w:val="000000"/>
                <w:sz w:val="22"/>
                <w:szCs w:val="22"/>
                <w:cs/>
              </w:rPr>
            </w:pPr>
            <w:r w:rsidRPr="00695FFF">
              <w:rPr>
                <w:rFonts w:ascii="Browallia New" w:hAnsi="Browallia New" w:cs="Browallia New"/>
                <w:color w:val="000000"/>
                <w:sz w:val="22"/>
                <w:szCs w:val="22"/>
              </w:rPr>
              <w:t>6,421</w:t>
            </w:r>
          </w:p>
        </w:tc>
        <w:tc>
          <w:tcPr>
            <w:tcW w:w="1271" w:type="dxa"/>
            <w:tcBorders>
              <w:top w:val="nil"/>
              <w:left w:val="nil"/>
              <w:bottom w:val="nil"/>
              <w:right w:val="nil"/>
            </w:tcBorders>
            <w:noWrap/>
            <w:vAlign w:val="bottom"/>
          </w:tcPr>
          <w:p w14:paraId="65ED896E" w14:textId="36EFCFE6" w:rsidR="00FE50A1" w:rsidRPr="00695FFF" w:rsidRDefault="00695FFF" w:rsidP="00FE50A1">
            <w:pPr>
              <w:tabs>
                <w:tab w:val="decimal" w:pos="840"/>
              </w:tabs>
              <w:spacing w:line="240" w:lineRule="auto"/>
              <w:jc w:val="right"/>
              <w:rPr>
                <w:rFonts w:ascii="Browallia New" w:hAnsi="Browallia New" w:cs="Browallia New"/>
                <w:color w:val="000000"/>
                <w:sz w:val="22"/>
                <w:szCs w:val="22"/>
                <w:cs/>
              </w:rPr>
            </w:pPr>
            <w:r w:rsidRPr="00695FFF">
              <w:rPr>
                <w:rFonts w:ascii="Browallia New" w:hAnsi="Browallia New" w:cs="Browallia New"/>
                <w:color w:val="000000"/>
                <w:sz w:val="22"/>
                <w:szCs w:val="22"/>
              </w:rPr>
              <w:t>208,15</w:t>
            </w:r>
            <w:r w:rsidR="001109A5">
              <w:rPr>
                <w:rFonts w:ascii="Browallia New" w:hAnsi="Browallia New" w:cs="Browallia New"/>
                <w:color w:val="000000"/>
                <w:sz w:val="22"/>
                <w:szCs w:val="22"/>
              </w:rPr>
              <w:t>7</w:t>
            </w:r>
          </w:p>
        </w:tc>
        <w:tc>
          <w:tcPr>
            <w:tcW w:w="1296" w:type="dxa"/>
            <w:tcBorders>
              <w:top w:val="nil"/>
              <w:left w:val="nil"/>
              <w:bottom w:val="nil"/>
              <w:right w:val="nil"/>
            </w:tcBorders>
            <w:noWrap/>
            <w:vAlign w:val="bottom"/>
          </w:tcPr>
          <w:p w14:paraId="64BE2E82" w14:textId="45DC16DE" w:rsidR="00FE50A1" w:rsidRPr="00695FFF" w:rsidRDefault="00FE50A1" w:rsidP="00FE50A1">
            <w:pPr>
              <w:tabs>
                <w:tab w:val="decimal" w:pos="953"/>
              </w:tabs>
              <w:spacing w:line="240" w:lineRule="auto"/>
              <w:jc w:val="right"/>
              <w:rPr>
                <w:rFonts w:ascii="Browallia New" w:hAnsi="Browallia New" w:cs="Browallia New"/>
                <w:color w:val="000000"/>
                <w:sz w:val="22"/>
                <w:szCs w:val="22"/>
                <w:cs/>
              </w:rPr>
            </w:pPr>
            <w:r w:rsidRPr="00695FFF">
              <w:rPr>
                <w:rFonts w:ascii="Browallia New" w:hAnsi="Browallia New" w:cs="Browallia New"/>
                <w:color w:val="000000"/>
                <w:sz w:val="22"/>
                <w:szCs w:val="22"/>
              </w:rPr>
              <w:t>21,004</w:t>
            </w:r>
          </w:p>
        </w:tc>
        <w:tc>
          <w:tcPr>
            <w:tcW w:w="1224" w:type="dxa"/>
            <w:tcBorders>
              <w:top w:val="nil"/>
              <w:left w:val="nil"/>
              <w:bottom w:val="nil"/>
              <w:right w:val="nil"/>
            </w:tcBorders>
            <w:noWrap/>
            <w:vAlign w:val="bottom"/>
          </w:tcPr>
          <w:p w14:paraId="6F0B1122" w14:textId="766F414E" w:rsidR="00FE50A1" w:rsidRPr="00695FFF" w:rsidRDefault="00695FFF" w:rsidP="00FE50A1">
            <w:pPr>
              <w:tabs>
                <w:tab w:val="decimal" w:pos="936"/>
              </w:tabs>
              <w:spacing w:line="240" w:lineRule="auto"/>
              <w:jc w:val="right"/>
              <w:rPr>
                <w:rFonts w:ascii="Browallia New" w:hAnsi="Browallia New" w:cs="Browallia New"/>
                <w:color w:val="000000"/>
                <w:sz w:val="22"/>
                <w:szCs w:val="22"/>
              </w:rPr>
            </w:pPr>
            <w:r w:rsidRPr="00695FFF">
              <w:rPr>
                <w:rFonts w:ascii="Browallia New" w:hAnsi="Browallia New" w:cs="Browallia New"/>
                <w:color w:val="000000"/>
                <w:sz w:val="22"/>
                <w:szCs w:val="22"/>
              </w:rPr>
              <w:t>42</w:t>
            </w:r>
            <w:r w:rsidR="001109A5">
              <w:rPr>
                <w:rFonts w:ascii="Browallia New" w:hAnsi="Browallia New" w:cs="Browallia New"/>
                <w:color w:val="000000"/>
                <w:sz w:val="22"/>
                <w:szCs w:val="22"/>
              </w:rPr>
              <w:t>6,</w:t>
            </w:r>
            <w:r w:rsidR="00F77DD3">
              <w:rPr>
                <w:rFonts w:ascii="Browallia New" w:hAnsi="Browallia New" w:cs="Browallia New"/>
                <w:color w:val="000000"/>
                <w:sz w:val="22"/>
                <w:szCs w:val="22"/>
              </w:rPr>
              <w:t>522</w:t>
            </w:r>
          </w:p>
        </w:tc>
      </w:tr>
      <w:tr w:rsidR="00FE50A1" w:rsidRPr="00940145" w14:paraId="2DB587E5" w14:textId="77777777">
        <w:trPr>
          <w:trHeight w:val="87"/>
        </w:trPr>
        <w:tc>
          <w:tcPr>
            <w:tcW w:w="3510" w:type="dxa"/>
            <w:noWrap/>
            <w:vAlign w:val="bottom"/>
          </w:tcPr>
          <w:p w14:paraId="27A24B71" w14:textId="77777777" w:rsidR="00FE50A1" w:rsidRPr="00940145" w:rsidRDefault="00FE50A1" w:rsidP="00FE50A1">
            <w:pPr>
              <w:spacing w:line="240" w:lineRule="auto"/>
              <w:ind w:left="161" w:hanging="161"/>
              <w:rPr>
                <w:rFonts w:ascii="Browallia New" w:hAnsi="Browallia New" w:cs="Browallia New"/>
                <w:b/>
                <w:bCs/>
                <w:sz w:val="22"/>
                <w:szCs w:val="22"/>
                <w:cs/>
                <w:lang w:val="en-GB" w:eastAsia="en-GB"/>
              </w:rPr>
            </w:pPr>
            <w:r w:rsidRPr="00940145">
              <w:rPr>
                <w:rFonts w:ascii="Browallia New" w:hAnsi="Browallia New" w:cs="Browallia New"/>
                <w:sz w:val="22"/>
                <w:szCs w:val="22"/>
                <w:cs/>
                <w:lang w:val="en-GB" w:eastAsia="en-GB"/>
              </w:rPr>
              <w:t>ยอดคงเหลือปลายงวดสินทรัพย์จากสัญญาประกันภัย</w:t>
            </w:r>
          </w:p>
        </w:tc>
        <w:tc>
          <w:tcPr>
            <w:tcW w:w="1223" w:type="dxa"/>
            <w:tcBorders>
              <w:top w:val="nil"/>
              <w:left w:val="nil"/>
              <w:bottom w:val="nil"/>
              <w:right w:val="nil"/>
            </w:tcBorders>
            <w:noWrap/>
            <w:vAlign w:val="bottom"/>
          </w:tcPr>
          <w:p w14:paraId="1834FB3B" w14:textId="24500ADF" w:rsidR="00FE50A1" w:rsidRPr="00FE50A1" w:rsidRDefault="00FE50A1" w:rsidP="00FE50A1">
            <w:pPr>
              <w:tabs>
                <w:tab w:val="decimal" w:pos="936"/>
              </w:tabs>
              <w:spacing w:line="240" w:lineRule="auto"/>
              <w:jc w:val="right"/>
              <w:rPr>
                <w:rFonts w:ascii="Browallia New" w:hAnsi="Browallia New" w:cs="Browallia New"/>
                <w:sz w:val="22"/>
                <w:szCs w:val="22"/>
                <w:cs/>
                <w:lang w:eastAsia="en-GB"/>
              </w:rPr>
            </w:pPr>
            <w:r w:rsidRPr="00FE50A1">
              <w:rPr>
                <w:rFonts w:ascii="Browallia New" w:hAnsi="Browallia New" w:cs="Browallia New"/>
                <w:sz w:val="22"/>
                <w:szCs w:val="22"/>
                <w:lang w:eastAsia="en-GB"/>
              </w:rPr>
              <w:t>-</w:t>
            </w:r>
          </w:p>
        </w:tc>
        <w:tc>
          <w:tcPr>
            <w:tcW w:w="1224" w:type="dxa"/>
            <w:tcBorders>
              <w:top w:val="nil"/>
              <w:left w:val="nil"/>
              <w:bottom w:val="nil"/>
              <w:right w:val="nil"/>
            </w:tcBorders>
            <w:noWrap/>
            <w:vAlign w:val="bottom"/>
          </w:tcPr>
          <w:p w14:paraId="4396BD5B" w14:textId="2DBDDD1D" w:rsidR="00FE50A1" w:rsidRPr="00FE50A1" w:rsidRDefault="00FE50A1" w:rsidP="00FE50A1">
            <w:pPr>
              <w:tabs>
                <w:tab w:val="decimal" w:pos="803"/>
              </w:tabs>
              <w:spacing w:line="240" w:lineRule="auto"/>
              <w:jc w:val="right"/>
              <w:rPr>
                <w:rFonts w:ascii="Browallia New" w:hAnsi="Browallia New" w:cs="Browallia New"/>
                <w:sz w:val="22"/>
                <w:szCs w:val="22"/>
                <w:cs/>
                <w:lang w:eastAsia="en-GB"/>
              </w:rPr>
            </w:pPr>
            <w:r w:rsidRPr="00FE50A1">
              <w:rPr>
                <w:rFonts w:ascii="Browallia New" w:hAnsi="Browallia New" w:cs="Browallia New"/>
                <w:sz w:val="22"/>
                <w:szCs w:val="22"/>
                <w:lang w:eastAsia="en-GB"/>
              </w:rPr>
              <w:t>-</w:t>
            </w:r>
          </w:p>
        </w:tc>
        <w:tc>
          <w:tcPr>
            <w:tcW w:w="1271" w:type="dxa"/>
            <w:tcBorders>
              <w:top w:val="nil"/>
              <w:left w:val="nil"/>
              <w:bottom w:val="nil"/>
              <w:right w:val="nil"/>
            </w:tcBorders>
            <w:noWrap/>
            <w:vAlign w:val="bottom"/>
          </w:tcPr>
          <w:p w14:paraId="08EB2B5F" w14:textId="67D85BAD" w:rsidR="00FE50A1" w:rsidRPr="00FE50A1" w:rsidRDefault="00FE50A1" w:rsidP="00FE50A1">
            <w:pPr>
              <w:tabs>
                <w:tab w:val="decimal" w:pos="840"/>
              </w:tabs>
              <w:spacing w:line="240" w:lineRule="auto"/>
              <w:jc w:val="right"/>
              <w:rPr>
                <w:rFonts w:ascii="Browallia New" w:hAnsi="Browallia New" w:cs="Browallia New"/>
                <w:sz w:val="22"/>
                <w:szCs w:val="22"/>
                <w:cs/>
                <w:lang w:eastAsia="en-GB"/>
              </w:rPr>
            </w:pPr>
            <w:r w:rsidRPr="00FE50A1">
              <w:rPr>
                <w:rFonts w:ascii="Browallia New" w:hAnsi="Browallia New" w:cs="Browallia New"/>
                <w:sz w:val="22"/>
                <w:szCs w:val="22"/>
                <w:lang w:eastAsia="en-GB"/>
              </w:rPr>
              <w:t>-</w:t>
            </w:r>
          </w:p>
        </w:tc>
        <w:tc>
          <w:tcPr>
            <w:tcW w:w="1296" w:type="dxa"/>
            <w:tcBorders>
              <w:top w:val="nil"/>
              <w:left w:val="nil"/>
              <w:bottom w:val="nil"/>
              <w:right w:val="nil"/>
            </w:tcBorders>
            <w:noWrap/>
            <w:vAlign w:val="bottom"/>
          </w:tcPr>
          <w:p w14:paraId="40EB90C9" w14:textId="7241FA40" w:rsidR="00FE50A1" w:rsidRPr="00FE50A1" w:rsidRDefault="00FE50A1" w:rsidP="00FE50A1">
            <w:pPr>
              <w:tabs>
                <w:tab w:val="decimal" w:pos="953"/>
              </w:tabs>
              <w:spacing w:line="240" w:lineRule="auto"/>
              <w:jc w:val="right"/>
              <w:rPr>
                <w:rFonts w:ascii="Browallia New" w:hAnsi="Browallia New" w:cs="Browallia New"/>
                <w:sz w:val="22"/>
                <w:szCs w:val="22"/>
                <w:cs/>
                <w:lang w:eastAsia="en-GB"/>
              </w:rPr>
            </w:pPr>
            <w:r w:rsidRPr="00FE50A1">
              <w:rPr>
                <w:rFonts w:ascii="Browallia New" w:hAnsi="Browallia New" w:cs="Browallia New"/>
                <w:sz w:val="22"/>
                <w:szCs w:val="22"/>
                <w:lang w:eastAsia="en-GB"/>
              </w:rPr>
              <w:t>-</w:t>
            </w:r>
          </w:p>
        </w:tc>
        <w:tc>
          <w:tcPr>
            <w:tcW w:w="1224" w:type="dxa"/>
            <w:tcBorders>
              <w:top w:val="nil"/>
              <w:left w:val="nil"/>
              <w:bottom w:val="nil"/>
              <w:right w:val="nil"/>
            </w:tcBorders>
            <w:noWrap/>
            <w:vAlign w:val="bottom"/>
          </w:tcPr>
          <w:p w14:paraId="281E4E7B" w14:textId="682A537F" w:rsidR="00FE50A1" w:rsidRPr="00FE50A1" w:rsidRDefault="00FE50A1" w:rsidP="00FE50A1">
            <w:pPr>
              <w:tabs>
                <w:tab w:val="decimal" w:pos="936"/>
              </w:tabs>
              <w:spacing w:line="240" w:lineRule="auto"/>
              <w:jc w:val="right"/>
              <w:rPr>
                <w:rFonts w:ascii="Browallia New" w:hAnsi="Browallia New" w:cs="Browallia New"/>
                <w:sz w:val="22"/>
                <w:szCs w:val="22"/>
                <w:lang w:eastAsia="en-GB"/>
              </w:rPr>
            </w:pPr>
            <w:r w:rsidRPr="00FE50A1">
              <w:rPr>
                <w:rFonts w:ascii="Browallia New" w:hAnsi="Browallia New" w:cs="Browallia New"/>
                <w:sz w:val="22"/>
                <w:szCs w:val="22"/>
                <w:lang w:eastAsia="en-GB"/>
              </w:rPr>
              <w:t>-</w:t>
            </w:r>
          </w:p>
        </w:tc>
      </w:tr>
    </w:tbl>
    <w:p w14:paraId="0B6C5CC4" w14:textId="77777777" w:rsidR="005A5841" w:rsidRDefault="005A5841" w:rsidP="006A2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rPr>
      </w:pPr>
    </w:p>
    <w:p w14:paraId="59CD962A" w14:textId="77777777" w:rsidR="008805AC" w:rsidRDefault="00880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cs/>
        </w:rPr>
      </w:pPr>
      <w:r>
        <w:rPr>
          <w:rFonts w:ascii="Browallia New" w:hAnsi="Browallia New" w:cs="Browallia New"/>
          <w:sz w:val="28"/>
          <w:szCs w:val="28"/>
          <w:u w:val="single"/>
          <w:cs/>
        </w:rPr>
        <w:br w:type="page"/>
      </w:r>
    </w:p>
    <w:p w14:paraId="46426101" w14:textId="57EDD33C" w:rsidR="00EF0E88" w:rsidRPr="003973C7" w:rsidRDefault="00EF0E88" w:rsidP="00EF0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85"/>
        <w:jc w:val="thaiDistribute"/>
        <w:rPr>
          <w:rFonts w:ascii="Browallia New" w:hAnsi="Browallia New" w:cs="Browallia New"/>
          <w:sz w:val="28"/>
          <w:szCs w:val="28"/>
          <w:u w:val="single"/>
        </w:rPr>
      </w:pPr>
      <w:r w:rsidRPr="003973C7">
        <w:rPr>
          <w:rFonts w:ascii="Browallia New" w:hAnsi="Browallia New" w:cs="Browallia New"/>
          <w:sz w:val="28"/>
          <w:szCs w:val="28"/>
          <w:u w:val="single"/>
          <w:cs/>
        </w:rPr>
        <w:lastRenderedPageBreak/>
        <w:t>ประกัน</w:t>
      </w:r>
      <w:r>
        <w:rPr>
          <w:rFonts w:ascii="Browallia New" w:hAnsi="Browallia New" w:cs="Browallia New" w:hint="cs"/>
          <w:sz w:val="28"/>
          <w:szCs w:val="28"/>
          <w:u w:val="single"/>
          <w:cs/>
        </w:rPr>
        <w:t>ภัยรถยนต์</w:t>
      </w:r>
      <w:r>
        <w:rPr>
          <w:rFonts w:ascii="Browallia New" w:hAnsi="Browallia New" w:cs="Browallia New"/>
          <w:sz w:val="28"/>
          <w:szCs w:val="28"/>
          <w:u w:val="single"/>
        </w:rPr>
        <w:t xml:space="preserve"> (</w:t>
      </w:r>
      <w:r>
        <w:rPr>
          <w:rFonts w:ascii="Browallia New" w:hAnsi="Browallia New" w:cs="Browallia New" w:hint="cs"/>
          <w:sz w:val="28"/>
          <w:szCs w:val="28"/>
          <w:u w:val="single"/>
          <w:cs/>
        </w:rPr>
        <w:t>ต่อ</w:t>
      </w:r>
      <w:r>
        <w:rPr>
          <w:rFonts w:ascii="Browallia New" w:hAnsi="Browallia New" w:cs="Browallia New"/>
          <w:sz w:val="28"/>
          <w:szCs w:val="28"/>
          <w:u w:val="single"/>
        </w:rPr>
        <w:t>)</w:t>
      </w:r>
    </w:p>
    <w:p w14:paraId="54088EE7" w14:textId="77777777" w:rsidR="00EF0E88" w:rsidRDefault="00EF0E88" w:rsidP="006A2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rPr>
      </w:pPr>
    </w:p>
    <w:tbl>
      <w:tblPr>
        <w:tblW w:w="9748" w:type="dxa"/>
        <w:tblInd w:w="18" w:type="dxa"/>
        <w:tblLayout w:type="fixed"/>
        <w:tblLook w:val="04A0" w:firstRow="1" w:lastRow="0" w:firstColumn="1" w:lastColumn="0" w:noHBand="0" w:noVBand="1"/>
      </w:tblPr>
      <w:tblGrid>
        <w:gridCol w:w="3510"/>
        <w:gridCol w:w="1223"/>
        <w:gridCol w:w="1224"/>
        <w:gridCol w:w="1271"/>
        <w:gridCol w:w="1296"/>
        <w:gridCol w:w="1224"/>
      </w:tblGrid>
      <w:tr w:rsidR="0093383C" w:rsidRPr="00047AF7" w14:paraId="176C2D64" w14:textId="77777777">
        <w:trPr>
          <w:trHeight w:val="335"/>
          <w:tblHeader/>
        </w:trPr>
        <w:tc>
          <w:tcPr>
            <w:tcW w:w="3510" w:type="dxa"/>
            <w:noWrap/>
            <w:vAlign w:val="bottom"/>
          </w:tcPr>
          <w:p w14:paraId="300D4E01" w14:textId="77777777" w:rsidR="0093383C" w:rsidRPr="00047AF7" w:rsidRDefault="0093383C">
            <w:pPr>
              <w:spacing w:line="240" w:lineRule="auto"/>
              <w:ind w:left="161" w:hanging="161"/>
              <w:jc w:val="center"/>
              <w:rPr>
                <w:rFonts w:ascii="Browallia New" w:hAnsi="Browallia New" w:cs="Browallia New"/>
                <w:sz w:val="22"/>
                <w:szCs w:val="22"/>
                <w:lang w:val="en-GB" w:eastAsia="en-GB"/>
              </w:rPr>
            </w:pPr>
          </w:p>
        </w:tc>
        <w:tc>
          <w:tcPr>
            <w:tcW w:w="6238" w:type="dxa"/>
            <w:gridSpan w:val="5"/>
            <w:noWrap/>
          </w:tcPr>
          <w:p w14:paraId="097638C2" w14:textId="77777777" w:rsidR="0093383C" w:rsidRPr="00047AF7" w:rsidRDefault="0093383C">
            <w:pPr>
              <w:pBdr>
                <w:bottom w:val="single" w:sz="4" w:space="1" w:color="auto"/>
              </w:pBdr>
              <w:spacing w:line="240" w:lineRule="auto"/>
              <w:jc w:val="center"/>
              <w:rPr>
                <w:rFonts w:ascii="Browallia New" w:hAnsi="Browallia New" w:cs="Browallia New"/>
                <w:sz w:val="22"/>
                <w:szCs w:val="22"/>
                <w:cs/>
                <w:lang w:val="en-GB" w:eastAsia="en-GB"/>
              </w:rPr>
            </w:pPr>
            <w:r w:rsidRPr="001912DA">
              <w:rPr>
                <w:rFonts w:ascii="Browallia New" w:hAnsi="Browallia New" w:cs="Browallia New"/>
                <w:sz w:val="22"/>
                <w:szCs w:val="22"/>
                <w:cs/>
              </w:rPr>
              <w:t>พันบาท</w:t>
            </w:r>
          </w:p>
        </w:tc>
      </w:tr>
      <w:tr w:rsidR="0093383C" w:rsidRPr="00047AF7" w14:paraId="0A34FB24" w14:textId="77777777">
        <w:trPr>
          <w:trHeight w:val="335"/>
          <w:tblHeader/>
        </w:trPr>
        <w:tc>
          <w:tcPr>
            <w:tcW w:w="3510" w:type="dxa"/>
            <w:noWrap/>
            <w:vAlign w:val="bottom"/>
            <w:hideMark/>
          </w:tcPr>
          <w:p w14:paraId="2C1610AC" w14:textId="1EDE2EA1" w:rsidR="0093383C" w:rsidRPr="00047AF7" w:rsidRDefault="0093383C">
            <w:pPr>
              <w:spacing w:line="240" w:lineRule="auto"/>
              <w:ind w:left="161" w:hanging="161"/>
              <w:jc w:val="center"/>
              <w:rPr>
                <w:rFonts w:ascii="Browallia New" w:hAnsi="Browallia New" w:cs="Browallia New"/>
                <w:sz w:val="22"/>
                <w:szCs w:val="22"/>
                <w:lang w:val="en-GB" w:eastAsia="en-GB"/>
              </w:rPr>
            </w:pPr>
          </w:p>
        </w:tc>
        <w:tc>
          <w:tcPr>
            <w:tcW w:w="6238" w:type="dxa"/>
            <w:gridSpan w:val="5"/>
            <w:noWrap/>
            <w:vAlign w:val="bottom"/>
            <w:hideMark/>
          </w:tcPr>
          <w:p w14:paraId="658A6AED" w14:textId="0D0C3D05" w:rsidR="0093383C" w:rsidRPr="007C0DC6" w:rsidRDefault="0093383C">
            <w:pPr>
              <w:pBdr>
                <w:bottom w:val="single" w:sz="4" w:space="1" w:color="auto"/>
              </w:pBdr>
              <w:spacing w:line="240" w:lineRule="auto"/>
              <w:jc w:val="center"/>
              <w:rPr>
                <w:rFonts w:ascii="Browallia New" w:hAnsi="Browallia New" w:cs="Browallia New"/>
                <w:sz w:val="22"/>
                <w:szCs w:val="22"/>
                <w:lang w:eastAsia="en-GB"/>
              </w:rPr>
            </w:pPr>
            <w:r w:rsidRPr="003D4E1E">
              <w:rPr>
                <w:rFonts w:ascii="Browallia New" w:hAnsi="Browallia New" w:cs="Browallia New"/>
                <w:sz w:val="22"/>
                <w:szCs w:val="22"/>
                <w:cs/>
                <w:lang w:val="en-GB" w:eastAsia="en-GB"/>
              </w:rPr>
              <w:t xml:space="preserve">สำหรับปีสุดวันที่ </w:t>
            </w:r>
            <w:r w:rsidRPr="003D4E1E">
              <w:rPr>
                <w:rFonts w:ascii="Browallia New" w:hAnsi="Browallia New" w:cs="Browallia New"/>
                <w:sz w:val="22"/>
                <w:szCs w:val="22"/>
                <w:lang w:val="en-GB" w:eastAsia="en-GB"/>
              </w:rPr>
              <w:t>31</w:t>
            </w:r>
            <w:r w:rsidRPr="003D4E1E">
              <w:rPr>
                <w:rFonts w:ascii="Browallia New" w:hAnsi="Browallia New" w:cs="Browallia New"/>
                <w:sz w:val="22"/>
                <w:szCs w:val="22"/>
                <w:cs/>
                <w:lang w:val="en-GB" w:eastAsia="en-GB"/>
              </w:rPr>
              <w:t xml:space="preserve"> ธันวาคม </w:t>
            </w:r>
            <w:r w:rsidRPr="003D4E1E">
              <w:rPr>
                <w:rFonts w:ascii="Browallia New" w:hAnsi="Browallia New" w:cs="Browallia New"/>
                <w:sz w:val="22"/>
                <w:szCs w:val="22"/>
                <w:lang w:val="en-GB" w:eastAsia="en-GB"/>
              </w:rPr>
              <w:t>256</w:t>
            </w:r>
            <w:r w:rsidR="009A7B1E">
              <w:rPr>
                <w:rFonts w:ascii="Browallia New" w:hAnsi="Browallia New" w:cs="Browallia New"/>
                <w:sz w:val="22"/>
                <w:szCs w:val="22"/>
                <w:lang w:val="en-GB" w:eastAsia="en-GB"/>
              </w:rPr>
              <w:t>8</w:t>
            </w:r>
          </w:p>
        </w:tc>
      </w:tr>
      <w:tr w:rsidR="0093383C" w:rsidRPr="00047AF7" w14:paraId="72E4653A" w14:textId="77777777">
        <w:trPr>
          <w:trHeight w:val="324"/>
          <w:tblHeader/>
        </w:trPr>
        <w:tc>
          <w:tcPr>
            <w:tcW w:w="3510" w:type="dxa"/>
            <w:vMerge w:val="restart"/>
            <w:noWrap/>
            <w:vAlign w:val="bottom"/>
          </w:tcPr>
          <w:p w14:paraId="2D933CEA" w14:textId="77777777" w:rsidR="0093383C" w:rsidRPr="00047AF7" w:rsidRDefault="0093383C">
            <w:pPr>
              <w:pBdr>
                <w:bottom w:val="single" w:sz="4" w:space="1" w:color="auto"/>
              </w:pBdr>
              <w:spacing w:line="240" w:lineRule="auto"/>
              <w:ind w:left="161" w:hanging="161"/>
              <w:jc w:val="center"/>
              <w:rPr>
                <w:rFonts w:ascii="Browallia New" w:hAnsi="Browallia New" w:cs="Browallia New"/>
                <w:sz w:val="22"/>
                <w:szCs w:val="22"/>
                <w:lang w:eastAsia="en-GB"/>
              </w:rPr>
            </w:pPr>
            <w:r w:rsidRPr="00047AF7">
              <w:rPr>
                <w:rFonts w:ascii="Browallia New" w:hAnsi="Browallia New" w:cs="Browallia New"/>
                <w:sz w:val="22"/>
                <w:szCs w:val="22"/>
                <w:cs/>
                <w:lang w:val="en-GB" w:eastAsia="en-GB"/>
              </w:rPr>
              <w:t>สัญญาประกันภัยที่ออก</w:t>
            </w:r>
          </w:p>
        </w:tc>
        <w:tc>
          <w:tcPr>
            <w:tcW w:w="2447" w:type="dxa"/>
            <w:gridSpan w:val="2"/>
            <w:noWrap/>
            <w:vAlign w:val="bottom"/>
            <w:hideMark/>
          </w:tcPr>
          <w:p w14:paraId="0494B6A0" w14:textId="77777777" w:rsidR="0093383C" w:rsidRPr="00047AF7" w:rsidRDefault="0093383C">
            <w:pPr>
              <w:pBdr>
                <w:bottom w:val="single" w:sz="4" w:space="1" w:color="auto"/>
              </w:pBdr>
              <w:spacing w:line="240" w:lineRule="auto"/>
              <w:jc w:val="center"/>
              <w:rPr>
                <w:rFonts w:ascii="Browallia New" w:hAnsi="Browallia New" w:cs="Browallia New"/>
                <w:sz w:val="22"/>
                <w:szCs w:val="22"/>
                <w:cs/>
                <w:lang w:val="en-GB" w:eastAsia="en-GB"/>
              </w:rPr>
            </w:pPr>
            <w:r w:rsidRPr="00047AF7">
              <w:rPr>
                <w:rFonts w:ascii="Browallia New" w:hAnsi="Browallia New" w:cs="Browallia New"/>
                <w:sz w:val="22"/>
                <w:szCs w:val="22"/>
                <w:cs/>
                <w:lang w:val="en-GB" w:eastAsia="en-GB"/>
              </w:rPr>
              <w:t>หนี้สินสำหรับความคุ้มครอง</w:t>
            </w:r>
            <w:r w:rsidRPr="00047AF7">
              <w:rPr>
                <w:rFonts w:ascii="Browallia New" w:hAnsi="Browallia New" w:cs="Browallia New"/>
                <w:sz w:val="22"/>
                <w:szCs w:val="22"/>
                <w:lang w:val="en-GB" w:eastAsia="en-GB"/>
              </w:rPr>
              <w:br/>
            </w:r>
            <w:r w:rsidRPr="00047AF7">
              <w:rPr>
                <w:rFonts w:ascii="Browallia New" w:hAnsi="Browallia New" w:cs="Browallia New"/>
                <w:sz w:val="22"/>
                <w:szCs w:val="22"/>
                <w:cs/>
                <w:lang w:val="en-GB" w:eastAsia="en-GB"/>
              </w:rPr>
              <w:t>ที่เหลืออยู่</w:t>
            </w:r>
          </w:p>
        </w:tc>
        <w:tc>
          <w:tcPr>
            <w:tcW w:w="2567" w:type="dxa"/>
            <w:gridSpan w:val="2"/>
            <w:vAlign w:val="bottom"/>
          </w:tcPr>
          <w:p w14:paraId="582ED4E4" w14:textId="77777777" w:rsidR="0093383C" w:rsidRPr="00047AF7" w:rsidRDefault="0093383C">
            <w:pPr>
              <w:pBdr>
                <w:bottom w:val="single" w:sz="4" w:space="1" w:color="auto"/>
              </w:pBdr>
              <w:spacing w:line="240" w:lineRule="auto"/>
              <w:jc w:val="center"/>
              <w:rPr>
                <w:rFonts w:ascii="Browallia New" w:hAnsi="Browallia New" w:cs="Browallia New"/>
                <w:sz w:val="22"/>
                <w:szCs w:val="22"/>
                <w:cs/>
                <w:lang w:val="en-GB" w:eastAsia="en-GB"/>
              </w:rPr>
            </w:pPr>
            <w:r w:rsidRPr="00047AF7">
              <w:rPr>
                <w:rFonts w:ascii="Browallia New" w:hAnsi="Browallia New" w:cs="Browallia New"/>
                <w:sz w:val="22"/>
                <w:szCs w:val="22"/>
                <w:cs/>
                <w:lang w:val="en-GB" w:eastAsia="en-GB"/>
              </w:rPr>
              <w:t>หนี้สินสำหรับค่าสินไหมทดแทน                          ที่เกิดขึ้นแล้วที่วัดมูลค่าภายใต้วิธีการ                        ปันส่วนเบี้ยประกันภัย</w:t>
            </w:r>
          </w:p>
        </w:tc>
        <w:tc>
          <w:tcPr>
            <w:tcW w:w="1224" w:type="dxa"/>
            <w:vAlign w:val="bottom"/>
          </w:tcPr>
          <w:p w14:paraId="17AA1495" w14:textId="77777777" w:rsidR="0093383C" w:rsidRPr="00047AF7" w:rsidRDefault="0093383C">
            <w:pPr>
              <w:spacing w:line="240" w:lineRule="auto"/>
              <w:jc w:val="center"/>
              <w:rPr>
                <w:rFonts w:ascii="Browallia New" w:hAnsi="Browallia New" w:cs="Browallia New"/>
                <w:sz w:val="22"/>
                <w:szCs w:val="22"/>
                <w:cs/>
                <w:lang w:val="en-GB" w:eastAsia="en-GB"/>
              </w:rPr>
            </w:pPr>
          </w:p>
        </w:tc>
      </w:tr>
      <w:tr w:rsidR="0093383C" w:rsidRPr="00047AF7" w14:paraId="5AF9D1DB" w14:textId="77777777">
        <w:trPr>
          <w:trHeight w:val="335"/>
          <w:tblHeader/>
        </w:trPr>
        <w:tc>
          <w:tcPr>
            <w:tcW w:w="3510" w:type="dxa"/>
            <w:vMerge/>
            <w:noWrap/>
            <w:vAlign w:val="bottom"/>
            <w:hideMark/>
          </w:tcPr>
          <w:p w14:paraId="3F0C5EC0" w14:textId="77777777" w:rsidR="0093383C" w:rsidRPr="00047AF7" w:rsidRDefault="0093383C">
            <w:pPr>
              <w:pBdr>
                <w:bottom w:val="single" w:sz="4" w:space="1" w:color="auto"/>
              </w:pBdr>
              <w:spacing w:line="240" w:lineRule="auto"/>
              <w:ind w:left="161" w:hanging="161"/>
              <w:jc w:val="center"/>
              <w:rPr>
                <w:rFonts w:ascii="Browallia New" w:hAnsi="Browallia New" w:cs="Browallia New"/>
                <w:sz w:val="22"/>
                <w:szCs w:val="22"/>
                <w:lang w:val="en-GB" w:eastAsia="en-GB"/>
              </w:rPr>
            </w:pPr>
          </w:p>
        </w:tc>
        <w:tc>
          <w:tcPr>
            <w:tcW w:w="1223" w:type="dxa"/>
            <w:noWrap/>
            <w:vAlign w:val="bottom"/>
            <w:hideMark/>
          </w:tcPr>
          <w:p w14:paraId="589BCF2E" w14:textId="77777777" w:rsidR="0093383C" w:rsidRPr="00047AF7" w:rsidRDefault="0093383C">
            <w:pPr>
              <w:pBdr>
                <w:bottom w:val="single" w:sz="4" w:space="1" w:color="auto"/>
              </w:pBdr>
              <w:spacing w:line="240" w:lineRule="auto"/>
              <w:jc w:val="center"/>
              <w:rPr>
                <w:rFonts w:ascii="Browallia New" w:hAnsi="Browallia New" w:cs="Browallia New"/>
                <w:sz w:val="22"/>
                <w:szCs w:val="22"/>
                <w:lang w:val="en-GB" w:eastAsia="en-GB"/>
              </w:rPr>
            </w:pPr>
            <w:r w:rsidRPr="00047AF7">
              <w:rPr>
                <w:rFonts w:ascii="Browallia New" w:hAnsi="Browallia New" w:cs="Browallia New"/>
                <w:sz w:val="22"/>
                <w:szCs w:val="22"/>
                <w:cs/>
                <w:lang w:val="en-GB" w:eastAsia="en-GB"/>
              </w:rPr>
              <w:t>ไม่รวมองค์ประกอบที่เป็นส่วนขาดทุน</w:t>
            </w:r>
          </w:p>
        </w:tc>
        <w:tc>
          <w:tcPr>
            <w:tcW w:w="1224" w:type="dxa"/>
            <w:noWrap/>
            <w:vAlign w:val="bottom"/>
            <w:hideMark/>
          </w:tcPr>
          <w:p w14:paraId="6C67F2F9" w14:textId="77777777" w:rsidR="0093383C" w:rsidRPr="00047AF7" w:rsidRDefault="0093383C">
            <w:pPr>
              <w:pBdr>
                <w:bottom w:val="single" w:sz="4" w:space="1" w:color="auto"/>
              </w:pBdr>
              <w:spacing w:line="240" w:lineRule="auto"/>
              <w:jc w:val="center"/>
              <w:rPr>
                <w:rFonts w:ascii="Browallia New" w:hAnsi="Browallia New" w:cs="Browallia New"/>
                <w:sz w:val="22"/>
                <w:szCs w:val="22"/>
                <w:lang w:val="en-GB" w:eastAsia="en-GB"/>
              </w:rPr>
            </w:pPr>
            <w:r w:rsidRPr="00047AF7">
              <w:rPr>
                <w:rFonts w:ascii="Browallia New" w:hAnsi="Browallia New" w:cs="Browallia New"/>
                <w:sz w:val="22"/>
                <w:szCs w:val="22"/>
                <w:cs/>
                <w:lang w:val="en-GB" w:eastAsia="en-GB"/>
              </w:rPr>
              <w:t>องค์ประกอบที่เป็นส่วนขาดทุน</w:t>
            </w:r>
          </w:p>
        </w:tc>
        <w:tc>
          <w:tcPr>
            <w:tcW w:w="1271" w:type="dxa"/>
            <w:noWrap/>
            <w:vAlign w:val="bottom"/>
            <w:hideMark/>
          </w:tcPr>
          <w:p w14:paraId="6AE11D6F" w14:textId="77777777" w:rsidR="0093383C" w:rsidRPr="00047AF7" w:rsidRDefault="0093383C">
            <w:pPr>
              <w:pBdr>
                <w:bottom w:val="single" w:sz="4" w:space="1" w:color="auto"/>
              </w:pBdr>
              <w:spacing w:line="240" w:lineRule="auto"/>
              <w:jc w:val="center"/>
              <w:rPr>
                <w:rFonts w:ascii="Browallia New" w:hAnsi="Browallia New" w:cs="Browallia New"/>
                <w:sz w:val="22"/>
                <w:szCs w:val="22"/>
                <w:lang w:val="en-GB" w:eastAsia="en-GB"/>
              </w:rPr>
            </w:pPr>
            <w:r w:rsidRPr="00047AF7">
              <w:rPr>
                <w:rFonts w:ascii="Browallia New" w:hAnsi="Browallia New" w:cs="Browallia New"/>
                <w:sz w:val="22"/>
                <w:szCs w:val="22"/>
                <w:cs/>
                <w:lang w:val="en-GB" w:eastAsia="en-GB"/>
              </w:rPr>
              <w:t>มูลค่าปัจจุบัน</w:t>
            </w:r>
          </w:p>
          <w:p w14:paraId="59332994" w14:textId="77777777" w:rsidR="0093383C" w:rsidRPr="00047AF7" w:rsidRDefault="0093383C">
            <w:pPr>
              <w:pBdr>
                <w:bottom w:val="single" w:sz="4" w:space="1" w:color="auto"/>
              </w:pBdr>
              <w:spacing w:line="240" w:lineRule="auto"/>
              <w:jc w:val="center"/>
              <w:rPr>
                <w:rFonts w:ascii="Browallia New" w:hAnsi="Browallia New" w:cs="Browallia New"/>
                <w:sz w:val="22"/>
                <w:szCs w:val="22"/>
                <w:lang w:val="en-GB" w:eastAsia="en-GB"/>
              </w:rPr>
            </w:pPr>
            <w:r w:rsidRPr="00047AF7">
              <w:rPr>
                <w:rFonts w:ascii="Browallia New" w:hAnsi="Browallia New" w:cs="Browallia New"/>
                <w:sz w:val="22"/>
                <w:szCs w:val="22"/>
                <w:cs/>
                <w:lang w:val="en-GB" w:eastAsia="en-GB"/>
              </w:rPr>
              <w:t>ของกระแส</w:t>
            </w:r>
            <w:r w:rsidRPr="00047AF7">
              <w:rPr>
                <w:rFonts w:ascii="Browallia New" w:hAnsi="Browallia New" w:cs="Browallia New"/>
                <w:sz w:val="22"/>
                <w:szCs w:val="22"/>
                <w:lang w:val="en-GB" w:eastAsia="en-GB"/>
              </w:rPr>
              <w:br/>
            </w:r>
            <w:r w:rsidRPr="00047AF7">
              <w:rPr>
                <w:rFonts w:ascii="Browallia New" w:hAnsi="Browallia New" w:cs="Browallia New"/>
                <w:sz w:val="22"/>
                <w:szCs w:val="22"/>
                <w:cs/>
                <w:lang w:val="en-GB" w:eastAsia="en-GB"/>
              </w:rPr>
              <w:t>เงินสดในอนาคต</w:t>
            </w:r>
          </w:p>
        </w:tc>
        <w:tc>
          <w:tcPr>
            <w:tcW w:w="1296" w:type="dxa"/>
            <w:noWrap/>
            <w:vAlign w:val="bottom"/>
            <w:hideMark/>
          </w:tcPr>
          <w:p w14:paraId="1ACEEF28" w14:textId="19393D71" w:rsidR="0093383C" w:rsidRPr="00047AF7" w:rsidRDefault="0093383C">
            <w:pPr>
              <w:pBdr>
                <w:bottom w:val="single" w:sz="4" w:space="1" w:color="auto"/>
              </w:pBdr>
              <w:spacing w:line="240" w:lineRule="auto"/>
              <w:ind w:left="34"/>
              <w:jc w:val="center"/>
              <w:rPr>
                <w:rFonts w:ascii="Browallia New" w:hAnsi="Browallia New" w:cs="Browallia New"/>
                <w:sz w:val="22"/>
                <w:szCs w:val="22"/>
                <w:lang w:val="en-GB" w:eastAsia="en-GB"/>
              </w:rPr>
            </w:pPr>
            <w:r w:rsidRPr="00047AF7">
              <w:rPr>
                <w:rFonts w:ascii="Browallia New" w:hAnsi="Browallia New" w:cs="Browallia New"/>
                <w:sz w:val="22"/>
                <w:szCs w:val="22"/>
                <w:cs/>
                <w:lang w:val="en-GB" w:eastAsia="en-GB"/>
              </w:rPr>
              <w:t>ค่าปรับปรุง</w:t>
            </w:r>
            <w:r w:rsidR="009A742E">
              <w:rPr>
                <w:rFonts w:ascii="Browallia New" w:hAnsi="Browallia New" w:cs="Browallia New"/>
                <w:sz w:val="22"/>
                <w:szCs w:val="22"/>
                <w:lang w:val="en-GB" w:eastAsia="en-GB"/>
              </w:rPr>
              <w:br/>
            </w:r>
            <w:r w:rsidRPr="00047AF7">
              <w:rPr>
                <w:rFonts w:ascii="Browallia New" w:hAnsi="Browallia New" w:cs="Browallia New"/>
                <w:sz w:val="22"/>
                <w:szCs w:val="22"/>
                <w:cs/>
                <w:lang w:val="en-GB" w:eastAsia="en-GB"/>
              </w:rPr>
              <w:t>ความเสี่ยง</w:t>
            </w:r>
          </w:p>
        </w:tc>
        <w:tc>
          <w:tcPr>
            <w:tcW w:w="1224" w:type="dxa"/>
            <w:noWrap/>
            <w:vAlign w:val="bottom"/>
            <w:hideMark/>
          </w:tcPr>
          <w:p w14:paraId="0FB98396" w14:textId="77777777" w:rsidR="0093383C" w:rsidRPr="00047AF7" w:rsidRDefault="0093383C">
            <w:pPr>
              <w:pBdr>
                <w:bottom w:val="single" w:sz="4" w:space="1" w:color="auto"/>
              </w:pBdr>
              <w:spacing w:line="240" w:lineRule="auto"/>
              <w:jc w:val="center"/>
              <w:rPr>
                <w:rFonts w:ascii="Browallia New" w:hAnsi="Browallia New" w:cs="Browallia New"/>
                <w:sz w:val="22"/>
                <w:szCs w:val="22"/>
                <w:lang w:val="en-GB" w:eastAsia="en-GB"/>
              </w:rPr>
            </w:pPr>
            <w:r w:rsidRPr="00047AF7">
              <w:rPr>
                <w:rFonts w:ascii="Browallia New" w:hAnsi="Browallia New" w:cs="Browallia New"/>
                <w:sz w:val="22"/>
                <w:szCs w:val="22"/>
                <w:cs/>
                <w:lang w:val="en-GB" w:eastAsia="en-GB"/>
              </w:rPr>
              <w:t>รวม</w:t>
            </w:r>
          </w:p>
        </w:tc>
      </w:tr>
      <w:tr w:rsidR="0093383C" w:rsidRPr="00047AF7" w14:paraId="7504766A" w14:textId="77777777">
        <w:trPr>
          <w:trHeight w:val="313"/>
        </w:trPr>
        <w:tc>
          <w:tcPr>
            <w:tcW w:w="3510" w:type="dxa"/>
            <w:noWrap/>
            <w:vAlign w:val="bottom"/>
          </w:tcPr>
          <w:p w14:paraId="3CF49986" w14:textId="77777777" w:rsidR="0093383C" w:rsidRPr="00047AF7" w:rsidRDefault="0093383C">
            <w:pPr>
              <w:spacing w:line="240" w:lineRule="auto"/>
              <w:ind w:left="161" w:hanging="161"/>
              <w:rPr>
                <w:rFonts w:ascii="Browallia New" w:hAnsi="Browallia New" w:cs="Browallia New"/>
                <w:sz w:val="22"/>
                <w:szCs w:val="22"/>
                <w:cs/>
                <w:lang w:val="en-GB" w:eastAsia="en-GB"/>
              </w:rPr>
            </w:pPr>
          </w:p>
        </w:tc>
        <w:tc>
          <w:tcPr>
            <w:tcW w:w="1223" w:type="dxa"/>
            <w:noWrap/>
            <w:vAlign w:val="bottom"/>
          </w:tcPr>
          <w:p w14:paraId="0EB270CA" w14:textId="77777777" w:rsidR="0093383C" w:rsidRPr="00047AF7" w:rsidRDefault="0093383C">
            <w:pPr>
              <w:tabs>
                <w:tab w:val="decimal" w:pos="936"/>
              </w:tabs>
              <w:spacing w:line="240" w:lineRule="auto"/>
              <w:rPr>
                <w:rFonts w:ascii="Browallia New" w:hAnsi="Browallia New" w:cs="Browallia New"/>
                <w:sz w:val="22"/>
                <w:szCs w:val="22"/>
                <w:lang w:val="en-GB" w:eastAsia="en-GB"/>
              </w:rPr>
            </w:pPr>
          </w:p>
        </w:tc>
        <w:tc>
          <w:tcPr>
            <w:tcW w:w="1224" w:type="dxa"/>
            <w:noWrap/>
            <w:vAlign w:val="bottom"/>
          </w:tcPr>
          <w:p w14:paraId="6E9DB751" w14:textId="77777777" w:rsidR="0093383C" w:rsidRPr="00047AF7" w:rsidRDefault="0093383C">
            <w:pPr>
              <w:tabs>
                <w:tab w:val="decimal" w:pos="803"/>
              </w:tabs>
              <w:spacing w:line="240" w:lineRule="auto"/>
              <w:rPr>
                <w:rFonts w:ascii="Browallia New" w:hAnsi="Browallia New" w:cs="Browallia New"/>
                <w:sz w:val="22"/>
                <w:szCs w:val="22"/>
                <w:lang w:val="en-GB" w:eastAsia="en-GB"/>
              </w:rPr>
            </w:pPr>
          </w:p>
        </w:tc>
        <w:tc>
          <w:tcPr>
            <w:tcW w:w="1271" w:type="dxa"/>
            <w:noWrap/>
            <w:vAlign w:val="bottom"/>
          </w:tcPr>
          <w:p w14:paraId="338E98A3" w14:textId="77777777" w:rsidR="0093383C" w:rsidRPr="00047AF7" w:rsidRDefault="0093383C">
            <w:pPr>
              <w:tabs>
                <w:tab w:val="decimal" w:pos="840"/>
              </w:tabs>
              <w:spacing w:line="240" w:lineRule="auto"/>
              <w:rPr>
                <w:rFonts w:ascii="Browallia New" w:hAnsi="Browallia New" w:cs="Browallia New"/>
                <w:sz w:val="22"/>
                <w:szCs w:val="22"/>
                <w:lang w:val="en-GB" w:eastAsia="en-GB"/>
              </w:rPr>
            </w:pPr>
          </w:p>
        </w:tc>
        <w:tc>
          <w:tcPr>
            <w:tcW w:w="1296" w:type="dxa"/>
            <w:noWrap/>
            <w:vAlign w:val="bottom"/>
          </w:tcPr>
          <w:p w14:paraId="00826296" w14:textId="77777777" w:rsidR="0093383C" w:rsidRPr="00047AF7" w:rsidRDefault="0093383C">
            <w:pPr>
              <w:tabs>
                <w:tab w:val="decimal" w:pos="953"/>
              </w:tabs>
              <w:spacing w:line="240" w:lineRule="auto"/>
              <w:rPr>
                <w:rFonts w:ascii="Browallia New" w:hAnsi="Browallia New" w:cs="Browallia New"/>
                <w:sz w:val="22"/>
                <w:szCs w:val="22"/>
                <w:lang w:val="en-GB" w:eastAsia="en-GB"/>
              </w:rPr>
            </w:pPr>
          </w:p>
        </w:tc>
        <w:tc>
          <w:tcPr>
            <w:tcW w:w="1224" w:type="dxa"/>
            <w:noWrap/>
            <w:vAlign w:val="bottom"/>
          </w:tcPr>
          <w:p w14:paraId="250CBEE7" w14:textId="77777777" w:rsidR="0093383C" w:rsidRPr="00047AF7" w:rsidRDefault="0093383C">
            <w:pPr>
              <w:tabs>
                <w:tab w:val="decimal" w:pos="936"/>
              </w:tabs>
              <w:spacing w:line="240" w:lineRule="auto"/>
              <w:rPr>
                <w:rFonts w:ascii="Browallia New" w:hAnsi="Browallia New" w:cs="Browallia New"/>
                <w:sz w:val="22"/>
                <w:szCs w:val="22"/>
                <w:lang w:val="en-GB" w:eastAsia="en-GB"/>
              </w:rPr>
            </w:pPr>
          </w:p>
        </w:tc>
      </w:tr>
      <w:tr w:rsidR="00736D4D" w:rsidRPr="00047AF7" w14:paraId="04DA236D" w14:textId="77777777">
        <w:trPr>
          <w:trHeight w:val="313"/>
        </w:trPr>
        <w:tc>
          <w:tcPr>
            <w:tcW w:w="3510" w:type="dxa"/>
            <w:noWrap/>
            <w:vAlign w:val="bottom"/>
          </w:tcPr>
          <w:p w14:paraId="473FA553" w14:textId="77777777" w:rsidR="00736D4D" w:rsidRPr="00047AF7" w:rsidRDefault="00736D4D" w:rsidP="00736D4D">
            <w:pPr>
              <w:spacing w:line="240" w:lineRule="auto"/>
              <w:ind w:left="161" w:hanging="161"/>
              <w:rPr>
                <w:rFonts w:ascii="Browallia New" w:hAnsi="Browallia New" w:cs="Browallia New"/>
                <w:sz w:val="22"/>
                <w:szCs w:val="22"/>
                <w:cs/>
                <w:lang w:val="en-GB" w:eastAsia="en-GB"/>
              </w:rPr>
            </w:pPr>
            <w:r w:rsidRPr="00047AF7">
              <w:rPr>
                <w:rFonts w:ascii="Browallia New" w:hAnsi="Browallia New" w:cs="Browallia New"/>
                <w:sz w:val="22"/>
                <w:szCs w:val="22"/>
                <w:cs/>
                <w:lang w:val="en-GB" w:eastAsia="en-GB"/>
              </w:rPr>
              <w:t>ยอดคงเหลือต้นงวดหนี้สินจากสัญญาประกันภัย</w:t>
            </w:r>
          </w:p>
        </w:tc>
        <w:tc>
          <w:tcPr>
            <w:tcW w:w="1223" w:type="dxa"/>
            <w:tcBorders>
              <w:top w:val="nil"/>
              <w:left w:val="nil"/>
              <w:bottom w:val="nil"/>
              <w:right w:val="nil"/>
            </w:tcBorders>
            <w:noWrap/>
            <w:vAlign w:val="bottom"/>
          </w:tcPr>
          <w:p w14:paraId="6FB63718" w14:textId="7D230787" w:rsidR="00736D4D" w:rsidRPr="00047AF7" w:rsidRDefault="00736D4D" w:rsidP="00736D4D">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eastAsia="en-GB"/>
              </w:rPr>
              <w:t>192,031</w:t>
            </w:r>
          </w:p>
        </w:tc>
        <w:tc>
          <w:tcPr>
            <w:tcW w:w="1224" w:type="dxa"/>
            <w:tcBorders>
              <w:top w:val="nil"/>
              <w:left w:val="nil"/>
              <w:bottom w:val="nil"/>
              <w:right w:val="nil"/>
            </w:tcBorders>
            <w:noWrap/>
            <w:vAlign w:val="bottom"/>
          </w:tcPr>
          <w:p w14:paraId="3C6C7AAC" w14:textId="43E4BC5B" w:rsidR="00736D4D" w:rsidRPr="00047AF7" w:rsidRDefault="00736D4D" w:rsidP="00736D4D">
            <w:pP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7,476</w:t>
            </w:r>
          </w:p>
        </w:tc>
        <w:tc>
          <w:tcPr>
            <w:tcW w:w="1271" w:type="dxa"/>
            <w:tcBorders>
              <w:top w:val="nil"/>
              <w:left w:val="nil"/>
              <w:bottom w:val="nil"/>
              <w:right w:val="nil"/>
            </w:tcBorders>
            <w:noWrap/>
            <w:vAlign w:val="bottom"/>
          </w:tcPr>
          <w:p w14:paraId="28AAE224" w14:textId="391AC1B5" w:rsidR="00736D4D" w:rsidRPr="00047AF7" w:rsidRDefault="00736D4D" w:rsidP="00736D4D">
            <w:pP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223,044</w:t>
            </w:r>
          </w:p>
        </w:tc>
        <w:tc>
          <w:tcPr>
            <w:tcW w:w="1296" w:type="dxa"/>
            <w:tcBorders>
              <w:top w:val="nil"/>
              <w:left w:val="nil"/>
              <w:bottom w:val="nil"/>
              <w:right w:val="nil"/>
            </w:tcBorders>
            <w:noWrap/>
            <w:vAlign w:val="bottom"/>
          </w:tcPr>
          <w:p w14:paraId="3EB247C2" w14:textId="5285FDA4" w:rsidR="00736D4D" w:rsidRPr="00047AF7" w:rsidRDefault="00736D4D" w:rsidP="00736D4D">
            <w:pP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21,579</w:t>
            </w:r>
          </w:p>
        </w:tc>
        <w:tc>
          <w:tcPr>
            <w:tcW w:w="1224" w:type="dxa"/>
            <w:tcBorders>
              <w:top w:val="nil"/>
              <w:left w:val="nil"/>
              <w:bottom w:val="nil"/>
              <w:right w:val="nil"/>
            </w:tcBorders>
            <w:noWrap/>
            <w:vAlign w:val="bottom"/>
          </w:tcPr>
          <w:p w14:paraId="5877BEA8" w14:textId="796061F4" w:rsidR="00736D4D" w:rsidRPr="00B61BC7" w:rsidRDefault="00736D4D" w:rsidP="00736D4D">
            <w:pP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sz w:val="22"/>
                <w:szCs w:val="22"/>
                <w:lang w:val="en-GB" w:eastAsia="en-GB"/>
              </w:rPr>
              <w:t>444,130</w:t>
            </w:r>
          </w:p>
        </w:tc>
      </w:tr>
      <w:tr w:rsidR="00736D4D" w:rsidRPr="00047AF7" w14:paraId="71BA5EB3" w14:textId="77777777">
        <w:trPr>
          <w:trHeight w:val="313"/>
        </w:trPr>
        <w:tc>
          <w:tcPr>
            <w:tcW w:w="3510" w:type="dxa"/>
            <w:noWrap/>
            <w:vAlign w:val="bottom"/>
            <w:hideMark/>
          </w:tcPr>
          <w:p w14:paraId="3F8DD1C2" w14:textId="77777777" w:rsidR="00736D4D" w:rsidRPr="00047AF7" w:rsidRDefault="00736D4D" w:rsidP="00736D4D">
            <w:pPr>
              <w:spacing w:line="240" w:lineRule="auto"/>
              <w:ind w:left="161" w:hanging="161"/>
              <w:rPr>
                <w:rFonts w:ascii="Browallia New" w:hAnsi="Browallia New" w:cs="Browallia New"/>
                <w:sz w:val="22"/>
                <w:szCs w:val="22"/>
                <w:lang w:val="en-GB" w:eastAsia="en-GB"/>
              </w:rPr>
            </w:pPr>
            <w:r w:rsidRPr="00047AF7">
              <w:rPr>
                <w:rFonts w:ascii="Browallia New" w:hAnsi="Browallia New" w:cs="Browallia New"/>
                <w:sz w:val="22"/>
                <w:szCs w:val="22"/>
                <w:cs/>
                <w:lang w:val="en-GB" w:eastAsia="en-GB"/>
              </w:rPr>
              <w:t>ยอดคงเหลือต้นงวดสินทรัพย์จากสัญญาประกันภัย</w:t>
            </w:r>
          </w:p>
        </w:tc>
        <w:tc>
          <w:tcPr>
            <w:tcW w:w="1223" w:type="dxa"/>
            <w:tcBorders>
              <w:top w:val="nil"/>
              <w:left w:val="nil"/>
              <w:bottom w:val="nil"/>
              <w:right w:val="nil"/>
            </w:tcBorders>
            <w:noWrap/>
            <w:vAlign w:val="bottom"/>
          </w:tcPr>
          <w:p w14:paraId="3EB4CC0E" w14:textId="019AC4A2" w:rsidR="00736D4D" w:rsidRPr="00047AF7" w:rsidRDefault="00736D4D" w:rsidP="00736D4D">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eastAsia="en-GB"/>
              </w:rPr>
              <w:t>-</w:t>
            </w:r>
          </w:p>
        </w:tc>
        <w:tc>
          <w:tcPr>
            <w:tcW w:w="1224" w:type="dxa"/>
            <w:tcBorders>
              <w:top w:val="nil"/>
              <w:left w:val="nil"/>
              <w:bottom w:val="nil"/>
              <w:right w:val="nil"/>
            </w:tcBorders>
            <w:noWrap/>
            <w:vAlign w:val="bottom"/>
          </w:tcPr>
          <w:p w14:paraId="390500FD" w14:textId="2976190D" w:rsidR="00736D4D" w:rsidRPr="00047AF7" w:rsidRDefault="00736D4D" w:rsidP="00736D4D">
            <w:pPr>
              <w:pBdr>
                <w:bottom w:val="single" w:sz="4" w:space="1" w:color="auto"/>
              </w:pBd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71" w:type="dxa"/>
            <w:tcBorders>
              <w:top w:val="nil"/>
              <w:left w:val="nil"/>
              <w:bottom w:val="nil"/>
              <w:right w:val="nil"/>
            </w:tcBorders>
            <w:noWrap/>
            <w:vAlign w:val="bottom"/>
          </w:tcPr>
          <w:p w14:paraId="1003C3D4" w14:textId="32ABC2EB" w:rsidR="00736D4D" w:rsidRPr="00047AF7" w:rsidRDefault="00736D4D" w:rsidP="00736D4D">
            <w:pPr>
              <w:pBdr>
                <w:bottom w:val="single" w:sz="4" w:space="1" w:color="auto"/>
              </w:pBd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96" w:type="dxa"/>
            <w:tcBorders>
              <w:top w:val="nil"/>
              <w:left w:val="nil"/>
              <w:bottom w:val="nil"/>
              <w:right w:val="nil"/>
            </w:tcBorders>
            <w:noWrap/>
            <w:vAlign w:val="bottom"/>
          </w:tcPr>
          <w:p w14:paraId="7B7C4E4A" w14:textId="02618362" w:rsidR="00736D4D" w:rsidRPr="00047AF7" w:rsidRDefault="00736D4D" w:rsidP="00736D4D">
            <w:pPr>
              <w:pBdr>
                <w:bottom w:val="single" w:sz="4" w:space="1" w:color="auto"/>
              </w:pBdr>
              <w:tabs>
                <w:tab w:val="decimal" w:pos="953"/>
              </w:tabs>
              <w:spacing w:line="240" w:lineRule="auto"/>
              <w:jc w:val="right"/>
              <w:rPr>
                <w:rFonts w:ascii="Browallia New" w:hAnsi="Browallia New" w:cs="Browallia New"/>
                <w:sz w:val="22"/>
                <w:szCs w:val="22"/>
                <w:cs/>
                <w:lang w:val="en-GB" w:eastAsia="en-GB"/>
              </w:rPr>
            </w:pPr>
            <w:r>
              <w:rPr>
                <w:rFonts w:ascii="Browallia New" w:hAnsi="Browallia New" w:cs="Browallia New"/>
                <w:sz w:val="22"/>
                <w:szCs w:val="22"/>
                <w:lang w:val="en-GB" w:eastAsia="en-GB"/>
              </w:rPr>
              <w:t>-</w:t>
            </w:r>
          </w:p>
        </w:tc>
        <w:tc>
          <w:tcPr>
            <w:tcW w:w="1224" w:type="dxa"/>
            <w:tcBorders>
              <w:top w:val="nil"/>
              <w:left w:val="nil"/>
              <w:bottom w:val="nil"/>
              <w:right w:val="nil"/>
            </w:tcBorders>
            <w:noWrap/>
            <w:vAlign w:val="bottom"/>
          </w:tcPr>
          <w:p w14:paraId="6AD46883" w14:textId="71FA05CD" w:rsidR="00736D4D" w:rsidRPr="00B61BC7" w:rsidRDefault="00736D4D" w:rsidP="00736D4D">
            <w:pPr>
              <w:pBdr>
                <w:bottom w:val="single" w:sz="4" w:space="1" w:color="auto"/>
              </w:pBd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sz w:val="22"/>
                <w:szCs w:val="22"/>
                <w:lang w:val="en-GB" w:eastAsia="en-GB"/>
              </w:rPr>
              <w:t>-</w:t>
            </w:r>
          </w:p>
        </w:tc>
      </w:tr>
      <w:tr w:rsidR="00736D4D" w:rsidRPr="00047AF7" w14:paraId="6A11F463" w14:textId="77777777">
        <w:trPr>
          <w:trHeight w:val="324"/>
        </w:trPr>
        <w:tc>
          <w:tcPr>
            <w:tcW w:w="3510" w:type="dxa"/>
            <w:noWrap/>
            <w:vAlign w:val="bottom"/>
            <w:hideMark/>
          </w:tcPr>
          <w:p w14:paraId="15CFF5A3" w14:textId="77777777" w:rsidR="00736D4D" w:rsidRPr="00047AF7" w:rsidRDefault="00736D4D" w:rsidP="00736D4D">
            <w:pPr>
              <w:spacing w:line="240" w:lineRule="auto"/>
              <w:ind w:left="161" w:hanging="161"/>
              <w:rPr>
                <w:rFonts w:ascii="Browallia New" w:hAnsi="Browallia New" w:cs="Browallia New"/>
                <w:b/>
                <w:bCs/>
                <w:sz w:val="22"/>
                <w:szCs w:val="22"/>
                <w:lang w:val="en-GB" w:eastAsia="en-GB"/>
              </w:rPr>
            </w:pPr>
            <w:r w:rsidRPr="00047AF7">
              <w:rPr>
                <w:rFonts w:ascii="Browallia New" w:hAnsi="Browallia New" w:cs="Browallia New"/>
                <w:b/>
                <w:bCs/>
                <w:sz w:val="22"/>
                <w:szCs w:val="22"/>
                <w:cs/>
                <w:lang w:val="en-GB" w:eastAsia="en-GB"/>
              </w:rPr>
              <w:t>ยอดสุทธิต้นงวด</w:t>
            </w:r>
          </w:p>
        </w:tc>
        <w:tc>
          <w:tcPr>
            <w:tcW w:w="1223" w:type="dxa"/>
            <w:tcBorders>
              <w:top w:val="nil"/>
              <w:left w:val="nil"/>
              <w:bottom w:val="nil"/>
              <w:right w:val="nil"/>
            </w:tcBorders>
            <w:noWrap/>
            <w:vAlign w:val="bottom"/>
          </w:tcPr>
          <w:p w14:paraId="660F2463" w14:textId="1FBD7EB4" w:rsidR="00736D4D" w:rsidRPr="00047AF7" w:rsidRDefault="00736D4D" w:rsidP="00736D4D">
            <w:pPr>
              <w:pBdr>
                <w:bottom w:val="single" w:sz="4" w:space="1" w:color="auto"/>
              </w:pBdr>
              <w:tabs>
                <w:tab w:val="decimal" w:pos="936"/>
              </w:tabs>
              <w:spacing w:line="240" w:lineRule="auto"/>
              <w:jc w:val="right"/>
              <w:rPr>
                <w:rFonts w:ascii="Browallia New" w:hAnsi="Browallia New" w:cs="Browallia New"/>
                <w:b/>
                <w:bCs/>
                <w:sz w:val="22"/>
                <w:szCs w:val="22"/>
                <w:lang w:val="en-GB" w:eastAsia="en-GB"/>
              </w:rPr>
            </w:pPr>
            <w:r>
              <w:rPr>
                <w:rFonts w:ascii="Browallia New" w:hAnsi="Browallia New" w:cs="Browallia New"/>
                <w:sz w:val="22"/>
                <w:szCs w:val="22"/>
                <w:lang w:eastAsia="en-GB"/>
              </w:rPr>
              <w:t>192,031</w:t>
            </w:r>
          </w:p>
        </w:tc>
        <w:tc>
          <w:tcPr>
            <w:tcW w:w="1224" w:type="dxa"/>
            <w:tcBorders>
              <w:top w:val="nil"/>
              <w:left w:val="nil"/>
              <w:bottom w:val="nil"/>
              <w:right w:val="nil"/>
            </w:tcBorders>
            <w:noWrap/>
            <w:vAlign w:val="bottom"/>
          </w:tcPr>
          <w:p w14:paraId="6DF3D050" w14:textId="43B27D82" w:rsidR="00736D4D" w:rsidRPr="00047AF7" w:rsidRDefault="00736D4D" w:rsidP="00736D4D">
            <w:pPr>
              <w:pBdr>
                <w:bottom w:val="single" w:sz="4" w:space="1" w:color="auto"/>
              </w:pBdr>
              <w:tabs>
                <w:tab w:val="decimal" w:pos="803"/>
              </w:tabs>
              <w:spacing w:line="240" w:lineRule="auto"/>
              <w:jc w:val="right"/>
              <w:rPr>
                <w:rFonts w:ascii="Browallia New" w:hAnsi="Browallia New" w:cs="Browallia New"/>
                <w:b/>
                <w:bCs/>
                <w:sz w:val="22"/>
                <w:szCs w:val="22"/>
                <w:lang w:val="en-GB" w:eastAsia="en-GB"/>
              </w:rPr>
            </w:pPr>
            <w:r>
              <w:rPr>
                <w:rFonts w:ascii="Browallia New" w:hAnsi="Browallia New" w:cs="Browallia New"/>
                <w:sz w:val="22"/>
                <w:szCs w:val="22"/>
                <w:lang w:val="en-GB" w:eastAsia="en-GB"/>
              </w:rPr>
              <w:t>7,476</w:t>
            </w:r>
          </w:p>
        </w:tc>
        <w:tc>
          <w:tcPr>
            <w:tcW w:w="1271" w:type="dxa"/>
            <w:tcBorders>
              <w:top w:val="nil"/>
              <w:left w:val="nil"/>
              <w:bottom w:val="nil"/>
              <w:right w:val="nil"/>
            </w:tcBorders>
            <w:noWrap/>
            <w:vAlign w:val="bottom"/>
          </w:tcPr>
          <w:p w14:paraId="3D8B91E9" w14:textId="3185ADF5" w:rsidR="00736D4D" w:rsidRPr="00047AF7" w:rsidRDefault="00736D4D" w:rsidP="00736D4D">
            <w:pPr>
              <w:pBdr>
                <w:bottom w:val="single" w:sz="4" w:space="1" w:color="auto"/>
              </w:pBdr>
              <w:tabs>
                <w:tab w:val="decimal" w:pos="840"/>
              </w:tabs>
              <w:spacing w:line="240" w:lineRule="auto"/>
              <w:jc w:val="right"/>
              <w:rPr>
                <w:rFonts w:ascii="Browallia New" w:hAnsi="Browallia New" w:cs="Browallia New"/>
                <w:b/>
                <w:bCs/>
                <w:sz w:val="22"/>
                <w:szCs w:val="22"/>
                <w:lang w:val="en-GB" w:eastAsia="en-GB"/>
              </w:rPr>
            </w:pPr>
            <w:r>
              <w:rPr>
                <w:rFonts w:ascii="Browallia New" w:hAnsi="Browallia New" w:cs="Browallia New"/>
                <w:sz w:val="22"/>
                <w:szCs w:val="22"/>
                <w:lang w:val="en-GB" w:eastAsia="en-GB"/>
              </w:rPr>
              <w:t>223,044</w:t>
            </w:r>
          </w:p>
        </w:tc>
        <w:tc>
          <w:tcPr>
            <w:tcW w:w="1296" w:type="dxa"/>
            <w:tcBorders>
              <w:top w:val="nil"/>
              <w:left w:val="nil"/>
              <w:bottom w:val="nil"/>
              <w:right w:val="nil"/>
            </w:tcBorders>
            <w:noWrap/>
            <w:vAlign w:val="bottom"/>
          </w:tcPr>
          <w:p w14:paraId="2E69736F" w14:textId="706F5FA6" w:rsidR="00736D4D" w:rsidRPr="00047AF7" w:rsidRDefault="00736D4D" w:rsidP="00736D4D">
            <w:pPr>
              <w:pBdr>
                <w:bottom w:val="single" w:sz="4" w:space="1" w:color="auto"/>
              </w:pBdr>
              <w:tabs>
                <w:tab w:val="decimal" w:pos="953"/>
              </w:tabs>
              <w:spacing w:line="240" w:lineRule="auto"/>
              <w:jc w:val="right"/>
              <w:rPr>
                <w:rFonts w:ascii="Browallia New" w:hAnsi="Browallia New" w:cs="Browallia New"/>
                <w:b/>
                <w:bCs/>
                <w:sz w:val="22"/>
                <w:szCs w:val="22"/>
                <w:lang w:val="en-GB" w:eastAsia="en-GB"/>
              </w:rPr>
            </w:pPr>
            <w:r>
              <w:rPr>
                <w:rFonts w:ascii="Browallia New" w:hAnsi="Browallia New" w:cs="Browallia New"/>
                <w:sz w:val="22"/>
                <w:szCs w:val="22"/>
                <w:lang w:val="en-GB" w:eastAsia="en-GB"/>
              </w:rPr>
              <w:t>21,579</w:t>
            </w:r>
          </w:p>
        </w:tc>
        <w:tc>
          <w:tcPr>
            <w:tcW w:w="1224" w:type="dxa"/>
            <w:tcBorders>
              <w:top w:val="nil"/>
              <w:left w:val="nil"/>
              <w:bottom w:val="nil"/>
              <w:right w:val="nil"/>
            </w:tcBorders>
            <w:noWrap/>
            <w:vAlign w:val="bottom"/>
          </w:tcPr>
          <w:p w14:paraId="1E7E305C" w14:textId="7BB566BA" w:rsidR="00736D4D" w:rsidRPr="00B61BC7" w:rsidRDefault="00736D4D" w:rsidP="00736D4D">
            <w:pPr>
              <w:pBdr>
                <w:bottom w:val="single" w:sz="4" w:space="1" w:color="auto"/>
              </w:pBd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sz w:val="22"/>
                <w:szCs w:val="22"/>
                <w:lang w:val="en-GB" w:eastAsia="en-GB"/>
              </w:rPr>
              <w:t>444,130</w:t>
            </w:r>
          </w:p>
        </w:tc>
      </w:tr>
      <w:tr w:rsidR="00736D4D" w:rsidRPr="00047AF7" w14:paraId="30A322A9" w14:textId="77777777">
        <w:trPr>
          <w:trHeight w:val="324"/>
        </w:trPr>
        <w:tc>
          <w:tcPr>
            <w:tcW w:w="3510" w:type="dxa"/>
            <w:noWrap/>
            <w:vAlign w:val="bottom"/>
          </w:tcPr>
          <w:p w14:paraId="4DD9784B" w14:textId="77777777" w:rsidR="00736D4D" w:rsidRPr="00047AF7" w:rsidRDefault="00736D4D" w:rsidP="00736D4D">
            <w:pPr>
              <w:spacing w:line="240" w:lineRule="auto"/>
              <w:ind w:left="161" w:hanging="161"/>
              <w:rPr>
                <w:rFonts w:ascii="Browallia New" w:hAnsi="Browallia New" w:cs="Browallia New"/>
                <w:b/>
                <w:bCs/>
                <w:sz w:val="22"/>
                <w:szCs w:val="22"/>
                <w:cs/>
                <w:lang w:val="en-GB" w:eastAsia="en-GB"/>
              </w:rPr>
            </w:pPr>
          </w:p>
        </w:tc>
        <w:tc>
          <w:tcPr>
            <w:tcW w:w="1223" w:type="dxa"/>
            <w:tcBorders>
              <w:top w:val="nil"/>
              <w:left w:val="nil"/>
              <w:bottom w:val="nil"/>
              <w:right w:val="nil"/>
            </w:tcBorders>
            <w:noWrap/>
            <w:vAlign w:val="center"/>
          </w:tcPr>
          <w:p w14:paraId="2AE8B887" w14:textId="77777777" w:rsidR="00736D4D" w:rsidRPr="00047AF7" w:rsidRDefault="00736D4D" w:rsidP="00736D4D">
            <w:pPr>
              <w:tabs>
                <w:tab w:val="decimal" w:pos="936"/>
              </w:tabs>
              <w:spacing w:line="240" w:lineRule="auto"/>
              <w:jc w:val="right"/>
              <w:rPr>
                <w:rFonts w:ascii="Browallia New" w:hAnsi="Browallia New" w:cs="Browallia New"/>
                <w:sz w:val="22"/>
                <w:szCs w:val="22"/>
                <w:lang w:val="en-GB" w:eastAsia="en-GB"/>
              </w:rPr>
            </w:pPr>
          </w:p>
        </w:tc>
        <w:tc>
          <w:tcPr>
            <w:tcW w:w="1224" w:type="dxa"/>
            <w:tcBorders>
              <w:top w:val="nil"/>
              <w:left w:val="nil"/>
              <w:bottom w:val="nil"/>
              <w:right w:val="nil"/>
            </w:tcBorders>
            <w:noWrap/>
            <w:vAlign w:val="center"/>
          </w:tcPr>
          <w:p w14:paraId="3CFBE05F" w14:textId="77777777" w:rsidR="00736D4D" w:rsidRPr="00047AF7" w:rsidRDefault="00736D4D" w:rsidP="00736D4D">
            <w:pPr>
              <w:tabs>
                <w:tab w:val="decimal" w:pos="803"/>
              </w:tabs>
              <w:spacing w:line="240" w:lineRule="auto"/>
              <w:jc w:val="right"/>
              <w:rPr>
                <w:rFonts w:ascii="Browallia New" w:hAnsi="Browallia New" w:cs="Browallia New"/>
                <w:sz w:val="22"/>
                <w:szCs w:val="22"/>
                <w:lang w:val="en-GB" w:eastAsia="en-GB"/>
              </w:rPr>
            </w:pPr>
          </w:p>
        </w:tc>
        <w:tc>
          <w:tcPr>
            <w:tcW w:w="1271" w:type="dxa"/>
            <w:tcBorders>
              <w:top w:val="nil"/>
              <w:left w:val="nil"/>
              <w:bottom w:val="nil"/>
              <w:right w:val="nil"/>
            </w:tcBorders>
            <w:noWrap/>
            <w:vAlign w:val="center"/>
          </w:tcPr>
          <w:p w14:paraId="25DB615F" w14:textId="77777777" w:rsidR="00736D4D" w:rsidRPr="00047AF7" w:rsidRDefault="00736D4D" w:rsidP="00736D4D">
            <w:pPr>
              <w:tabs>
                <w:tab w:val="decimal" w:pos="840"/>
              </w:tabs>
              <w:spacing w:line="240" w:lineRule="auto"/>
              <w:jc w:val="right"/>
              <w:rPr>
                <w:rFonts w:ascii="Browallia New" w:hAnsi="Browallia New" w:cs="Browallia New"/>
                <w:sz w:val="22"/>
                <w:szCs w:val="22"/>
                <w:lang w:val="en-GB" w:eastAsia="en-GB"/>
              </w:rPr>
            </w:pPr>
          </w:p>
        </w:tc>
        <w:tc>
          <w:tcPr>
            <w:tcW w:w="1296" w:type="dxa"/>
            <w:tcBorders>
              <w:top w:val="nil"/>
              <w:left w:val="nil"/>
              <w:bottom w:val="nil"/>
              <w:right w:val="nil"/>
            </w:tcBorders>
            <w:noWrap/>
            <w:vAlign w:val="center"/>
          </w:tcPr>
          <w:p w14:paraId="6C335093" w14:textId="77777777" w:rsidR="00736D4D" w:rsidRPr="00047AF7" w:rsidRDefault="00736D4D" w:rsidP="00736D4D">
            <w:pPr>
              <w:tabs>
                <w:tab w:val="decimal" w:pos="953"/>
              </w:tabs>
              <w:spacing w:line="240" w:lineRule="auto"/>
              <w:jc w:val="right"/>
              <w:rPr>
                <w:rFonts w:ascii="Browallia New" w:hAnsi="Browallia New" w:cs="Browallia New"/>
                <w:sz w:val="22"/>
                <w:szCs w:val="22"/>
                <w:lang w:val="en-GB" w:eastAsia="en-GB"/>
              </w:rPr>
            </w:pPr>
          </w:p>
        </w:tc>
        <w:tc>
          <w:tcPr>
            <w:tcW w:w="1224" w:type="dxa"/>
            <w:tcBorders>
              <w:top w:val="nil"/>
              <w:left w:val="nil"/>
              <w:bottom w:val="nil"/>
              <w:right w:val="nil"/>
            </w:tcBorders>
            <w:noWrap/>
            <w:vAlign w:val="center"/>
          </w:tcPr>
          <w:p w14:paraId="07A71A28" w14:textId="77777777" w:rsidR="00736D4D" w:rsidRPr="00047AF7" w:rsidRDefault="00736D4D" w:rsidP="00736D4D">
            <w:pPr>
              <w:tabs>
                <w:tab w:val="decimal" w:pos="936"/>
              </w:tabs>
              <w:spacing w:line="240" w:lineRule="auto"/>
              <w:jc w:val="right"/>
              <w:rPr>
                <w:rFonts w:ascii="Browallia New" w:hAnsi="Browallia New" w:cs="Browallia New"/>
                <w:sz w:val="22"/>
                <w:szCs w:val="22"/>
                <w:lang w:val="en-GB" w:eastAsia="en-GB"/>
              </w:rPr>
            </w:pPr>
          </w:p>
        </w:tc>
      </w:tr>
      <w:tr w:rsidR="00736D4D" w:rsidRPr="00047AF7" w14:paraId="41F56E53" w14:textId="77777777">
        <w:trPr>
          <w:trHeight w:val="335"/>
        </w:trPr>
        <w:tc>
          <w:tcPr>
            <w:tcW w:w="3510" w:type="dxa"/>
            <w:noWrap/>
            <w:vAlign w:val="bottom"/>
            <w:hideMark/>
          </w:tcPr>
          <w:p w14:paraId="7D7574B9" w14:textId="77777777" w:rsidR="00736D4D" w:rsidRPr="00047AF7" w:rsidRDefault="00736D4D" w:rsidP="00736D4D">
            <w:pPr>
              <w:spacing w:line="240" w:lineRule="auto"/>
              <w:ind w:left="161" w:hanging="161"/>
              <w:rPr>
                <w:rFonts w:ascii="Browallia New" w:hAnsi="Browallia New" w:cs="Browallia New"/>
                <w:b/>
                <w:bCs/>
                <w:sz w:val="22"/>
                <w:szCs w:val="22"/>
                <w:lang w:val="en-GB" w:eastAsia="en-GB"/>
              </w:rPr>
            </w:pPr>
            <w:r w:rsidRPr="00047AF7">
              <w:rPr>
                <w:rFonts w:ascii="Browallia New" w:hAnsi="Browallia New" w:cs="Browallia New"/>
                <w:b/>
                <w:bCs/>
                <w:sz w:val="22"/>
                <w:szCs w:val="22"/>
                <w:cs/>
                <w:lang w:val="en-GB" w:eastAsia="en-GB"/>
              </w:rPr>
              <w:t>รายได้จากการประกันภัย</w:t>
            </w:r>
          </w:p>
        </w:tc>
        <w:tc>
          <w:tcPr>
            <w:tcW w:w="1223" w:type="dxa"/>
            <w:tcBorders>
              <w:top w:val="nil"/>
              <w:left w:val="nil"/>
              <w:bottom w:val="nil"/>
              <w:right w:val="nil"/>
            </w:tcBorders>
            <w:noWrap/>
            <w:vAlign w:val="bottom"/>
          </w:tcPr>
          <w:p w14:paraId="1E0BDA6A" w14:textId="1CBE6237" w:rsidR="00736D4D" w:rsidRPr="00047AF7" w:rsidRDefault="00BF1BE6" w:rsidP="00736D4D">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sidRPr="00BF1BE6">
              <w:rPr>
                <w:rFonts w:ascii="Browallia New" w:hAnsi="Browallia New" w:cs="Browallia New"/>
                <w:color w:val="000000"/>
                <w:sz w:val="22"/>
                <w:szCs w:val="22"/>
              </w:rPr>
              <w:t>(845,391)</w:t>
            </w:r>
          </w:p>
        </w:tc>
        <w:tc>
          <w:tcPr>
            <w:tcW w:w="1224" w:type="dxa"/>
            <w:tcBorders>
              <w:top w:val="nil"/>
              <w:left w:val="nil"/>
              <w:bottom w:val="nil"/>
              <w:right w:val="nil"/>
            </w:tcBorders>
            <w:noWrap/>
            <w:vAlign w:val="bottom"/>
          </w:tcPr>
          <w:p w14:paraId="47C6DC10" w14:textId="4ECA938C" w:rsidR="00736D4D" w:rsidRPr="00047AF7" w:rsidRDefault="00BF1BE6" w:rsidP="00736D4D">
            <w:pPr>
              <w:pBdr>
                <w:bottom w:val="single" w:sz="4" w:space="1" w:color="auto"/>
              </w:pBdr>
              <w:tabs>
                <w:tab w:val="decimal" w:pos="803"/>
              </w:tabs>
              <w:spacing w:line="240" w:lineRule="auto"/>
              <w:jc w:val="right"/>
              <w:rPr>
                <w:rFonts w:ascii="Browallia New" w:hAnsi="Browallia New" w:cs="Browallia New"/>
                <w:sz w:val="22"/>
                <w:szCs w:val="22"/>
                <w:lang w:val="en-GB" w:eastAsia="en-GB"/>
              </w:rPr>
            </w:pPr>
            <w:r w:rsidRPr="00BF1BE6">
              <w:rPr>
                <w:rFonts w:ascii="Browallia New" w:hAnsi="Browallia New" w:cs="Browallia New"/>
                <w:color w:val="000000"/>
                <w:sz w:val="22"/>
                <w:szCs w:val="22"/>
              </w:rPr>
              <w:t>-</w:t>
            </w:r>
          </w:p>
        </w:tc>
        <w:tc>
          <w:tcPr>
            <w:tcW w:w="1271" w:type="dxa"/>
            <w:tcBorders>
              <w:top w:val="nil"/>
              <w:left w:val="nil"/>
              <w:bottom w:val="nil"/>
              <w:right w:val="nil"/>
            </w:tcBorders>
            <w:noWrap/>
            <w:vAlign w:val="bottom"/>
          </w:tcPr>
          <w:p w14:paraId="32F53D8F" w14:textId="4C8B4B35" w:rsidR="00736D4D" w:rsidRPr="00047AF7" w:rsidRDefault="00BF1BE6" w:rsidP="00736D4D">
            <w:pPr>
              <w:pBdr>
                <w:bottom w:val="single" w:sz="4" w:space="1" w:color="auto"/>
              </w:pBdr>
              <w:tabs>
                <w:tab w:val="decimal" w:pos="840"/>
              </w:tabs>
              <w:spacing w:line="240" w:lineRule="auto"/>
              <w:jc w:val="right"/>
              <w:rPr>
                <w:rFonts w:ascii="Browallia New" w:hAnsi="Browallia New" w:cs="Browallia New"/>
                <w:sz w:val="22"/>
                <w:szCs w:val="22"/>
                <w:lang w:val="en-GB" w:eastAsia="en-GB"/>
              </w:rPr>
            </w:pPr>
            <w:r w:rsidRPr="00BF1BE6">
              <w:rPr>
                <w:rFonts w:ascii="Browallia New" w:hAnsi="Browallia New" w:cs="Browallia New"/>
                <w:color w:val="000000"/>
                <w:sz w:val="22"/>
                <w:szCs w:val="22"/>
              </w:rPr>
              <w:t>-</w:t>
            </w:r>
          </w:p>
        </w:tc>
        <w:tc>
          <w:tcPr>
            <w:tcW w:w="1296" w:type="dxa"/>
            <w:tcBorders>
              <w:top w:val="nil"/>
              <w:left w:val="nil"/>
              <w:bottom w:val="nil"/>
              <w:right w:val="nil"/>
            </w:tcBorders>
            <w:noWrap/>
            <w:vAlign w:val="bottom"/>
          </w:tcPr>
          <w:p w14:paraId="0547786F" w14:textId="16D118EE" w:rsidR="00736D4D" w:rsidRPr="00047AF7" w:rsidRDefault="00BF1BE6" w:rsidP="00736D4D">
            <w:pPr>
              <w:pBdr>
                <w:bottom w:val="single" w:sz="4" w:space="1" w:color="auto"/>
              </w:pBdr>
              <w:tabs>
                <w:tab w:val="decimal" w:pos="953"/>
              </w:tabs>
              <w:spacing w:line="240" w:lineRule="auto"/>
              <w:jc w:val="right"/>
              <w:rPr>
                <w:rFonts w:ascii="Browallia New" w:hAnsi="Browallia New" w:cs="Browallia New"/>
                <w:sz w:val="22"/>
                <w:szCs w:val="22"/>
                <w:lang w:val="en-GB" w:eastAsia="en-GB"/>
              </w:rPr>
            </w:pPr>
            <w:r w:rsidRPr="00BF1BE6">
              <w:rPr>
                <w:rFonts w:ascii="Browallia New" w:hAnsi="Browallia New" w:cs="Browallia New"/>
                <w:color w:val="000000"/>
                <w:sz w:val="22"/>
                <w:szCs w:val="22"/>
              </w:rPr>
              <w:t>-</w:t>
            </w:r>
          </w:p>
        </w:tc>
        <w:tc>
          <w:tcPr>
            <w:tcW w:w="1224" w:type="dxa"/>
            <w:tcBorders>
              <w:top w:val="nil"/>
              <w:left w:val="nil"/>
              <w:bottom w:val="nil"/>
              <w:right w:val="nil"/>
            </w:tcBorders>
            <w:noWrap/>
            <w:vAlign w:val="bottom"/>
          </w:tcPr>
          <w:p w14:paraId="21E3F9DE" w14:textId="6EB632C8" w:rsidR="00736D4D" w:rsidRPr="00047AF7" w:rsidRDefault="00BF1BE6" w:rsidP="00736D4D">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sidRPr="00BF1BE6">
              <w:rPr>
                <w:rFonts w:ascii="Browallia New" w:hAnsi="Browallia New" w:cs="Browallia New"/>
                <w:color w:val="000000"/>
                <w:sz w:val="22"/>
                <w:szCs w:val="22"/>
              </w:rPr>
              <w:t>(845,391)</w:t>
            </w:r>
          </w:p>
        </w:tc>
      </w:tr>
      <w:tr w:rsidR="00736D4D" w:rsidRPr="00047AF7" w14:paraId="675AA72B" w14:textId="77777777">
        <w:trPr>
          <w:trHeight w:val="313"/>
        </w:trPr>
        <w:tc>
          <w:tcPr>
            <w:tcW w:w="3510" w:type="dxa"/>
            <w:noWrap/>
            <w:vAlign w:val="bottom"/>
            <w:hideMark/>
          </w:tcPr>
          <w:p w14:paraId="7F963439" w14:textId="77777777" w:rsidR="00736D4D" w:rsidRPr="00047AF7" w:rsidRDefault="00736D4D" w:rsidP="00736D4D">
            <w:pPr>
              <w:spacing w:line="240" w:lineRule="auto"/>
              <w:ind w:left="161" w:hanging="161"/>
              <w:rPr>
                <w:rFonts w:ascii="Browallia New" w:hAnsi="Browallia New" w:cs="Browallia New"/>
                <w:b/>
                <w:bCs/>
                <w:sz w:val="22"/>
                <w:szCs w:val="22"/>
                <w:lang w:val="en-GB" w:eastAsia="en-GB"/>
              </w:rPr>
            </w:pPr>
            <w:r w:rsidRPr="00047AF7">
              <w:rPr>
                <w:rFonts w:ascii="Browallia New" w:hAnsi="Browallia New" w:cs="Browallia New"/>
                <w:b/>
                <w:bCs/>
                <w:sz w:val="22"/>
                <w:szCs w:val="22"/>
                <w:cs/>
                <w:lang w:val="en-GB" w:eastAsia="en-GB"/>
              </w:rPr>
              <w:t>ค่าใช้จ่ายในการบริการประกันภัย</w:t>
            </w:r>
          </w:p>
        </w:tc>
        <w:tc>
          <w:tcPr>
            <w:tcW w:w="1223" w:type="dxa"/>
            <w:tcBorders>
              <w:top w:val="nil"/>
              <w:left w:val="nil"/>
              <w:bottom w:val="nil"/>
              <w:right w:val="nil"/>
            </w:tcBorders>
            <w:noWrap/>
            <w:vAlign w:val="bottom"/>
          </w:tcPr>
          <w:p w14:paraId="405E7940" w14:textId="77777777" w:rsidR="00736D4D" w:rsidRPr="00047AF7" w:rsidRDefault="00736D4D" w:rsidP="00736D4D">
            <w:pPr>
              <w:tabs>
                <w:tab w:val="decimal" w:pos="936"/>
              </w:tabs>
              <w:spacing w:line="240" w:lineRule="auto"/>
              <w:jc w:val="right"/>
              <w:rPr>
                <w:rFonts w:ascii="Browallia New" w:hAnsi="Browallia New" w:cs="Browallia New"/>
                <w:sz w:val="22"/>
                <w:szCs w:val="22"/>
                <w:lang w:val="en-GB" w:eastAsia="en-GB"/>
              </w:rPr>
            </w:pPr>
          </w:p>
        </w:tc>
        <w:tc>
          <w:tcPr>
            <w:tcW w:w="1224" w:type="dxa"/>
            <w:tcBorders>
              <w:top w:val="nil"/>
              <w:left w:val="nil"/>
              <w:bottom w:val="nil"/>
              <w:right w:val="nil"/>
            </w:tcBorders>
            <w:noWrap/>
            <w:vAlign w:val="bottom"/>
          </w:tcPr>
          <w:p w14:paraId="035E608C" w14:textId="77777777" w:rsidR="00736D4D" w:rsidRPr="00047AF7" w:rsidRDefault="00736D4D" w:rsidP="00736D4D">
            <w:pPr>
              <w:tabs>
                <w:tab w:val="decimal" w:pos="803"/>
              </w:tabs>
              <w:spacing w:line="240" w:lineRule="auto"/>
              <w:jc w:val="right"/>
              <w:rPr>
                <w:rFonts w:ascii="Browallia New" w:hAnsi="Browallia New" w:cs="Browallia New"/>
                <w:sz w:val="22"/>
                <w:szCs w:val="22"/>
                <w:lang w:val="en-GB" w:eastAsia="en-GB"/>
              </w:rPr>
            </w:pPr>
          </w:p>
        </w:tc>
        <w:tc>
          <w:tcPr>
            <w:tcW w:w="1271" w:type="dxa"/>
            <w:tcBorders>
              <w:top w:val="nil"/>
              <w:left w:val="nil"/>
              <w:bottom w:val="nil"/>
              <w:right w:val="nil"/>
            </w:tcBorders>
            <w:noWrap/>
            <w:vAlign w:val="bottom"/>
          </w:tcPr>
          <w:p w14:paraId="56AA9B99" w14:textId="77777777" w:rsidR="00736D4D" w:rsidRPr="00047AF7" w:rsidRDefault="00736D4D" w:rsidP="00736D4D">
            <w:pPr>
              <w:tabs>
                <w:tab w:val="decimal" w:pos="840"/>
              </w:tabs>
              <w:spacing w:line="240" w:lineRule="auto"/>
              <w:jc w:val="right"/>
              <w:rPr>
                <w:rFonts w:ascii="Browallia New" w:hAnsi="Browallia New" w:cs="Browallia New"/>
                <w:sz w:val="22"/>
                <w:szCs w:val="22"/>
                <w:lang w:val="en-GB" w:eastAsia="en-GB"/>
              </w:rPr>
            </w:pPr>
          </w:p>
        </w:tc>
        <w:tc>
          <w:tcPr>
            <w:tcW w:w="1296" w:type="dxa"/>
            <w:tcBorders>
              <w:top w:val="nil"/>
              <w:left w:val="nil"/>
              <w:bottom w:val="nil"/>
              <w:right w:val="nil"/>
            </w:tcBorders>
            <w:noWrap/>
            <w:vAlign w:val="bottom"/>
          </w:tcPr>
          <w:p w14:paraId="6A201405" w14:textId="77777777" w:rsidR="00736D4D" w:rsidRPr="00047AF7" w:rsidRDefault="00736D4D" w:rsidP="00736D4D">
            <w:pPr>
              <w:tabs>
                <w:tab w:val="decimal" w:pos="953"/>
              </w:tabs>
              <w:spacing w:line="240" w:lineRule="auto"/>
              <w:jc w:val="right"/>
              <w:rPr>
                <w:rFonts w:ascii="Browallia New" w:hAnsi="Browallia New" w:cs="Browallia New"/>
                <w:sz w:val="22"/>
                <w:szCs w:val="22"/>
                <w:lang w:val="en-GB" w:eastAsia="en-GB"/>
              </w:rPr>
            </w:pPr>
          </w:p>
        </w:tc>
        <w:tc>
          <w:tcPr>
            <w:tcW w:w="1224" w:type="dxa"/>
            <w:tcBorders>
              <w:top w:val="nil"/>
              <w:left w:val="nil"/>
              <w:bottom w:val="nil"/>
              <w:right w:val="nil"/>
            </w:tcBorders>
            <w:noWrap/>
            <w:vAlign w:val="bottom"/>
          </w:tcPr>
          <w:p w14:paraId="6BAD030B" w14:textId="77777777" w:rsidR="00736D4D" w:rsidRPr="00047AF7" w:rsidRDefault="00736D4D" w:rsidP="00736D4D">
            <w:pPr>
              <w:tabs>
                <w:tab w:val="decimal" w:pos="936"/>
              </w:tabs>
              <w:spacing w:line="240" w:lineRule="auto"/>
              <w:jc w:val="right"/>
              <w:rPr>
                <w:rFonts w:ascii="Browallia New" w:hAnsi="Browallia New" w:cs="Browallia New"/>
                <w:sz w:val="22"/>
                <w:szCs w:val="22"/>
                <w:lang w:val="en-GB" w:eastAsia="en-GB"/>
              </w:rPr>
            </w:pPr>
          </w:p>
        </w:tc>
      </w:tr>
      <w:tr w:rsidR="00736D4D" w:rsidRPr="00047AF7" w14:paraId="63AAA84B" w14:textId="77777777">
        <w:trPr>
          <w:trHeight w:val="313"/>
        </w:trPr>
        <w:tc>
          <w:tcPr>
            <w:tcW w:w="3510" w:type="dxa"/>
            <w:noWrap/>
            <w:vAlign w:val="bottom"/>
            <w:hideMark/>
          </w:tcPr>
          <w:p w14:paraId="1BCC054C" w14:textId="77777777" w:rsidR="00736D4D" w:rsidRPr="00047AF7" w:rsidRDefault="00736D4D" w:rsidP="00736D4D">
            <w:pPr>
              <w:spacing w:line="240" w:lineRule="auto"/>
              <w:ind w:left="161" w:right="-107" w:hanging="161"/>
              <w:rPr>
                <w:rFonts w:ascii="Browallia New" w:hAnsi="Browallia New" w:cs="Browallia New"/>
                <w:sz w:val="22"/>
                <w:szCs w:val="22"/>
                <w:lang w:val="en-GB" w:eastAsia="en-GB"/>
              </w:rPr>
            </w:pPr>
            <w:r w:rsidRPr="00047AF7">
              <w:rPr>
                <w:rFonts w:ascii="Browallia New" w:hAnsi="Browallia New" w:cs="Browallia New"/>
                <w:sz w:val="22"/>
                <w:szCs w:val="22"/>
                <w:cs/>
                <w:lang w:val="en-GB" w:eastAsia="en-GB"/>
              </w:rPr>
              <w:t>ค่าสินไหมทดแทนและค่าใช้จ่ายที่เกี่ยวข้องโดยตรง                             ที่เกิดขึ้นแล้ว</w:t>
            </w:r>
          </w:p>
        </w:tc>
        <w:tc>
          <w:tcPr>
            <w:tcW w:w="1223" w:type="dxa"/>
            <w:tcBorders>
              <w:top w:val="nil"/>
              <w:left w:val="nil"/>
              <w:bottom w:val="nil"/>
              <w:right w:val="nil"/>
            </w:tcBorders>
            <w:noWrap/>
            <w:vAlign w:val="bottom"/>
          </w:tcPr>
          <w:p w14:paraId="7CF404EE" w14:textId="218C3FBE" w:rsidR="00736D4D" w:rsidRPr="00047AF7" w:rsidRDefault="00BF1BE6" w:rsidP="00736D4D">
            <w:pPr>
              <w:tabs>
                <w:tab w:val="decimal" w:pos="936"/>
              </w:tabs>
              <w:spacing w:line="240" w:lineRule="auto"/>
              <w:jc w:val="right"/>
              <w:rPr>
                <w:rFonts w:ascii="Browallia New" w:hAnsi="Browallia New" w:cs="Browallia New"/>
                <w:sz w:val="22"/>
                <w:szCs w:val="22"/>
                <w:lang w:val="en-GB" w:eastAsia="en-GB"/>
              </w:rPr>
            </w:pPr>
            <w:r w:rsidRPr="00BF1BE6">
              <w:rPr>
                <w:rFonts w:ascii="Browallia New" w:hAnsi="Browallia New" w:cs="Browallia New"/>
                <w:color w:val="000000"/>
                <w:sz w:val="22"/>
                <w:szCs w:val="22"/>
              </w:rPr>
              <w:t>-</w:t>
            </w:r>
          </w:p>
        </w:tc>
        <w:tc>
          <w:tcPr>
            <w:tcW w:w="1224" w:type="dxa"/>
            <w:tcBorders>
              <w:top w:val="nil"/>
              <w:left w:val="nil"/>
              <w:bottom w:val="nil"/>
              <w:right w:val="nil"/>
            </w:tcBorders>
            <w:noWrap/>
            <w:vAlign w:val="bottom"/>
          </w:tcPr>
          <w:p w14:paraId="386E13E0" w14:textId="1C7630D8" w:rsidR="00736D4D" w:rsidRPr="00047AF7" w:rsidRDefault="00BF1BE6" w:rsidP="00736D4D">
            <w:pPr>
              <w:tabs>
                <w:tab w:val="decimal" w:pos="803"/>
              </w:tabs>
              <w:spacing w:line="240" w:lineRule="auto"/>
              <w:jc w:val="right"/>
              <w:rPr>
                <w:rFonts w:ascii="Browallia New" w:hAnsi="Browallia New" w:cs="Browallia New"/>
                <w:sz w:val="22"/>
                <w:szCs w:val="22"/>
                <w:lang w:val="en-GB" w:eastAsia="en-GB"/>
              </w:rPr>
            </w:pPr>
            <w:r w:rsidRPr="00BF1BE6">
              <w:rPr>
                <w:rFonts w:ascii="Browallia New" w:hAnsi="Browallia New" w:cs="Browallia New"/>
                <w:color w:val="000000"/>
                <w:sz w:val="22"/>
                <w:szCs w:val="22"/>
              </w:rPr>
              <w:t>(12,732)</w:t>
            </w:r>
          </w:p>
        </w:tc>
        <w:tc>
          <w:tcPr>
            <w:tcW w:w="1271" w:type="dxa"/>
            <w:tcBorders>
              <w:top w:val="nil"/>
              <w:left w:val="nil"/>
              <w:bottom w:val="nil"/>
              <w:right w:val="nil"/>
            </w:tcBorders>
            <w:noWrap/>
            <w:vAlign w:val="bottom"/>
          </w:tcPr>
          <w:p w14:paraId="71FD4420" w14:textId="7D3C999E" w:rsidR="00736D4D" w:rsidRPr="00047AF7" w:rsidRDefault="00BF1BE6" w:rsidP="00736D4D">
            <w:pPr>
              <w:tabs>
                <w:tab w:val="decimal" w:pos="840"/>
              </w:tabs>
              <w:spacing w:line="240" w:lineRule="auto"/>
              <w:jc w:val="right"/>
              <w:rPr>
                <w:rFonts w:ascii="Browallia New" w:hAnsi="Browallia New" w:cs="Browallia New"/>
                <w:sz w:val="22"/>
                <w:szCs w:val="22"/>
                <w:lang w:val="en-GB" w:eastAsia="en-GB"/>
              </w:rPr>
            </w:pPr>
            <w:r w:rsidRPr="00BF1BE6">
              <w:rPr>
                <w:rFonts w:ascii="Browallia New" w:hAnsi="Browallia New" w:cs="Browallia New"/>
                <w:color w:val="000000"/>
                <w:sz w:val="22"/>
                <w:szCs w:val="22"/>
              </w:rPr>
              <w:t>549,036</w:t>
            </w:r>
          </w:p>
        </w:tc>
        <w:tc>
          <w:tcPr>
            <w:tcW w:w="1296" w:type="dxa"/>
            <w:tcBorders>
              <w:top w:val="nil"/>
              <w:left w:val="nil"/>
              <w:bottom w:val="nil"/>
              <w:right w:val="nil"/>
            </w:tcBorders>
            <w:noWrap/>
            <w:vAlign w:val="bottom"/>
          </w:tcPr>
          <w:p w14:paraId="1C2B71F8" w14:textId="18DE49B9" w:rsidR="00736D4D" w:rsidRPr="00047AF7" w:rsidRDefault="00BF1BE6" w:rsidP="00736D4D">
            <w:pPr>
              <w:tabs>
                <w:tab w:val="decimal" w:pos="953"/>
              </w:tabs>
              <w:spacing w:line="240" w:lineRule="auto"/>
              <w:jc w:val="right"/>
              <w:rPr>
                <w:rFonts w:ascii="Browallia New" w:hAnsi="Browallia New" w:cs="Browallia New"/>
                <w:sz w:val="22"/>
                <w:szCs w:val="22"/>
                <w:lang w:val="en-GB" w:eastAsia="en-GB"/>
              </w:rPr>
            </w:pPr>
            <w:r w:rsidRPr="00BF1BE6">
              <w:rPr>
                <w:rFonts w:ascii="Browallia New" w:hAnsi="Browallia New" w:cs="Browallia New"/>
                <w:color w:val="000000"/>
                <w:sz w:val="22"/>
                <w:szCs w:val="22"/>
              </w:rPr>
              <w:t>16,647</w:t>
            </w:r>
          </w:p>
        </w:tc>
        <w:tc>
          <w:tcPr>
            <w:tcW w:w="1224" w:type="dxa"/>
            <w:tcBorders>
              <w:top w:val="nil"/>
              <w:left w:val="nil"/>
              <w:bottom w:val="nil"/>
              <w:right w:val="nil"/>
            </w:tcBorders>
            <w:noWrap/>
            <w:vAlign w:val="bottom"/>
          </w:tcPr>
          <w:p w14:paraId="49BFF1C3" w14:textId="22BEF37C" w:rsidR="00736D4D" w:rsidRPr="00085792" w:rsidRDefault="00BF1BE6" w:rsidP="00736D4D">
            <w:pPr>
              <w:tabs>
                <w:tab w:val="decimal" w:pos="936"/>
              </w:tabs>
              <w:spacing w:line="240" w:lineRule="auto"/>
              <w:jc w:val="right"/>
              <w:rPr>
                <w:rFonts w:ascii="Browallia New" w:hAnsi="Browallia New" w:cs="Browallia New"/>
                <w:color w:val="000000"/>
                <w:sz w:val="22"/>
                <w:szCs w:val="22"/>
              </w:rPr>
            </w:pPr>
            <w:r w:rsidRPr="00BF1BE6">
              <w:rPr>
                <w:rFonts w:ascii="Browallia New" w:hAnsi="Browallia New" w:cs="Browallia New"/>
                <w:color w:val="000000"/>
                <w:sz w:val="22"/>
                <w:szCs w:val="22"/>
              </w:rPr>
              <w:t>552,951</w:t>
            </w:r>
          </w:p>
        </w:tc>
      </w:tr>
      <w:tr w:rsidR="00736D4D" w:rsidRPr="00047AF7" w14:paraId="1B40A6D7" w14:textId="77777777">
        <w:trPr>
          <w:trHeight w:val="313"/>
        </w:trPr>
        <w:tc>
          <w:tcPr>
            <w:tcW w:w="3510" w:type="dxa"/>
            <w:noWrap/>
            <w:vAlign w:val="bottom"/>
          </w:tcPr>
          <w:p w14:paraId="25073903" w14:textId="77777777" w:rsidR="00736D4D" w:rsidRPr="00047AF7" w:rsidRDefault="00736D4D" w:rsidP="00736D4D">
            <w:pPr>
              <w:spacing w:line="240" w:lineRule="auto"/>
              <w:ind w:left="161" w:hanging="161"/>
              <w:rPr>
                <w:rFonts w:ascii="Browallia New" w:hAnsi="Browallia New" w:cs="Browallia New"/>
                <w:sz w:val="22"/>
                <w:szCs w:val="22"/>
                <w:lang w:val="en-GB" w:eastAsia="en-GB"/>
              </w:rPr>
            </w:pPr>
            <w:r w:rsidRPr="00047AF7">
              <w:rPr>
                <w:rFonts w:ascii="Browallia New" w:hAnsi="Browallia New" w:cs="Browallia New"/>
                <w:sz w:val="22"/>
                <w:szCs w:val="22"/>
                <w:cs/>
                <w:lang w:val="en-GB" w:eastAsia="en-GB"/>
              </w:rPr>
              <w:t>การเปลี่ยนแปลงที่เกี่ยวข้องกับบริการในอดีต</w:t>
            </w:r>
            <w:r w:rsidRPr="00047AF7">
              <w:rPr>
                <w:rFonts w:ascii="Browallia New" w:hAnsi="Browallia New" w:cs="Browallia New"/>
                <w:sz w:val="22"/>
                <w:szCs w:val="22"/>
                <w:lang w:val="en-GB" w:eastAsia="en-GB"/>
              </w:rPr>
              <w:t xml:space="preserve"> -                                 </w:t>
            </w:r>
            <w:r w:rsidRPr="00047AF7">
              <w:rPr>
                <w:rFonts w:ascii="Browallia New" w:hAnsi="Browallia New" w:cs="Browallia New"/>
                <w:sz w:val="22"/>
                <w:szCs w:val="22"/>
                <w:cs/>
                <w:lang w:val="en-GB" w:eastAsia="en-GB"/>
              </w:rPr>
              <w:t>การเปลี่ยนแปลงในกระแสเงินสดเพื่อทำให้เสร็จสิ้นตามสัญญาที่เกี่ยวข้องกับหนี้สินสำหรับค่าสินไหมทดแทนที่เกิดขึ้นแล้ว</w:t>
            </w:r>
          </w:p>
        </w:tc>
        <w:tc>
          <w:tcPr>
            <w:tcW w:w="1223" w:type="dxa"/>
            <w:tcBorders>
              <w:top w:val="nil"/>
              <w:left w:val="nil"/>
              <w:bottom w:val="nil"/>
              <w:right w:val="nil"/>
            </w:tcBorders>
            <w:noWrap/>
            <w:vAlign w:val="bottom"/>
          </w:tcPr>
          <w:p w14:paraId="2122F3EB" w14:textId="128F9525" w:rsidR="00736D4D" w:rsidRPr="00047AF7" w:rsidRDefault="00BF1BE6" w:rsidP="00736D4D">
            <w:pPr>
              <w:tabs>
                <w:tab w:val="decimal" w:pos="936"/>
              </w:tabs>
              <w:spacing w:line="240" w:lineRule="auto"/>
              <w:jc w:val="right"/>
              <w:rPr>
                <w:rFonts w:ascii="Browallia New" w:hAnsi="Browallia New" w:cs="Browallia New"/>
                <w:sz w:val="22"/>
                <w:szCs w:val="22"/>
                <w:lang w:val="en-GB" w:eastAsia="en-GB"/>
              </w:rPr>
            </w:pPr>
            <w:r w:rsidRPr="00BF1BE6">
              <w:rPr>
                <w:rFonts w:ascii="Browallia New" w:hAnsi="Browallia New" w:cs="Browallia New"/>
                <w:color w:val="000000"/>
                <w:sz w:val="22"/>
                <w:szCs w:val="22"/>
              </w:rPr>
              <w:t>-</w:t>
            </w:r>
          </w:p>
        </w:tc>
        <w:tc>
          <w:tcPr>
            <w:tcW w:w="1224" w:type="dxa"/>
            <w:tcBorders>
              <w:top w:val="nil"/>
              <w:left w:val="nil"/>
              <w:bottom w:val="nil"/>
              <w:right w:val="nil"/>
            </w:tcBorders>
            <w:noWrap/>
            <w:vAlign w:val="bottom"/>
          </w:tcPr>
          <w:p w14:paraId="54F45151" w14:textId="29596FA7" w:rsidR="00736D4D" w:rsidRPr="00047AF7" w:rsidRDefault="00BF1BE6" w:rsidP="00736D4D">
            <w:pPr>
              <w:tabs>
                <w:tab w:val="decimal" w:pos="803"/>
              </w:tabs>
              <w:spacing w:line="240" w:lineRule="auto"/>
              <w:jc w:val="right"/>
              <w:rPr>
                <w:rFonts w:ascii="Browallia New" w:hAnsi="Browallia New" w:cs="Browallia New"/>
                <w:sz w:val="22"/>
                <w:szCs w:val="22"/>
                <w:lang w:val="en-GB" w:eastAsia="en-GB"/>
              </w:rPr>
            </w:pPr>
            <w:r w:rsidRPr="00BF1BE6">
              <w:rPr>
                <w:rFonts w:ascii="Browallia New" w:hAnsi="Browallia New" w:cs="Browallia New"/>
                <w:color w:val="000000"/>
                <w:sz w:val="22"/>
                <w:szCs w:val="22"/>
              </w:rPr>
              <w:t>-</w:t>
            </w:r>
          </w:p>
        </w:tc>
        <w:tc>
          <w:tcPr>
            <w:tcW w:w="1271" w:type="dxa"/>
            <w:tcBorders>
              <w:top w:val="nil"/>
              <w:left w:val="nil"/>
              <w:bottom w:val="nil"/>
              <w:right w:val="nil"/>
            </w:tcBorders>
            <w:noWrap/>
            <w:vAlign w:val="bottom"/>
          </w:tcPr>
          <w:p w14:paraId="3BE06D30" w14:textId="671D30E2" w:rsidR="00736D4D" w:rsidRPr="00047AF7" w:rsidRDefault="00BF1BE6" w:rsidP="00736D4D">
            <w:pPr>
              <w:tabs>
                <w:tab w:val="decimal" w:pos="840"/>
              </w:tabs>
              <w:spacing w:line="240" w:lineRule="auto"/>
              <w:jc w:val="right"/>
              <w:rPr>
                <w:rFonts w:ascii="Browallia New" w:hAnsi="Browallia New" w:cs="Browallia New"/>
                <w:sz w:val="22"/>
                <w:szCs w:val="22"/>
                <w:lang w:val="en-GB" w:eastAsia="en-GB"/>
              </w:rPr>
            </w:pPr>
            <w:r w:rsidRPr="00BF1BE6">
              <w:rPr>
                <w:rFonts w:ascii="Browallia New" w:hAnsi="Browallia New" w:cs="Browallia New"/>
                <w:color w:val="000000"/>
                <w:sz w:val="22"/>
                <w:szCs w:val="22"/>
              </w:rPr>
              <w:t>(25,884)</w:t>
            </w:r>
          </w:p>
        </w:tc>
        <w:tc>
          <w:tcPr>
            <w:tcW w:w="1296" w:type="dxa"/>
            <w:tcBorders>
              <w:top w:val="nil"/>
              <w:left w:val="nil"/>
              <w:bottom w:val="nil"/>
              <w:right w:val="nil"/>
            </w:tcBorders>
            <w:noWrap/>
            <w:vAlign w:val="bottom"/>
          </w:tcPr>
          <w:p w14:paraId="2BC99F55" w14:textId="65E9386C" w:rsidR="00736D4D" w:rsidRPr="00047AF7" w:rsidRDefault="00BF1BE6" w:rsidP="00736D4D">
            <w:pPr>
              <w:tabs>
                <w:tab w:val="decimal" w:pos="953"/>
              </w:tabs>
              <w:spacing w:line="240" w:lineRule="auto"/>
              <w:jc w:val="right"/>
              <w:rPr>
                <w:rFonts w:ascii="Browallia New" w:hAnsi="Browallia New" w:cs="Browallia New"/>
                <w:sz w:val="22"/>
                <w:szCs w:val="22"/>
                <w:lang w:val="en-GB" w:eastAsia="en-GB"/>
              </w:rPr>
            </w:pPr>
            <w:r w:rsidRPr="00BF1BE6">
              <w:rPr>
                <w:rFonts w:ascii="Browallia New" w:hAnsi="Browallia New" w:cs="Browallia New"/>
                <w:color w:val="000000"/>
                <w:sz w:val="22"/>
                <w:szCs w:val="22"/>
              </w:rPr>
              <w:t>(18,973)</w:t>
            </w:r>
          </w:p>
        </w:tc>
        <w:tc>
          <w:tcPr>
            <w:tcW w:w="1224" w:type="dxa"/>
            <w:tcBorders>
              <w:top w:val="nil"/>
              <w:left w:val="nil"/>
              <w:bottom w:val="nil"/>
              <w:right w:val="nil"/>
            </w:tcBorders>
            <w:noWrap/>
            <w:vAlign w:val="bottom"/>
          </w:tcPr>
          <w:p w14:paraId="70F251FF" w14:textId="3F267DC5" w:rsidR="00736D4D" w:rsidRPr="00085792" w:rsidRDefault="00BF1BE6" w:rsidP="00736D4D">
            <w:pPr>
              <w:tabs>
                <w:tab w:val="decimal" w:pos="936"/>
              </w:tabs>
              <w:spacing w:line="240" w:lineRule="auto"/>
              <w:jc w:val="right"/>
              <w:rPr>
                <w:rFonts w:ascii="Browallia New" w:hAnsi="Browallia New" w:cs="Browallia New"/>
                <w:color w:val="000000"/>
                <w:sz w:val="22"/>
                <w:szCs w:val="22"/>
              </w:rPr>
            </w:pPr>
            <w:r w:rsidRPr="00BF1BE6">
              <w:rPr>
                <w:rFonts w:ascii="Browallia New" w:hAnsi="Browallia New" w:cs="Browallia New"/>
                <w:color w:val="000000"/>
                <w:sz w:val="22"/>
                <w:szCs w:val="22"/>
              </w:rPr>
              <w:t>(44,857)</w:t>
            </w:r>
          </w:p>
        </w:tc>
      </w:tr>
      <w:tr w:rsidR="00736D4D" w:rsidRPr="00047AF7" w14:paraId="18D79BFF" w14:textId="77777777">
        <w:trPr>
          <w:trHeight w:val="313"/>
        </w:trPr>
        <w:tc>
          <w:tcPr>
            <w:tcW w:w="3510" w:type="dxa"/>
            <w:noWrap/>
            <w:vAlign w:val="bottom"/>
          </w:tcPr>
          <w:p w14:paraId="1A4D3BAF" w14:textId="77777777" w:rsidR="00736D4D" w:rsidRPr="00047AF7" w:rsidRDefault="00736D4D" w:rsidP="00736D4D">
            <w:pPr>
              <w:spacing w:line="240" w:lineRule="auto"/>
              <w:ind w:left="161" w:hanging="161"/>
              <w:rPr>
                <w:rFonts w:ascii="Browallia New" w:hAnsi="Browallia New" w:cs="Browallia New"/>
                <w:sz w:val="22"/>
                <w:szCs w:val="22"/>
                <w:cs/>
                <w:lang w:val="en-GB" w:eastAsia="en-GB"/>
              </w:rPr>
            </w:pPr>
            <w:r w:rsidRPr="00047AF7">
              <w:rPr>
                <w:rFonts w:ascii="Browallia New" w:hAnsi="Browallia New" w:cs="Browallia New"/>
                <w:sz w:val="22"/>
                <w:szCs w:val="22"/>
                <w:cs/>
                <w:lang w:val="en-GB" w:eastAsia="en-GB"/>
              </w:rPr>
              <w:t>ผลขาดทุนจากสัญญาที่สร้างภาระและการกลับรายการของผลขาดทุน</w:t>
            </w:r>
          </w:p>
        </w:tc>
        <w:tc>
          <w:tcPr>
            <w:tcW w:w="1223" w:type="dxa"/>
            <w:tcBorders>
              <w:top w:val="nil"/>
              <w:left w:val="nil"/>
              <w:bottom w:val="nil"/>
              <w:right w:val="nil"/>
            </w:tcBorders>
            <w:noWrap/>
            <w:vAlign w:val="bottom"/>
          </w:tcPr>
          <w:p w14:paraId="1FF7572F" w14:textId="42B3D60B" w:rsidR="00736D4D" w:rsidRPr="00047AF7" w:rsidRDefault="00BF1BE6" w:rsidP="00736D4D">
            <w:pPr>
              <w:tabs>
                <w:tab w:val="decimal" w:pos="936"/>
              </w:tabs>
              <w:spacing w:line="240" w:lineRule="auto"/>
              <w:jc w:val="right"/>
              <w:rPr>
                <w:rFonts w:ascii="Browallia New" w:hAnsi="Browallia New" w:cs="Browallia New"/>
                <w:sz w:val="22"/>
                <w:szCs w:val="22"/>
                <w:lang w:val="en-GB" w:eastAsia="en-GB"/>
              </w:rPr>
            </w:pPr>
            <w:r w:rsidRPr="00BF1BE6">
              <w:rPr>
                <w:rFonts w:ascii="Browallia New" w:hAnsi="Browallia New" w:cs="Browallia New"/>
                <w:color w:val="000000"/>
                <w:sz w:val="22"/>
                <w:szCs w:val="22"/>
              </w:rPr>
              <w:t>-</w:t>
            </w:r>
          </w:p>
        </w:tc>
        <w:tc>
          <w:tcPr>
            <w:tcW w:w="1224" w:type="dxa"/>
            <w:tcBorders>
              <w:top w:val="nil"/>
              <w:left w:val="nil"/>
              <w:bottom w:val="nil"/>
              <w:right w:val="nil"/>
            </w:tcBorders>
            <w:noWrap/>
            <w:vAlign w:val="bottom"/>
          </w:tcPr>
          <w:p w14:paraId="6ED858CC" w14:textId="082737EB" w:rsidR="00736D4D" w:rsidRPr="00047AF7" w:rsidRDefault="00BF1BE6" w:rsidP="00736D4D">
            <w:pPr>
              <w:tabs>
                <w:tab w:val="decimal" w:pos="803"/>
              </w:tabs>
              <w:spacing w:line="240" w:lineRule="auto"/>
              <w:jc w:val="right"/>
              <w:rPr>
                <w:rFonts w:ascii="Browallia New" w:hAnsi="Browallia New" w:cs="Browallia New"/>
                <w:sz w:val="22"/>
                <w:szCs w:val="22"/>
                <w:lang w:val="en-GB" w:eastAsia="en-GB"/>
              </w:rPr>
            </w:pPr>
            <w:r w:rsidRPr="00BF1BE6">
              <w:rPr>
                <w:rFonts w:ascii="Browallia New" w:hAnsi="Browallia New" w:cs="Browallia New"/>
                <w:color w:val="000000"/>
                <w:sz w:val="22"/>
                <w:szCs w:val="22"/>
              </w:rPr>
              <w:t>17,269</w:t>
            </w:r>
          </w:p>
        </w:tc>
        <w:tc>
          <w:tcPr>
            <w:tcW w:w="1271" w:type="dxa"/>
            <w:tcBorders>
              <w:top w:val="nil"/>
              <w:left w:val="nil"/>
              <w:bottom w:val="nil"/>
              <w:right w:val="nil"/>
            </w:tcBorders>
            <w:noWrap/>
            <w:vAlign w:val="bottom"/>
          </w:tcPr>
          <w:p w14:paraId="7CD3892F" w14:textId="6398F6A1" w:rsidR="00736D4D" w:rsidRPr="00047AF7" w:rsidRDefault="00BF1BE6" w:rsidP="00736D4D">
            <w:pPr>
              <w:tabs>
                <w:tab w:val="decimal" w:pos="840"/>
              </w:tabs>
              <w:spacing w:line="240" w:lineRule="auto"/>
              <w:jc w:val="right"/>
              <w:rPr>
                <w:rFonts w:ascii="Browallia New" w:hAnsi="Browallia New" w:cs="Browallia New"/>
                <w:sz w:val="22"/>
                <w:szCs w:val="22"/>
                <w:lang w:val="en-GB" w:eastAsia="en-GB"/>
              </w:rPr>
            </w:pPr>
            <w:r w:rsidRPr="00BF1BE6">
              <w:rPr>
                <w:rFonts w:ascii="Browallia New" w:hAnsi="Browallia New" w:cs="Browallia New"/>
                <w:color w:val="000000"/>
                <w:sz w:val="22"/>
                <w:szCs w:val="22"/>
              </w:rPr>
              <w:t>-</w:t>
            </w:r>
          </w:p>
        </w:tc>
        <w:tc>
          <w:tcPr>
            <w:tcW w:w="1296" w:type="dxa"/>
            <w:tcBorders>
              <w:top w:val="nil"/>
              <w:left w:val="nil"/>
              <w:bottom w:val="nil"/>
              <w:right w:val="nil"/>
            </w:tcBorders>
            <w:noWrap/>
            <w:vAlign w:val="bottom"/>
          </w:tcPr>
          <w:p w14:paraId="5A42D2AC" w14:textId="7E3A6A88" w:rsidR="00736D4D" w:rsidRPr="00047AF7" w:rsidRDefault="00BF1BE6" w:rsidP="00736D4D">
            <w:pPr>
              <w:tabs>
                <w:tab w:val="decimal" w:pos="953"/>
              </w:tabs>
              <w:spacing w:line="240" w:lineRule="auto"/>
              <w:jc w:val="right"/>
              <w:rPr>
                <w:rFonts w:ascii="Browallia New" w:hAnsi="Browallia New" w:cs="Browallia New"/>
                <w:sz w:val="22"/>
                <w:szCs w:val="22"/>
                <w:lang w:val="en-GB" w:eastAsia="en-GB"/>
              </w:rPr>
            </w:pPr>
            <w:r w:rsidRPr="00BF1BE6">
              <w:rPr>
                <w:rFonts w:ascii="Browallia New" w:hAnsi="Browallia New" w:cs="Browallia New"/>
                <w:color w:val="000000"/>
                <w:sz w:val="22"/>
                <w:szCs w:val="22"/>
              </w:rPr>
              <w:t>-</w:t>
            </w:r>
          </w:p>
        </w:tc>
        <w:tc>
          <w:tcPr>
            <w:tcW w:w="1224" w:type="dxa"/>
            <w:tcBorders>
              <w:top w:val="nil"/>
              <w:left w:val="nil"/>
              <w:bottom w:val="nil"/>
              <w:right w:val="nil"/>
            </w:tcBorders>
            <w:noWrap/>
            <w:vAlign w:val="bottom"/>
          </w:tcPr>
          <w:p w14:paraId="50990167" w14:textId="2215E0C3" w:rsidR="00736D4D" w:rsidRPr="00047AF7" w:rsidRDefault="00BF1BE6" w:rsidP="00736D4D">
            <w:pPr>
              <w:tabs>
                <w:tab w:val="decimal" w:pos="936"/>
              </w:tabs>
              <w:spacing w:line="240" w:lineRule="auto"/>
              <w:jc w:val="right"/>
              <w:rPr>
                <w:rFonts w:ascii="Browallia New" w:hAnsi="Browallia New" w:cs="Browallia New"/>
                <w:sz w:val="22"/>
                <w:szCs w:val="22"/>
                <w:lang w:val="en-GB" w:eastAsia="en-GB"/>
              </w:rPr>
            </w:pPr>
            <w:r w:rsidRPr="00BF1BE6">
              <w:rPr>
                <w:rFonts w:ascii="Browallia New" w:hAnsi="Browallia New" w:cs="Browallia New"/>
                <w:color w:val="000000"/>
                <w:sz w:val="22"/>
                <w:szCs w:val="22"/>
              </w:rPr>
              <w:t>17,269</w:t>
            </w:r>
          </w:p>
        </w:tc>
      </w:tr>
      <w:tr w:rsidR="00736D4D" w:rsidRPr="00047AF7" w14:paraId="778BA45A" w14:textId="77777777">
        <w:trPr>
          <w:trHeight w:val="144"/>
        </w:trPr>
        <w:tc>
          <w:tcPr>
            <w:tcW w:w="3510" w:type="dxa"/>
            <w:noWrap/>
            <w:vAlign w:val="bottom"/>
          </w:tcPr>
          <w:p w14:paraId="2288355E" w14:textId="77777777" w:rsidR="00736D4D" w:rsidRPr="00047AF7" w:rsidRDefault="00736D4D" w:rsidP="00736D4D">
            <w:pPr>
              <w:spacing w:line="240" w:lineRule="auto"/>
              <w:ind w:left="161" w:right="-105" w:hanging="161"/>
              <w:rPr>
                <w:rFonts w:ascii="Browallia New" w:hAnsi="Browallia New" w:cs="Browallia New"/>
                <w:spacing w:val="-2"/>
                <w:sz w:val="22"/>
                <w:szCs w:val="22"/>
                <w:cs/>
                <w:lang w:val="en-GB" w:eastAsia="en-GB"/>
              </w:rPr>
            </w:pPr>
            <w:r w:rsidRPr="00047AF7">
              <w:rPr>
                <w:rFonts w:ascii="Browallia New" w:hAnsi="Browallia New" w:cs="Browallia New"/>
                <w:spacing w:val="-2"/>
                <w:sz w:val="22"/>
                <w:szCs w:val="22"/>
                <w:cs/>
                <w:lang w:val="en-GB" w:eastAsia="en-GB"/>
              </w:rPr>
              <w:t>การตัดจำหน่ายกระแสเงินสดที่ทำให้ได้มาซึ่งการประกันภัย</w:t>
            </w:r>
          </w:p>
        </w:tc>
        <w:tc>
          <w:tcPr>
            <w:tcW w:w="1223" w:type="dxa"/>
            <w:tcBorders>
              <w:top w:val="nil"/>
              <w:left w:val="nil"/>
              <w:bottom w:val="nil"/>
              <w:right w:val="nil"/>
            </w:tcBorders>
            <w:noWrap/>
            <w:vAlign w:val="bottom"/>
          </w:tcPr>
          <w:p w14:paraId="5E7425AC" w14:textId="3C5C6E55" w:rsidR="00736D4D" w:rsidRPr="00047AF7" w:rsidRDefault="00BF1BE6" w:rsidP="00736D4D">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sidRPr="00BF1BE6">
              <w:rPr>
                <w:rFonts w:ascii="Browallia New" w:hAnsi="Browallia New" w:cs="Browallia New"/>
                <w:color w:val="000000"/>
                <w:sz w:val="22"/>
                <w:szCs w:val="22"/>
              </w:rPr>
              <w:t>295,384</w:t>
            </w:r>
          </w:p>
        </w:tc>
        <w:tc>
          <w:tcPr>
            <w:tcW w:w="1224" w:type="dxa"/>
            <w:tcBorders>
              <w:top w:val="nil"/>
              <w:left w:val="nil"/>
              <w:bottom w:val="nil"/>
              <w:right w:val="nil"/>
            </w:tcBorders>
            <w:noWrap/>
            <w:vAlign w:val="bottom"/>
          </w:tcPr>
          <w:p w14:paraId="28D61F1D" w14:textId="41019662" w:rsidR="00736D4D" w:rsidRPr="00047AF7" w:rsidRDefault="00BF1BE6" w:rsidP="00736D4D">
            <w:pPr>
              <w:pBdr>
                <w:bottom w:val="single" w:sz="4" w:space="1" w:color="auto"/>
              </w:pBdr>
              <w:tabs>
                <w:tab w:val="decimal" w:pos="803"/>
              </w:tabs>
              <w:spacing w:line="240" w:lineRule="auto"/>
              <w:jc w:val="right"/>
              <w:rPr>
                <w:rFonts w:ascii="Browallia New" w:hAnsi="Browallia New" w:cs="Browallia New"/>
                <w:sz w:val="22"/>
                <w:szCs w:val="22"/>
                <w:lang w:val="en-GB" w:eastAsia="en-GB"/>
              </w:rPr>
            </w:pPr>
            <w:r w:rsidRPr="00BF1BE6">
              <w:rPr>
                <w:rFonts w:ascii="Browallia New" w:hAnsi="Browallia New" w:cs="Browallia New"/>
                <w:color w:val="000000"/>
                <w:sz w:val="22"/>
                <w:szCs w:val="22"/>
              </w:rPr>
              <w:t>-</w:t>
            </w:r>
          </w:p>
        </w:tc>
        <w:tc>
          <w:tcPr>
            <w:tcW w:w="1271" w:type="dxa"/>
            <w:tcBorders>
              <w:top w:val="nil"/>
              <w:left w:val="nil"/>
              <w:bottom w:val="nil"/>
              <w:right w:val="nil"/>
            </w:tcBorders>
            <w:noWrap/>
            <w:vAlign w:val="bottom"/>
          </w:tcPr>
          <w:p w14:paraId="39745707" w14:textId="74F30FD4" w:rsidR="00736D4D" w:rsidRPr="00047AF7" w:rsidRDefault="00BF1BE6" w:rsidP="00736D4D">
            <w:pPr>
              <w:pBdr>
                <w:bottom w:val="single" w:sz="4" w:space="1" w:color="auto"/>
              </w:pBdr>
              <w:tabs>
                <w:tab w:val="decimal" w:pos="840"/>
              </w:tabs>
              <w:spacing w:line="240" w:lineRule="auto"/>
              <w:jc w:val="right"/>
              <w:rPr>
                <w:rFonts w:ascii="Browallia New" w:hAnsi="Browallia New" w:cs="Browallia New"/>
                <w:sz w:val="22"/>
                <w:szCs w:val="22"/>
                <w:lang w:val="en-GB" w:eastAsia="en-GB"/>
              </w:rPr>
            </w:pPr>
            <w:r w:rsidRPr="00BF1BE6">
              <w:rPr>
                <w:rFonts w:ascii="Browallia New" w:hAnsi="Browallia New" w:cs="Browallia New"/>
                <w:color w:val="000000"/>
                <w:sz w:val="22"/>
                <w:szCs w:val="22"/>
              </w:rPr>
              <w:t>-</w:t>
            </w:r>
          </w:p>
        </w:tc>
        <w:tc>
          <w:tcPr>
            <w:tcW w:w="1296" w:type="dxa"/>
            <w:tcBorders>
              <w:top w:val="nil"/>
              <w:left w:val="nil"/>
              <w:bottom w:val="nil"/>
              <w:right w:val="nil"/>
            </w:tcBorders>
            <w:noWrap/>
            <w:vAlign w:val="bottom"/>
          </w:tcPr>
          <w:p w14:paraId="3F3B89ED" w14:textId="2BB33D3D" w:rsidR="00736D4D" w:rsidRPr="00047AF7" w:rsidRDefault="00BF1BE6" w:rsidP="00736D4D">
            <w:pPr>
              <w:pBdr>
                <w:bottom w:val="single" w:sz="4" w:space="1" w:color="auto"/>
              </w:pBdr>
              <w:tabs>
                <w:tab w:val="decimal" w:pos="953"/>
              </w:tabs>
              <w:spacing w:line="240" w:lineRule="auto"/>
              <w:jc w:val="right"/>
              <w:rPr>
                <w:rFonts w:ascii="Browallia New" w:hAnsi="Browallia New" w:cs="Browallia New"/>
                <w:sz w:val="22"/>
                <w:szCs w:val="22"/>
                <w:lang w:val="en-GB" w:eastAsia="en-GB"/>
              </w:rPr>
            </w:pPr>
            <w:r w:rsidRPr="00BF1BE6">
              <w:rPr>
                <w:rFonts w:ascii="Browallia New" w:hAnsi="Browallia New" w:cs="Browallia New"/>
                <w:color w:val="000000"/>
                <w:sz w:val="22"/>
                <w:szCs w:val="22"/>
              </w:rPr>
              <w:t>-</w:t>
            </w:r>
          </w:p>
        </w:tc>
        <w:tc>
          <w:tcPr>
            <w:tcW w:w="1224" w:type="dxa"/>
            <w:tcBorders>
              <w:top w:val="nil"/>
              <w:left w:val="nil"/>
              <w:bottom w:val="nil"/>
              <w:right w:val="nil"/>
            </w:tcBorders>
            <w:noWrap/>
            <w:vAlign w:val="bottom"/>
          </w:tcPr>
          <w:p w14:paraId="6A270F87" w14:textId="16412581" w:rsidR="00736D4D" w:rsidRPr="00047AF7" w:rsidRDefault="00BF1BE6" w:rsidP="00736D4D">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sidRPr="00BF1BE6">
              <w:rPr>
                <w:rFonts w:ascii="Browallia New" w:hAnsi="Browallia New" w:cs="Browallia New"/>
                <w:color w:val="000000"/>
                <w:sz w:val="22"/>
                <w:szCs w:val="22"/>
              </w:rPr>
              <w:t>295,384</w:t>
            </w:r>
          </w:p>
        </w:tc>
      </w:tr>
      <w:tr w:rsidR="00736D4D" w:rsidRPr="00047AF7" w14:paraId="0AC1A69A" w14:textId="77777777">
        <w:trPr>
          <w:trHeight w:val="87"/>
        </w:trPr>
        <w:tc>
          <w:tcPr>
            <w:tcW w:w="3510" w:type="dxa"/>
            <w:noWrap/>
            <w:vAlign w:val="bottom"/>
          </w:tcPr>
          <w:p w14:paraId="542CF353" w14:textId="56E7B2D0" w:rsidR="00736D4D" w:rsidRPr="00047AF7" w:rsidRDefault="00736D4D" w:rsidP="00736D4D">
            <w:pPr>
              <w:spacing w:line="240" w:lineRule="auto"/>
              <w:ind w:left="161" w:hanging="161"/>
              <w:rPr>
                <w:rFonts w:ascii="Browallia New" w:hAnsi="Browallia New" w:cs="Browallia New"/>
                <w:b/>
                <w:bCs/>
                <w:sz w:val="22"/>
                <w:szCs w:val="22"/>
                <w:cs/>
                <w:lang w:val="en-GB" w:eastAsia="en-GB"/>
              </w:rPr>
            </w:pPr>
            <w:r w:rsidRPr="00047AF7">
              <w:rPr>
                <w:rFonts w:ascii="Browallia New" w:hAnsi="Browallia New" w:cs="Browallia New"/>
                <w:b/>
                <w:bCs/>
                <w:sz w:val="22"/>
                <w:szCs w:val="22"/>
                <w:cs/>
                <w:lang w:val="en-GB" w:eastAsia="en-GB"/>
              </w:rPr>
              <w:t>ค่าใช้จ่ายในการบริการประกันภัย</w:t>
            </w:r>
          </w:p>
        </w:tc>
        <w:tc>
          <w:tcPr>
            <w:tcW w:w="1223" w:type="dxa"/>
            <w:tcBorders>
              <w:top w:val="nil"/>
              <w:left w:val="nil"/>
              <w:bottom w:val="nil"/>
              <w:right w:val="nil"/>
            </w:tcBorders>
            <w:noWrap/>
            <w:vAlign w:val="bottom"/>
          </w:tcPr>
          <w:p w14:paraId="5B7F93D6" w14:textId="5C487F42" w:rsidR="00736D4D" w:rsidRDefault="00BF1BE6" w:rsidP="00736D4D">
            <w:pPr>
              <w:pBdr>
                <w:bottom w:val="single" w:sz="4" w:space="1" w:color="auto"/>
              </w:pBdr>
              <w:tabs>
                <w:tab w:val="decimal" w:pos="936"/>
              </w:tabs>
              <w:spacing w:line="240" w:lineRule="auto"/>
              <w:jc w:val="right"/>
              <w:rPr>
                <w:rFonts w:ascii="Browallia New" w:hAnsi="Browallia New" w:cs="Browallia New"/>
                <w:color w:val="000000"/>
                <w:sz w:val="22"/>
                <w:szCs w:val="22"/>
              </w:rPr>
            </w:pPr>
            <w:r w:rsidRPr="00BF1BE6">
              <w:rPr>
                <w:rFonts w:ascii="Browallia New" w:hAnsi="Browallia New" w:cs="Browallia New"/>
                <w:color w:val="000000"/>
                <w:sz w:val="22"/>
                <w:szCs w:val="22"/>
              </w:rPr>
              <w:t>295,384</w:t>
            </w:r>
          </w:p>
        </w:tc>
        <w:tc>
          <w:tcPr>
            <w:tcW w:w="1224" w:type="dxa"/>
            <w:tcBorders>
              <w:top w:val="nil"/>
              <w:left w:val="nil"/>
              <w:bottom w:val="nil"/>
              <w:right w:val="nil"/>
            </w:tcBorders>
            <w:noWrap/>
            <w:vAlign w:val="bottom"/>
          </w:tcPr>
          <w:p w14:paraId="48576D08" w14:textId="6446E60F" w:rsidR="00736D4D" w:rsidRDefault="00BF1BE6" w:rsidP="00736D4D">
            <w:pPr>
              <w:pBdr>
                <w:bottom w:val="single" w:sz="4" w:space="1" w:color="auto"/>
              </w:pBdr>
              <w:tabs>
                <w:tab w:val="decimal" w:pos="803"/>
              </w:tabs>
              <w:spacing w:line="240" w:lineRule="auto"/>
              <w:jc w:val="right"/>
              <w:rPr>
                <w:rFonts w:ascii="Browallia New" w:hAnsi="Browallia New" w:cs="Browallia New"/>
                <w:color w:val="000000"/>
                <w:sz w:val="22"/>
                <w:szCs w:val="22"/>
              </w:rPr>
            </w:pPr>
            <w:r w:rsidRPr="00BF1BE6">
              <w:rPr>
                <w:rFonts w:ascii="Browallia New" w:hAnsi="Browallia New" w:cs="Browallia New"/>
                <w:color w:val="000000"/>
                <w:sz w:val="22"/>
                <w:szCs w:val="22"/>
              </w:rPr>
              <w:t>4,537</w:t>
            </w:r>
          </w:p>
        </w:tc>
        <w:tc>
          <w:tcPr>
            <w:tcW w:w="1271" w:type="dxa"/>
            <w:tcBorders>
              <w:top w:val="nil"/>
              <w:left w:val="nil"/>
              <w:bottom w:val="nil"/>
              <w:right w:val="nil"/>
            </w:tcBorders>
            <w:noWrap/>
            <w:vAlign w:val="bottom"/>
          </w:tcPr>
          <w:p w14:paraId="5CFEA226" w14:textId="0EF4BA8C" w:rsidR="00736D4D" w:rsidRDefault="00BF1BE6" w:rsidP="00736D4D">
            <w:pPr>
              <w:pBdr>
                <w:bottom w:val="single" w:sz="4" w:space="1" w:color="auto"/>
              </w:pBdr>
              <w:tabs>
                <w:tab w:val="decimal" w:pos="840"/>
              </w:tabs>
              <w:spacing w:line="240" w:lineRule="auto"/>
              <w:jc w:val="right"/>
              <w:rPr>
                <w:rFonts w:ascii="Browallia New" w:hAnsi="Browallia New" w:cs="Browallia New"/>
                <w:color w:val="000000"/>
                <w:sz w:val="22"/>
                <w:szCs w:val="22"/>
              </w:rPr>
            </w:pPr>
            <w:r w:rsidRPr="00BF1BE6">
              <w:rPr>
                <w:rFonts w:ascii="Browallia New" w:hAnsi="Browallia New" w:cs="Browallia New"/>
                <w:color w:val="000000"/>
                <w:sz w:val="22"/>
                <w:szCs w:val="22"/>
              </w:rPr>
              <w:t>523,152</w:t>
            </w:r>
          </w:p>
        </w:tc>
        <w:tc>
          <w:tcPr>
            <w:tcW w:w="1296" w:type="dxa"/>
            <w:tcBorders>
              <w:top w:val="nil"/>
              <w:left w:val="nil"/>
              <w:bottom w:val="nil"/>
              <w:right w:val="nil"/>
            </w:tcBorders>
            <w:noWrap/>
            <w:vAlign w:val="bottom"/>
          </w:tcPr>
          <w:p w14:paraId="2F9F6844" w14:textId="5DA55251" w:rsidR="00736D4D" w:rsidRDefault="00BF1BE6" w:rsidP="00736D4D">
            <w:pPr>
              <w:pBdr>
                <w:bottom w:val="single" w:sz="4" w:space="1" w:color="auto"/>
              </w:pBdr>
              <w:tabs>
                <w:tab w:val="decimal" w:pos="953"/>
              </w:tabs>
              <w:spacing w:line="240" w:lineRule="auto"/>
              <w:jc w:val="right"/>
              <w:rPr>
                <w:rFonts w:ascii="Browallia New" w:hAnsi="Browallia New" w:cs="Browallia New"/>
                <w:color w:val="000000"/>
                <w:sz w:val="22"/>
                <w:szCs w:val="22"/>
              </w:rPr>
            </w:pPr>
            <w:r w:rsidRPr="00BF1BE6">
              <w:rPr>
                <w:rFonts w:ascii="Browallia New" w:hAnsi="Browallia New" w:cs="Browallia New"/>
                <w:color w:val="000000"/>
                <w:sz w:val="22"/>
                <w:szCs w:val="22"/>
              </w:rPr>
              <w:t>(2,326)</w:t>
            </w:r>
          </w:p>
        </w:tc>
        <w:tc>
          <w:tcPr>
            <w:tcW w:w="1224" w:type="dxa"/>
            <w:tcBorders>
              <w:top w:val="nil"/>
              <w:left w:val="nil"/>
              <w:bottom w:val="nil"/>
              <w:right w:val="nil"/>
            </w:tcBorders>
            <w:noWrap/>
            <w:vAlign w:val="bottom"/>
          </w:tcPr>
          <w:p w14:paraId="116FD817" w14:textId="2A53D5E1" w:rsidR="00736D4D" w:rsidRDefault="00BF1BE6" w:rsidP="00736D4D">
            <w:pPr>
              <w:pBdr>
                <w:bottom w:val="single" w:sz="4" w:space="1" w:color="auto"/>
              </w:pBdr>
              <w:tabs>
                <w:tab w:val="decimal" w:pos="936"/>
              </w:tabs>
              <w:spacing w:line="240" w:lineRule="auto"/>
              <w:jc w:val="right"/>
              <w:rPr>
                <w:rFonts w:ascii="Browallia New" w:hAnsi="Browallia New" w:cs="Browallia New"/>
                <w:color w:val="000000"/>
                <w:sz w:val="22"/>
                <w:szCs w:val="22"/>
              </w:rPr>
            </w:pPr>
            <w:r w:rsidRPr="00BF1BE6">
              <w:rPr>
                <w:rFonts w:ascii="Browallia New" w:hAnsi="Browallia New" w:cs="Browallia New"/>
                <w:color w:val="000000"/>
                <w:sz w:val="22"/>
                <w:szCs w:val="22"/>
              </w:rPr>
              <w:t>820,747</w:t>
            </w:r>
          </w:p>
        </w:tc>
      </w:tr>
      <w:tr w:rsidR="00736D4D" w:rsidRPr="00047AF7" w14:paraId="03487343" w14:textId="77777777">
        <w:trPr>
          <w:trHeight w:val="87"/>
        </w:trPr>
        <w:tc>
          <w:tcPr>
            <w:tcW w:w="3510" w:type="dxa"/>
            <w:noWrap/>
            <w:vAlign w:val="bottom"/>
          </w:tcPr>
          <w:p w14:paraId="1312850B" w14:textId="77777777" w:rsidR="00736D4D" w:rsidRPr="00047AF7" w:rsidRDefault="00736D4D" w:rsidP="00736D4D">
            <w:pPr>
              <w:spacing w:line="240" w:lineRule="auto"/>
              <w:ind w:left="161" w:right="-184" w:hanging="161"/>
              <w:rPr>
                <w:rFonts w:ascii="Browallia New" w:hAnsi="Browallia New" w:cs="Browallia New"/>
                <w:b/>
                <w:bCs/>
                <w:sz w:val="22"/>
                <w:szCs w:val="22"/>
                <w:cs/>
                <w:lang w:val="en-GB" w:eastAsia="en-GB"/>
              </w:rPr>
            </w:pPr>
            <w:r w:rsidRPr="00047AF7">
              <w:rPr>
                <w:rFonts w:ascii="Browallia New" w:hAnsi="Browallia New" w:cs="Browallia New"/>
                <w:b/>
                <w:bCs/>
                <w:sz w:val="22"/>
                <w:szCs w:val="22"/>
                <w:cs/>
                <w:lang w:val="en-GB" w:eastAsia="en-GB"/>
              </w:rPr>
              <w:t>ผลการดำเนินงานการบริการประกันภัย</w:t>
            </w:r>
          </w:p>
        </w:tc>
        <w:tc>
          <w:tcPr>
            <w:tcW w:w="1223" w:type="dxa"/>
            <w:tcBorders>
              <w:top w:val="nil"/>
              <w:left w:val="nil"/>
              <w:bottom w:val="nil"/>
              <w:right w:val="nil"/>
            </w:tcBorders>
            <w:noWrap/>
            <w:vAlign w:val="bottom"/>
          </w:tcPr>
          <w:p w14:paraId="4886BC88" w14:textId="6D40D427" w:rsidR="00736D4D" w:rsidRPr="00047AF7" w:rsidRDefault="00BF1BE6" w:rsidP="00736D4D">
            <w:pPr>
              <w:tabs>
                <w:tab w:val="decimal" w:pos="936"/>
              </w:tabs>
              <w:spacing w:line="240" w:lineRule="auto"/>
              <w:jc w:val="right"/>
              <w:rPr>
                <w:rFonts w:ascii="Browallia New" w:hAnsi="Browallia New" w:cs="Browallia New"/>
                <w:sz w:val="22"/>
                <w:szCs w:val="22"/>
                <w:lang w:val="en-GB" w:eastAsia="en-GB"/>
              </w:rPr>
            </w:pPr>
            <w:r w:rsidRPr="00BF1BE6">
              <w:rPr>
                <w:rFonts w:ascii="Browallia New" w:hAnsi="Browallia New" w:cs="Browallia New"/>
                <w:color w:val="000000"/>
                <w:sz w:val="22"/>
                <w:szCs w:val="22"/>
              </w:rPr>
              <w:t>(550,007)</w:t>
            </w:r>
          </w:p>
        </w:tc>
        <w:tc>
          <w:tcPr>
            <w:tcW w:w="1224" w:type="dxa"/>
            <w:tcBorders>
              <w:top w:val="nil"/>
              <w:left w:val="nil"/>
              <w:bottom w:val="nil"/>
              <w:right w:val="nil"/>
            </w:tcBorders>
            <w:noWrap/>
            <w:vAlign w:val="bottom"/>
          </w:tcPr>
          <w:p w14:paraId="73FB7675" w14:textId="6B17DDF1" w:rsidR="00736D4D" w:rsidRPr="00047AF7" w:rsidRDefault="00BF1BE6" w:rsidP="00736D4D">
            <w:pPr>
              <w:tabs>
                <w:tab w:val="decimal" w:pos="803"/>
              </w:tabs>
              <w:spacing w:line="240" w:lineRule="auto"/>
              <w:jc w:val="right"/>
              <w:rPr>
                <w:rFonts w:ascii="Browallia New" w:hAnsi="Browallia New" w:cs="Browallia New"/>
                <w:sz w:val="22"/>
                <w:szCs w:val="22"/>
                <w:lang w:val="en-GB" w:eastAsia="en-GB"/>
              </w:rPr>
            </w:pPr>
            <w:r w:rsidRPr="00BF1BE6">
              <w:rPr>
                <w:rFonts w:ascii="Browallia New" w:hAnsi="Browallia New" w:cs="Browallia New"/>
                <w:color w:val="000000"/>
                <w:sz w:val="22"/>
                <w:szCs w:val="22"/>
              </w:rPr>
              <w:t>4,537</w:t>
            </w:r>
          </w:p>
        </w:tc>
        <w:tc>
          <w:tcPr>
            <w:tcW w:w="1271" w:type="dxa"/>
            <w:tcBorders>
              <w:top w:val="nil"/>
              <w:left w:val="nil"/>
              <w:bottom w:val="nil"/>
              <w:right w:val="nil"/>
            </w:tcBorders>
            <w:noWrap/>
            <w:vAlign w:val="bottom"/>
          </w:tcPr>
          <w:p w14:paraId="10FC6A88" w14:textId="0DAA5779" w:rsidR="00736D4D" w:rsidRPr="00047AF7" w:rsidRDefault="00BF1BE6" w:rsidP="00736D4D">
            <w:pPr>
              <w:tabs>
                <w:tab w:val="decimal" w:pos="840"/>
              </w:tabs>
              <w:spacing w:line="240" w:lineRule="auto"/>
              <w:jc w:val="right"/>
              <w:rPr>
                <w:rFonts w:ascii="Browallia New" w:hAnsi="Browallia New" w:cs="Browallia New"/>
                <w:sz w:val="22"/>
                <w:szCs w:val="22"/>
                <w:lang w:val="en-GB" w:eastAsia="en-GB"/>
              </w:rPr>
            </w:pPr>
            <w:r w:rsidRPr="00BF1BE6">
              <w:rPr>
                <w:rFonts w:ascii="Browallia New" w:hAnsi="Browallia New" w:cs="Browallia New"/>
                <w:color w:val="000000"/>
                <w:sz w:val="22"/>
                <w:szCs w:val="22"/>
              </w:rPr>
              <w:t>523,152</w:t>
            </w:r>
          </w:p>
        </w:tc>
        <w:tc>
          <w:tcPr>
            <w:tcW w:w="1296" w:type="dxa"/>
            <w:tcBorders>
              <w:top w:val="nil"/>
              <w:left w:val="nil"/>
              <w:bottom w:val="nil"/>
              <w:right w:val="nil"/>
            </w:tcBorders>
            <w:noWrap/>
            <w:vAlign w:val="bottom"/>
          </w:tcPr>
          <w:p w14:paraId="3E8F98FB" w14:textId="5AEA663E" w:rsidR="00736D4D" w:rsidRPr="00047AF7" w:rsidRDefault="00BF1BE6" w:rsidP="00736D4D">
            <w:pPr>
              <w:tabs>
                <w:tab w:val="decimal" w:pos="953"/>
              </w:tabs>
              <w:spacing w:line="240" w:lineRule="auto"/>
              <w:jc w:val="right"/>
              <w:rPr>
                <w:rFonts w:ascii="Browallia New" w:hAnsi="Browallia New" w:cs="Browallia New"/>
                <w:sz w:val="22"/>
                <w:szCs w:val="22"/>
                <w:lang w:val="en-GB" w:eastAsia="en-GB"/>
              </w:rPr>
            </w:pPr>
            <w:r w:rsidRPr="00BF1BE6">
              <w:rPr>
                <w:rFonts w:ascii="Browallia New" w:hAnsi="Browallia New" w:cs="Browallia New"/>
                <w:color w:val="000000"/>
                <w:sz w:val="22"/>
                <w:szCs w:val="22"/>
              </w:rPr>
              <w:t>(2,326)</w:t>
            </w:r>
          </w:p>
        </w:tc>
        <w:tc>
          <w:tcPr>
            <w:tcW w:w="1224" w:type="dxa"/>
            <w:tcBorders>
              <w:top w:val="nil"/>
              <w:left w:val="nil"/>
              <w:bottom w:val="nil"/>
              <w:right w:val="nil"/>
            </w:tcBorders>
            <w:noWrap/>
            <w:vAlign w:val="bottom"/>
          </w:tcPr>
          <w:p w14:paraId="25ECAA27" w14:textId="6D613595" w:rsidR="00736D4D" w:rsidRPr="00047AF7" w:rsidRDefault="00BF1BE6" w:rsidP="00736D4D">
            <w:pPr>
              <w:tabs>
                <w:tab w:val="decimal" w:pos="936"/>
              </w:tabs>
              <w:spacing w:line="240" w:lineRule="auto"/>
              <w:jc w:val="right"/>
              <w:rPr>
                <w:rFonts w:ascii="Browallia New" w:hAnsi="Browallia New" w:cs="Browallia New"/>
                <w:sz w:val="22"/>
                <w:szCs w:val="22"/>
                <w:lang w:val="en-GB" w:eastAsia="en-GB"/>
              </w:rPr>
            </w:pPr>
            <w:r w:rsidRPr="00BF1BE6">
              <w:rPr>
                <w:rFonts w:ascii="Browallia New" w:hAnsi="Browallia New" w:cs="Browallia New"/>
                <w:color w:val="000000"/>
                <w:sz w:val="22"/>
                <w:szCs w:val="22"/>
              </w:rPr>
              <w:t>(24,644)</w:t>
            </w:r>
          </w:p>
        </w:tc>
      </w:tr>
      <w:tr w:rsidR="00736D4D" w:rsidRPr="00047AF7" w14:paraId="51F3D49F" w14:textId="77777777">
        <w:trPr>
          <w:trHeight w:val="87"/>
        </w:trPr>
        <w:tc>
          <w:tcPr>
            <w:tcW w:w="3510" w:type="dxa"/>
            <w:noWrap/>
            <w:vAlign w:val="bottom"/>
          </w:tcPr>
          <w:p w14:paraId="0D7A83B2" w14:textId="77777777" w:rsidR="00736D4D" w:rsidRPr="00047AF7" w:rsidRDefault="00736D4D" w:rsidP="00736D4D">
            <w:pPr>
              <w:spacing w:line="240" w:lineRule="auto"/>
              <w:ind w:left="161" w:hanging="161"/>
              <w:rPr>
                <w:rFonts w:ascii="Browallia New" w:hAnsi="Browallia New" w:cs="Browallia New"/>
                <w:b/>
                <w:bCs/>
                <w:sz w:val="22"/>
                <w:szCs w:val="22"/>
                <w:cs/>
                <w:lang w:val="en-GB" w:eastAsia="en-GB"/>
              </w:rPr>
            </w:pPr>
            <w:r w:rsidRPr="00047AF7">
              <w:rPr>
                <w:rFonts w:ascii="Browallia New" w:hAnsi="Browallia New" w:cs="Browallia New"/>
                <w:sz w:val="22"/>
                <w:szCs w:val="22"/>
                <w:cs/>
                <w:lang w:val="en-GB" w:eastAsia="en-GB"/>
              </w:rPr>
              <w:t>ค่าใช้จ่ายทางการเงิน</w:t>
            </w:r>
          </w:p>
        </w:tc>
        <w:tc>
          <w:tcPr>
            <w:tcW w:w="1223" w:type="dxa"/>
            <w:tcBorders>
              <w:top w:val="nil"/>
              <w:left w:val="nil"/>
              <w:bottom w:val="nil"/>
              <w:right w:val="nil"/>
            </w:tcBorders>
            <w:noWrap/>
            <w:vAlign w:val="bottom"/>
          </w:tcPr>
          <w:p w14:paraId="301AF98B" w14:textId="455185E5" w:rsidR="00736D4D" w:rsidRPr="00047AF7" w:rsidRDefault="00BF1BE6" w:rsidP="00736D4D">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sidRPr="00BF1BE6">
              <w:rPr>
                <w:rFonts w:ascii="Browallia New" w:hAnsi="Browallia New" w:cs="Browallia New"/>
                <w:color w:val="000000"/>
                <w:sz w:val="22"/>
                <w:szCs w:val="22"/>
              </w:rPr>
              <w:t>-</w:t>
            </w:r>
          </w:p>
        </w:tc>
        <w:tc>
          <w:tcPr>
            <w:tcW w:w="1224" w:type="dxa"/>
            <w:tcBorders>
              <w:top w:val="nil"/>
              <w:left w:val="nil"/>
              <w:bottom w:val="nil"/>
              <w:right w:val="nil"/>
            </w:tcBorders>
            <w:noWrap/>
            <w:vAlign w:val="bottom"/>
          </w:tcPr>
          <w:p w14:paraId="15E4049E" w14:textId="638A8A44" w:rsidR="00736D4D" w:rsidRPr="00047AF7" w:rsidRDefault="00BF1BE6" w:rsidP="00736D4D">
            <w:pPr>
              <w:pBdr>
                <w:bottom w:val="single" w:sz="4" w:space="1" w:color="auto"/>
              </w:pBdr>
              <w:tabs>
                <w:tab w:val="decimal" w:pos="803"/>
              </w:tabs>
              <w:spacing w:line="240" w:lineRule="auto"/>
              <w:jc w:val="right"/>
              <w:rPr>
                <w:rFonts w:ascii="Browallia New" w:hAnsi="Browallia New" w:cs="Browallia New"/>
                <w:sz w:val="22"/>
                <w:szCs w:val="22"/>
                <w:lang w:val="en-GB" w:eastAsia="en-GB"/>
              </w:rPr>
            </w:pPr>
            <w:r w:rsidRPr="00BF1BE6">
              <w:rPr>
                <w:rFonts w:ascii="Browallia New" w:hAnsi="Browallia New" w:cs="Browallia New"/>
                <w:color w:val="000000"/>
                <w:sz w:val="22"/>
                <w:szCs w:val="22"/>
              </w:rPr>
              <w:t>-</w:t>
            </w:r>
          </w:p>
        </w:tc>
        <w:tc>
          <w:tcPr>
            <w:tcW w:w="1271" w:type="dxa"/>
            <w:tcBorders>
              <w:top w:val="nil"/>
              <w:left w:val="nil"/>
              <w:bottom w:val="nil"/>
              <w:right w:val="nil"/>
            </w:tcBorders>
            <w:noWrap/>
            <w:vAlign w:val="bottom"/>
          </w:tcPr>
          <w:p w14:paraId="6791E0EF" w14:textId="54E73801" w:rsidR="00736D4D" w:rsidRPr="00047AF7" w:rsidRDefault="00BF1BE6" w:rsidP="00736D4D">
            <w:pPr>
              <w:pBdr>
                <w:bottom w:val="single" w:sz="4" w:space="1" w:color="auto"/>
              </w:pBdr>
              <w:tabs>
                <w:tab w:val="decimal" w:pos="840"/>
              </w:tabs>
              <w:spacing w:line="240" w:lineRule="auto"/>
              <w:jc w:val="right"/>
              <w:rPr>
                <w:rFonts w:ascii="Browallia New" w:hAnsi="Browallia New" w:cs="Browallia New"/>
                <w:sz w:val="22"/>
                <w:szCs w:val="22"/>
                <w:lang w:val="en-GB" w:eastAsia="en-GB"/>
              </w:rPr>
            </w:pPr>
            <w:r w:rsidRPr="00BF1BE6">
              <w:rPr>
                <w:rFonts w:ascii="Browallia New" w:hAnsi="Browallia New" w:cs="Browallia New"/>
                <w:color w:val="000000"/>
                <w:sz w:val="22"/>
                <w:szCs w:val="22"/>
              </w:rPr>
              <w:t>3,971</w:t>
            </w:r>
          </w:p>
        </w:tc>
        <w:tc>
          <w:tcPr>
            <w:tcW w:w="1296" w:type="dxa"/>
            <w:tcBorders>
              <w:top w:val="nil"/>
              <w:left w:val="nil"/>
              <w:bottom w:val="nil"/>
              <w:right w:val="nil"/>
            </w:tcBorders>
            <w:noWrap/>
            <w:vAlign w:val="bottom"/>
          </w:tcPr>
          <w:p w14:paraId="626F3239" w14:textId="455C6E62" w:rsidR="00736D4D" w:rsidRPr="00047AF7" w:rsidRDefault="00BF1BE6" w:rsidP="00736D4D">
            <w:pPr>
              <w:pBdr>
                <w:bottom w:val="single" w:sz="4" w:space="1" w:color="auto"/>
              </w:pBdr>
              <w:tabs>
                <w:tab w:val="decimal" w:pos="953"/>
              </w:tabs>
              <w:spacing w:line="240" w:lineRule="auto"/>
              <w:jc w:val="right"/>
              <w:rPr>
                <w:rFonts w:ascii="Browallia New" w:hAnsi="Browallia New" w:cs="Browallia New"/>
                <w:sz w:val="22"/>
                <w:szCs w:val="22"/>
                <w:lang w:val="en-GB" w:eastAsia="en-GB"/>
              </w:rPr>
            </w:pPr>
            <w:r w:rsidRPr="00BF1BE6">
              <w:rPr>
                <w:rFonts w:ascii="Browallia New" w:hAnsi="Browallia New" w:cs="Browallia New"/>
                <w:color w:val="000000"/>
                <w:sz w:val="22"/>
                <w:szCs w:val="22"/>
              </w:rPr>
              <w:t>383</w:t>
            </w:r>
          </w:p>
        </w:tc>
        <w:tc>
          <w:tcPr>
            <w:tcW w:w="1224" w:type="dxa"/>
            <w:tcBorders>
              <w:top w:val="nil"/>
              <w:left w:val="nil"/>
              <w:bottom w:val="nil"/>
              <w:right w:val="nil"/>
            </w:tcBorders>
            <w:noWrap/>
            <w:vAlign w:val="bottom"/>
          </w:tcPr>
          <w:p w14:paraId="5EE6A925" w14:textId="06036E49" w:rsidR="00736D4D" w:rsidRPr="00047AF7" w:rsidRDefault="00BF1BE6" w:rsidP="00736D4D">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sidRPr="00BF1BE6">
              <w:rPr>
                <w:rFonts w:ascii="Browallia New" w:hAnsi="Browallia New" w:cs="Browallia New"/>
                <w:color w:val="000000"/>
                <w:sz w:val="22"/>
                <w:szCs w:val="22"/>
              </w:rPr>
              <w:t>4,354</w:t>
            </w:r>
          </w:p>
        </w:tc>
      </w:tr>
      <w:tr w:rsidR="00736D4D" w:rsidRPr="00047AF7" w14:paraId="7767D51A" w14:textId="77777777">
        <w:trPr>
          <w:trHeight w:val="87"/>
        </w:trPr>
        <w:tc>
          <w:tcPr>
            <w:tcW w:w="3510" w:type="dxa"/>
            <w:noWrap/>
            <w:vAlign w:val="bottom"/>
          </w:tcPr>
          <w:p w14:paraId="1230ABFC" w14:textId="77777777" w:rsidR="00736D4D" w:rsidRPr="00047AF7" w:rsidRDefault="00736D4D" w:rsidP="00736D4D">
            <w:pPr>
              <w:spacing w:line="240" w:lineRule="auto"/>
              <w:ind w:left="161" w:right="-94" w:hanging="161"/>
              <w:rPr>
                <w:rFonts w:ascii="Browallia New" w:hAnsi="Browallia New" w:cs="Browallia New"/>
                <w:sz w:val="22"/>
                <w:szCs w:val="22"/>
                <w:cs/>
                <w:lang w:val="en-GB" w:eastAsia="en-GB"/>
              </w:rPr>
            </w:pPr>
            <w:r w:rsidRPr="00047AF7">
              <w:rPr>
                <w:rFonts w:ascii="Browallia New" w:hAnsi="Browallia New" w:cs="Browallia New"/>
                <w:b/>
                <w:bCs/>
                <w:sz w:val="22"/>
                <w:szCs w:val="22"/>
                <w:cs/>
                <w:lang w:val="en-GB" w:eastAsia="en-GB"/>
              </w:rPr>
              <w:t>จำนวนเงินรวมที่รับรู้ในงบกำไรขาดทุนเบ็ดเสร็จ</w:t>
            </w:r>
          </w:p>
        </w:tc>
        <w:tc>
          <w:tcPr>
            <w:tcW w:w="1223" w:type="dxa"/>
            <w:tcBorders>
              <w:top w:val="nil"/>
              <w:left w:val="nil"/>
              <w:bottom w:val="nil"/>
              <w:right w:val="nil"/>
            </w:tcBorders>
            <w:noWrap/>
            <w:vAlign w:val="bottom"/>
          </w:tcPr>
          <w:p w14:paraId="70429C50" w14:textId="4CAAA156" w:rsidR="00736D4D" w:rsidRPr="00047AF7" w:rsidRDefault="00BF1BE6" w:rsidP="00736D4D">
            <w:pPr>
              <w:pBdr>
                <w:bottom w:val="single" w:sz="4" w:space="1" w:color="auto"/>
              </w:pBdr>
              <w:tabs>
                <w:tab w:val="decimal" w:pos="936"/>
              </w:tabs>
              <w:spacing w:line="240" w:lineRule="auto"/>
              <w:jc w:val="right"/>
              <w:rPr>
                <w:rFonts w:ascii="Browallia New" w:hAnsi="Browallia New" w:cs="Browallia New"/>
                <w:b/>
                <w:bCs/>
                <w:sz w:val="22"/>
                <w:szCs w:val="22"/>
                <w:lang w:val="en-GB" w:eastAsia="en-GB"/>
              </w:rPr>
            </w:pPr>
            <w:r w:rsidRPr="00BF1BE6">
              <w:rPr>
                <w:rFonts w:ascii="Browallia New" w:hAnsi="Browallia New" w:cs="Browallia New"/>
                <w:color w:val="000000"/>
                <w:sz w:val="22"/>
                <w:szCs w:val="22"/>
              </w:rPr>
              <w:t>(550,007)</w:t>
            </w:r>
          </w:p>
        </w:tc>
        <w:tc>
          <w:tcPr>
            <w:tcW w:w="1224" w:type="dxa"/>
            <w:tcBorders>
              <w:top w:val="nil"/>
              <w:left w:val="nil"/>
              <w:bottom w:val="nil"/>
              <w:right w:val="nil"/>
            </w:tcBorders>
            <w:noWrap/>
            <w:vAlign w:val="bottom"/>
          </w:tcPr>
          <w:p w14:paraId="4673AAFD" w14:textId="48FC50A2" w:rsidR="00736D4D" w:rsidRPr="00047AF7" w:rsidRDefault="00BF1BE6" w:rsidP="00736D4D">
            <w:pPr>
              <w:pBdr>
                <w:bottom w:val="single" w:sz="4" w:space="1" w:color="auto"/>
              </w:pBdr>
              <w:tabs>
                <w:tab w:val="decimal" w:pos="803"/>
              </w:tabs>
              <w:spacing w:line="240" w:lineRule="auto"/>
              <w:jc w:val="right"/>
              <w:rPr>
                <w:rFonts w:ascii="Browallia New" w:hAnsi="Browallia New" w:cs="Browallia New"/>
                <w:b/>
                <w:bCs/>
                <w:sz w:val="22"/>
                <w:szCs w:val="22"/>
                <w:lang w:val="en-GB" w:eastAsia="en-GB"/>
              </w:rPr>
            </w:pPr>
            <w:r w:rsidRPr="00BF1BE6">
              <w:rPr>
                <w:rFonts w:ascii="Browallia New" w:hAnsi="Browallia New" w:cs="Browallia New"/>
                <w:color w:val="000000"/>
                <w:sz w:val="22"/>
                <w:szCs w:val="22"/>
              </w:rPr>
              <w:t>4,537</w:t>
            </w:r>
          </w:p>
        </w:tc>
        <w:tc>
          <w:tcPr>
            <w:tcW w:w="1271" w:type="dxa"/>
            <w:tcBorders>
              <w:top w:val="nil"/>
              <w:left w:val="nil"/>
              <w:bottom w:val="nil"/>
              <w:right w:val="nil"/>
            </w:tcBorders>
            <w:noWrap/>
            <w:vAlign w:val="bottom"/>
          </w:tcPr>
          <w:p w14:paraId="5E73848C" w14:textId="12AE4260" w:rsidR="00736D4D" w:rsidRPr="00047AF7" w:rsidRDefault="00BF1BE6" w:rsidP="00736D4D">
            <w:pPr>
              <w:pBdr>
                <w:bottom w:val="single" w:sz="4" w:space="1" w:color="auto"/>
              </w:pBdr>
              <w:tabs>
                <w:tab w:val="decimal" w:pos="840"/>
              </w:tabs>
              <w:spacing w:line="240" w:lineRule="auto"/>
              <w:jc w:val="right"/>
              <w:rPr>
                <w:rFonts w:ascii="Browallia New" w:hAnsi="Browallia New" w:cs="Browallia New"/>
                <w:b/>
                <w:bCs/>
                <w:sz w:val="22"/>
                <w:szCs w:val="22"/>
                <w:lang w:val="en-GB" w:eastAsia="en-GB"/>
              </w:rPr>
            </w:pPr>
            <w:r w:rsidRPr="00BF1BE6">
              <w:rPr>
                <w:rFonts w:ascii="Browallia New" w:hAnsi="Browallia New" w:cs="Browallia New"/>
                <w:color w:val="000000"/>
                <w:sz w:val="22"/>
                <w:szCs w:val="22"/>
              </w:rPr>
              <w:t>527,123</w:t>
            </w:r>
          </w:p>
        </w:tc>
        <w:tc>
          <w:tcPr>
            <w:tcW w:w="1296" w:type="dxa"/>
            <w:tcBorders>
              <w:top w:val="nil"/>
              <w:left w:val="nil"/>
              <w:bottom w:val="nil"/>
              <w:right w:val="nil"/>
            </w:tcBorders>
            <w:noWrap/>
            <w:vAlign w:val="bottom"/>
          </w:tcPr>
          <w:p w14:paraId="10B0EA7F" w14:textId="42352974" w:rsidR="00736D4D" w:rsidRPr="00047AF7" w:rsidRDefault="00BF1BE6" w:rsidP="00736D4D">
            <w:pPr>
              <w:pBdr>
                <w:bottom w:val="single" w:sz="4" w:space="1" w:color="auto"/>
              </w:pBdr>
              <w:tabs>
                <w:tab w:val="decimal" w:pos="953"/>
              </w:tabs>
              <w:spacing w:line="240" w:lineRule="auto"/>
              <w:jc w:val="right"/>
              <w:rPr>
                <w:rFonts w:ascii="Browallia New" w:hAnsi="Browallia New" w:cs="Browallia New"/>
                <w:b/>
                <w:bCs/>
                <w:sz w:val="22"/>
                <w:szCs w:val="22"/>
                <w:lang w:val="en-GB" w:eastAsia="en-GB"/>
              </w:rPr>
            </w:pPr>
            <w:r w:rsidRPr="00BF1BE6">
              <w:rPr>
                <w:rFonts w:ascii="Browallia New" w:hAnsi="Browallia New" w:cs="Browallia New"/>
                <w:color w:val="000000"/>
                <w:sz w:val="22"/>
                <w:szCs w:val="22"/>
              </w:rPr>
              <w:t>(1,943)</w:t>
            </w:r>
          </w:p>
        </w:tc>
        <w:tc>
          <w:tcPr>
            <w:tcW w:w="1224" w:type="dxa"/>
            <w:tcBorders>
              <w:top w:val="nil"/>
              <w:left w:val="nil"/>
              <w:bottom w:val="nil"/>
              <w:right w:val="nil"/>
            </w:tcBorders>
            <w:noWrap/>
            <w:vAlign w:val="bottom"/>
          </w:tcPr>
          <w:p w14:paraId="6E20B25F" w14:textId="0C84130C" w:rsidR="00736D4D" w:rsidRPr="00047AF7" w:rsidRDefault="00BF1BE6" w:rsidP="00736D4D">
            <w:pPr>
              <w:pBdr>
                <w:bottom w:val="single" w:sz="4" w:space="1" w:color="auto"/>
              </w:pBdr>
              <w:tabs>
                <w:tab w:val="decimal" w:pos="936"/>
              </w:tabs>
              <w:spacing w:line="240" w:lineRule="auto"/>
              <w:jc w:val="right"/>
              <w:rPr>
                <w:rFonts w:ascii="Browallia New" w:hAnsi="Browallia New" w:cs="Browallia New"/>
                <w:b/>
                <w:bCs/>
                <w:sz w:val="22"/>
                <w:szCs w:val="22"/>
                <w:lang w:val="en-GB" w:eastAsia="en-GB"/>
              </w:rPr>
            </w:pPr>
            <w:r w:rsidRPr="00BF1BE6">
              <w:rPr>
                <w:rFonts w:ascii="Browallia New" w:hAnsi="Browallia New" w:cs="Browallia New"/>
                <w:color w:val="000000"/>
                <w:sz w:val="22"/>
                <w:szCs w:val="22"/>
              </w:rPr>
              <w:t>(20,290)</w:t>
            </w:r>
          </w:p>
        </w:tc>
      </w:tr>
      <w:tr w:rsidR="00736D4D" w:rsidRPr="00047AF7" w14:paraId="412B1965" w14:textId="77777777">
        <w:trPr>
          <w:trHeight w:val="87"/>
        </w:trPr>
        <w:tc>
          <w:tcPr>
            <w:tcW w:w="3510" w:type="dxa"/>
            <w:noWrap/>
            <w:vAlign w:val="bottom"/>
          </w:tcPr>
          <w:p w14:paraId="65674A8B" w14:textId="77777777" w:rsidR="00736D4D" w:rsidRPr="00047AF7" w:rsidRDefault="00736D4D" w:rsidP="00736D4D">
            <w:pPr>
              <w:spacing w:line="240" w:lineRule="auto"/>
              <w:ind w:left="161" w:hanging="161"/>
              <w:rPr>
                <w:rFonts w:ascii="Browallia New" w:hAnsi="Browallia New" w:cs="Browallia New"/>
                <w:sz w:val="22"/>
                <w:szCs w:val="22"/>
                <w:cs/>
                <w:lang w:val="en-GB" w:eastAsia="en-GB"/>
              </w:rPr>
            </w:pPr>
            <w:r w:rsidRPr="00047AF7">
              <w:rPr>
                <w:rFonts w:ascii="Browallia New" w:hAnsi="Browallia New" w:cs="Browallia New"/>
                <w:b/>
                <w:bCs/>
                <w:sz w:val="22"/>
                <w:szCs w:val="22"/>
                <w:cs/>
                <w:lang w:val="en-GB" w:eastAsia="en-GB"/>
              </w:rPr>
              <w:t>กระแสเงินสด</w:t>
            </w:r>
          </w:p>
        </w:tc>
        <w:tc>
          <w:tcPr>
            <w:tcW w:w="1223" w:type="dxa"/>
            <w:tcBorders>
              <w:top w:val="nil"/>
              <w:left w:val="nil"/>
              <w:bottom w:val="nil"/>
              <w:right w:val="nil"/>
            </w:tcBorders>
            <w:noWrap/>
            <w:vAlign w:val="bottom"/>
          </w:tcPr>
          <w:p w14:paraId="46A39954" w14:textId="77777777" w:rsidR="00736D4D" w:rsidRPr="00047AF7" w:rsidRDefault="00736D4D" w:rsidP="00736D4D">
            <w:pPr>
              <w:tabs>
                <w:tab w:val="decimal" w:pos="936"/>
              </w:tabs>
              <w:spacing w:line="240" w:lineRule="auto"/>
              <w:jc w:val="right"/>
              <w:rPr>
                <w:rFonts w:ascii="Browallia New" w:hAnsi="Browallia New" w:cs="Browallia New"/>
                <w:sz w:val="22"/>
                <w:szCs w:val="22"/>
                <w:lang w:val="en-GB" w:eastAsia="en-GB"/>
              </w:rPr>
            </w:pPr>
          </w:p>
        </w:tc>
        <w:tc>
          <w:tcPr>
            <w:tcW w:w="1224" w:type="dxa"/>
            <w:tcBorders>
              <w:top w:val="nil"/>
              <w:left w:val="nil"/>
              <w:bottom w:val="nil"/>
              <w:right w:val="nil"/>
            </w:tcBorders>
            <w:noWrap/>
            <w:vAlign w:val="bottom"/>
          </w:tcPr>
          <w:p w14:paraId="0D3DF566" w14:textId="77777777" w:rsidR="00736D4D" w:rsidRPr="00047AF7" w:rsidRDefault="00736D4D" w:rsidP="00736D4D">
            <w:pPr>
              <w:tabs>
                <w:tab w:val="decimal" w:pos="803"/>
              </w:tabs>
              <w:spacing w:line="240" w:lineRule="auto"/>
              <w:jc w:val="right"/>
              <w:rPr>
                <w:rFonts w:ascii="Browallia New" w:hAnsi="Browallia New" w:cs="Browallia New"/>
                <w:sz w:val="22"/>
                <w:szCs w:val="22"/>
                <w:lang w:val="en-GB" w:eastAsia="en-GB"/>
              </w:rPr>
            </w:pPr>
          </w:p>
        </w:tc>
        <w:tc>
          <w:tcPr>
            <w:tcW w:w="1271" w:type="dxa"/>
            <w:tcBorders>
              <w:top w:val="nil"/>
              <w:left w:val="nil"/>
              <w:bottom w:val="nil"/>
              <w:right w:val="nil"/>
            </w:tcBorders>
            <w:noWrap/>
            <w:vAlign w:val="bottom"/>
          </w:tcPr>
          <w:p w14:paraId="1CFC0148" w14:textId="77777777" w:rsidR="00736D4D" w:rsidRPr="00047AF7" w:rsidRDefault="00736D4D" w:rsidP="00736D4D">
            <w:pPr>
              <w:tabs>
                <w:tab w:val="decimal" w:pos="840"/>
              </w:tabs>
              <w:spacing w:line="240" w:lineRule="auto"/>
              <w:jc w:val="right"/>
              <w:rPr>
                <w:rFonts w:ascii="Browallia New" w:hAnsi="Browallia New" w:cs="Browallia New"/>
                <w:sz w:val="22"/>
                <w:szCs w:val="22"/>
                <w:lang w:val="en-GB" w:eastAsia="en-GB"/>
              </w:rPr>
            </w:pPr>
          </w:p>
        </w:tc>
        <w:tc>
          <w:tcPr>
            <w:tcW w:w="1296" w:type="dxa"/>
            <w:tcBorders>
              <w:top w:val="nil"/>
              <w:left w:val="nil"/>
              <w:bottom w:val="nil"/>
              <w:right w:val="nil"/>
            </w:tcBorders>
            <w:noWrap/>
            <w:vAlign w:val="bottom"/>
          </w:tcPr>
          <w:p w14:paraId="0AC9D59E" w14:textId="77777777" w:rsidR="00736D4D" w:rsidRPr="00047AF7" w:rsidRDefault="00736D4D" w:rsidP="00736D4D">
            <w:pPr>
              <w:tabs>
                <w:tab w:val="decimal" w:pos="953"/>
              </w:tabs>
              <w:spacing w:line="240" w:lineRule="auto"/>
              <w:jc w:val="right"/>
              <w:rPr>
                <w:rFonts w:ascii="Browallia New" w:hAnsi="Browallia New" w:cs="Browallia New"/>
                <w:sz w:val="22"/>
                <w:szCs w:val="22"/>
                <w:lang w:val="en-GB" w:eastAsia="en-GB"/>
              </w:rPr>
            </w:pPr>
          </w:p>
        </w:tc>
        <w:tc>
          <w:tcPr>
            <w:tcW w:w="1224" w:type="dxa"/>
            <w:tcBorders>
              <w:top w:val="nil"/>
              <w:left w:val="nil"/>
              <w:bottom w:val="nil"/>
              <w:right w:val="nil"/>
            </w:tcBorders>
            <w:noWrap/>
            <w:vAlign w:val="bottom"/>
          </w:tcPr>
          <w:p w14:paraId="7C14B32F" w14:textId="77777777" w:rsidR="00736D4D" w:rsidRPr="00047AF7" w:rsidRDefault="00736D4D" w:rsidP="00736D4D">
            <w:pPr>
              <w:tabs>
                <w:tab w:val="decimal" w:pos="936"/>
              </w:tabs>
              <w:spacing w:line="240" w:lineRule="auto"/>
              <w:jc w:val="right"/>
              <w:rPr>
                <w:rFonts w:ascii="Browallia New" w:hAnsi="Browallia New" w:cs="Browallia New"/>
                <w:sz w:val="22"/>
                <w:szCs w:val="22"/>
                <w:lang w:val="en-GB" w:eastAsia="en-GB"/>
              </w:rPr>
            </w:pPr>
          </w:p>
        </w:tc>
      </w:tr>
      <w:tr w:rsidR="00736D4D" w:rsidRPr="00047AF7" w14:paraId="5097423C" w14:textId="77777777">
        <w:trPr>
          <w:trHeight w:val="87"/>
        </w:trPr>
        <w:tc>
          <w:tcPr>
            <w:tcW w:w="3510" w:type="dxa"/>
            <w:noWrap/>
            <w:vAlign w:val="bottom"/>
          </w:tcPr>
          <w:p w14:paraId="2D7A1355" w14:textId="77777777" w:rsidR="00736D4D" w:rsidRPr="00047AF7" w:rsidRDefault="00736D4D" w:rsidP="00736D4D">
            <w:pPr>
              <w:spacing w:line="240" w:lineRule="auto"/>
              <w:ind w:left="161" w:hanging="161"/>
              <w:rPr>
                <w:rFonts w:ascii="Browallia New" w:hAnsi="Browallia New" w:cs="Browallia New"/>
                <w:sz w:val="22"/>
                <w:szCs w:val="22"/>
                <w:cs/>
                <w:lang w:val="en-GB" w:eastAsia="en-GB"/>
              </w:rPr>
            </w:pPr>
            <w:r w:rsidRPr="00047AF7">
              <w:rPr>
                <w:rFonts w:ascii="Browallia New" w:hAnsi="Browallia New" w:cs="Browallia New"/>
                <w:sz w:val="22"/>
                <w:szCs w:val="22"/>
                <w:cs/>
                <w:lang w:val="en-GB" w:eastAsia="en-GB"/>
              </w:rPr>
              <w:t>เบี้ยประกันภัยรับ</w:t>
            </w:r>
          </w:p>
        </w:tc>
        <w:tc>
          <w:tcPr>
            <w:tcW w:w="1223" w:type="dxa"/>
            <w:tcBorders>
              <w:top w:val="nil"/>
              <w:left w:val="nil"/>
              <w:bottom w:val="nil"/>
              <w:right w:val="nil"/>
            </w:tcBorders>
            <w:noWrap/>
            <w:vAlign w:val="bottom"/>
          </w:tcPr>
          <w:p w14:paraId="3F445CFA" w14:textId="41DB66E9" w:rsidR="00736D4D" w:rsidRPr="00047AF7" w:rsidRDefault="00BF1BE6" w:rsidP="00736D4D">
            <w:pPr>
              <w:tabs>
                <w:tab w:val="decimal" w:pos="936"/>
              </w:tabs>
              <w:spacing w:line="240" w:lineRule="auto"/>
              <w:jc w:val="right"/>
              <w:rPr>
                <w:rFonts w:ascii="Browallia New" w:hAnsi="Browallia New" w:cs="Browallia New"/>
                <w:sz w:val="22"/>
                <w:szCs w:val="22"/>
                <w:lang w:val="en-GB" w:eastAsia="en-GB"/>
              </w:rPr>
            </w:pPr>
            <w:r w:rsidRPr="00BF1BE6">
              <w:rPr>
                <w:rFonts w:ascii="Browallia New" w:hAnsi="Browallia New" w:cs="Browallia New"/>
                <w:color w:val="000000"/>
                <w:sz w:val="22"/>
                <w:szCs w:val="22"/>
              </w:rPr>
              <w:t>971,974</w:t>
            </w:r>
          </w:p>
        </w:tc>
        <w:tc>
          <w:tcPr>
            <w:tcW w:w="1224" w:type="dxa"/>
            <w:tcBorders>
              <w:top w:val="nil"/>
              <w:left w:val="nil"/>
              <w:bottom w:val="nil"/>
              <w:right w:val="nil"/>
            </w:tcBorders>
            <w:noWrap/>
            <w:vAlign w:val="bottom"/>
          </w:tcPr>
          <w:p w14:paraId="3CAFA608" w14:textId="1907D14A" w:rsidR="00736D4D" w:rsidRPr="00047AF7" w:rsidRDefault="00BF1BE6" w:rsidP="00736D4D">
            <w:pPr>
              <w:tabs>
                <w:tab w:val="decimal" w:pos="803"/>
              </w:tabs>
              <w:spacing w:line="240" w:lineRule="auto"/>
              <w:jc w:val="right"/>
              <w:rPr>
                <w:rFonts w:ascii="Browallia New" w:hAnsi="Browallia New" w:cs="Browallia New"/>
                <w:sz w:val="22"/>
                <w:szCs w:val="22"/>
                <w:lang w:val="en-GB" w:eastAsia="en-GB"/>
              </w:rPr>
            </w:pPr>
            <w:r w:rsidRPr="00BF1BE6">
              <w:rPr>
                <w:rFonts w:ascii="Browallia New" w:hAnsi="Browallia New" w:cs="Browallia New"/>
                <w:color w:val="000000"/>
                <w:sz w:val="22"/>
                <w:szCs w:val="22"/>
              </w:rPr>
              <w:t>-</w:t>
            </w:r>
          </w:p>
        </w:tc>
        <w:tc>
          <w:tcPr>
            <w:tcW w:w="1271" w:type="dxa"/>
            <w:tcBorders>
              <w:top w:val="nil"/>
              <w:left w:val="nil"/>
              <w:bottom w:val="nil"/>
              <w:right w:val="nil"/>
            </w:tcBorders>
            <w:noWrap/>
            <w:vAlign w:val="bottom"/>
          </w:tcPr>
          <w:p w14:paraId="39815820" w14:textId="5BF4B2C9" w:rsidR="00736D4D" w:rsidRPr="00047AF7" w:rsidRDefault="00BF1BE6" w:rsidP="00736D4D">
            <w:pPr>
              <w:tabs>
                <w:tab w:val="decimal" w:pos="840"/>
              </w:tabs>
              <w:spacing w:line="240" w:lineRule="auto"/>
              <w:jc w:val="right"/>
              <w:rPr>
                <w:rFonts w:ascii="Browallia New" w:hAnsi="Browallia New" w:cs="Browallia New"/>
                <w:sz w:val="22"/>
                <w:szCs w:val="22"/>
                <w:lang w:val="en-GB" w:eastAsia="en-GB"/>
              </w:rPr>
            </w:pPr>
            <w:r w:rsidRPr="00BF1BE6">
              <w:rPr>
                <w:rFonts w:ascii="Browallia New" w:hAnsi="Browallia New" w:cs="Browallia New"/>
                <w:color w:val="000000"/>
                <w:sz w:val="22"/>
                <w:szCs w:val="22"/>
              </w:rPr>
              <w:t>-</w:t>
            </w:r>
          </w:p>
        </w:tc>
        <w:tc>
          <w:tcPr>
            <w:tcW w:w="1296" w:type="dxa"/>
            <w:tcBorders>
              <w:top w:val="nil"/>
              <w:left w:val="nil"/>
              <w:bottom w:val="nil"/>
              <w:right w:val="nil"/>
            </w:tcBorders>
            <w:noWrap/>
            <w:vAlign w:val="bottom"/>
          </w:tcPr>
          <w:p w14:paraId="321E8796" w14:textId="557BBDFB" w:rsidR="00736D4D" w:rsidRPr="00047AF7" w:rsidRDefault="00BF1BE6" w:rsidP="00736D4D">
            <w:pPr>
              <w:tabs>
                <w:tab w:val="decimal" w:pos="953"/>
              </w:tabs>
              <w:spacing w:line="240" w:lineRule="auto"/>
              <w:jc w:val="right"/>
              <w:rPr>
                <w:rFonts w:ascii="Browallia New" w:hAnsi="Browallia New" w:cs="Browallia New"/>
                <w:sz w:val="22"/>
                <w:szCs w:val="22"/>
                <w:lang w:val="en-GB" w:eastAsia="en-GB"/>
              </w:rPr>
            </w:pPr>
            <w:r w:rsidRPr="00BF1BE6">
              <w:rPr>
                <w:rFonts w:ascii="Browallia New" w:hAnsi="Browallia New" w:cs="Browallia New"/>
                <w:color w:val="000000"/>
                <w:sz w:val="22"/>
                <w:szCs w:val="22"/>
              </w:rPr>
              <w:t>-</w:t>
            </w:r>
          </w:p>
        </w:tc>
        <w:tc>
          <w:tcPr>
            <w:tcW w:w="1224" w:type="dxa"/>
            <w:tcBorders>
              <w:top w:val="nil"/>
              <w:left w:val="nil"/>
              <w:bottom w:val="nil"/>
              <w:right w:val="nil"/>
            </w:tcBorders>
            <w:noWrap/>
            <w:vAlign w:val="bottom"/>
          </w:tcPr>
          <w:p w14:paraId="584455AA" w14:textId="073434C8" w:rsidR="00736D4D" w:rsidRPr="00047AF7" w:rsidRDefault="00BF1BE6" w:rsidP="00736D4D">
            <w:pPr>
              <w:tabs>
                <w:tab w:val="decimal" w:pos="936"/>
              </w:tabs>
              <w:spacing w:line="240" w:lineRule="auto"/>
              <w:jc w:val="right"/>
              <w:rPr>
                <w:rFonts w:ascii="Browallia New" w:hAnsi="Browallia New" w:cs="Browallia New"/>
                <w:sz w:val="22"/>
                <w:szCs w:val="22"/>
                <w:lang w:val="en-GB" w:eastAsia="en-GB"/>
              </w:rPr>
            </w:pPr>
            <w:r w:rsidRPr="00BF1BE6">
              <w:rPr>
                <w:rFonts w:ascii="Browallia New" w:hAnsi="Browallia New" w:cs="Browallia New"/>
                <w:color w:val="000000"/>
                <w:sz w:val="22"/>
                <w:szCs w:val="22"/>
              </w:rPr>
              <w:t>971,974</w:t>
            </w:r>
          </w:p>
        </w:tc>
      </w:tr>
      <w:tr w:rsidR="00736D4D" w:rsidRPr="00047AF7" w14:paraId="4A37A4F6" w14:textId="77777777">
        <w:trPr>
          <w:trHeight w:val="87"/>
        </w:trPr>
        <w:tc>
          <w:tcPr>
            <w:tcW w:w="3510" w:type="dxa"/>
            <w:noWrap/>
            <w:vAlign w:val="bottom"/>
          </w:tcPr>
          <w:p w14:paraId="55D4CBB7" w14:textId="77777777" w:rsidR="00736D4D" w:rsidRPr="00047AF7" w:rsidRDefault="00736D4D" w:rsidP="00736D4D">
            <w:pPr>
              <w:spacing w:line="240" w:lineRule="auto"/>
              <w:ind w:left="161" w:hanging="161"/>
              <w:rPr>
                <w:rFonts w:ascii="Browallia New" w:hAnsi="Browallia New" w:cs="Browallia New"/>
                <w:sz w:val="22"/>
                <w:szCs w:val="22"/>
                <w:cs/>
                <w:lang w:val="en-GB" w:eastAsia="en-GB"/>
              </w:rPr>
            </w:pPr>
            <w:r w:rsidRPr="00047AF7">
              <w:rPr>
                <w:rFonts w:ascii="Browallia New" w:hAnsi="Browallia New" w:cs="Browallia New"/>
                <w:sz w:val="22"/>
                <w:szCs w:val="22"/>
                <w:cs/>
                <w:lang w:val="en-GB" w:eastAsia="en-GB"/>
              </w:rPr>
              <w:t>ค่าสินไหมทดแทนและค่าใช้จ่ายที่เกี่ยวข้องโดยตรง                             ที่จ่ายแล้ว</w:t>
            </w:r>
          </w:p>
        </w:tc>
        <w:tc>
          <w:tcPr>
            <w:tcW w:w="1223" w:type="dxa"/>
            <w:tcBorders>
              <w:top w:val="nil"/>
              <w:left w:val="nil"/>
              <w:bottom w:val="nil"/>
              <w:right w:val="nil"/>
            </w:tcBorders>
            <w:noWrap/>
            <w:vAlign w:val="bottom"/>
          </w:tcPr>
          <w:p w14:paraId="5F98161A" w14:textId="78D99406" w:rsidR="00736D4D" w:rsidRPr="00047AF7" w:rsidRDefault="00BF1BE6" w:rsidP="00736D4D">
            <w:pPr>
              <w:tabs>
                <w:tab w:val="decimal" w:pos="936"/>
              </w:tabs>
              <w:spacing w:line="240" w:lineRule="auto"/>
              <w:jc w:val="right"/>
              <w:rPr>
                <w:rFonts w:ascii="Browallia New" w:hAnsi="Browallia New" w:cs="Browallia New"/>
                <w:sz w:val="22"/>
                <w:szCs w:val="22"/>
                <w:lang w:val="en-GB" w:eastAsia="en-GB"/>
              </w:rPr>
            </w:pPr>
            <w:r w:rsidRPr="00BF1BE6">
              <w:rPr>
                <w:rFonts w:ascii="Browallia New" w:hAnsi="Browallia New" w:cs="Browallia New"/>
                <w:color w:val="000000"/>
                <w:sz w:val="22"/>
                <w:szCs w:val="22"/>
              </w:rPr>
              <w:t>-</w:t>
            </w:r>
          </w:p>
        </w:tc>
        <w:tc>
          <w:tcPr>
            <w:tcW w:w="1224" w:type="dxa"/>
            <w:tcBorders>
              <w:top w:val="nil"/>
              <w:left w:val="nil"/>
              <w:bottom w:val="nil"/>
              <w:right w:val="nil"/>
            </w:tcBorders>
            <w:noWrap/>
            <w:vAlign w:val="bottom"/>
          </w:tcPr>
          <w:p w14:paraId="6894CF7D" w14:textId="4E10B34C" w:rsidR="00736D4D" w:rsidRPr="00047AF7" w:rsidRDefault="00BF1BE6" w:rsidP="00736D4D">
            <w:pPr>
              <w:tabs>
                <w:tab w:val="decimal" w:pos="803"/>
              </w:tabs>
              <w:spacing w:line="240" w:lineRule="auto"/>
              <w:jc w:val="right"/>
              <w:rPr>
                <w:rFonts w:ascii="Browallia New" w:hAnsi="Browallia New" w:cs="Browallia New"/>
                <w:sz w:val="22"/>
                <w:szCs w:val="22"/>
                <w:lang w:val="en-GB" w:eastAsia="en-GB"/>
              </w:rPr>
            </w:pPr>
            <w:r w:rsidRPr="00BF1BE6">
              <w:rPr>
                <w:rFonts w:ascii="Browallia New" w:hAnsi="Browallia New" w:cs="Browallia New"/>
                <w:color w:val="000000"/>
                <w:sz w:val="22"/>
                <w:szCs w:val="22"/>
              </w:rPr>
              <w:t>-</w:t>
            </w:r>
          </w:p>
        </w:tc>
        <w:tc>
          <w:tcPr>
            <w:tcW w:w="1271" w:type="dxa"/>
            <w:tcBorders>
              <w:top w:val="nil"/>
              <w:left w:val="nil"/>
              <w:bottom w:val="nil"/>
              <w:right w:val="nil"/>
            </w:tcBorders>
            <w:noWrap/>
            <w:vAlign w:val="bottom"/>
          </w:tcPr>
          <w:p w14:paraId="2FE8EBC4" w14:textId="71BB5408" w:rsidR="00736D4D" w:rsidRPr="00047AF7" w:rsidRDefault="00BF1BE6" w:rsidP="00736D4D">
            <w:pPr>
              <w:tabs>
                <w:tab w:val="decimal" w:pos="840"/>
              </w:tabs>
              <w:spacing w:line="240" w:lineRule="auto"/>
              <w:jc w:val="right"/>
              <w:rPr>
                <w:rFonts w:ascii="Browallia New" w:hAnsi="Browallia New" w:cs="Browallia New"/>
                <w:sz w:val="22"/>
                <w:szCs w:val="22"/>
                <w:lang w:val="en-GB" w:eastAsia="en-GB"/>
              </w:rPr>
            </w:pPr>
            <w:r w:rsidRPr="00BF1BE6">
              <w:rPr>
                <w:rFonts w:ascii="Browallia New" w:hAnsi="Browallia New" w:cs="Browallia New"/>
                <w:color w:val="000000"/>
                <w:sz w:val="22"/>
                <w:szCs w:val="22"/>
              </w:rPr>
              <w:t>(535,931)</w:t>
            </w:r>
          </w:p>
        </w:tc>
        <w:tc>
          <w:tcPr>
            <w:tcW w:w="1296" w:type="dxa"/>
            <w:tcBorders>
              <w:top w:val="nil"/>
              <w:left w:val="nil"/>
              <w:bottom w:val="nil"/>
              <w:right w:val="nil"/>
            </w:tcBorders>
            <w:noWrap/>
            <w:vAlign w:val="bottom"/>
          </w:tcPr>
          <w:p w14:paraId="15A993A0" w14:textId="3A93A68D" w:rsidR="00736D4D" w:rsidRPr="00047AF7" w:rsidRDefault="00BF1BE6" w:rsidP="00736D4D">
            <w:pPr>
              <w:tabs>
                <w:tab w:val="decimal" w:pos="953"/>
              </w:tabs>
              <w:spacing w:line="240" w:lineRule="auto"/>
              <w:jc w:val="right"/>
              <w:rPr>
                <w:rFonts w:ascii="Browallia New" w:hAnsi="Browallia New" w:cs="Browallia New"/>
                <w:sz w:val="22"/>
                <w:szCs w:val="22"/>
                <w:lang w:val="en-GB" w:eastAsia="en-GB"/>
              </w:rPr>
            </w:pPr>
            <w:r w:rsidRPr="00BF1BE6">
              <w:rPr>
                <w:rFonts w:ascii="Browallia New" w:hAnsi="Browallia New" w:cs="Browallia New"/>
                <w:color w:val="000000"/>
                <w:sz w:val="22"/>
                <w:szCs w:val="22"/>
              </w:rPr>
              <w:t>-</w:t>
            </w:r>
          </w:p>
        </w:tc>
        <w:tc>
          <w:tcPr>
            <w:tcW w:w="1224" w:type="dxa"/>
            <w:tcBorders>
              <w:top w:val="nil"/>
              <w:left w:val="nil"/>
              <w:bottom w:val="nil"/>
              <w:right w:val="nil"/>
            </w:tcBorders>
            <w:noWrap/>
            <w:vAlign w:val="bottom"/>
          </w:tcPr>
          <w:p w14:paraId="2591174D" w14:textId="4D693B93" w:rsidR="00736D4D" w:rsidRPr="00047AF7" w:rsidRDefault="00BF1BE6" w:rsidP="00736D4D">
            <w:pPr>
              <w:tabs>
                <w:tab w:val="decimal" w:pos="936"/>
              </w:tabs>
              <w:spacing w:line="240" w:lineRule="auto"/>
              <w:jc w:val="right"/>
              <w:rPr>
                <w:rFonts w:ascii="Browallia New" w:hAnsi="Browallia New" w:cs="Browallia New"/>
                <w:sz w:val="22"/>
                <w:szCs w:val="22"/>
                <w:lang w:val="en-GB" w:eastAsia="en-GB"/>
              </w:rPr>
            </w:pPr>
            <w:r w:rsidRPr="00BF1BE6">
              <w:rPr>
                <w:rFonts w:ascii="Browallia New" w:hAnsi="Browallia New" w:cs="Browallia New"/>
                <w:color w:val="000000"/>
                <w:sz w:val="22"/>
                <w:szCs w:val="22"/>
              </w:rPr>
              <w:t>(535,931)</w:t>
            </w:r>
          </w:p>
        </w:tc>
      </w:tr>
      <w:tr w:rsidR="00736D4D" w:rsidRPr="00047AF7" w14:paraId="3447D9F2" w14:textId="77777777">
        <w:trPr>
          <w:trHeight w:val="87"/>
        </w:trPr>
        <w:tc>
          <w:tcPr>
            <w:tcW w:w="3510" w:type="dxa"/>
            <w:noWrap/>
            <w:vAlign w:val="bottom"/>
          </w:tcPr>
          <w:p w14:paraId="53C04FDA" w14:textId="77777777" w:rsidR="00736D4D" w:rsidRPr="00047AF7" w:rsidRDefault="00736D4D" w:rsidP="00736D4D">
            <w:pPr>
              <w:spacing w:line="240" w:lineRule="auto"/>
              <w:ind w:left="161" w:hanging="161"/>
              <w:rPr>
                <w:rFonts w:ascii="Browallia New" w:hAnsi="Browallia New" w:cs="Browallia New"/>
                <w:sz w:val="22"/>
                <w:szCs w:val="22"/>
                <w:cs/>
                <w:lang w:val="en-GB" w:eastAsia="en-GB"/>
              </w:rPr>
            </w:pPr>
            <w:r w:rsidRPr="00047AF7">
              <w:rPr>
                <w:rFonts w:ascii="Browallia New" w:hAnsi="Browallia New" w:cs="Browallia New"/>
                <w:sz w:val="22"/>
                <w:szCs w:val="22"/>
                <w:cs/>
                <w:lang w:val="en-GB" w:eastAsia="en-GB"/>
              </w:rPr>
              <w:t>กระแสเงินสดที่ทำให้ได้มาซึ่งการประกันภัย</w:t>
            </w:r>
          </w:p>
        </w:tc>
        <w:tc>
          <w:tcPr>
            <w:tcW w:w="1223" w:type="dxa"/>
            <w:tcBorders>
              <w:top w:val="nil"/>
              <w:left w:val="nil"/>
              <w:bottom w:val="nil"/>
              <w:right w:val="nil"/>
            </w:tcBorders>
            <w:noWrap/>
            <w:vAlign w:val="bottom"/>
          </w:tcPr>
          <w:p w14:paraId="13C439E9" w14:textId="591F53C3" w:rsidR="00736D4D" w:rsidRPr="00047AF7" w:rsidRDefault="00BF1BE6" w:rsidP="00736D4D">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sidRPr="00BF1BE6">
              <w:rPr>
                <w:rFonts w:ascii="Browallia New" w:hAnsi="Browallia New" w:cs="Browallia New"/>
                <w:color w:val="000000"/>
                <w:sz w:val="22"/>
                <w:szCs w:val="22"/>
              </w:rPr>
              <w:t>(371,715)</w:t>
            </w:r>
          </w:p>
        </w:tc>
        <w:tc>
          <w:tcPr>
            <w:tcW w:w="1224" w:type="dxa"/>
            <w:tcBorders>
              <w:top w:val="nil"/>
              <w:left w:val="nil"/>
              <w:bottom w:val="nil"/>
              <w:right w:val="nil"/>
            </w:tcBorders>
            <w:noWrap/>
            <w:vAlign w:val="bottom"/>
          </w:tcPr>
          <w:p w14:paraId="69EE5FB5" w14:textId="21DD461E" w:rsidR="00736D4D" w:rsidRPr="00047AF7" w:rsidRDefault="00BF1BE6" w:rsidP="00736D4D">
            <w:pPr>
              <w:pBdr>
                <w:bottom w:val="single" w:sz="4" w:space="1" w:color="auto"/>
              </w:pBdr>
              <w:tabs>
                <w:tab w:val="decimal" w:pos="803"/>
              </w:tabs>
              <w:spacing w:line="240" w:lineRule="auto"/>
              <w:jc w:val="right"/>
              <w:rPr>
                <w:rFonts w:ascii="Browallia New" w:hAnsi="Browallia New" w:cs="Browallia New"/>
                <w:sz w:val="22"/>
                <w:szCs w:val="22"/>
                <w:lang w:val="en-GB" w:eastAsia="en-GB"/>
              </w:rPr>
            </w:pPr>
            <w:r w:rsidRPr="00BF1BE6">
              <w:rPr>
                <w:rFonts w:ascii="Browallia New" w:hAnsi="Browallia New" w:cs="Browallia New"/>
                <w:color w:val="000000"/>
                <w:sz w:val="22"/>
                <w:szCs w:val="22"/>
              </w:rPr>
              <w:t>-</w:t>
            </w:r>
          </w:p>
        </w:tc>
        <w:tc>
          <w:tcPr>
            <w:tcW w:w="1271" w:type="dxa"/>
            <w:tcBorders>
              <w:top w:val="nil"/>
              <w:left w:val="nil"/>
              <w:bottom w:val="nil"/>
              <w:right w:val="nil"/>
            </w:tcBorders>
            <w:noWrap/>
            <w:vAlign w:val="bottom"/>
          </w:tcPr>
          <w:p w14:paraId="78DA8834" w14:textId="40D7C46A" w:rsidR="00736D4D" w:rsidRPr="00047AF7" w:rsidRDefault="00BF1BE6" w:rsidP="00736D4D">
            <w:pPr>
              <w:pBdr>
                <w:bottom w:val="single" w:sz="4" w:space="1" w:color="auto"/>
              </w:pBdr>
              <w:tabs>
                <w:tab w:val="decimal" w:pos="840"/>
              </w:tabs>
              <w:spacing w:line="240" w:lineRule="auto"/>
              <w:jc w:val="right"/>
              <w:rPr>
                <w:rFonts w:ascii="Browallia New" w:hAnsi="Browallia New" w:cs="Browallia New"/>
                <w:sz w:val="22"/>
                <w:szCs w:val="22"/>
                <w:lang w:val="en-GB" w:eastAsia="en-GB"/>
              </w:rPr>
            </w:pPr>
            <w:r w:rsidRPr="00BF1BE6">
              <w:rPr>
                <w:rFonts w:ascii="Browallia New" w:hAnsi="Browallia New" w:cs="Browallia New"/>
                <w:color w:val="000000"/>
                <w:sz w:val="22"/>
                <w:szCs w:val="22"/>
              </w:rPr>
              <w:t>-</w:t>
            </w:r>
          </w:p>
        </w:tc>
        <w:tc>
          <w:tcPr>
            <w:tcW w:w="1296" w:type="dxa"/>
            <w:tcBorders>
              <w:top w:val="nil"/>
              <w:left w:val="nil"/>
              <w:bottom w:val="nil"/>
              <w:right w:val="nil"/>
            </w:tcBorders>
            <w:noWrap/>
            <w:vAlign w:val="bottom"/>
          </w:tcPr>
          <w:p w14:paraId="72A830D8" w14:textId="3096F658" w:rsidR="00736D4D" w:rsidRPr="00047AF7" w:rsidRDefault="00BF1BE6" w:rsidP="00736D4D">
            <w:pPr>
              <w:pBdr>
                <w:bottom w:val="single" w:sz="4" w:space="1" w:color="auto"/>
              </w:pBdr>
              <w:tabs>
                <w:tab w:val="decimal" w:pos="953"/>
              </w:tabs>
              <w:spacing w:line="240" w:lineRule="auto"/>
              <w:jc w:val="right"/>
              <w:rPr>
                <w:rFonts w:ascii="Browallia New" w:hAnsi="Browallia New" w:cs="Browallia New"/>
                <w:sz w:val="22"/>
                <w:szCs w:val="22"/>
                <w:lang w:val="en-GB" w:eastAsia="en-GB"/>
              </w:rPr>
            </w:pPr>
            <w:r w:rsidRPr="00BF1BE6">
              <w:rPr>
                <w:rFonts w:ascii="Browallia New" w:hAnsi="Browallia New" w:cs="Browallia New"/>
                <w:color w:val="000000"/>
                <w:sz w:val="22"/>
                <w:szCs w:val="22"/>
              </w:rPr>
              <w:t>-</w:t>
            </w:r>
          </w:p>
        </w:tc>
        <w:tc>
          <w:tcPr>
            <w:tcW w:w="1224" w:type="dxa"/>
            <w:tcBorders>
              <w:top w:val="nil"/>
              <w:left w:val="nil"/>
              <w:bottom w:val="nil"/>
              <w:right w:val="nil"/>
            </w:tcBorders>
            <w:noWrap/>
            <w:vAlign w:val="bottom"/>
          </w:tcPr>
          <w:p w14:paraId="3966B559" w14:textId="2A754DA9" w:rsidR="00736D4D" w:rsidRPr="00047AF7" w:rsidRDefault="00BF1BE6" w:rsidP="00736D4D">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sidRPr="00BF1BE6">
              <w:rPr>
                <w:rFonts w:ascii="Browallia New" w:hAnsi="Browallia New" w:cs="Browallia New"/>
                <w:color w:val="000000"/>
                <w:sz w:val="22"/>
                <w:szCs w:val="22"/>
              </w:rPr>
              <w:t>(371,715)</w:t>
            </w:r>
          </w:p>
        </w:tc>
      </w:tr>
      <w:tr w:rsidR="00736D4D" w:rsidRPr="00047AF7" w14:paraId="144823DB" w14:textId="77777777">
        <w:trPr>
          <w:trHeight w:val="87"/>
        </w:trPr>
        <w:tc>
          <w:tcPr>
            <w:tcW w:w="3510" w:type="dxa"/>
            <w:noWrap/>
            <w:vAlign w:val="bottom"/>
          </w:tcPr>
          <w:p w14:paraId="4380DEBF" w14:textId="77777777" w:rsidR="00736D4D" w:rsidRPr="00047AF7" w:rsidRDefault="00736D4D" w:rsidP="00736D4D">
            <w:pPr>
              <w:spacing w:line="240" w:lineRule="auto"/>
              <w:ind w:left="161" w:hanging="161"/>
              <w:rPr>
                <w:rFonts w:ascii="Browallia New" w:hAnsi="Browallia New" w:cs="Browallia New"/>
                <w:sz w:val="22"/>
                <w:szCs w:val="22"/>
                <w:cs/>
                <w:lang w:val="en-GB" w:eastAsia="en-GB"/>
              </w:rPr>
            </w:pPr>
            <w:r w:rsidRPr="00047AF7">
              <w:rPr>
                <w:rFonts w:ascii="Browallia New" w:hAnsi="Browallia New" w:cs="Browallia New"/>
                <w:b/>
                <w:bCs/>
                <w:sz w:val="22"/>
                <w:szCs w:val="22"/>
                <w:cs/>
                <w:lang w:val="en-GB" w:eastAsia="en-GB"/>
              </w:rPr>
              <w:t>กระแสเงินสดรวม</w:t>
            </w:r>
          </w:p>
        </w:tc>
        <w:tc>
          <w:tcPr>
            <w:tcW w:w="1223" w:type="dxa"/>
            <w:tcBorders>
              <w:top w:val="nil"/>
              <w:left w:val="nil"/>
              <w:bottom w:val="nil"/>
              <w:right w:val="nil"/>
            </w:tcBorders>
            <w:noWrap/>
            <w:vAlign w:val="bottom"/>
          </w:tcPr>
          <w:p w14:paraId="41EE2A51" w14:textId="71310F01" w:rsidR="00736D4D" w:rsidRPr="00047AF7" w:rsidRDefault="00BF1BE6" w:rsidP="00736D4D">
            <w:pPr>
              <w:pBdr>
                <w:bottom w:val="single" w:sz="4" w:space="1" w:color="auto"/>
              </w:pBdr>
              <w:tabs>
                <w:tab w:val="decimal" w:pos="936"/>
              </w:tabs>
              <w:spacing w:line="240" w:lineRule="auto"/>
              <w:jc w:val="right"/>
              <w:rPr>
                <w:rFonts w:ascii="Browallia New" w:hAnsi="Browallia New" w:cs="Browallia New"/>
                <w:b/>
                <w:bCs/>
                <w:sz w:val="22"/>
                <w:szCs w:val="22"/>
                <w:lang w:val="en-GB" w:eastAsia="en-GB"/>
              </w:rPr>
            </w:pPr>
            <w:r w:rsidRPr="00BF1BE6">
              <w:rPr>
                <w:rFonts w:ascii="Browallia New" w:hAnsi="Browallia New" w:cs="Browallia New"/>
                <w:color w:val="000000"/>
                <w:sz w:val="22"/>
                <w:szCs w:val="22"/>
              </w:rPr>
              <w:t>600,259</w:t>
            </w:r>
          </w:p>
        </w:tc>
        <w:tc>
          <w:tcPr>
            <w:tcW w:w="1224" w:type="dxa"/>
            <w:tcBorders>
              <w:top w:val="nil"/>
              <w:left w:val="nil"/>
              <w:bottom w:val="nil"/>
              <w:right w:val="nil"/>
            </w:tcBorders>
            <w:noWrap/>
            <w:vAlign w:val="bottom"/>
          </w:tcPr>
          <w:p w14:paraId="68DA329A" w14:textId="02198590" w:rsidR="00736D4D" w:rsidRPr="00047AF7" w:rsidRDefault="00BF1BE6" w:rsidP="00736D4D">
            <w:pPr>
              <w:pBdr>
                <w:bottom w:val="single" w:sz="4" w:space="1" w:color="auto"/>
              </w:pBdr>
              <w:tabs>
                <w:tab w:val="decimal" w:pos="803"/>
              </w:tabs>
              <w:spacing w:line="240" w:lineRule="auto"/>
              <w:jc w:val="right"/>
              <w:rPr>
                <w:rFonts w:ascii="Browallia New" w:hAnsi="Browallia New" w:cs="Browallia New"/>
                <w:b/>
                <w:bCs/>
                <w:sz w:val="22"/>
                <w:szCs w:val="22"/>
                <w:lang w:val="en-GB" w:eastAsia="en-GB"/>
              </w:rPr>
            </w:pPr>
            <w:r w:rsidRPr="00BF1BE6">
              <w:rPr>
                <w:rFonts w:ascii="Browallia New" w:hAnsi="Browallia New" w:cs="Browallia New"/>
                <w:color w:val="000000"/>
                <w:sz w:val="22"/>
                <w:szCs w:val="22"/>
              </w:rPr>
              <w:t>-</w:t>
            </w:r>
          </w:p>
        </w:tc>
        <w:tc>
          <w:tcPr>
            <w:tcW w:w="1271" w:type="dxa"/>
            <w:tcBorders>
              <w:top w:val="nil"/>
              <w:left w:val="nil"/>
              <w:bottom w:val="nil"/>
              <w:right w:val="nil"/>
            </w:tcBorders>
            <w:noWrap/>
            <w:vAlign w:val="bottom"/>
          </w:tcPr>
          <w:p w14:paraId="15D41B3C" w14:textId="2825A3E1" w:rsidR="00736D4D" w:rsidRPr="00047AF7" w:rsidRDefault="00BF1BE6" w:rsidP="00736D4D">
            <w:pPr>
              <w:pBdr>
                <w:bottom w:val="single" w:sz="4" w:space="1" w:color="auto"/>
              </w:pBdr>
              <w:tabs>
                <w:tab w:val="decimal" w:pos="840"/>
              </w:tabs>
              <w:spacing w:line="240" w:lineRule="auto"/>
              <w:jc w:val="right"/>
              <w:rPr>
                <w:rFonts w:ascii="Browallia New" w:hAnsi="Browallia New" w:cs="Browallia New"/>
                <w:b/>
                <w:bCs/>
                <w:sz w:val="22"/>
                <w:szCs w:val="22"/>
                <w:lang w:val="en-GB" w:eastAsia="en-GB"/>
              </w:rPr>
            </w:pPr>
            <w:r w:rsidRPr="00BF1BE6">
              <w:rPr>
                <w:rFonts w:ascii="Browallia New" w:hAnsi="Browallia New" w:cs="Browallia New"/>
                <w:color w:val="000000"/>
                <w:sz w:val="22"/>
                <w:szCs w:val="22"/>
              </w:rPr>
              <w:t>(535,931)</w:t>
            </w:r>
          </w:p>
        </w:tc>
        <w:tc>
          <w:tcPr>
            <w:tcW w:w="1296" w:type="dxa"/>
            <w:tcBorders>
              <w:top w:val="nil"/>
              <w:left w:val="nil"/>
              <w:bottom w:val="nil"/>
              <w:right w:val="nil"/>
            </w:tcBorders>
            <w:noWrap/>
            <w:vAlign w:val="bottom"/>
          </w:tcPr>
          <w:p w14:paraId="052585BF" w14:textId="470CBBEB" w:rsidR="00736D4D" w:rsidRPr="00047AF7" w:rsidRDefault="00BF1BE6" w:rsidP="00736D4D">
            <w:pPr>
              <w:pBdr>
                <w:bottom w:val="single" w:sz="4" w:space="1" w:color="auto"/>
              </w:pBdr>
              <w:tabs>
                <w:tab w:val="decimal" w:pos="953"/>
              </w:tabs>
              <w:spacing w:line="240" w:lineRule="auto"/>
              <w:jc w:val="right"/>
              <w:rPr>
                <w:rFonts w:ascii="Browallia New" w:hAnsi="Browallia New" w:cs="Browallia New"/>
                <w:b/>
                <w:bCs/>
                <w:sz w:val="22"/>
                <w:szCs w:val="22"/>
                <w:lang w:val="en-GB" w:eastAsia="en-GB"/>
              </w:rPr>
            </w:pPr>
            <w:r w:rsidRPr="00BF1BE6">
              <w:rPr>
                <w:rFonts w:ascii="Browallia New" w:hAnsi="Browallia New" w:cs="Browallia New"/>
                <w:color w:val="000000"/>
                <w:sz w:val="22"/>
                <w:szCs w:val="22"/>
              </w:rPr>
              <w:t>-</w:t>
            </w:r>
          </w:p>
        </w:tc>
        <w:tc>
          <w:tcPr>
            <w:tcW w:w="1224" w:type="dxa"/>
            <w:tcBorders>
              <w:top w:val="nil"/>
              <w:left w:val="nil"/>
              <w:bottom w:val="nil"/>
              <w:right w:val="nil"/>
            </w:tcBorders>
            <w:noWrap/>
            <w:vAlign w:val="bottom"/>
          </w:tcPr>
          <w:p w14:paraId="0B88A5AA" w14:textId="4E91F44C" w:rsidR="00736D4D" w:rsidRPr="00047AF7" w:rsidRDefault="00BF1BE6" w:rsidP="00736D4D">
            <w:pPr>
              <w:pBdr>
                <w:bottom w:val="single" w:sz="4" w:space="1" w:color="auto"/>
              </w:pBdr>
              <w:tabs>
                <w:tab w:val="decimal" w:pos="936"/>
              </w:tabs>
              <w:spacing w:line="240" w:lineRule="auto"/>
              <w:jc w:val="right"/>
              <w:rPr>
                <w:rFonts w:ascii="Browallia New" w:hAnsi="Browallia New" w:cs="Browallia New"/>
                <w:b/>
                <w:bCs/>
                <w:sz w:val="22"/>
                <w:szCs w:val="22"/>
                <w:lang w:val="en-GB" w:eastAsia="en-GB"/>
              </w:rPr>
            </w:pPr>
            <w:r w:rsidRPr="00BF1BE6">
              <w:rPr>
                <w:rFonts w:ascii="Browallia New" w:hAnsi="Browallia New" w:cs="Browallia New"/>
                <w:color w:val="000000"/>
                <w:sz w:val="22"/>
                <w:szCs w:val="22"/>
              </w:rPr>
              <w:t>64,328</w:t>
            </w:r>
          </w:p>
        </w:tc>
      </w:tr>
      <w:tr w:rsidR="00736D4D" w:rsidRPr="00047AF7" w14:paraId="7CC6D58F" w14:textId="77777777">
        <w:trPr>
          <w:trHeight w:val="87"/>
        </w:trPr>
        <w:tc>
          <w:tcPr>
            <w:tcW w:w="3510" w:type="dxa"/>
            <w:noWrap/>
            <w:vAlign w:val="bottom"/>
          </w:tcPr>
          <w:p w14:paraId="2E944BC5" w14:textId="77777777" w:rsidR="00736D4D" w:rsidRPr="00047AF7" w:rsidRDefault="00736D4D" w:rsidP="00736D4D">
            <w:pPr>
              <w:spacing w:line="240" w:lineRule="auto"/>
              <w:ind w:left="161" w:hanging="161"/>
              <w:rPr>
                <w:rFonts w:ascii="Browallia New" w:hAnsi="Browallia New" w:cs="Browallia New"/>
                <w:sz w:val="22"/>
                <w:szCs w:val="22"/>
                <w:cs/>
                <w:lang w:val="en-GB" w:eastAsia="en-GB"/>
              </w:rPr>
            </w:pPr>
          </w:p>
        </w:tc>
        <w:tc>
          <w:tcPr>
            <w:tcW w:w="1223" w:type="dxa"/>
            <w:tcBorders>
              <w:top w:val="nil"/>
              <w:left w:val="nil"/>
              <w:bottom w:val="nil"/>
              <w:right w:val="nil"/>
            </w:tcBorders>
            <w:noWrap/>
            <w:vAlign w:val="bottom"/>
          </w:tcPr>
          <w:p w14:paraId="0A2B9BC9" w14:textId="77777777" w:rsidR="00736D4D" w:rsidRPr="00047AF7" w:rsidRDefault="00736D4D" w:rsidP="00736D4D">
            <w:pPr>
              <w:tabs>
                <w:tab w:val="decimal" w:pos="936"/>
              </w:tabs>
              <w:spacing w:line="240" w:lineRule="auto"/>
              <w:jc w:val="right"/>
              <w:rPr>
                <w:rFonts w:ascii="Browallia New" w:hAnsi="Browallia New" w:cs="Browallia New"/>
                <w:sz w:val="22"/>
                <w:szCs w:val="22"/>
                <w:lang w:val="en-GB" w:eastAsia="en-GB"/>
              </w:rPr>
            </w:pPr>
          </w:p>
        </w:tc>
        <w:tc>
          <w:tcPr>
            <w:tcW w:w="1224" w:type="dxa"/>
            <w:tcBorders>
              <w:top w:val="nil"/>
              <w:left w:val="nil"/>
              <w:bottom w:val="nil"/>
              <w:right w:val="nil"/>
            </w:tcBorders>
            <w:noWrap/>
            <w:vAlign w:val="bottom"/>
          </w:tcPr>
          <w:p w14:paraId="460431FB" w14:textId="77777777" w:rsidR="00736D4D" w:rsidRPr="00047AF7" w:rsidRDefault="00736D4D" w:rsidP="00736D4D">
            <w:pPr>
              <w:tabs>
                <w:tab w:val="decimal" w:pos="803"/>
              </w:tabs>
              <w:spacing w:line="240" w:lineRule="auto"/>
              <w:jc w:val="right"/>
              <w:rPr>
                <w:rFonts w:ascii="Browallia New" w:hAnsi="Browallia New" w:cs="Browallia New"/>
                <w:sz w:val="22"/>
                <w:szCs w:val="22"/>
                <w:lang w:val="en-GB" w:eastAsia="en-GB"/>
              </w:rPr>
            </w:pPr>
          </w:p>
        </w:tc>
        <w:tc>
          <w:tcPr>
            <w:tcW w:w="1271" w:type="dxa"/>
            <w:tcBorders>
              <w:top w:val="nil"/>
              <w:left w:val="nil"/>
              <w:bottom w:val="nil"/>
              <w:right w:val="nil"/>
            </w:tcBorders>
            <w:noWrap/>
            <w:vAlign w:val="bottom"/>
          </w:tcPr>
          <w:p w14:paraId="29FE3A5C" w14:textId="77777777" w:rsidR="00736D4D" w:rsidRPr="00047AF7" w:rsidRDefault="00736D4D" w:rsidP="00736D4D">
            <w:pPr>
              <w:tabs>
                <w:tab w:val="decimal" w:pos="840"/>
              </w:tabs>
              <w:spacing w:line="240" w:lineRule="auto"/>
              <w:jc w:val="right"/>
              <w:rPr>
                <w:rFonts w:ascii="Browallia New" w:hAnsi="Browallia New" w:cs="Browallia New"/>
                <w:sz w:val="22"/>
                <w:szCs w:val="22"/>
                <w:lang w:val="en-GB" w:eastAsia="en-GB"/>
              </w:rPr>
            </w:pPr>
          </w:p>
        </w:tc>
        <w:tc>
          <w:tcPr>
            <w:tcW w:w="1296" w:type="dxa"/>
            <w:tcBorders>
              <w:top w:val="nil"/>
              <w:left w:val="nil"/>
              <w:bottom w:val="nil"/>
              <w:right w:val="nil"/>
            </w:tcBorders>
            <w:noWrap/>
            <w:vAlign w:val="bottom"/>
          </w:tcPr>
          <w:p w14:paraId="19119C8A" w14:textId="77777777" w:rsidR="00736D4D" w:rsidRPr="00047AF7" w:rsidRDefault="00736D4D" w:rsidP="00736D4D">
            <w:pPr>
              <w:tabs>
                <w:tab w:val="decimal" w:pos="953"/>
              </w:tabs>
              <w:spacing w:line="240" w:lineRule="auto"/>
              <w:jc w:val="right"/>
              <w:rPr>
                <w:rFonts w:ascii="Browallia New" w:hAnsi="Browallia New" w:cs="Browallia New"/>
                <w:sz w:val="22"/>
                <w:szCs w:val="22"/>
                <w:lang w:val="en-GB" w:eastAsia="en-GB"/>
              </w:rPr>
            </w:pPr>
          </w:p>
        </w:tc>
        <w:tc>
          <w:tcPr>
            <w:tcW w:w="1224" w:type="dxa"/>
            <w:tcBorders>
              <w:top w:val="nil"/>
              <w:left w:val="nil"/>
              <w:bottom w:val="nil"/>
              <w:right w:val="nil"/>
            </w:tcBorders>
            <w:noWrap/>
            <w:vAlign w:val="bottom"/>
          </w:tcPr>
          <w:p w14:paraId="53AF07B0" w14:textId="77777777" w:rsidR="00736D4D" w:rsidRPr="00047AF7" w:rsidRDefault="00736D4D" w:rsidP="00736D4D">
            <w:pPr>
              <w:tabs>
                <w:tab w:val="decimal" w:pos="936"/>
              </w:tabs>
              <w:spacing w:line="240" w:lineRule="auto"/>
              <w:jc w:val="right"/>
              <w:rPr>
                <w:rFonts w:ascii="Browallia New" w:hAnsi="Browallia New" w:cs="Browallia New"/>
                <w:sz w:val="22"/>
                <w:szCs w:val="22"/>
                <w:lang w:val="en-GB" w:eastAsia="en-GB"/>
              </w:rPr>
            </w:pPr>
          </w:p>
        </w:tc>
      </w:tr>
      <w:tr w:rsidR="00736D4D" w:rsidRPr="00047AF7" w14:paraId="51293A9E" w14:textId="77777777">
        <w:trPr>
          <w:trHeight w:val="87"/>
        </w:trPr>
        <w:tc>
          <w:tcPr>
            <w:tcW w:w="3510" w:type="dxa"/>
            <w:noWrap/>
            <w:vAlign w:val="center"/>
          </w:tcPr>
          <w:p w14:paraId="72FBBAFE" w14:textId="77777777" w:rsidR="00736D4D" w:rsidRPr="00047AF7" w:rsidRDefault="00736D4D" w:rsidP="00736D4D">
            <w:pPr>
              <w:spacing w:line="240" w:lineRule="auto"/>
              <w:ind w:left="161" w:hanging="161"/>
              <w:rPr>
                <w:rFonts w:ascii="Browallia New" w:hAnsi="Browallia New" w:cs="Browallia New"/>
                <w:sz w:val="22"/>
                <w:szCs w:val="22"/>
                <w:cs/>
                <w:lang w:val="en-GB" w:eastAsia="en-GB"/>
              </w:rPr>
            </w:pPr>
            <w:r w:rsidRPr="00047AF7">
              <w:rPr>
                <w:rFonts w:ascii="Browallia New" w:hAnsi="Browallia New" w:cs="Browallia New"/>
                <w:sz w:val="22"/>
                <w:szCs w:val="22"/>
                <w:cs/>
                <w:lang w:val="en-GB" w:eastAsia="en-GB"/>
              </w:rPr>
              <w:t>ยอดคงเหลือปลายงวดหนี้สินจากสัญญาประกันภัย</w:t>
            </w:r>
          </w:p>
        </w:tc>
        <w:tc>
          <w:tcPr>
            <w:tcW w:w="1223" w:type="dxa"/>
            <w:tcBorders>
              <w:top w:val="nil"/>
              <w:left w:val="nil"/>
              <w:bottom w:val="nil"/>
              <w:right w:val="nil"/>
            </w:tcBorders>
            <w:noWrap/>
            <w:vAlign w:val="bottom"/>
          </w:tcPr>
          <w:p w14:paraId="3E419FC7" w14:textId="5055DDDA" w:rsidR="00736D4D" w:rsidRPr="00047AF7" w:rsidRDefault="00BF1BE6" w:rsidP="00736D4D">
            <w:pPr>
              <w:tabs>
                <w:tab w:val="decimal" w:pos="936"/>
              </w:tabs>
              <w:spacing w:line="240" w:lineRule="auto"/>
              <w:jc w:val="right"/>
              <w:rPr>
                <w:rFonts w:ascii="Browallia New" w:hAnsi="Browallia New" w:cs="Browallia New"/>
                <w:sz w:val="22"/>
                <w:szCs w:val="22"/>
                <w:lang w:val="en-GB" w:eastAsia="en-GB"/>
              </w:rPr>
            </w:pPr>
            <w:r w:rsidRPr="00BF1BE6">
              <w:rPr>
                <w:rFonts w:ascii="Browallia New" w:hAnsi="Browallia New" w:cs="Browallia New"/>
                <w:color w:val="000000"/>
                <w:sz w:val="22"/>
                <w:szCs w:val="22"/>
              </w:rPr>
              <w:t>242,283</w:t>
            </w:r>
          </w:p>
        </w:tc>
        <w:tc>
          <w:tcPr>
            <w:tcW w:w="1224" w:type="dxa"/>
            <w:tcBorders>
              <w:top w:val="nil"/>
              <w:left w:val="nil"/>
              <w:bottom w:val="nil"/>
              <w:right w:val="nil"/>
            </w:tcBorders>
            <w:noWrap/>
            <w:vAlign w:val="bottom"/>
          </w:tcPr>
          <w:p w14:paraId="769B78B8" w14:textId="092CD0A9" w:rsidR="00736D4D" w:rsidRPr="00047AF7" w:rsidRDefault="00BF1BE6" w:rsidP="00736D4D">
            <w:pPr>
              <w:tabs>
                <w:tab w:val="decimal" w:pos="803"/>
              </w:tabs>
              <w:spacing w:line="240" w:lineRule="auto"/>
              <w:jc w:val="right"/>
              <w:rPr>
                <w:rFonts w:ascii="Browallia New" w:hAnsi="Browallia New" w:cs="Browallia New"/>
                <w:sz w:val="22"/>
                <w:szCs w:val="22"/>
                <w:lang w:val="en-GB" w:eastAsia="en-GB"/>
              </w:rPr>
            </w:pPr>
            <w:r w:rsidRPr="00BF1BE6">
              <w:rPr>
                <w:rFonts w:ascii="Browallia New" w:hAnsi="Browallia New" w:cs="Browallia New"/>
                <w:color w:val="000000"/>
                <w:sz w:val="22"/>
                <w:szCs w:val="22"/>
              </w:rPr>
              <w:t>12,013</w:t>
            </w:r>
          </w:p>
        </w:tc>
        <w:tc>
          <w:tcPr>
            <w:tcW w:w="1271" w:type="dxa"/>
            <w:tcBorders>
              <w:top w:val="nil"/>
              <w:left w:val="nil"/>
              <w:bottom w:val="nil"/>
              <w:right w:val="nil"/>
            </w:tcBorders>
            <w:noWrap/>
            <w:vAlign w:val="bottom"/>
          </w:tcPr>
          <w:p w14:paraId="45732C78" w14:textId="174D9C6B" w:rsidR="00736D4D" w:rsidRPr="00047AF7" w:rsidRDefault="00BF1BE6" w:rsidP="00736D4D">
            <w:pPr>
              <w:tabs>
                <w:tab w:val="decimal" w:pos="840"/>
              </w:tabs>
              <w:spacing w:line="240" w:lineRule="auto"/>
              <w:jc w:val="right"/>
              <w:rPr>
                <w:rFonts w:ascii="Browallia New" w:hAnsi="Browallia New" w:cs="Browallia New"/>
                <w:sz w:val="22"/>
                <w:szCs w:val="22"/>
                <w:lang w:val="en-GB" w:eastAsia="en-GB"/>
              </w:rPr>
            </w:pPr>
            <w:r w:rsidRPr="00BF1BE6">
              <w:rPr>
                <w:rFonts w:ascii="Browallia New" w:hAnsi="Browallia New" w:cs="Browallia New"/>
                <w:color w:val="000000"/>
                <w:sz w:val="22"/>
                <w:szCs w:val="22"/>
              </w:rPr>
              <w:t>214,236</w:t>
            </w:r>
          </w:p>
        </w:tc>
        <w:tc>
          <w:tcPr>
            <w:tcW w:w="1296" w:type="dxa"/>
            <w:tcBorders>
              <w:top w:val="nil"/>
              <w:left w:val="nil"/>
              <w:bottom w:val="nil"/>
              <w:right w:val="nil"/>
            </w:tcBorders>
            <w:noWrap/>
            <w:vAlign w:val="bottom"/>
          </w:tcPr>
          <w:p w14:paraId="6E7DDAB9" w14:textId="1776711E" w:rsidR="00736D4D" w:rsidRPr="00047AF7" w:rsidRDefault="00BF1BE6" w:rsidP="00736D4D">
            <w:pPr>
              <w:tabs>
                <w:tab w:val="decimal" w:pos="953"/>
              </w:tabs>
              <w:spacing w:line="240" w:lineRule="auto"/>
              <w:jc w:val="right"/>
              <w:rPr>
                <w:rFonts w:ascii="Browallia New" w:hAnsi="Browallia New" w:cs="Browallia New"/>
                <w:sz w:val="22"/>
                <w:szCs w:val="22"/>
                <w:lang w:val="en-GB" w:eastAsia="en-GB"/>
              </w:rPr>
            </w:pPr>
            <w:r w:rsidRPr="00BF1BE6">
              <w:rPr>
                <w:rFonts w:ascii="Browallia New" w:hAnsi="Browallia New" w:cs="Browallia New"/>
                <w:color w:val="000000"/>
                <w:sz w:val="22"/>
                <w:szCs w:val="22"/>
              </w:rPr>
              <w:t>19,636</w:t>
            </w:r>
          </w:p>
        </w:tc>
        <w:tc>
          <w:tcPr>
            <w:tcW w:w="1224" w:type="dxa"/>
            <w:tcBorders>
              <w:top w:val="nil"/>
              <w:left w:val="nil"/>
              <w:bottom w:val="nil"/>
              <w:right w:val="nil"/>
            </w:tcBorders>
            <w:noWrap/>
            <w:vAlign w:val="bottom"/>
          </w:tcPr>
          <w:p w14:paraId="6D3CD0F5" w14:textId="35DE40E0" w:rsidR="00736D4D" w:rsidRPr="00047AF7" w:rsidRDefault="00BF1BE6" w:rsidP="00736D4D">
            <w:pPr>
              <w:tabs>
                <w:tab w:val="decimal" w:pos="936"/>
              </w:tabs>
              <w:spacing w:line="240" w:lineRule="auto"/>
              <w:jc w:val="right"/>
              <w:rPr>
                <w:rFonts w:ascii="Browallia New" w:hAnsi="Browallia New" w:cs="Browallia New"/>
                <w:sz w:val="22"/>
                <w:szCs w:val="22"/>
                <w:lang w:eastAsia="en-GB"/>
              </w:rPr>
            </w:pPr>
            <w:r w:rsidRPr="00BF1BE6">
              <w:rPr>
                <w:rFonts w:ascii="Browallia New" w:hAnsi="Browallia New" w:cs="Browallia New"/>
                <w:color w:val="000000"/>
                <w:sz w:val="22"/>
                <w:szCs w:val="22"/>
              </w:rPr>
              <w:t>488,168</w:t>
            </w:r>
          </w:p>
        </w:tc>
      </w:tr>
      <w:tr w:rsidR="00736D4D" w:rsidRPr="00047AF7" w14:paraId="0F97A4D4" w14:textId="77777777">
        <w:trPr>
          <w:trHeight w:val="87"/>
        </w:trPr>
        <w:tc>
          <w:tcPr>
            <w:tcW w:w="3510" w:type="dxa"/>
            <w:noWrap/>
            <w:vAlign w:val="center"/>
          </w:tcPr>
          <w:p w14:paraId="35BAA3BA" w14:textId="77777777" w:rsidR="00736D4D" w:rsidRPr="00047AF7" w:rsidRDefault="00736D4D" w:rsidP="00736D4D">
            <w:pPr>
              <w:spacing w:line="240" w:lineRule="auto"/>
              <w:ind w:left="161" w:hanging="161"/>
              <w:rPr>
                <w:rFonts w:ascii="Browallia New" w:hAnsi="Browallia New" w:cs="Browallia New"/>
                <w:sz w:val="22"/>
                <w:szCs w:val="22"/>
                <w:cs/>
                <w:lang w:val="en-GB" w:eastAsia="en-GB"/>
              </w:rPr>
            </w:pPr>
            <w:r w:rsidRPr="00047AF7">
              <w:rPr>
                <w:rFonts w:ascii="Browallia New" w:hAnsi="Browallia New" w:cs="Browallia New"/>
                <w:sz w:val="22"/>
                <w:szCs w:val="22"/>
                <w:cs/>
                <w:lang w:val="en-GB" w:eastAsia="en-GB"/>
              </w:rPr>
              <w:t>ยอดคงเหลือปลายงวดสินทรัพย์จากสัญญาประกันภัย</w:t>
            </w:r>
          </w:p>
        </w:tc>
        <w:tc>
          <w:tcPr>
            <w:tcW w:w="1223" w:type="dxa"/>
            <w:tcBorders>
              <w:top w:val="nil"/>
              <w:left w:val="nil"/>
              <w:bottom w:val="nil"/>
              <w:right w:val="nil"/>
            </w:tcBorders>
            <w:noWrap/>
            <w:vAlign w:val="bottom"/>
          </w:tcPr>
          <w:p w14:paraId="5427F8BA" w14:textId="2A6B94F6" w:rsidR="00736D4D" w:rsidRPr="00047AF7" w:rsidRDefault="00BF1BE6" w:rsidP="005815ED">
            <w:pPr>
              <w:tabs>
                <w:tab w:val="decimal" w:pos="936"/>
              </w:tabs>
              <w:spacing w:line="240" w:lineRule="auto"/>
              <w:jc w:val="right"/>
              <w:rPr>
                <w:rFonts w:ascii="Browallia New" w:hAnsi="Browallia New" w:cs="Browallia New"/>
                <w:sz w:val="22"/>
                <w:szCs w:val="22"/>
                <w:lang w:val="en-GB" w:eastAsia="en-GB"/>
              </w:rPr>
            </w:pPr>
            <w:r w:rsidRPr="00BF1BE6">
              <w:rPr>
                <w:rFonts w:ascii="Browallia New" w:hAnsi="Browallia New" w:cs="Browallia New"/>
                <w:color w:val="000000"/>
                <w:sz w:val="22"/>
                <w:szCs w:val="22"/>
              </w:rPr>
              <w:t>-</w:t>
            </w:r>
          </w:p>
        </w:tc>
        <w:tc>
          <w:tcPr>
            <w:tcW w:w="1224" w:type="dxa"/>
            <w:tcBorders>
              <w:top w:val="nil"/>
              <w:left w:val="nil"/>
              <w:bottom w:val="nil"/>
              <w:right w:val="nil"/>
            </w:tcBorders>
            <w:noWrap/>
            <w:vAlign w:val="bottom"/>
          </w:tcPr>
          <w:p w14:paraId="1C7DCF77" w14:textId="7C3E750F" w:rsidR="00736D4D" w:rsidRPr="00047AF7" w:rsidRDefault="00BF1BE6" w:rsidP="005815ED">
            <w:pPr>
              <w:tabs>
                <w:tab w:val="decimal" w:pos="803"/>
              </w:tabs>
              <w:spacing w:line="240" w:lineRule="auto"/>
              <w:jc w:val="right"/>
              <w:rPr>
                <w:rFonts w:ascii="Browallia New" w:hAnsi="Browallia New" w:cs="Browallia New"/>
                <w:sz w:val="22"/>
                <w:szCs w:val="22"/>
                <w:lang w:val="en-GB" w:eastAsia="en-GB"/>
              </w:rPr>
            </w:pPr>
            <w:r w:rsidRPr="00BF1BE6">
              <w:rPr>
                <w:rFonts w:ascii="Browallia New" w:hAnsi="Browallia New" w:cs="Browallia New"/>
                <w:color w:val="000000"/>
                <w:sz w:val="22"/>
                <w:szCs w:val="22"/>
              </w:rPr>
              <w:t>-</w:t>
            </w:r>
          </w:p>
        </w:tc>
        <w:tc>
          <w:tcPr>
            <w:tcW w:w="1271" w:type="dxa"/>
            <w:tcBorders>
              <w:top w:val="nil"/>
              <w:left w:val="nil"/>
              <w:bottom w:val="nil"/>
              <w:right w:val="nil"/>
            </w:tcBorders>
            <w:noWrap/>
            <w:vAlign w:val="bottom"/>
          </w:tcPr>
          <w:p w14:paraId="218CBE2E" w14:textId="031DBC89" w:rsidR="00736D4D" w:rsidRPr="00047AF7" w:rsidRDefault="00BF1BE6" w:rsidP="005815ED">
            <w:pPr>
              <w:tabs>
                <w:tab w:val="decimal" w:pos="840"/>
              </w:tabs>
              <w:spacing w:line="240" w:lineRule="auto"/>
              <w:jc w:val="right"/>
              <w:rPr>
                <w:rFonts w:ascii="Browallia New" w:hAnsi="Browallia New" w:cs="Browallia New"/>
                <w:sz w:val="22"/>
                <w:szCs w:val="22"/>
                <w:lang w:val="en-GB" w:eastAsia="en-GB"/>
              </w:rPr>
            </w:pPr>
            <w:r w:rsidRPr="00BF1BE6">
              <w:rPr>
                <w:rFonts w:ascii="Browallia New" w:hAnsi="Browallia New" w:cs="Browallia New"/>
                <w:color w:val="000000"/>
                <w:sz w:val="22"/>
                <w:szCs w:val="22"/>
              </w:rPr>
              <w:t>-</w:t>
            </w:r>
          </w:p>
        </w:tc>
        <w:tc>
          <w:tcPr>
            <w:tcW w:w="1296" w:type="dxa"/>
            <w:tcBorders>
              <w:top w:val="nil"/>
              <w:left w:val="nil"/>
              <w:bottom w:val="nil"/>
              <w:right w:val="nil"/>
            </w:tcBorders>
            <w:noWrap/>
            <w:vAlign w:val="bottom"/>
          </w:tcPr>
          <w:p w14:paraId="2F68BC29" w14:textId="26D67F74" w:rsidR="00736D4D" w:rsidRPr="00047AF7" w:rsidRDefault="00BF1BE6" w:rsidP="005815ED">
            <w:pPr>
              <w:tabs>
                <w:tab w:val="decimal" w:pos="953"/>
              </w:tabs>
              <w:spacing w:line="240" w:lineRule="auto"/>
              <w:jc w:val="right"/>
              <w:rPr>
                <w:rFonts w:ascii="Browallia New" w:hAnsi="Browallia New" w:cs="Browallia New"/>
                <w:sz w:val="22"/>
                <w:szCs w:val="22"/>
                <w:lang w:val="en-GB" w:eastAsia="en-GB"/>
              </w:rPr>
            </w:pPr>
            <w:r w:rsidRPr="00BF1BE6">
              <w:rPr>
                <w:rFonts w:ascii="Browallia New" w:hAnsi="Browallia New" w:cs="Browallia New"/>
                <w:color w:val="000000"/>
                <w:sz w:val="22"/>
                <w:szCs w:val="22"/>
              </w:rPr>
              <w:t>-</w:t>
            </w:r>
          </w:p>
        </w:tc>
        <w:tc>
          <w:tcPr>
            <w:tcW w:w="1224" w:type="dxa"/>
            <w:tcBorders>
              <w:top w:val="nil"/>
              <w:left w:val="nil"/>
              <w:bottom w:val="nil"/>
              <w:right w:val="nil"/>
            </w:tcBorders>
            <w:noWrap/>
            <w:vAlign w:val="bottom"/>
          </w:tcPr>
          <w:p w14:paraId="60073561" w14:textId="0DE45B04" w:rsidR="00736D4D" w:rsidRPr="00047AF7" w:rsidRDefault="00BF1BE6" w:rsidP="005815ED">
            <w:pPr>
              <w:tabs>
                <w:tab w:val="decimal" w:pos="936"/>
              </w:tabs>
              <w:spacing w:line="240" w:lineRule="auto"/>
              <w:jc w:val="right"/>
              <w:rPr>
                <w:rFonts w:ascii="Browallia New" w:hAnsi="Browallia New" w:cs="Browallia New"/>
                <w:sz w:val="22"/>
                <w:szCs w:val="22"/>
                <w:lang w:val="en-GB" w:eastAsia="en-GB"/>
              </w:rPr>
            </w:pPr>
            <w:r w:rsidRPr="00BF1BE6">
              <w:rPr>
                <w:rFonts w:ascii="Browallia New" w:hAnsi="Browallia New" w:cs="Browallia New"/>
                <w:color w:val="000000"/>
                <w:sz w:val="22"/>
                <w:szCs w:val="22"/>
              </w:rPr>
              <w:t>-</w:t>
            </w:r>
          </w:p>
        </w:tc>
      </w:tr>
    </w:tbl>
    <w:p w14:paraId="2E64B014" w14:textId="77777777" w:rsidR="004358F8" w:rsidRDefault="004358F8" w:rsidP="00B31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p w14:paraId="34F32247" w14:textId="77777777" w:rsidR="00D05A07" w:rsidRDefault="00D05A07" w:rsidP="00B31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p w14:paraId="7499BE47" w14:textId="77777777" w:rsidR="00A456DB" w:rsidRDefault="00A456DB" w:rsidP="00B31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p w14:paraId="61E8712B" w14:textId="77777777" w:rsidR="004358F8" w:rsidRDefault="004358F8" w:rsidP="00B31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p w14:paraId="007EBD51" w14:textId="1EC1A5EA" w:rsidR="004358F8" w:rsidRPr="003973C7" w:rsidRDefault="004358F8" w:rsidP="00D47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jc w:val="thaiDistribute"/>
        <w:rPr>
          <w:rFonts w:ascii="Browallia New" w:hAnsi="Browallia New" w:cs="Browallia New"/>
          <w:sz w:val="28"/>
          <w:szCs w:val="28"/>
          <w:u w:val="single"/>
        </w:rPr>
      </w:pPr>
      <w:r w:rsidRPr="003973C7">
        <w:rPr>
          <w:rFonts w:ascii="Browallia New" w:hAnsi="Browallia New" w:cs="Browallia New"/>
          <w:sz w:val="28"/>
          <w:szCs w:val="28"/>
          <w:u w:val="single"/>
          <w:cs/>
        </w:rPr>
        <w:lastRenderedPageBreak/>
        <w:t>ประกัน</w:t>
      </w:r>
      <w:r>
        <w:rPr>
          <w:rFonts w:ascii="Browallia New" w:hAnsi="Browallia New" w:cs="Browallia New" w:hint="cs"/>
          <w:sz w:val="28"/>
          <w:szCs w:val="28"/>
          <w:u w:val="single"/>
          <w:cs/>
        </w:rPr>
        <w:t>อุบัติ</w:t>
      </w:r>
      <w:r w:rsidR="00530CB1">
        <w:rPr>
          <w:rFonts w:ascii="Browallia New" w:hAnsi="Browallia New" w:cs="Browallia New" w:hint="cs"/>
          <w:sz w:val="28"/>
          <w:szCs w:val="28"/>
          <w:u w:val="single"/>
          <w:cs/>
        </w:rPr>
        <w:t>เหตุ</w:t>
      </w:r>
      <w:r w:rsidR="00F74313">
        <w:rPr>
          <w:rFonts w:ascii="Browallia New" w:hAnsi="Browallia New" w:cs="Browallia New" w:hint="cs"/>
          <w:sz w:val="28"/>
          <w:szCs w:val="28"/>
          <w:u w:val="single"/>
          <w:cs/>
        </w:rPr>
        <w:t>และสุขภาพ</w:t>
      </w:r>
    </w:p>
    <w:p w14:paraId="563D4F5D" w14:textId="77777777" w:rsidR="00762C65" w:rsidRDefault="00762C65" w:rsidP="00B31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tbl>
      <w:tblPr>
        <w:tblW w:w="9748" w:type="dxa"/>
        <w:tblInd w:w="18" w:type="dxa"/>
        <w:tblLayout w:type="fixed"/>
        <w:tblLook w:val="04A0" w:firstRow="1" w:lastRow="0" w:firstColumn="1" w:lastColumn="0" w:noHBand="0" w:noVBand="1"/>
      </w:tblPr>
      <w:tblGrid>
        <w:gridCol w:w="3510"/>
        <w:gridCol w:w="1223"/>
        <w:gridCol w:w="1224"/>
        <w:gridCol w:w="1271"/>
        <w:gridCol w:w="1296"/>
        <w:gridCol w:w="1224"/>
      </w:tblGrid>
      <w:tr w:rsidR="00762C65" w:rsidRPr="00940145" w14:paraId="56732943" w14:textId="77777777">
        <w:trPr>
          <w:trHeight w:val="234"/>
        </w:trPr>
        <w:tc>
          <w:tcPr>
            <w:tcW w:w="3510" w:type="dxa"/>
            <w:noWrap/>
            <w:vAlign w:val="bottom"/>
          </w:tcPr>
          <w:p w14:paraId="24861213" w14:textId="77777777" w:rsidR="00762C65" w:rsidRPr="00940145" w:rsidRDefault="00762C65">
            <w:pPr>
              <w:spacing w:line="240" w:lineRule="auto"/>
              <w:ind w:left="158" w:hanging="158"/>
              <w:rPr>
                <w:rFonts w:ascii="Browallia New" w:hAnsi="Browallia New" w:cs="Browallia New"/>
                <w:sz w:val="22"/>
                <w:szCs w:val="22"/>
                <w:lang w:val="en-GB" w:eastAsia="en-GB"/>
              </w:rPr>
            </w:pPr>
          </w:p>
        </w:tc>
        <w:tc>
          <w:tcPr>
            <w:tcW w:w="6238" w:type="dxa"/>
            <w:gridSpan w:val="5"/>
            <w:noWrap/>
          </w:tcPr>
          <w:p w14:paraId="46701F72" w14:textId="77777777" w:rsidR="00762C65" w:rsidRPr="00940145" w:rsidRDefault="00762C65">
            <w:pPr>
              <w:pBdr>
                <w:bottom w:val="single" w:sz="4" w:space="1" w:color="auto"/>
              </w:pBdr>
              <w:spacing w:line="240" w:lineRule="auto"/>
              <w:jc w:val="center"/>
              <w:rPr>
                <w:rFonts w:ascii="Browallia New" w:hAnsi="Browallia New" w:cs="Browallia New"/>
                <w:sz w:val="22"/>
                <w:szCs w:val="22"/>
                <w:cs/>
                <w:lang w:val="en-GB" w:eastAsia="en-GB"/>
              </w:rPr>
            </w:pPr>
            <w:r w:rsidRPr="001912DA">
              <w:rPr>
                <w:rFonts w:ascii="Browallia New" w:hAnsi="Browallia New" w:cs="Browallia New"/>
                <w:sz w:val="22"/>
                <w:szCs w:val="22"/>
                <w:cs/>
              </w:rPr>
              <w:t>พันบาท</w:t>
            </w:r>
          </w:p>
        </w:tc>
      </w:tr>
      <w:tr w:rsidR="00762C65" w:rsidRPr="00940145" w14:paraId="717D6689" w14:textId="77777777">
        <w:trPr>
          <w:trHeight w:val="335"/>
        </w:trPr>
        <w:tc>
          <w:tcPr>
            <w:tcW w:w="3510" w:type="dxa"/>
            <w:noWrap/>
            <w:vAlign w:val="bottom"/>
            <w:hideMark/>
          </w:tcPr>
          <w:p w14:paraId="1B02C8CF" w14:textId="77777777" w:rsidR="00762C65" w:rsidRPr="00940145" w:rsidRDefault="00762C65">
            <w:pPr>
              <w:spacing w:line="240" w:lineRule="auto"/>
              <w:ind w:left="161" w:hanging="161"/>
              <w:jc w:val="center"/>
              <w:rPr>
                <w:rFonts w:ascii="Browallia New" w:hAnsi="Browallia New" w:cs="Browallia New"/>
                <w:sz w:val="22"/>
                <w:szCs w:val="22"/>
                <w:lang w:val="en-GB" w:eastAsia="en-GB"/>
              </w:rPr>
            </w:pPr>
          </w:p>
        </w:tc>
        <w:tc>
          <w:tcPr>
            <w:tcW w:w="6238" w:type="dxa"/>
            <w:gridSpan w:val="5"/>
            <w:noWrap/>
            <w:vAlign w:val="bottom"/>
            <w:hideMark/>
          </w:tcPr>
          <w:p w14:paraId="54DE5C07" w14:textId="37E039AE" w:rsidR="00762C65" w:rsidRPr="00940145" w:rsidRDefault="00762C65">
            <w:pPr>
              <w:pBdr>
                <w:bottom w:val="single" w:sz="4" w:space="1" w:color="auto"/>
              </w:pBdr>
              <w:spacing w:line="240" w:lineRule="auto"/>
              <w:jc w:val="center"/>
              <w:rPr>
                <w:rFonts w:ascii="Browallia New" w:hAnsi="Browallia New" w:cs="Browallia New"/>
                <w:sz w:val="22"/>
                <w:szCs w:val="22"/>
                <w:lang w:val="en-GB" w:eastAsia="en-GB"/>
              </w:rPr>
            </w:pPr>
            <w:r w:rsidRPr="003D4E1E">
              <w:rPr>
                <w:rFonts w:ascii="Browallia New" w:hAnsi="Browallia New" w:cs="Browallia New"/>
                <w:sz w:val="22"/>
                <w:szCs w:val="22"/>
                <w:cs/>
                <w:lang w:val="en-GB" w:eastAsia="en-GB"/>
              </w:rPr>
              <w:t>สำหรับงวด</w:t>
            </w:r>
            <w:r w:rsidR="0004425A">
              <w:rPr>
                <w:rFonts w:ascii="Browallia New" w:hAnsi="Browallia New" w:cs="Browallia New" w:hint="cs"/>
                <w:sz w:val="22"/>
                <w:szCs w:val="22"/>
                <w:cs/>
                <w:lang w:val="en-GB" w:eastAsia="en-GB"/>
              </w:rPr>
              <w:t>สาม</w:t>
            </w:r>
            <w:r w:rsidRPr="003D4E1E">
              <w:rPr>
                <w:rFonts w:ascii="Browallia New" w:hAnsi="Browallia New" w:cs="Browallia New"/>
                <w:sz w:val="22"/>
                <w:szCs w:val="22"/>
                <w:cs/>
                <w:lang w:val="en-GB" w:eastAsia="en-GB"/>
              </w:rPr>
              <w:t xml:space="preserve">เดือนสิ้นสุดวันที่ </w:t>
            </w:r>
            <w:r w:rsidR="0004425A">
              <w:rPr>
                <w:rFonts w:ascii="Browallia New" w:hAnsi="Browallia New" w:cs="Browallia New"/>
                <w:sz w:val="22"/>
                <w:szCs w:val="22"/>
              </w:rPr>
              <w:t>31</w:t>
            </w:r>
            <w:r w:rsidR="0004425A">
              <w:rPr>
                <w:rFonts w:ascii="Browallia New" w:hAnsi="Browallia New" w:cs="Browallia New" w:hint="cs"/>
                <w:sz w:val="22"/>
                <w:szCs w:val="22"/>
                <w:cs/>
              </w:rPr>
              <w:t xml:space="preserve"> มีนาคม</w:t>
            </w:r>
            <w:r w:rsidR="0004425A">
              <w:rPr>
                <w:rFonts w:ascii="Browallia New" w:hAnsi="Browallia New" w:cs="Browallia New"/>
                <w:sz w:val="22"/>
                <w:szCs w:val="22"/>
              </w:rPr>
              <w:t xml:space="preserve"> 2569</w:t>
            </w:r>
          </w:p>
        </w:tc>
      </w:tr>
      <w:tr w:rsidR="00762C65" w:rsidRPr="00940145" w14:paraId="5C8439CE" w14:textId="77777777">
        <w:trPr>
          <w:trHeight w:val="324"/>
        </w:trPr>
        <w:tc>
          <w:tcPr>
            <w:tcW w:w="3510" w:type="dxa"/>
            <w:vMerge w:val="restart"/>
            <w:noWrap/>
            <w:vAlign w:val="bottom"/>
          </w:tcPr>
          <w:p w14:paraId="72D3887B" w14:textId="77777777" w:rsidR="00762C65" w:rsidRPr="00940145" w:rsidRDefault="00762C65">
            <w:pPr>
              <w:pBdr>
                <w:bottom w:val="single" w:sz="4" w:space="1" w:color="auto"/>
              </w:pBdr>
              <w:spacing w:line="240" w:lineRule="auto"/>
              <w:ind w:left="161" w:hanging="161"/>
              <w:jc w:val="center"/>
              <w:rPr>
                <w:rFonts w:ascii="Browallia New" w:hAnsi="Browallia New" w:cs="Browallia New"/>
                <w:sz w:val="22"/>
                <w:szCs w:val="22"/>
                <w:lang w:eastAsia="en-GB"/>
              </w:rPr>
            </w:pPr>
            <w:r w:rsidRPr="00940145">
              <w:rPr>
                <w:rFonts w:ascii="Browallia New" w:hAnsi="Browallia New" w:cs="Browallia New"/>
                <w:sz w:val="22"/>
                <w:szCs w:val="22"/>
                <w:cs/>
                <w:lang w:val="en-GB" w:eastAsia="en-GB"/>
              </w:rPr>
              <w:t>สัญญาประกันภัยที่ออก</w:t>
            </w:r>
          </w:p>
        </w:tc>
        <w:tc>
          <w:tcPr>
            <w:tcW w:w="2447" w:type="dxa"/>
            <w:gridSpan w:val="2"/>
            <w:noWrap/>
            <w:vAlign w:val="bottom"/>
            <w:hideMark/>
          </w:tcPr>
          <w:p w14:paraId="3827DA7C" w14:textId="77777777" w:rsidR="00762C65" w:rsidRPr="00940145" w:rsidRDefault="00762C65">
            <w:pPr>
              <w:pBdr>
                <w:bottom w:val="single" w:sz="4" w:space="1" w:color="auto"/>
              </w:pBdr>
              <w:spacing w:line="240" w:lineRule="auto"/>
              <w:jc w:val="center"/>
              <w:rPr>
                <w:rFonts w:ascii="Browallia New" w:hAnsi="Browallia New" w:cs="Browallia New"/>
                <w:sz w:val="22"/>
                <w:szCs w:val="22"/>
                <w:cs/>
                <w:lang w:val="en-GB" w:eastAsia="en-GB"/>
              </w:rPr>
            </w:pPr>
            <w:r w:rsidRPr="00940145">
              <w:rPr>
                <w:rFonts w:ascii="Browallia New" w:hAnsi="Browallia New" w:cs="Browallia New"/>
                <w:sz w:val="22"/>
                <w:szCs w:val="22"/>
                <w:cs/>
                <w:lang w:val="en-GB" w:eastAsia="en-GB"/>
              </w:rPr>
              <w:t>หนี้สินสำหรับความคุ้มครอง</w:t>
            </w:r>
            <w:r w:rsidRPr="00940145">
              <w:rPr>
                <w:rFonts w:ascii="Browallia New" w:hAnsi="Browallia New" w:cs="Browallia New"/>
                <w:sz w:val="22"/>
                <w:szCs w:val="22"/>
                <w:lang w:val="en-GB" w:eastAsia="en-GB"/>
              </w:rPr>
              <w:br/>
            </w:r>
            <w:r w:rsidRPr="00940145">
              <w:rPr>
                <w:rFonts w:ascii="Browallia New" w:hAnsi="Browallia New" w:cs="Browallia New"/>
                <w:sz w:val="22"/>
                <w:szCs w:val="22"/>
                <w:cs/>
                <w:lang w:val="en-GB" w:eastAsia="en-GB"/>
              </w:rPr>
              <w:t>ที่เหลืออยู่</w:t>
            </w:r>
          </w:p>
        </w:tc>
        <w:tc>
          <w:tcPr>
            <w:tcW w:w="2567" w:type="dxa"/>
            <w:gridSpan w:val="2"/>
            <w:vAlign w:val="bottom"/>
          </w:tcPr>
          <w:p w14:paraId="6BF58E00" w14:textId="77777777" w:rsidR="00762C65" w:rsidRPr="00940145" w:rsidRDefault="00762C65">
            <w:pPr>
              <w:pBdr>
                <w:bottom w:val="single" w:sz="4" w:space="1" w:color="auto"/>
              </w:pBdr>
              <w:spacing w:line="240" w:lineRule="auto"/>
              <w:jc w:val="center"/>
              <w:rPr>
                <w:rFonts w:ascii="Browallia New" w:hAnsi="Browallia New" w:cs="Browallia New"/>
                <w:sz w:val="22"/>
                <w:szCs w:val="22"/>
                <w:cs/>
                <w:lang w:val="en-GB" w:eastAsia="en-GB"/>
              </w:rPr>
            </w:pPr>
            <w:r w:rsidRPr="00940145">
              <w:rPr>
                <w:rFonts w:ascii="Browallia New" w:hAnsi="Browallia New" w:cs="Browallia New"/>
                <w:sz w:val="22"/>
                <w:szCs w:val="22"/>
                <w:cs/>
                <w:lang w:val="en-GB" w:eastAsia="en-GB"/>
              </w:rPr>
              <w:t>หนี้สินสำหรับค่าสินไหมทดแทน          ที่เกิดขึ้นแล้วที่วัดมูลค่าภายใต้วิธีการ                  ปันส่วนเบี้ยประกันภัย</w:t>
            </w:r>
          </w:p>
        </w:tc>
        <w:tc>
          <w:tcPr>
            <w:tcW w:w="1224" w:type="dxa"/>
            <w:vAlign w:val="bottom"/>
          </w:tcPr>
          <w:p w14:paraId="465596BA" w14:textId="77777777" w:rsidR="00762C65" w:rsidRPr="00940145" w:rsidRDefault="00762C65">
            <w:pPr>
              <w:spacing w:line="240" w:lineRule="auto"/>
              <w:jc w:val="center"/>
              <w:rPr>
                <w:rFonts w:ascii="Browallia New" w:hAnsi="Browallia New" w:cs="Browallia New"/>
                <w:sz w:val="22"/>
                <w:szCs w:val="22"/>
                <w:cs/>
                <w:lang w:val="en-GB" w:eastAsia="en-GB"/>
              </w:rPr>
            </w:pPr>
          </w:p>
        </w:tc>
      </w:tr>
      <w:tr w:rsidR="00762C65" w:rsidRPr="00940145" w14:paraId="3561FF03" w14:textId="77777777">
        <w:trPr>
          <w:trHeight w:val="335"/>
        </w:trPr>
        <w:tc>
          <w:tcPr>
            <w:tcW w:w="3510" w:type="dxa"/>
            <w:vMerge/>
            <w:noWrap/>
            <w:vAlign w:val="bottom"/>
            <w:hideMark/>
          </w:tcPr>
          <w:p w14:paraId="57AA84AD" w14:textId="77777777" w:rsidR="00762C65" w:rsidRPr="00940145" w:rsidRDefault="00762C65">
            <w:pPr>
              <w:pBdr>
                <w:bottom w:val="single" w:sz="4" w:space="1" w:color="auto"/>
              </w:pBdr>
              <w:spacing w:line="240" w:lineRule="auto"/>
              <w:ind w:left="161" w:hanging="161"/>
              <w:jc w:val="center"/>
              <w:rPr>
                <w:rFonts w:ascii="Browallia New" w:hAnsi="Browallia New" w:cs="Browallia New"/>
                <w:sz w:val="22"/>
                <w:szCs w:val="22"/>
                <w:lang w:val="en-GB" w:eastAsia="en-GB"/>
              </w:rPr>
            </w:pPr>
          </w:p>
        </w:tc>
        <w:tc>
          <w:tcPr>
            <w:tcW w:w="1223" w:type="dxa"/>
            <w:noWrap/>
            <w:vAlign w:val="bottom"/>
            <w:hideMark/>
          </w:tcPr>
          <w:p w14:paraId="43B0CFD1" w14:textId="77777777" w:rsidR="00762C65" w:rsidRPr="00940145" w:rsidRDefault="00762C65">
            <w:pPr>
              <w:pBdr>
                <w:bottom w:val="single" w:sz="4" w:space="1" w:color="auto"/>
              </w:pBdr>
              <w:spacing w:line="240" w:lineRule="auto"/>
              <w:jc w:val="center"/>
              <w:rPr>
                <w:rFonts w:ascii="Browallia New" w:hAnsi="Browallia New" w:cs="Browallia New"/>
                <w:sz w:val="22"/>
                <w:szCs w:val="22"/>
                <w:lang w:val="en-GB" w:eastAsia="en-GB"/>
              </w:rPr>
            </w:pPr>
            <w:r w:rsidRPr="00940145">
              <w:rPr>
                <w:rFonts w:ascii="Browallia New" w:hAnsi="Browallia New" w:cs="Browallia New"/>
                <w:sz w:val="22"/>
                <w:szCs w:val="22"/>
                <w:cs/>
                <w:lang w:val="en-GB" w:eastAsia="en-GB"/>
              </w:rPr>
              <w:t>ไม่รวมองค์ประกอบที่เป็นส่วนขาดทุน</w:t>
            </w:r>
          </w:p>
        </w:tc>
        <w:tc>
          <w:tcPr>
            <w:tcW w:w="1224" w:type="dxa"/>
            <w:noWrap/>
            <w:vAlign w:val="bottom"/>
            <w:hideMark/>
          </w:tcPr>
          <w:p w14:paraId="71215F23" w14:textId="77777777" w:rsidR="00762C65" w:rsidRPr="00940145" w:rsidRDefault="00762C65">
            <w:pPr>
              <w:pBdr>
                <w:bottom w:val="single" w:sz="4" w:space="1" w:color="auto"/>
              </w:pBdr>
              <w:spacing w:line="240" w:lineRule="auto"/>
              <w:jc w:val="center"/>
              <w:rPr>
                <w:rFonts w:ascii="Browallia New" w:hAnsi="Browallia New" w:cs="Browallia New"/>
                <w:sz w:val="22"/>
                <w:szCs w:val="22"/>
                <w:lang w:val="en-GB" w:eastAsia="en-GB"/>
              </w:rPr>
            </w:pPr>
            <w:r w:rsidRPr="00940145">
              <w:rPr>
                <w:rFonts w:ascii="Browallia New" w:hAnsi="Browallia New" w:cs="Browallia New"/>
                <w:sz w:val="22"/>
                <w:szCs w:val="22"/>
                <w:cs/>
                <w:lang w:val="en-GB" w:eastAsia="en-GB"/>
              </w:rPr>
              <w:t>องค์ประกอบที่เป็นส่วนขาดทุน</w:t>
            </w:r>
          </w:p>
        </w:tc>
        <w:tc>
          <w:tcPr>
            <w:tcW w:w="1271" w:type="dxa"/>
            <w:noWrap/>
            <w:vAlign w:val="bottom"/>
            <w:hideMark/>
          </w:tcPr>
          <w:p w14:paraId="284BB63B" w14:textId="77777777" w:rsidR="00762C65" w:rsidRPr="00940145" w:rsidRDefault="00762C65">
            <w:pPr>
              <w:pBdr>
                <w:bottom w:val="single" w:sz="4" w:space="1" w:color="auto"/>
              </w:pBdr>
              <w:spacing w:line="240" w:lineRule="auto"/>
              <w:jc w:val="center"/>
              <w:rPr>
                <w:rFonts w:ascii="Browallia New" w:hAnsi="Browallia New" w:cs="Browallia New"/>
                <w:sz w:val="22"/>
                <w:szCs w:val="22"/>
                <w:lang w:val="en-GB" w:eastAsia="en-GB"/>
              </w:rPr>
            </w:pPr>
            <w:r w:rsidRPr="00940145">
              <w:rPr>
                <w:rFonts w:ascii="Browallia New" w:hAnsi="Browallia New" w:cs="Browallia New"/>
                <w:sz w:val="22"/>
                <w:szCs w:val="22"/>
                <w:cs/>
                <w:lang w:val="en-GB" w:eastAsia="en-GB"/>
              </w:rPr>
              <w:t>มูลค่าปัจจุบัน</w:t>
            </w:r>
          </w:p>
          <w:p w14:paraId="7B9ABA4A" w14:textId="77777777" w:rsidR="00762C65" w:rsidRPr="00940145" w:rsidRDefault="00762C65">
            <w:pPr>
              <w:pBdr>
                <w:bottom w:val="single" w:sz="4" w:space="1" w:color="auto"/>
              </w:pBdr>
              <w:spacing w:line="240" w:lineRule="auto"/>
              <w:jc w:val="center"/>
              <w:rPr>
                <w:rFonts w:ascii="Browallia New" w:hAnsi="Browallia New" w:cs="Browallia New"/>
                <w:sz w:val="22"/>
                <w:szCs w:val="22"/>
                <w:lang w:val="en-GB" w:eastAsia="en-GB"/>
              </w:rPr>
            </w:pPr>
            <w:r w:rsidRPr="00940145">
              <w:rPr>
                <w:rFonts w:ascii="Browallia New" w:hAnsi="Browallia New" w:cs="Browallia New"/>
                <w:sz w:val="22"/>
                <w:szCs w:val="22"/>
                <w:cs/>
                <w:lang w:val="en-GB" w:eastAsia="en-GB"/>
              </w:rPr>
              <w:t>ของกระแส</w:t>
            </w:r>
            <w:r w:rsidRPr="00940145">
              <w:rPr>
                <w:rFonts w:ascii="Browallia New" w:hAnsi="Browallia New" w:cs="Browallia New"/>
                <w:sz w:val="22"/>
                <w:szCs w:val="22"/>
                <w:lang w:val="en-GB" w:eastAsia="en-GB"/>
              </w:rPr>
              <w:br/>
            </w:r>
            <w:r w:rsidRPr="00940145">
              <w:rPr>
                <w:rFonts w:ascii="Browallia New" w:hAnsi="Browallia New" w:cs="Browallia New"/>
                <w:sz w:val="22"/>
                <w:szCs w:val="22"/>
                <w:cs/>
                <w:lang w:val="en-GB" w:eastAsia="en-GB"/>
              </w:rPr>
              <w:t>เงินสดในอนาคต</w:t>
            </w:r>
          </w:p>
        </w:tc>
        <w:tc>
          <w:tcPr>
            <w:tcW w:w="1296" w:type="dxa"/>
            <w:noWrap/>
            <w:vAlign w:val="bottom"/>
            <w:hideMark/>
          </w:tcPr>
          <w:p w14:paraId="79E9A64F" w14:textId="77777777" w:rsidR="00762C65" w:rsidRPr="00940145" w:rsidRDefault="00762C65">
            <w:pPr>
              <w:pBdr>
                <w:bottom w:val="single" w:sz="4" w:space="1" w:color="auto"/>
              </w:pBdr>
              <w:spacing w:line="240" w:lineRule="auto"/>
              <w:ind w:left="34"/>
              <w:jc w:val="center"/>
              <w:rPr>
                <w:rFonts w:ascii="Browallia New" w:hAnsi="Browallia New" w:cs="Browallia New"/>
                <w:sz w:val="22"/>
                <w:szCs w:val="22"/>
                <w:lang w:val="en-GB" w:eastAsia="en-GB"/>
              </w:rPr>
            </w:pPr>
            <w:r w:rsidRPr="00940145">
              <w:rPr>
                <w:rFonts w:ascii="Browallia New" w:hAnsi="Browallia New" w:cs="Browallia New"/>
                <w:sz w:val="22"/>
                <w:szCs w:val="22"/>
                <w:cs/>
                <w:lang w:val="en-GB" w:eastAsia="en-GB"/>
              </w:rPr>
              <w:t>ค่าปรับปรุง</w:t>
            </w:r>
            <w:r>
              <w:rPr>
                <w:rFonts w:ascii="Browallia New" w:hAnsi="Browallia New" w:cs="Browallia New"/>
                <w:sz w:val="22"/>
                <w:szCs w:val="22"/>
                <w:lang w:val="en-GB" w:eastAsia="en-GB"/>
              </w:rPr>
              <w:br/>
            </w:r>
            <w:r w:rsidRPr="00940145">
              <w:rPr>
                <w:rFonts w:ascii="Browallia New" w:hAnsi="Browallia New" w:cs="Browallia New"/>
                <w:sz w:val="22"/>
                <w:szCs w:val="22"/>
                <w:cs/>
                <w:lang w:val="en-GB" w:eastAsia="en-GB"/>
              </w:rPr>
              <w:t>ความเสี่ยง</w:t>
            </w:r>
          </w:p>
        </w:tc>
        <w:tc>
          <w:tcPr>
            <w:tcW w:w="1224" w:type="dxa"/>
            <w:noWrap/>
            <w:vAlign w:val="bottom"/>
            <w:hideMark/>
          </w:tcPr>
          <w:p w14:paraId="139E279A" w14:textId="77777777" w:rsidR="00762C65" w:rsidRPr="00940145" w:rsidRDefault="00762C65">
            <w:pPr>
              <w:pBdr>
                <w:bottom w:val="single" w:sz="4" w:space="1" w:color="auto"/>
              </w:pBdr>
              <w:spacing w:line="240" w:lineRule="auto"/>
              <w:jc w:val="center"/>
              <w:rPr>
                <w:rFonts w:ascii="Browallia New" w:hAnsi="Browallia New" w:cs="Browallia New"/>
                <w:sz w:val="22"/>
                <w:szCs w:val="22"/>
                <w:lang w:val="en-GB" w:eastAsia="en-GB"/>
              </w:rPr>
            </w:pPr>
            <w:r w:rsidRPr="00940145">
              <w:rPr>
                <w:rFonts w:ascii="Browallia New" w:hAnsi="Browallia New" w:cs="Browallia New"/>
                <w:sz w:val="22"/>
                <w:szCs w:val="22"/>
                <w:cs/>
                <w:lang w:val="en-GB" w:eastAsia="en-GB"/>
              </w:rPr>
              <w:t>รวม</w:t>
            </w:r>
          </w:p>
        </w:tc>
      </w:tr>
      <w:tr w:rsidR="00762C65" w:rsidRPr="00940145" w14:paraId="27584964" w14:textId="77777777">
        <w:trPr>
          <w:trHeight w:val="324"/>
        </w:trPr>
        <w:tc>
          <w:tcPr>
            <w:tcW w:w="3510" w:type="dxa"/>
            <w:noWrap/>
            <w:vAlign w:val="bottom"/>
            <w:hideMark/>
          </w:tcPr>
          <w:p w14:paraId="0B80D52F" w14:textId="77777777" w:rsidR="00762C65" w:rsidRPr="00940145" w:rsidRDefault="00762C65">
            <w:pPr>
              <w:spacing w:line="240" w:lineRule="auto"/>
              <w:ind w:left="161" w:hanging="161"/>
              <w:rPr>
                <w:rFonts w:ascii="Browallia New" w:hAnsi="Browallia New" w:cs="Browallia New"/>
                <w:b/>
                <w:bCs/>
                <w:sz w:val="22"/>
                <w:szCs w:val="22"/>
                <w:lang w:eastAsia="en-GB"/>
              </w:rPr>
            </w:pPr>
          </w:p>
        </w:tc>
        <w:tc>
          <w:tcPr>
            <w:tcW w:w="1223" w:type="dxa"/>
            <w:noWrap/>
          </w:tcPr>
          <w:p w14:paraId="687F1D4D" w14:textId="77777777" w:rsidR="00762C65" w:rsidRPr="00940145" w:rsidRDefault="00762C65">
            <w:pPr>
              <w:tabs>
                <w:tab w:val="decimal" w:pos="936"/>
              </w:tabs>
              <w:spacing w:line="240" w:lineRule="auto"/>
              <w:rPr>
                <w:rFonts w:ascii="Browallia New" w:hAnsi="Browallia New" w:cs="Browallia New"/>
                <w:sz w:val="22"/>
                <w:szCs w:val="22"/>
                <w:lang w:val="en-GB" w:eastAsia="en-GB"/>
              </w:rPr>
            </w:pPr>
          </w:p>
        </w:tc>
        <w:tc>
          <w:tcPr>
            <w:tcW w:w="1224" w:type="dxa"/>
            <w:noWrap/>
          </w:tcPr>
          <w:p w14:paraId="6F93F9C6" w14:textId="77777777" w:rsidR="00762C65" w:rsidRPr="00940145" w:rsidRDefault="00762C65">
            <w:pPr>
              <w:tabs>
                <w:tab w:val="decimal" w:pos="803"/>
              </w:tabs>
              <w:spacing w:line="240" w:lineRule="auto"/>
              <w:rPr>
                <w:rFonts w:ascii="Browallia New" w:hAnsi="Browallia New" w:cs="Browallia New"/>
                <w:sz w:val="22"/>
                <w:szCs w:val="22"/>
                <w:lang w:val="en-GB" w:eastAsia="en-GB"/>
              </w:rPr>
            </w:pPr>
          </w:p>
        </w:tc>
        <w:tc>
          <w:tcPr>
            <w:tcW w:w="1271" w:type="dxa"/>
            <w:noWrap/>
          </w:tcPr>
          <w:p w14:paraId="1AE202DD" w14:textId="77777777" w:rsidR="00762C65" w:rsidRPr="00940145" w:rsidRDefault="00762C65">
            <w:pPr>
              <w:tabs>
                <w:tab w:val="decimal" w:pos="840"/>
              </w:tabs>
              <w:spacing w:line="240" w:lineRule="auto"/>
              <w:rPr>
                <w:rFonts w:ascii="Browallia New" w:hAnsi="Browallia New" w:cs="Browallia New"/>
                <w:sz w:val="22"/>
                <w:szCs w:val="22"/>
                <w:lang w:val="en-GB" w:eastAsia="en-GB"/>
              </w:rPr>
            </w:pPr>
          </w:p>
        </w:tc>
        <w:tc>
          <w:tcPr>
            <w:tcW w:w="1296" w:type="dxa"/>
            <w:noWrap/>
          </w:tcPr>
          <w:p w14:paraId="6B949B58" w14:textId="77777777" w:rsidR="00762C65" w:rsidRPr="00940145" w:rsidRDefault="00762C65">
            <w:pPr>
              <w:tabs>
                <w:tab w:val="decimal" w:pos="953"/>
              </w:tabs>
              <w:spacing w:line="240" w:lineRule="auto"/>
              <w:rPr>
                <w:rFonts w:ascii="Browallia New" w:hAnsi="Browallia New" w:cs="Browallia New"/>
                <w:sz w:val="22"/>
                <w:szCs w:val="22"/>
                <w:lang w:val="en-GB" w:eastAsia="en-GB"/>
              </w:rPr>
            </w:pPr>
          </w:p>
        </w:tc>
        <w:tc>
          <w:tcPr>
            <w:tcW w:w="1224" w:type="dxa"/>
            <w:noWrap/>
          </w:tcPr>
          <w:p w14:paraId="3F186E9D" w14:textId="77777777" w:rsidR="00762C65" w:rsidRPr="00940145" w:rsidRDefault="00762C65">
            <w:pPr>
              <w:tabs>
                <w:tab w:val="decimal" w:pos="936"/>
              </w:tabs>
              <w:spacing w:line="240" w:lineRule="auto"/>
              <w:rPr>
                <w:rFonts w:ascii="Browallia New" w:hAnsi="Browallia New" w:cs="Browallia New"/>
                <w:sz w:val="22"/>
                <w:szCs w:val="22"/>
                <w:lang w:val="en-GB" w:eastAsia="en-GB"/>
              </w:rPr>
            </w:pPr>
          </w:p>
        </w:tc>
      </w:tr>
      <w:tr w:rsidR="00AC086C" w:rsidRPr="00876027" w14:paraId="5163E36F" w14:textId="77777777">
        <w:trPr>
          <w:trHeight w:val="324"/>
        </w:trPr>
        <w:tc>
          <w:tcPr>
            <w:tcW w:w="3510" w:type="dxa"/>
            <w:noWrap/>
            <w:vAlign w:val="bottom"/>
          </w:tcPr>
          <w:p w14:paraId="01043854" w14:textId="77777777" w:rsidR="00AC086C" w:rsidRPr="00940145" w:rsidRDefault="00AC086C" w:rsidP="00AC086C">
            <w:pPr>
              <w:spacing w:line="240" w:lineRule="auto"/>
              <w:ind w:left="161" w:hanging="161"/>
              <w:rPr>
                <w:rFonts w:ascii="Browallia New" w:hAnsi="Browallia New" w:cs="Browallia New"/>
                <w:sz w:val="22"/>
                <w:szCs w:val="22"/>
                <w:cs/>
                <w:lang w:val="en-GB" w:eastAsia="en-GB"/>
              </w:rPr>
            </w:pPr>
            <w:r w:rsidRPr="00940145">
              <w:rPr>
                <w:rFonts w:ascii="Browallia New" w:hAnsi="Browallia New" w:cs="Browallia New"/>
                <w:sz w:val="22"/>
                <w:szCs w:val="22"/>
                <w:cs/>
                <w:lang w:val="en-GB" w:eastAsia="en-GB"/>
              </w:rPr>
              <w:t>ยอดคงเหลือต้นงวดหนี้สินจากสัญญาประกันภัย</w:t>
            </w:r>
          </w:p>
        </w:tc>
        <w:tc>
          <w:tcPr>
            <w:tcW w:w="1223" w:type="dxa"/>
            <w:tcBorders>
              <w:top w:val="nil"/>
              <w:left w:val="nil"/>
              <w:bottom w:val="nil"/>
              <w:right w:val="nil"/>
            </w:tcBorders>
            <w:noWrap/>
            <w:vAlign w:val="bottom"/>
          </w:tcPr>
          <w:p w14:paraId="19F1AE6F" w14:textId="62F42A3F" w:rsidR="00AC086C" w:rsidRPr="00AC086C" w:rsidRDefault="00AC086C" w:rsidP="00AC086C">
            <w:pPr>
              <w:tabs>
                <w:tab w:val="decimal" w:pos="936"/>
              </w:tabs>
              <w:spacing w:line="240" w:lineRule="auto"/>
              <w:jc w:val="right"/>
              <w:rPr>
                <w:rFonts w:ascii="Browallia New" w:hAnsi="Browallia New" w:cs="Browallia New"/>
                <w:color w:val="000000"/>
                <w:sz w:val="22"/>
                <w:szCs w:val="22"/>
              </w:rPr>
            </w:pPr>
            <w:r w:rsidRPr="00AC086C">
              <w:rPr>
                <w:rFonts w:ascii="Browallia New" w:hAnsi="Browallia New" w:cs="Browallia New"/>
                <w:color w:val="000000"/>
                <w:sz w:val="22"/>
                <w:szCs w:val="22"/>
              </w:rPr>
              <w:t>31,823</w:t>
            </w:r>
          </w:p>
        </w:tc>
        <w:tc>
          <w:tcPr>
            <w:tcW w:w="1224" w:type="dxa"/>
            <w:tcBorders>
              <w:top w:val="nil"/>
              <w:left w:val="nil"/>
              <w:bottom w:val="nil"/>
              <w:right w:val="nil"/>
            </w:tcBorders>
            <w:noWrap/>
            <w:vAlign w:val="bottom"/>
          </w:tcPr>
          <w:p w14:paraId="67BD897A" w14:textId="4C059CE9" w:rsidR="00AC086C" w:rsidRPr="00AC086C" w:rsidRDefault="00AC086C" w:rsidP="00AC086C">
            <w:pPr>
              <w:tabs>
                <w:tab w:val="decimal" w:pos="803"/>
              </w:tabs>
              <w:spacing w:line="240" w:lineRule="auto"/>
              <w:jc w:val="right"/>
              <w:rPr>
                <w:rFonts w:ascii="Browallia New" w:hAnsi="Browallia New" w:cs="Browallia New"/>
                <w:color w:val="000000"/>
                <w:sz w:val="22"/>
                <w:szCs w:val="22"/>
              </w:rPr>
            </w:pPr>
            <w:r w:rsidRPr="00AC086C">
              <w:rPr>
                <w:rFonts w:ascii="Browallia New" w:hAnsi="Browallia New" w:cs="Browallia New"/>
                <w:color w:val="000000"/>
                <w:sz w:val="22"/>
                <w:szCs w:val="22"/>
              </w:rPr>
              <w:t>-</w:t>
            </w:r>
          </w:p>
        </w:tc>
        <w:tc>
          <w:tcPr>
            <w:tcW w:w="1271" w:type="dxa"/>
            <w:tcBorders>
              <w:top w:val="nil"/>
              <w:left w:val="nil"/>
              <w:bottom w:val="nil"/>
              <w:right w:val="nil"/>
            </w:tcBorders>
            <w:noWrap/>
            <w:vAlign w:val="bottom"/>
          </w:tcPr>
          <w:p w14:paraId="6D4FF8A7" w14:textId="0E617150" w:rsidR="00AC086C" w:rsidRPr="00AC086C" w:rsidRDefault="00AC086C" w:rsidP="00AC086C">
            <w:pPr>
              <w:tabs>
                <w:tab w:val="decimal" w:pos="840"/>
              </w:tabs>
              <w:spacing w:line="240" w:lineRule="auto"/>
              <w:jc w:val="right"/>
              <w:rPr>
                <w:rFonts w:ascii="Browallia New" w:hAnsi="Browallia New" w:cs="Browallia New"/>
                <w:color w:val="000000"/>
                <w:sz w:val="22"/>
                <w:szCs w:val="22"/>
              </w:rPr>
            </w:pPr>
            <w:r w:rsidRPr="00AC086C">
              <w:rPr>
                <w:rFonts w:ascii="Browallia New" w:hAnsi="Browallia New" w:cs="Browallia New"/>
                <w:color w:val="000000"/>
                <w:sz w:val="22"/>
                <w:szCs w:val="22"/>
              </w:rPr>
              <w:t>1,411</w:t>
            </w:r>
          </w:p>
        </w:tc>
        <w:tc>
          <w:tcPr>
            <w:tcW w:w="1296" w:type="dxa"/>
            <w:tcBorders>
              <w:top w:val="nil"/>
              <w:left w:val="nil"/>
              <w:bottom w:val="nil"/>
              <w:right w:val="nil"/>
            </w:tcBorders>
            <w:noWrap/>
            <w:vAlign w:val="bottom"/>
          </w:tcPr>
          <w:p w14:paraId="30031368" w14:textId="4B44B54C" w:rsidR="00AC086C" w:rsidRPr="00AC086C" w:rsidRDefault="00AC086C" w:rsidP="00AC086C">
            <w:pPr>
              <w:tabs>
                <w:tab w:val="decimal" w:pos="953"/>
              </w:tabs>
              <w:spacing w:line="240" w:lineRule="auto"/>
              <w:jc w:val="right"/>
              <w:rPr>
                <w:rFonts w:ascii="Browallia New" w:hAnsi="Browallia New" w:cs="Browallia New"/>
                <w:color w:val="000000"/>
                <w:sz w:val="22"/>
                <w:szCs w:val="22"/>
              </w:rPr>
            </w:pPr>
            <w:r w:rsidRPr="00AC086C">
              <w:rPr>
                <w:rFonts w:ascii="Browallia New" w:hAnsi="Browallia New" w:cs="Browallia New"/>
                <w:color w:val="000000"/>
                <w:sz w:val="22"/>
                <w:szCs w:val="22"/>
              </w:rPr>
              <w:t>198</w:t>
            </w:r>
          </w:p>
        </w:tc>
        <w:tc>
          <w:tcPr>
            <w:tcW w:w="1224" w:type="dxa"/>
            <w:tcBorders>
              <w:top w:val="nil"/>
              <w:left w:val="nil"/>
              <w:bottom w:val="nil"/>
              <w:right w:val="nil"/>
            </w:tcBorders>
            <w:noWrap/>
            <w:vAlign w:val="bottom"/>
          </w:tcPr>
          <w:p w14:paraId="010C56A0" w14:textId="25EBF708" w:rsidR="00AC086C" w:rsidRPr="00AC086C" w:rsidRDefault="00AC086C" w:rsidP="00AC086C">
            <w:pPr>
              <w:tabs>
                <w:tab w:val="decimal" w:pos="936"/>
              </w:tabs>
              <w:spacing w:line="240" w:lineRule="auto"/>
              <w:jc w:val="right"/>
              <w:rPr>
                <w:rFonts w:ascii="Browallia New" w:hAnsi="Browallia New" w:cs="Browallia New"/>
                <w:color w:val="000000"/>
                <w:sz w:val="22"/>
                <w:szCs w:val="22"/>
              </w:rPr>
            </w:pPr>
            <w:r w:rsidRPr="00AC086C">
              <w:rPr>
                <w:rFonts w:ascii="Browallia New" w:hAnsi="Browallia New" w:cs="Browallia New"/>
                <w:color w:val="000000"/>
                <w:sz w:val="22"/>
                <w:szCs w:val="22"/>
              </w:rPr>
              <w:t>33,432</w:t>
            </w:r>
          </w:p>
        </w:tc>
      </w:tr>
      <w:tr w:rsidR="00AC086C" w:rsidRPr="00876027" w14:paraId="69CFD1E6" w14:textId="77777777">
        <w:trPr>
          <w:trHeight w:val="324"/>
        </w:trPr>
        <w:tc>
          <w:tcPr>
            <w:tcW w:w="3510" w:type="dxa"/>
            <w:noWrap/>
            <w:vAlign w:val="bottom"/>
          </w:tcPr>
          <w:p w14:paraId="0018F2B8" w14:textId="77777777" w:rsidR="00AC086C" w:rsidRPr="00940145" w:rsidRDefault="00AC086C" w:rsidP="00AC086C">
            <w:pPr>
              <w:spacing w:line="240" w:lineRule="auto"/>
              <w:ind w:left="161" w:hanging="161"/>
              <w:rPr>
                <w:rFonts w:ascii="Browallia New" w:hAnsi="Browallia New" w:cs="Browallia New"/>
                <w:b/>
                <w:bCs/>
                <w:sz w:val="22"/>
                <w:szCs w:val="22"/>
                <w:cs/>
                <w:lang w:val="en-GB" w:eastAsia="en-GB"/>
              </w:rPr>
            </w:pPr>
            <w:r w:rsidRPr="00940145">
              <w:rPr>
                <w:rFonts w:ascii="Browallia New" w:hAnsi="Browallia New" w:cs="Browallia New"/>
                <w:sz w:val="22"/>
                <w:szCs w:val="22"/>
                <w:cs/>
                <w:lang w:val="en-GB" w:eastAsia="en-GB"/>
              </w:rPr>
              <w:t>ยอดคงเหลือต้นงวดสินทรัพย์จากสัญญาประกันภัย</w:t>
            </w:r>
          </w:p>
        </w:tc>
        <w:tc>
          <w:tcPr>
            <w:tcW w:w="1223" w:type="dxa"/>
            <w:tcBorders>
              <w:top w:val="nil"/>
              <w:left w:val="nil"/>
              <w:bottom w:val="nil"/>
              <w:right w:val="nil"/>
            </w:tcBorders>
            <w:noWrap/>
            <w:vAlign w:val="bottom"/>
          </w:tcPr>
          <w:p w14:paraId="5824302B" w14:textId="6870C040" w:rsidR="00AC086C" w:rsidRPr="00AC086C" w:rsidRDefault="00AC086C" w:rsidP="00AC086C">
            <w:pPr>
              <w:pBdr>
                <w:bottom w:val="single" w:sz="4" w:space="1" w:color="auto"/>
              </w:pBdr>
              <w:tabs>
                <w:tab w:val="decimal" w:pos="936"/>
              </w:tabs>
              <w:spacing w:line="240" w:lineRule="auto"/>
              <w:jc w:val="right"/>
              <w:rPr>
                <w:rFonts w:ascii="Browallia New" w:hAnsi="Browallia New" w:cs="Browallia New"/>
                <w:color w:val="000000"/>
                <w:sz w:val="22"/>
                <w:szCs w:val="22"/>
                <w:cs/>
              </w:rPr>
            </w:pPr>
            <w:r w:rsidRPr="00AC086C">
              <w:rPr>
                <w:rFonts w:ascii="Browallia New" w:hAnsi="Browallia New" w:cs="Browallia New"/>
                <w:color w:val="000000"/>
                <w:sz w:val="22"/>
                <w:szCs w:val="22"/>
              </w:rPr>
              <w:t>-</w:t>
            </w:r>
          </w:p>
        </w:tc>
        <w:tc>
          <w:tcPr>
            <w:tcW w:w="1224" w:type="dxa"/>
            <w:tcBorders>
              <w:top w:val="nil"/>
              <w:left w:val="nil"/>
              <w:bottom w:val="nil"/>
              <w:right w:val="nil"/>
            </w:tcBorders>
            <w:noWrap/>
            <w:vAlign w:val="bottom"/>
          </w:tcPr>
          <w:p w14:paraId="7F58CBB8" w14:textId="488C48FE" w:rsidR="00AC086C" w:rsidRPr="00AC086C" w:rsidRDefault="00AC086C" w:rsidP="00AC086C">
            <w:pPr>
              <w:pBdr>
                <w:bottom w:val="single" w:sz="4" w:space="1" w:color="auto"/>
              </w:pBdr>
              <w:tabs>
                <w:tab w:val="decimal" w:pos="803"/>
              </w:tabs>
              <w:spacing w:line="240" w:lineRule="auto"/>
              <w:jc w:val="right"/>
              <w:rPr>
                <w:rFonts w:ascii="Browallia New" w:hAnsi="Browallia New" w:cs="Browallia New"/>
                <w:color w:val="000000"/>
                <w:sz w:val="22"/>
                <w:szCs w:val="22"/>
                <w:cs/>
              </w:rPr>
            </w:pPr>
            <w:r w:rsidRPr="00AC086C">
              <w:rPr>
                <w:rFonts w:ascii="Browallia New" w:hAnsi="Browallia New" w:cs="Browallia New"/>
                <w:color w:val="000000"/>
                <w:sz w:val="22"/>
                <w:szCs w:val="22"/>
              </w:rPr>
              <w:t>-</w:t>
            </w:r>
          </w:p>
        </w:tc>
        <w:tc>
          <w:tcPr>
            <w:tcW w:w="1271" w:type="dxa"/>
            <w:tcBorders>
              <w:top w:val="nil"/>
              <w:left w:val="nil"/>
              <w:bottom w:val="nil"/>
              <w:right w:val="nil"/>
            </w:tcBorders>
            <w:noWrap/>
            <w:vAlign w:val="bottom"/>
          </w:tcPr>
          <w:p w14:paraId="0C8C411E" w14:textId="48D907C6" w:rsidR="00AC086C" w:rsidRPr="00AC086C" w:rsidRDefault="00AC086C" w:rsidP="00AC086C">
            <w:pPr>
              <w:pBdr>
                <w:bottom w:val="single" w:sz="4" w:space="1" w:color="auto"/>
              </w:pBdr>
              <w:tabs>
                <w:tab w:val="decimal" w:pos="840"/>
              </w:tabs>
              <w:spacing w:line="240" w:lineRule="auto"/>
              <w:jc w:val="right"/>
              <w:rPr>
                <w:rFonts w:ascii="Browallia New" w:hAnsi="Browallia New" w:cs="Browallia New"/>
                <w:color w:val="000000"/>
                <w:sz w:val="22"/>
                <w:szCs w:val="22"/>
                <w:cs/>
              </w:rPr>
            </w:pPr>
            <w:r w:rsidRPr="00AC086C">
              <w:rPr>
                <w:rFonts w:ascii="Browallia New" w:hAnsi="Browallia New" w:cs="Browallia New"/>
                <w:color w:val="000000"/>
                <w:sz w:val="22"/>
                <w:szCs w:val="22"/>
              </w:rPr>
              <w:t>-</w:t>
            </w:r>
          </w:p>
        </w:tc>
        <w:tc>
          <w:tcPr>
            <w:tcW w:w="1296" w:type="dxa"/>
            <w:tcBorders>
              <w:top w:val="nil"/>
              <w:left w:val="nil"/>
              <w:bottom w:val="nil"/>
              <w:right w:val="nil"/>
            </w:tcBorders>
            <w:noWrap/>
            <w:vAlign w:val="bottom"/>
          </w:tcPr>
          <w:p w14:paraId="7BAAC555" w14:textId="490C060E" w:rsidR="00AC086C" w:rsidRPr="00AC086C" w:rsidRDefault="00AC086C" w:rsidP="00AC086C">
            <w:pPr>
              <w:pBdr>
                <w:bottom w:val="single" w:sz="4" w:space="1" w:color="auto"/>
              </w:pBdr>
              <w:tabs>
                <w:tab w:val="decimal" w:pos="953"/>
              </w:tabs>
              <w:spacing w:line="240" w:lineRule="auto"/>
              <w:jc w:val="right"/>
              <w:rPr>
                <w:rFonts w:ascii="Browallia New" w:hAnsi="Browallia New" w:cs="Browallia New"/>
                <w:color w:val="000000"/>
                <w:sz w:val="22"/>
                <w:szCs w:val="22"/>
                <w:cs/>
              </w:rPr>
            </w:pPr>
            <w:r w:rsidRPr="00AC086C">
              <w:rPr>
                <w:rFonts w:ascii="Browallia New" w:hAnsi="Browallia New" w:cs="Browallia New"/>
                <w:color w:val="000000"/>
                <w:sz w:val="22"/>
                <w:szCs w:val="22"/>
              </w:rPr>
              <w:t>-</w:t>
            </w:r>
          </w:p>
        </w:tc>
        <w:tc>
          <w:tcPr>
            <w:tcW w:w="1224" w:type="dxa"/>
            <w:tcBorders>
              <w:top w:val="nil"/>
              <w:left w:val="nil"/>
              <w:bottom w:val="nil"/>
              <w:right w:val="nil"/>
            </w:tcBorders>
            <w:noWrap/>
            <w:vAlign w:val="bottom"/>
          </w:tcPr>
          <w:p w14:paraId="616138E0" w14:textId="6D5119BB" w:rsidR="00AC086C" w:rsidRPr="00AC086C" w:rsidRDefault="00AC086C" w:rsidP="00AC086C">
            <w:pPr>
              <w:pBdr>
                <w:bottom w:val="single" w:sz="4" w:space="1" w:color="auto"/>
              </w:pBdr>
              <w:tabs>
                <w:tab w:val="decimal" w:pos="936"/>
              </w:tabs>
              <w:spacing w:line="240" w:lineRule="auto"/>
              <w:jc w:val="right"/>
              <w:rPr>
                <w:rFonts w:ascii="Browallia New" w:hAnsi="Browallia New" w:cs="Browallia New"/>
                <w:color w:val="000000"/>
                <w:sz w:val="22"/>
                <w:szCs w:val="22"/>
                <w:cs/>
              </w:rPr>
            </w:pPr>
            <w:r w:rsidRPr="00AC086C">
              <w:rPr>
                <w:rFonts w:ascii="Browallia New" w:hAnsi="Browallia New" w:cs="Browallia New"/>
                <w:color w:val="000000"/>
                <w:sz w:val="22"/>
                <w:szCs w:val="22"/>
              </w:rPr>
              <w:t>-</w:t>
            </w:r>
          </w:p>
        </w:tc>
      </w:tr>
      <w:tr w:rsidR="00AC086C" w:rsidRPr="00876027" w14:paraId="07B98EED" w14:textId="77777777">
        <w:trPr>
          <w:trHeight w:val="324"/>
        </w:trPr>
        <w:tc>
          <w:tcPr>
            <w:tcW w:w="3510" w:type="dxa"/>
            <w:noWrap/>
            <w:vAlign w:val="bottom"/>
          </w:tcPr>
          <w:p w14:paraId="64B44D4D" w14:textId="77777777" w:rsidR="00AC086C" w:rsidRPr="00940145" w:rsidRDefault="00AC086C" w:rsidP="00AC086C">
            <w:pPr>
              <w:spacing w:line="240" w:lineRule="auto"/>
              <w:ind w:left="161" w:hanging="161"/>
              <w:rPr>
                <w:rFonts w:ascii="Browallia New" w:hAnsi="Browallia New" w:cs="Browallia New"/>
                <w:b/>
                <w:bCs/>
                <w:sz w:val="22"/>
                <w:szCs w:val="22"/>
                <w:cs/>
                <w:lang w:val="en-GB" w:eastAsia="en-GB"/>
              </w:rPr>
            </w:pPr>
            <w:r w:rsidRPr="00940145">
              <w:rPr>
                <w:rFonts w:ascii="Browallia New" w:hAnsi="Browallia New" w:cs="Browallia New"/>
                <w:b/>
                <w:bCs/>
                <w:sz w:val="22"/>
                <w:szCs w:val="22"/>
                <w:cs/>
                <w:lang w:val="en-GB" w:eastAsia="en-GB"/>
              </w:rPr>
              <w:t>ยอดสุทธิต้นงวด</w:t>
            </w:r>
          </w:p>
        </w:tc>
        <w:tc>
          <w:tcPr>
            <w:tcW w:w="1223" w:type="dxa"/>
            <w:tcBorders>
              <w:top w:val="nil"/>
              <w:left w:val="nil"/>
              <w:bottom w:val="nil"/>
              <w:right w:val="nil"/>
            </w:tcBorders>
            <w:noWrap/>
            <w:vAlign w:val="bottom"/>
          </w:tcPr>
          <w:p w14:paraId="740680A0" w14:textId="5B55022F" w:rsidR="00AC086C" w:rsidRPr="00AC086C" w:rsidRDefault="00AC086C" w:rsidP="00AC086C">
            <w:pPr>
              <w:pBdr>
                <w:bottom w:val="single" w:sz="4" w:space="1" w:color="auto"/>
              </w:pBdr>
              <w:tabs>
                <w:tab w:val="decimal" w:pos="936"/>
              </w:tabs>
              <w:spacing w:line="240" w:lineRule="auto"/>
              <w:jc w:val="right"/>
              <w:rPr>
                <w:rFonts w:ascii="Browallia New" w:hAnsi="Browallia New" w:cs="Browallia New"/>
                <w:color w:val="000000"/>
                <w:sz w:val="22"/>
                <w:szCs w:val="22"/>
                <w:cs/>
              </w:rPr>
            </w:pPr>
            <w:r w:rsidRPr="00AC086C">
              <w:rPr>
                <w:rFonts w:ascii="Browallia New" w:hAnsi="Browallia New" w:cs="Browallia New"/>
                <w:color w:val="000000"/>
                <w:sz w:val="22"/>
                <w:szCs w:val="22"/>
              </w:rPr>
              <w:t>31,823</w:t>
            </w:r>
          </w:p>
        </w:tc>
        <w:tc>
          <w:tcPr>
            <w:tcW w:w="1224" w:type="dxa"/>
            <w:tcBorders>
              <w:top w:val="nil"/>
              <w:left w:val="nil"/>
              <w:bottom w:val="nil"/>
              <w:right w:val="nil"/>
            </w:tcBorders>
            <w:noWrap/>
            <w:vAlign w:val="bottom"/>
          </w:tcPr>
          <w:p w14:paraId="38816B6B" w14:textId="6741AA9A" w:rsidR="00AC086C" w:rsidRPr="00AC086C" w:rsidRDefault="00AC086C" w:rsidP="00AC086C">
            <w:pPr>
              <w:pBdr>
                <w:bottom w:val="single" w:sz="4" w:space="1" w:color="auto"/>
              </w:pBdr>
              <w:tabs>
                <w:tab w:val="decimal" w:pos="803"/>
              </w:tabs>
              <w:spacing w:line="240" w:lineRule="auto"/>
              <w:jc w:val="right"/>
              <w:rPr>
                <w:rFonts w:ascii="Browallia New" w:hAnsi="Browallia New" w:cs="Browallia New"/>
                <w:color w:val="000000"/>
                <w:sz w:val="22"/>
                <w:szCs w:val="22"/>
                <w:cs/>
              </w:rPr>
            </w:pPr>
            <w:r w:rsidRPr="00AC086C">
              <w:rPr>
                <w:rFonts w:ascii="Browallia New" w:hAnsi="Browallia New" w:cs="Browallia New"/>
                <w:color w:val="000000"/>
                <w:sz w:val="22"/>
                <w:szCs w:val="22"/>
              </w:rPr>
              <w:t>-</w:t>
            </w:r>
          </w:p>
        </w:tc>
        <w:tc>
          <w:tcPr>
            <w:tcW w:w="1271" w:type="dxa"/>
            <w:tcBorders>
              <w:top w:val="nil"/>
              <w:left w:val="nil"/>
              <w:bottom w:val="nil"/>
              <w:right w:val="nil"/>
            </w:tcBorders>
            <w:noWrap/>
            <w:vAlign w:val="bottom"/>
          </w:tcPr>
          <w:p w14:paraId="5802B3EC" w14:textId="5D3AB481" w:rsidR="00AC086C" w:rsidRPr="00AC086C" w:rsidRDefault="00AC086C" w:rsidP="00AC086C">
            <w:pPr>
              <w:pBdr>
                <w:bottom w:val="single" w:sz="4" w:space="1" w:color="auto"/>
              </w:pBdr>
              <w:tabs>
                <w:tab w:val="decimal" w:pos="840"/>
              </w:tabs>
              <w:spacing w:line="240" w:lineRule="auto"/>
              <w:jc w:val="right"/>
              <w:rPr>
                <w:rFonts w:ascii="Browallia New" w:hAnsi="Browallia New" w:cs="Browallia New"/>
                <w:color w:val="000000"/>
                <w:sz w:val="22"/>
                <w:szCs w:val="22"/>
                <w:cs/>
              </w:rPr>
            </w:pPr>
            <w:r w:rsidRPr="00AC086C">
              <w:rPr>
                <w:rFonts w:ascii="Browallia New" w:hAnsi="Browallia New" w:cs="Browallia New"/>
                <w:color w:val="000000"/>
                <w:sz w:val="22"/>
                <w:szCs w:val="22"/>
              </w:rPr>
              <w:t>1,411</w:t>
            </w:r>
          </w:p>
        </w:tc>
        <w:tc>
          <w:tcPr>
            <w:tcW w:w="1296" w:type="dxa"/>
            <w:tcBorders>
              <w:top w:val="nil"/>
              <w:left w:val="nil"/>
              <w:bottom w:val="nil"/>
              <w:right w:val="nil"/>
            </w:tcBorders>
            <w:noWrap/>
            <w:vAlign w:val="bottom"/>
          </w:tcPr>
          <w:p w14:paraId="7ABD4C95" w14:textId="302B9B8C" w:rsidR="00AC086C" w:rsidRPr="00AC086C" w:rsidRDefault="00AC086C" w:rsidP="00AC086C">
            <w:pPr>
              <w:pBdr>
                <w:bottom w:val="single" w:sz="4" w:space="1" w:color="auto"/>
              </w:pBdr>
              <w:tabs>
                <w:tab w:val="decimal" w:pos="953"/>
              </w:tabs>
              <w:spacing w:line="240" w:lineRule="auto"/>
              <w:jc w:val="right"/>
              <w:rPr>
                <w:rFonts w:ascii="Browallia New" w:hAnsi="Browallia New" w:cs="Browallia New"/>
                <w:color w:val="000000"/>
                <w:sz w:val="22"/>
                <w:szCs w:val="22"/>
                <w:cs/>
              </w:rPr>
            </w:pPr>
            <w:r w:rsidRPr="00AC086C">
              <w:rPr>
                <w:rFonts w:ascii="Browallia New" w:hAnsi="Browallia New" w:cs="Browallia New"/>
                <w:color w:val="000000"/>
                <w:sz w:val="22"/>
                <w:szCs w:val="22"/>
              </w:rPr>
              <w:t>198</w:t>
            </w:r>
          </w:p>
        </w:tc>
        <w:tc>
          <w:tcPr>
            <w:tcW w:w="1224" w:type="dxa"/>
            <w:tcBorders>
              <w:top w:val="nil"/>
              <w:left w:val="nil"/>
              <w:bottom w:val="nil"/>
              <w:right w:val="nil"/>
            </w:tcBorders>
            <w:noWrap/>
            <w:vAlign w:val="bottom"/>
          </w:tcPr>
          <w:p w14:paraId="4B2FE6E4" w14:textId="13FB05CE" w:rsidR="00AC086C" w:rsidRPr="00AC086C" w:rsidRDefault="00AC086C" w:rsidP="00AC086C">
            <w:pPr>
              <w:pBdr>
                <w:bottom w:val="single" w:sz="4" w:space="1" w:color="auto"/>
              </w:pBdr>
              <w:tabs>
                <w:tab w:val="decimal" w:pos="936"/>
              </w:tabs>
              <w:spacing w:line="240" w:lineRule="auto"/>
              <w:jc w:val="right"/>
              <w:rPr>
                <w:rFonts w:ascii="Browallia New" w:hAnsi="Browallia New" w:cs="Browallia New"/>
                <w:color w:val="000000"/>
                <w:sz w:val="22"/>
                <w:szCs w:val="22"/>
                <w:cs/>
              </w:rPr>
            </w:pPr>
            <w:r w:rsidRPr="00AC086C">
              <w:rPr>
                <w:rFonts w:ascii="Browallia New" w:hAnsi="Browallia New" w:cs="Browallia New"/>
                <w:color w:val="000000"/>
                <w:sz w:val="22"/>
                <w:szCs w:val="22"/>
              </w:rPr>
              <w:t>33,432</w:t>
            </w:r>
          </w:p>
        </w:tc>
      </w:tr>
      <w:tr w:rsidR="00AC086C" w:rsidRPr="00940145" w14:paraId="567D1A08" w14:textId="77777777">
        <w:trPr>
          <w:trHeight w:val="324"/>
        </w:trPr>
        <w:tc>
          <w:tcPr>
            <w:tcW w:w="3510" w:type="dxa"/>
            <w:noWrap/>
            <w:vAlign w:val="bottom"/>
          </w:tcPr>
          <w:p w14:paraId="74ACC242" w14:textId="77777777" w:rsidR="00AC086C" w:rsidRPr="00940145" w:rsidRDefault="00AC086C" w:rsidP="00AC086C">
            <w:pPr>
              <w:spacing w:line="240" w:lineRule="auto"/>
              <w:ind w:left="161" w:hanging="161"/>
              <w:rPr>
                <w:rFonts w:ascii="Browallia New" w:hAnsi="Browallia New" w:cs="Browallia New"/>
                <w:b/>
                <w:bCs/>
                <w:sz w:val="22"/>
                <w:szCs w:val="22"/>
                <w:cs/>
                <w:lang w:val="en-GB" w:eastAsia="en-GB"/>
              </w:rPr>
            </w:pPr>
          </w:p>
        </w:tc>
        <w:tc>
          <w:tcPr>
            <w:tcW w:w="1223" w:type="dxa"/>
            <w:tcBorders>
              <w:top w:val="nil"/>
              <w:left w:val="nil"/>
              <w:bottom w:val="nil"/>
              <w:right w:val="nil"/>
            </w:tcBorders>
            <w:noWrap/>
            <w:vAlign w:val="bottom"/>
          </w:tcPr>
          <w:p w14:paraId="22A5459B" w14:textId="77777777" w:rsidR="00AC086C" w:rsidRPr="00AC086C" w:rsidRDefault="00AC086C" w:rsidP="00AC086C">
            <w:pPr>
              <w:tabs>
                <w:tab w:val="decimal" w:pos="936"/>
              </w:tabs>
              <w:spacing w:line="240" w:lineRule="auto"/>
              <w:jc w:val="right"/>
              <w:rPr>
                <w:rFonts w:ascii="Browallia New" w:hAnsi="Browallia New" w:cs="Browallia New"/>
                <w:color w:val="000000"/>
                <w:sz w:val="22"/>
                <w:szCs w:val="22"/>
              </w:rPr>
            </w:pPr>
          </w:p>
        </w:tc>
        <w:tc>
          <w:tcPr>
            <w:tcW w:w="1224" w:type="dxa"/>
            <w:tcBorders>
              <w:top w:val="nil"/>
              <w:left w:val="nil"/>
              <w:bottom w:val="nil"/>
              <w:right w:val="nil"/>
            </w:tcBorders>
            <w:noWrap/>
            <w:vAlign w:val="bottom"/>
          </w:tcPr>
          <w:p w14:paraId="396C06E1" w14:textId="77777777" w:rsidR="00AC086C" w:rsidRPr="00AC086C" w:rsidRDefault="00AC086C" w:rsidP="00AC086C">
            <w:pPr>
              <w:tabs>
                <w:tab w:val="decimal" w:pos="803"/>
              </w:tabs>
              <w:spacing w:line="240" w:lineRule="auto"/>
              <w:jc w:val="right"/>
              <w:rPr>
                <w:rFonts w:ascii="Browallia New" w:hAnsi="Browallia New" w:cs="Browallia New"/>
                <w:color w:val="000000"/>
                <w:sz w:val="22"/>
                <w:szCs w:val="22"/>
              </w:rPr>
            </w:pPr>
          </w:p>
        </w:tc>
        <w:tc>
          <w:tcPr>
            <w:tcW w:w="1271" w:type="dxa"/>
            <w:tcBorders>
              <w:top w:val="nil"/>
              <w:left w:val="nil"/>
              <w:bottom w:val="nil"/>
              <w:right w:val="nil"/>
            </w:tcBorders>
            <w:noWrap/>
            <w:vAlign w:val="bottom"/>
          </w:tcPr>
          <w:p w14:paraId="0050A8BA" w14:textId="77777777" w:rsidR="00AC086C" w:rsidRPr="00AC086C" w:rsidRDefault="00AC086C" w:rsidP="00AC086C">
            <w:pPr>
              <w:tabs>
                <w:tab w:val="decimal" w:pos="840"/>
              </w:tabs>
              <w:spacing w:line="240" w:lineRule="auto"/>
              <w:jc w:val="right"/>
              <w:rPr>
                <w:rFonts w:ascii="Browallia New" w:hAnsi="Browallia New" w:cs="Browallia New"/>
                <w:color w:val="000000"/>
                <w:sz w:val="22"/>
                <w:szCs w:val="22"/>
              </w:rPr>
            </w:pPr>
          </w:p>
        </w:tc>
        <w:tc>
          <w:tcPr>
            <w:tcW w:w="1296" w:type="dxa"/>
            <w:tcBorders>
              <w:top w:val="nil"/>
              <w:left w:val="nil"/>
              <w:bottom w:val="nil"/>
              <w:right w:val="nil"/>
            </w:tcBorders>
            <w:noWrap/>
            <w:vAlign w:val="bottom"/>
          </w:tcPr>
          <w:p w14:paraId="3165A9E2" w14:textId="77777777" w:rsidR="00AC086C" w:rsidRPr="00AC086C" w:rsidRDefault="00AC086C" w:rsidP="00AC086C">
            <w:pPr>
              <w:tabs>
                <w:tab w:val="decimal" w:pos="953"/>
              </w:tabs>
              <w:spacing w:line="240" w:lineRule="auto"/>
              <w:jc w:val="right"/>
              <w:rPr>
                <w:rFonts w:ascii="Browallia New" w:hAnsi="Browallia New" w:cs="Browallia New"/>
                <w:color w:val="000000"/>
                <w:sz w:val="22"/>
                <w:szCs w:val="22"/>
              </w:rPr>
            </w:pPr>
          </w:p>
        </w:tc>
        <w:tc>
          <w:tcPr>
            <w:tcW w:w="1224" w:type="dxa"/>
            <w:tcBorders>
              <w:top w:val="nil"/>
              <w:left w:val="nil"/>
              <w:bottom w:val="nil"/>
              <w:right w:val="nil"/>
            </w:tcBorders>
            <w:noWrap/>
            <w:vAlign w:val="bottom"/>
          </w:tcPr>
          <w:p w14:paraId="2433136E" w14:textId="77777777" w:rsidR="00AC086C" w:rsidRPr="00AC086C" w:rsidRDefault="00AC086C" w:rsidP="00AC086C">
            <w:pPr>
              <w:tabs>
                <w:tab w:val="decimal" w:pos="936"/>
              </w:tabs>
              <w:spacing w:line="240" w:lineRule="auto"/>
              <w:jc w:val="right"/>
              <w:rPr>
                <w:rFonts w:ascii="Browallia New" w:hAnsi="Browallia New" w:cs="Browallia New"/>
                <w:color w:val="000000"/>
                <w:sz w:val="22"/>
                <w:szCs w:val="22"/>
              </w:rPr>
            </w:pPr>
          </w:p>
        </w:tc>
      </w:tr>
      <w:tr w:rsidR="00AC086C" w:rsidRPr="00940145" w14:paraId="471000E7" w14:textId="77777777">
        <w:trPr>
          <w:trHeight w:val="335"/>
        </w:trPr>
        <w:tc>
          <w:tcPr>
            <w:tcW w:w="3510" w:type="dxa"/>
            <w:noWrap/>
            <w:vAlign w:val="bottom"/>
            <w:hideMark/>
          </w:tcPr>
          <w:p w14:paraId="185C9228" w14:textId="77777777" w:rsidR="00AC086C" w:rsidRPr="00940145" w:rsidRDefault="00AC086C" w:rsidP="00AC086C">
            <w:pPr>
              <w:spacing w:line="240" w:lineRule="auto"/>
              <w:ind w:left="161" w:hanging="161"/>
              <w:rPr>
                <w:rFonts w:ascii="Browallia New" w:hAnsi="Browallia New" w:cs="Browallia New"/>
                <w:b/>
                <w:bCs/>
                <w:sz w:val="22"/>
                <w:szCs w:val="22"/>
                <w:lang w:val="en-GB" w:eastAsia="en-GB"/>
              </w:rPr>
            </w:pPr>
            <w:r w:rsidRPr="00940145">
              <w:rPr>
                <w:rFonts w:ascii="Browallia New" w:hAnsi="Browallia New" w:cs="Browallia New"/>
                <w:b/>
                <w:bCs/>
                <w:sz w:val="22"/>
                <w:szCs w:val="22"/>
                <w:cs/>
                <w:lang w:val="en-GB" w:eastAsia="en-GB"/>
              </w:rPr>
              <w:t>รายได้จากการประกันภัย</w:t>
            </w:r>
          </w:p>
        </w:tc>
        <w:tc>
          <w:tcPr>
            <w:tcW w:w="1223" w:type="dxa"/>
            <w:tcBorders>
              <w:top w:val="nil"/>
              <w:left w:val="nil"/>
              <w:bottom w:val="nil"/>
              <w:right w:val="nil"/>
            </w:tcBorders>
            <w:noWrap/>
            <w:vAlign w:val="bottom"/>
          </w:tcPr>
          <w:p w14:paraId="325FB590" w14:textId="2C512090" w:rsidR="00AC086C" w:rsidRPr="00AC086C" w:rsidRDefault="00AC086C" w:rsidP="00AC086C">
            <w:pPr>
              <w:pBdr>
                <w:bottom w:val="single" w:sz="4" w:space="1" w:color="auto"/>
              </w:pBdr>
              <w:tabs>
                <w:tab w:val="decimal" w:pos="936"/>
              </w:tabs>
              <w:spacing w:line="240" w:lineRule="auto"/>
              <w:jc w:val="right"/>
              <w:rPr>
                <w:rFonts w:ascii="Browallia New" w:hAnsi="Browallia New" w:cs="Browallia New"/>
                <w:color w:val="000000"/>
                <w:sz w:val="22"/>
                <w:szCs w:val="22"/>
              </w:rPr>
            </w:pPr>
            <w:r w:rsidRPr="00AC086C">
              <w:rPr>
                <w:rFonts w:ascii="Browallia New" w:hAnsi="Browallia New" w:cs="Browallia New"/>
                <w:color w:val="000000"/>
                <w:sz w:val="22"/>
                <w:szCs w:val="22"/>
              </w:rPr>
              <w:t>(20,</w:t>
            </w:r>
            <w:r w:rsidR="00FC60B0">
              <w:rPr>
                <w:rFonts w:ascii="Browallia New" w:hAnsi="Browallia New" w:cs="Browallia New"/>
                <w:color w:val="000000"/>
                <w:sz w:val="22"/>
                <w:szCs w:val="22"/>
              </w:rPr>
              <w:t>482</w:t>
            </w:r>
            <w:r w:rsidRPr="00AC086C">
              <w:rPr>
                <w:rFonts w:ascii="Browallia New" w:hAnsi="Browallia New" w:cs="Browallia New"/>
                <w:color w:val="000000"/>
                <w:sz w:val="22"/>
                <w:szCs w:val="22"/>
              </w:rPr>
              <w:t>)</w:t>
            </w:r>
          </w:p>
        </w:tc>
        <w:tc>
          <w:tcPr>
            <w:tcW w:w="1224" w:type="dxa"/>
            <w:tcBorders>
              <w:top w:val="nil"/>
              <w:left w:val="nil"/>
              <w:bottom w:val="nil"/>
              <w:right w:val="nil"/>
            </w:tcBorders>
            <w:noWrap/>
            <w:vAlign w:val="bottom"/>
          </w:tcPr>
          <w:p w14:paraId="1CC53586" w14:textId="312CB10B" w:rsidR="00AC086C" w:rsidRPr="00AC086C" w:rsidRDefault="00AC086C" w:rsidP="00AC086C">
            <w:pPr>
              <w:pBdr>
                <w:bottom w:val="single" w:sz="4" w:space="1" w:color="auto"/>
              </w:pBdr>
              <w:tabs>
                <w:tab w:val="decimal" w:pos="803"/>
              </w:tabs>
              <w:spacing w:line="240" w:lineRule="auto"/>
              <w:jc w:val="right"/>
              <w:rPr>
                <w:rFonts w:ascii="Browallia New" w:hAnsi="Browallia New" w:cs="Browallia New"/>
                <w:color w:val="000000"/>
                <w:sz w:val="22"/>
                <w:szCs w:val="22"/>
              </w:rPr>
            </w:pPr>
            <w:r w:rsidRPr="00AC086C">
              <w:rPr>
                <w:rFonts w:ascii="Browallia New" w:hAnsi="Browallia New" w:cs="Browallia New"/>
                <w:color w:val="000000"/>
                <w:sz w:val="22"/>
                <w:szCs w:val="22"/>
              </w:rPr>
              <w:t>-</w:t>
            </w:r>
          </w:p>
        </w:tc>
        <w:tc>
          <w:tcPr>
            <w:tcW w:w="1271" w:type="dxa"/>
            <w:tcBorders>
              <w:top w:val="nil"/>
              <w:left w:val="nil"/>
              <w:bottom w:val="nil"/>
              <w:right w:val="nil"/>
            </w:tcBorders>
            <w:noWrap/>
            <w:vAlign w:val="bottom"/>
          </w:tcPr>
          <w:p w14:paraId="54A311D9" w14:textId="1A90C532" w:rsidR="00AC086C" w:rsidRPr="00AC086C" w:rsidRDefault="00AC086C" w:rsidP="00AC086C">
            <w:pPr>
              <w:pBdr>
                <w:bottom w:val="single" w:sz="4" w:space="1" w:color="auto"/>
              </w:pBdr>
              <w:tabs>
                <w:tab w:val="decimal" w:pos="840"/>
              </w:tabs>
              <w:spacing w:line="240" w:lineRule="auto"/>
              <w:jc w:val="right"/>
              <w:rPr>
                <w:rFonts w:ascii="Browallia New" w:hAnsi="Browallia New" w:cs="Browallia New"/>
                <w:color w:val="000000"/>
                <w:sz w:val="22"/>
                <w:szCs w:val="22"/>
              </w:rPr>
            </w:pPr>
            <w:r w:rsidRPr="00AC086C">
              <w:rPr>
                <w:rFonts w:ascii="Browallia New" w:hAnsi="Browallia New" w:cs="Browallia New"/>
                <w:color w:val="000000"/>
                <w:sz w:val="22"/>
                <w:szCs w:val="22"/>
              </w:rPr>
              <w:t>-</w:t>
            </w:r>
          </w:p>
        </w:tc>
        <w:tc>
          <w:tcPr>
            <w:tcW w:w="1296" w:type="dxa"/>
            <w:tcBorders>
              <w:top w:val="nil"/>
              <w:left w:val="nil"/>
              <w:bottom w:val="nil"/>
              <w:right w:val="nil"/>
            </w:tcBorders>
            <w:noWrap/>
            <w:vAlign w:val="bottom"/>
          </w:tcPr>
          <w:p w14:paraId="0EF08634" w14:textId="3EE9CC9B" w:rsidR="00AC086C" w:rsidRPr="00AC086C" w:rsidRDefault="00AC086C" w:rsidP="00AC086C">
            <w:pPr>
              <w:pBdr>
                <w:bottom w:val="single" w:sz="4" w:space="1" w:color="auto"/>
              </w:pBdr>
              <w:tabs>
                <w:tab w:val="decimal" w:pos="953"/>
              </w:tabs>
              <w:spacing w:line="240" w:lineRule="auto"/>
              <w:jc w:val="right"/>
              <w:rPr>
                <w:rFonts w:ascii="Browallia New" w:hAnsi="Browallia New" w:cs="Browallia New"/>
                <w:color w:val="000000"/>
                <w:sz w:val="22"/>
                <w:szCs w:val="22"/>
              </w:rPr>
            </w:pPr>
            <w:r w:rsidRPr="00AC086C">
              <w:rPr>
                <w:rFonts w:ascii="Browallia New" w:hAnsi="Browallia New" w:cs="Browallia New"/>
                <w:color w:val="000000"/>
                <w:sz w:val="22"/>
                <w:szCs w:val="22"/>
              </w:rPr>
              <w:t>-</w:t>
            </w:r>
          </w:p>
        </w:tc>
        <w:tc>
          <w:tcPr>
            <w:tcW w:w="1224" w:type="dxa"/>
            <w:tcBorders>
              <w:top w:val="nil"/>
              <w:left w:val="nil"/>
              <w:bottom w:val="nil"/>
              <w:right w:val="nil"/>
            </w:tcBorders>
            <w:noWrap/>
            <w:vAlign w:val="bottom"/>
          </w:tcPr>
          <w:p w14:paraId="3C594099" w14:textId="330D3977" w:rsidR="00AC086C" w:rsidRPr="00AC086C" w:rsidRDefault="00AC086C" w:rsidP="00AC086C">
            <w:pPr>
              <w:pBdr>
                <w:bottom w:val="single" w:sz="4" w:space="1" w:color="auto"/>
              </w:pBdr>
              <w:tabs>
                <w:tab w:val="decimal" w:pos="936"/>
              </w:tabs>
              <w:spacing w:line="240" w:lineRule="auto"/>
              <w:jc w:val="right"/>
              <w:rPr>
                <w:rFonts w:ascii="Browallia New" w:hAnsi="Browallia New" w:cs="Browallia New"/>
                <w:color w:val="000000"/>
                <w:sz w:val="22"/>
                <w:szCs w:val="22"/>
              </w:rPr>
            </w:pPr>
            <w:r w:rsidRPr="00AC086C">
              <w:rPr>
                <w:rFonts w:ascii="Browallia New" w:hAnsi="Browallia New" w:cs="Browallia New"/>
                <w:color w:val="000000"/>
                <w:sz w:val="22"/>
                <w:szCs w:val="22"/>
              </w:rPr>
              <w:t>(20,</w:t>
            </w:r>
            <w:r w:rsidR="00FC60B0">
              <w:rPr>
                <w:rFonts w:ascii="Browallia New" w:hAnsi="Browallia New" w:cs="Browallia New"/>
                <w:color w:val="000000"/>
                <w:sz w:val="22"/>
                <w:szCs w:val="22"/>
              </w:rPr>
              <w:t>482</w:t>
            </w:r>
            <w:r w:rsidRPr="00AC086C">
              <w:rPr>
                <w:rFonts w:ascii="Browallia New" w:hAnsi="Browallia New" w:cs="Browallia New"/>
                <w:color w:val="000000"/>
                <w:sz w:val="22"/>
                <w:szCs w:val="22"/>
              </w:rPr>
              <w:t>)</w:t>
            </w:r>
          </w:p>
        </w:tc>
      </w:tr>
      <w:tr w:rsidR="00AC086C" w:rsidRPr="00940145" w14:paraId="203758F5" w14:textId="77777777">
        <w:trPr>
          <w:trHeight w:val="313"/>
        </w:trPr>
        <w:tc>
          <w:tcPr>
            <w:tcW w:w="3510" w:type="dxa"/>
            <w:noWrap/>
            <w:vAlign w:val="bottom"/>
            <w:hideMark/>
          </w:tcPr>
          <w:p w14:paraId="4BFF7728" w14:textId="77777777" w:rsidR="00AC086C" w:rsidRPr="00940145" w:rsidRDefault="00AC086C" w:rsidP="00AC086C">
            <w:pPr>
              <w:spacing w:line="240" w:lineRule="auto"/>
              <w:ind w:left="161" w:hanging="161"/>
              <w:rPr>
                <w:rFonts w:ascii="Browallia New" w:hAnsi="Browallia New" w:cs="Browallia New"/>
                <w:b/>
                <w:bCs/>
                <w:sz w:val="22"/>
                <w:szCs w:val="22"/>
                <w:lang w:val="en-GB" w:eastAsia="en-GB"/>
              </w:rPr>
            </w:pPr>
            <w:r w:rsidRPr="00940145">
              <w:rPr>
                <w:rFonts w:ascii="Browallia New" w:hAnsi="Browallia New" w:cs="Browallia New"/>
                <w:b/>
                <w:bCs/>
                <w:sz w:val="22"/>
                <w:szCs w:val="22"/>
                <w:cs/>
                <w:lang w:val="en-GB" w:eastAsia="en-GB"/>
              </w:rPr>
              <w:t>ค่าใช้จ่ายในการบริการประกันภัย</w:t>
            </w:r>
          </w:p>
        </w:tc>
        <w:tc>
          <w:tcPr>
            <w:tcW w:w="1223" w:type="dxa"/>
            <w:tcBorders>
              <w:top w:val="nil"/>
              <w:left w:val="nil"/>
              <w:bottom w:val="nil"/>
              <w:right w:val="nil"/>
            </w:tcBorders>
            <w:noWrap/>
            <w:vAlign w:val="bottom"/>
          </w:tcPr>
          <w:p w14:paraId="228B202F" w14:textId="77777777" w:rsidR="00AC086C" w:rsidRPr="00AC086C" w:rsidRDefault="00AC086C" w:rsidP="00AC086C">
            <w:pPr>
              <w:tabs>
                <w:tab w:val="decimal" w:pos="936"/>
              </w:tabs>
              <w:spacing w:line="240" w:lineRule="auto"/>
              <w:jc w:val="right"/>
              <w:rPr>
                <w:rFonts w:ascii="Browallia New" w:hAnsi="Browallia New" w:cs="Browallia New"/>
                <w:color w:val="000000"/>
                <w:sz w:val="22"/>
                <w:szCs w:val="22"/>
              </w:rPr>
            </w:pPr>
          </w:p>
        </w:tc>
        <w:tc>
          <w:tcPr>
            <w:tcW w:w="1224" w:type="dxa"/>
            <w:tcBorders>
              <w:top w:val="nil"/>
              <w:left w:val="nil"/>
              <w:bottom w:val="nil"/>
              <w:right w:val="nil"/>
            </w:tcBorders>
            <w:noWrap/>
            <w:vAlign w:val="bottom"/>
          </w:tcPr>
          <w:p w14:paraId="4E5E7F11" w14:textId="77777777" w:rsidR="00AC086C" w:rsidRPr="00AC086C" w:rsidRDefault="00AC086C" w:rsidP="00AC086C">
            <w:pPr>
              <w:tabs>
                <w:tab w:val="decimal" w:pos="803"/>
              </w:tabs>
              <w:spacing w:line="240" w:lineRule="auto"/>
              <w:jc w:val="right"/>
              <w:rPr>
                <w:rFonts w:ascii="Browallia New" w:hAnsi="Browallia New" w:cs="Browallia New"/>
                <w:color w:val="000000"/>
                <w:sz w:val="22"/>
                <w:szCs w:val="22"/>
              </w:rPr>
            </w:pPr>
          </w:p>
        </w:tc>
        <w:tc>
          <w:tcPr>
            <w:tcW w:w="1271" w:type="dxa"/>
            <w:tcBorders>
              <w:top w:val="nil"/>
              <w:left w:val="nil"/>
              <w:bottom w:val="nil"/>
              <w:right w:val="nil"/>
            </w:tcBorders>
            <w:noWrap/>
            <w:vAlign w:val="bottom"/>
          </w:tcPr>
          <w:p w14:paraId="1A3DA0C5" w14:textId="77777777" w:rsidR="00AC086C" w:rsidRPr="00AC086C" w:rsidRDefault="00AC086C" w:rsidP="00AC086C">
            <w:pPr>
              <w:tabs>
                <w:tab w:val="decimal" w:pos="840"/>
              </w:tabs>
              <w:spacing w:line="240" w:lineRule="auto"/>
              <w:jc w:val="right"/>
              <w:rPr>
                <w:rFonts w:ascii="Browallia New" w:hAnsi="Browallia New" w:cs="Browallia New"/>
                <w:color w:val="000000"/>
                <w:sz w:val="22"/>
                <w:szCs w:val="22"/>
              </w:rPr>
            </w:pPr>
          </w:p>
        </w:tc>
        <w:tc>
          <w:tcPr>
            <w:tcW w:w="1296" w:type="dxa"/>
            <w:tcBorders>
              <w:top w:val="nil"/>
              <w:left w:val="nil"/>
              <w:bottom w:val="nil"/>
              <w:right w:val="nil"/>
            </w:tcBorders>
            <w:noWrap/>
            <w:vAlign w:val="bottom"/>
          </w:tcPr>
          <w:p w14:paraId="494D6721" w14:textId="77777777" w:rsidR="00AC086C" w:rsidRPr="00AC086C" w:rsidRDefault="00AC086C" w:rsidP="00AC086C">
            <w:pPr>
              <w:tabs>
                <w:tab w:val="decimal" w:pos="953"/>
              </w:tabs>
              <w:spacing w:line="240" w:lineRule="auto"/>
              <w:jc w:val="right"/>
              <w:rPr>
                <w:rFonts w:ascii="Browallia New" w:hAnsi="Browallia New" w:cs="Browallia New"/>
                <w:color w:val="000000"/>
                <w:sz w:val="22"/>
                <w:szCs w:val="22"/>
              </w:rPr>
            </w:pPr>
          </w:p>
        </w:tc>
        <w:tc>
          <w:tcPr>
            <w:tcW w:w="1224" w:type="dxa"/>
            <w:tcBorders>
              <w:top w:val="nil"/>
              <w:left w:val="nil"/>
              <w:bottom w:val="nil"/>
              <w:right w:val="nil"/>
            </w:tcBorders>
            <w:noWrap/>
            <w:vAlign w:val="bottom"/>
          </w:tcPr>
          <w:p w14:paraId="397A345B" w14:textId="77777777" w:rsidR="00AC086C" w:rsidRPr="00AC086C" w:rsidRDefault="00AC086C" w:rsidP="00AC086C">
            <w:pPr>
              <w:tabs>
                <w:tab w:val="decimal" w:pos="936"/>
              </w:tabs>
              <w:spacing w:line="240" w:lineRule="auto"/>
              <w:jc w:val="right"/>
              <w:rPr>
                <w:rFonts w:ascii="Browallia New" w:hAnsi="Browallia New" w:cs="Browallia New"/>
                <w:color w:val="000000"/>
                <w:sz w:val="22"/>
                <w:szCs w:val="22"/>
              </w:rPr>
            </w:pPr>
          </w:p>
        </w:tc>
      </w:tr>
      <w:tr w:rsidR="00AC086C" w:rsidRPr="00940145" w14:paraId="4D56F8B8" w14:textId="77777777">
        <w:trPr>
          <w:trHeight w:val="313"/>
        </w:trPr>
        <w:tc>
          <w:tcPr>
            <w:tcW w:w="3510" w:type="dxa"/>
            <w:noWrap/>
            <w:vAlign w:val="bottom"/>
            <w:hideMark/>
          </w:tcPr>
          <w:p w14:paraId="065C76F0" w14:textId="77777777" w:rsidR="00AC086C" w:rsidRPr="00940145" w:rsidRDefault="00AC086C" w:rsidP="00AC086C">
            <w:pPr>
              <w:spacing w:line="240" w:lineRule="auto"/>
              <w:ind w:left="161" w:right="-107" w:hanging="161"/>
              <w:rPr>
                <w:rFonts w:ascii="Browallia New" w:hAnsi="Browallia New" w:cs="Browallia New"/>
                <w:sz w:val="22"/>
                <w:szCs w:val="22"/>
                <w:lang w:val="en-GB" w:eastAsia="en-GB"/>
              </w:rPr>
            </w:pPr>
            <w:r w:rsidRPr="00940145">
              <w:rPr>
                <w:rFonts w:ascii="Browallia New" w:hAnsi="Browallia New" w:cs="Browallia New"/>
                <w:sz w:val="22"/>
                <w:szCs w:val="22"/>
                <w:cs/>
                <w:lang w:val="en-GB" w:eastAsia="en-GB"/>
              </w:rPr>
              <w:t>ค่าสินไหมทดแทนและค่าใช้จ่ายที่เกี่ยวข้องโดยตรง                                ที่เกิดขึ้นแล้ว</w:t>
            </w:r>
          </w:p>
        </w:tc>
        <w:tc>
          <w:tcPr>
            <w:tcW w:w="1223" w:type="dxa"/>
            <w:tcBorders>
              <w:top w:val="nil"/>
              <w:left w:val="nil"/>
              <w:bottom w:val="nil"/>
              <w:right w:val="nil"/>
            </w:tcBorders>
            <w:noWrap/>
            <w:vAlign w:val="bottom"/>
          </w:tcPr>
          <w:p w14:paraId="244B970D" w14:textId="0702771A" w:rsidR="00AC086C" w:rsidRPr="00AC086C" w:rsidRDefault="00AC086C" w:rsidP="00AC086C">
            <w:pPr>
              <w:tabs>
                <w:tab w:val="decimal" w:pos="936"/>
              </w:tabs>
              <w:spacing w:line="240" w:lineRule="auto"/>
              <w:jc w:val="right"/>
              <w:rPr>
                <w:rFonts w:ascii="Browallia New" w:hAnsi="Browallia New" w:cs="Browallia New"/>
                <w:color w:val="000000"/>
                <w:sz w:val="22"/>
                <w:szCs w:val="22"/>
              </w:rPr>
            </w:pPr>
            <w:r w:rsidRPr="00AC086C">
              <w:rPr>
                <w:rFonts w:ascii="Browallia New" w:hAnsi="Browallia New" w:cs="Browallia New"/>
                <w:color w:val="000000"/>
                <w:sz w:val="22"/>
                <w:szCs w:val="22"/>
              </w:rPr>
              <w:t>-</w:t>
            </w:r>
          </w:p>
        </w:tc>
        <w:tc>
          <w:tcPr>
            <w:tcW w:w="1224" w:type="dxa"/>
            <w:tcBorders>
              <w:top w:val="nil"/>
              <w:left w:val="nil"/>
              <w:bottom w:val="nil"/>
              <w:right w:val="nil"/>
            </w:tcBorders>
            <w:noWrap/>
            <w:vAlign w:val="bottom"/>
          </w:tcPr>
          <w:p w14:paraId="02EE9A9A" w14:textId="049FD3C6" w:rsidR="00AC086C" w:rsidRPr="00AC086C" w:rsidRDefault="00AC086C" w:rsidP="00AC086C">
            <w:pPr>
              <w:tabs>
                <w:tab w:val="decimal" w:pos="803"/>
              </w:tabs>
              <w:spacing w:line="240" w:lineRule="auto"/>
              <w:jc w:val="right"/>
              <w:rPr>
                <w:rFonts w:ascii="Browallia New" w:hAnsi="Browallia New" w:cs="Browallia New"/>
                <w:color w:val="000000"/>
                <w:sz w:val="22"/>
                <w:szCs w:val="22"/>
              </w:rPr>
            </w:pPr>
            <w:r w:rsidRPr="00AC086C">
              <w:rPr>
                <w:rFonts w:ascii="Browallia New" w:hAnsi="Browallia New" w:cs="Browallia New"/>
                <w:color w:val="000000"/>
                <w:sz w:val="22"/>
                <w:szCs w:val="22"/>
              </w:rPr>
              <w:t>-</w:t>
            </w:r>
          </w:p>
        </w:tc>
        <w:tc>
          <w:tcPr>
            <w:tcW w:w="1271" w:type="dxa"/>
            <w:tcBorders>
              <w:top w:val="nil"/>
              <w:left w:val="nil"/>
              <w:bottom w:val="nil"/>
              <w:right w:val="nil"/>
            </w:tcBorders>
            <w:noWrap/>
            <w:vAlign w:val="bottom"/>
          </w:tcPr>
          <w:p w14:paraId="16ADC75C" w14:textId="028C16AB" w:rsidR="00AC086C" w:rsidRPr="00AC086C" w:rsidRDefault="00AC086C" w:rsidP="00AC086C">
            <w:pPr>
              <w:tabs>
                <w:tab w:val="decimal" w:pos="840"/>
              </w:tabs>
              <w:spacing w:line="240" w:lineRule="auto"/>
              <w:jc w:val="right"/>
              <w:rPr>
                <w:rFonts w:ascii="Browallia New" w:hAnsi="Browallia New" w:cs="Browallia New"/>
                <w:color w:val="000000"/>
                <w:sz w:val="22"/>
                <w:szCs w:val="22"/>
              </w:rPr>
            </w:pPr>
            <w:r w:rsidRPr="00AC086C">
              <w:rPr>
                <w:rFonts w:ascii="Browallia New" w:hAnsi="Browallia New" w:cs="Browallia New"/>
                <w:color w:val="000000"/>
                <w:sz w:val="22"/>
                <w:szCs w:val="22"/>
              </w:rPr>
              <w:t>3,076</w:t>
            </w:r>
          </w:p>
        </w:tc>
        <w:tc>
          <w:tcPr>
            <w:tcW w:w="1296" w:type="dxa"/>
            <w:tcBorders>
              <w:top w:val="nil"/>
              <w:left w:val="nil"/>
              <w:bottom w:val="nil"/>
              <w:right w:val="nil"/>
            </w:tcBorders>
            <w:noWrap/>
            <w:vAlign w:val="bottom"/>
          </w:tcPr>
          <w:p w14:paraId="23C5DDDB" w14:textId="534E5963" w:rsidR="00AC086C" w:rsidRPr="00AC086C" w:rsidRDefault="00AC086C" w:rsidP="00AC086C">
            <w:pPr>
              <w:tabs>
                <w:tab w:val="decimal" w:pos="953"/>
              </w:tabs>
              <w:spacing w:line="240" w:lineRule="auto"/>
              <w:jc w:val="right"/>
              <w:rPr>
                <w:rFonts w:ascii="Browallia New" w:hAnsi="Browallia New" w:cs="Browallia New"/>
                <w:color w:val="000000"/>
                <w:sz w:val="22"/>
                <w:szCs w:val="22"/>
              </w:rPr>
            </w:pPr>
            <w:r w:rsidRPr="00AC086C">
              <w:rPr>
                <w:rFonts w:ascii="Browallia New" w:hAnsi="Browallia New" w:cs="Browallia New"/>
                <w:color w:val="000000"/>
                <w:sz w:val="22"/>
                <w:szCs w:val="22"/>
              </w:rPr>
              <w:t>186</w:t>
            </w:r>
          </w:p>
        </w:tc>
        <w:tc>
          <w:tcPr>
            <w:tcW w:w="1224" w:type="dxa"/>
            <w:tcBorders>
              <w:top w:val="nil"/>
              <w:left w:val="nil"/>
              <w:bottom w:val="nil"/>
              <w:right w:val="nil"/>
            </w:tcBorders>
            <w:noWrap/>
            <w:vAlign w:val="bottom"/>
          </w:tcPr>
          <w:p w14:paraId="78DCE555" w14:textId="7FC81ECE" w:rsidR="00AC086C" w:rsidRPr="00AC086C" w:rsidRDefault="00AC086C" w:rsidP="00AC086C">
            <w:pPr>
              <w:tabs>
                <w:tab w:val="decimal" w:pos="936"/>
              </w:tabs>
              <w:spacing w:line="240" w:lineRule="auto"/>
              <w:jc w:val="right"/>
              <w:rPr>
                <w:rFonts w:ascii="Browallia New" w:hAnsi="Browallia New" w:cs="Browallia New"/>
                <w:color w:val="000000"/>
                <w:sz w:val="22"/>
                <w:szCs w:val="22"/>
              </w:rPr>
            </w:pPr>
            <w:r w:rsidRPr="00AC086C">
              <w:rPr>
                <w:rFonts w:ascii="Browallia New" w:hAnsi="Browallia New" w:cs="Browallia New"/>
                <w:color w:val="000000"/>
                <w:sz w:val="22"/>
                <w:szCs w:val="22"/>
              </w:rPr>
              <w:t>3,262</w:t>
            </w:r>
          </w:p>
        </w:tc>
      </w:tr>
      <w:tr w:rsidR="00AC086C" w:rsidRPr="00940145" w14:paraId="0E1D2B92" w14:textId="77777777">
        <w:trPr>
          <w:trHeight w:val="313"/>
        </w:trPr>
        <w:tc>
          <w:tcPr>
            <w:tcW w:w="3510" w:type="dxa"/>
            <w:noWrap/>
            <w:vAlign w:val="bottom"/>
          </w:tcPr>
          <w:p w14:paraId="1C909B04" w14:textId="77777777" w:rsidR="00AC086C" w:rsidRPr="00940145" w:rsidRDefault="00AC086C" w:rsidP="00AC086C">
            <w:pPr>
              <w:spacing w:line="240" w:lineRule="auto"/>
              <w:ind w:left="161" w:hanging="161"/>
              <w:rPr>
                <w:rFonts w:ascii="Browallia New" w:hAnsi="Browallia New" w:cs="Browallia New"/>
                <w:sz w:val="22"/>
                <w:szCs w:val="22"/>
                <w:lang w:val="en-GB" w:eastAsia="en-GB"/>
              </w:rPr>
            </w:pPr>
            <w:r w:rsidRPr="00940145">
              <w:rPr>
                <w:rFonts w:ascii="Browallia New" w:hAnsi="Browallia New" w:cs="Browallia New"/>
                <w:sz w:val="22"/>
                <w:szCs w:val="22"/>
                <w:cs/>
                <w:lang w:val="en-GB" w:eastAsia="en-GB"/>
              </w:rPr>
              <w:t>การเปลี่ยนแปลงที่เกี่ยวข้องกับบริการในอดีต</w:t>
            </w:r>
            <w:r w:rsidRPr="00940145">
              <w:rPr>
                <w:rFonts w:ascii="Browallia New" w:hAnsi="Browallia New" w:cs="Browallia New"/>
                <w:sz w:val="22"/>
                <w:szCs w:val="22"/>
                <w:lang w:val="en-GB" w:eastAsia="en-GB"/>
              </w:rPr>
              <w:t xml:space="preserve"> -                                 </w:t>
            </w:r>
            <w:r w:rsidRPr="00940145">
              <w:rPr>
                <w:rFonts w:ascii="Browallia New" w:hAnsi="Browallia New" w:cs="Browallia New"/>
                <w:sz w:val="22"/>
                <w:szCs w:val="22"/>
                <w:cs/>
                <w:lang w:val="en-GB" w:eastAsia="en-GB"/>
              </w:rPr>
              <w:t>การเปลี่ยนแปลงในกระแสเงินสดเพื่อทำให้เสร็จสิ้นตามสัญญาที่เกี่ยวข้องกับหนี้สินสำหรับค่าสินไหมทดแทนที่เกิดขึ้นแล้ว</w:t>
            </w:r>
          </w:p>
        </w:tc>
        <w:tc>
          <w:tcPr>
            <w:tcW w:w="1223" w:type="dxa"/>
            <w:tcBorders>
              <w:top w:val="nil"/>
              <w:left w:val="nil"/>
              <w:bottom w:val="nil"/>
              <w:right w:val="nil"/>
            </w:tcBorders>
            <w:noWrap/>
            <w:vAlign w:val="bottom"/>
          </w:tcPr>
          <w:p w14:paraId="729798B4" w14:textId="3B52AEA3" w:rsidR="00AC086C" w:rsidRPr="00AC086C" w:rsidRDefault="00AC086C" w:rsidP="00AC086C">
            <w:pPr>
              <w:tabs>
                <w:tab w:val="decimal" w:pos="936"/>
              </w:tabs>
              <w:spacing w:line="240" w:lineRule="auto"/>
              <w:jc w:val="right"/>
              <w:rPr>
                <w:rFonts w:ascii="Browallia New" w:hAnsi="Browallia New" w:cs="Browallia New"/>
                <w:color w:val="000000"/>
                <w:sz w:val="22"/>
                <w:szCs w:val="22"/>
              </w:rPr>
            </w:pPr>
            <w:r w:rsidRPr="00AC086C">
              <w:rPr>
                <w:rFonts w:ascii="Browallia New" w:hAnsi="Browallia New" w:cs="Browallia New"/>
                <w:color w:val="000000"/>
                <w:sz w:val="22"/>
                <w:szCs w:val="22"/>
              </w:rPr>
              <w:t>-</w:t>
            </w:r>
          </w:p>
        </w:tc>
        <w:tc>
          <w:tcPr>
            <w:tcW w:w="1224" w:type="dxa"/>
            <w:tcBorders>
              <w:top w:val="nil"/>
              <w:left w:val="nil"/>
              <w:bottom w:val="nil"/>
              <w:right w:val="nil"/>
            </w:tcBorders>
            <w:noWrap/>
            <w:vAlign w:val="bottom"/>
          </w:tcPr>
          <w:p w14:paraId="3CCA30B2" w14:textId="6E0268F8" w:rsidR="00AC086C" w:rsidRPr="00AC086C" w:rsidRDefault="00AC086C" w:rsidP="00AC086C">
            <w:pPr>
              <w:tabs>
                <w:tab w:val="decimal" w:pos="803"/>
              </w:tabs>
              <w:spacing w:line="240" w:lineRule="auto"/>
              <w:jc w:val="right"/>
              <w:rPr>
                <w:rFonts w:ascii="Browallia New" w:hAnsi="Browallia New" w:cs="Browallia New"/>
                <w:color w:val="000000"/>
                <w:sz w:val="22"/>
                <w:szCs w:val="22"/>
              </w:rPr>
            </w:pPr>
            <w:r w:rsidRPr="00AC086C">
              <w:rPr>
                <w:rFonts w:ascii="Browallia New" w:hAnsi="Browallia New" w:cs="Browallia New"/>
                <w:color w:val="000000"/>
                <w:sz w:val="22"/>
                <w:szCs w:val="22"/>
              </w:rPr>
              <w:t>-</w:t>
            </w:r>
          </w:p>
        </w:tc>
        <w:tc>
          <w:tcPr>
            <w:tcW w:w="1271" w:type="dxa"/>
            <w:tcBorders>
              <w:top w:val="nil"/>
              <w:left w:val="nil"/>
              <w:bottom w:val="nil"/>
              <w:right w:val="nil"/>
            </w:tcBorders>
            <w:noWrap/>
            <w:vAlign w:val="bottom"/>
          </w:tcPr>
          <w:p w14:paraId="33BAE785" w14:textId="6D81F66A" w:rsidR="00AC086C" w:rsidRPr="00AC086C" w:rsidRDefault="00AC086C" w:rsidP="00AC086C">
            <w:pPr>
              <w:tabs>
                <w:tab w:val="decimal" w:pos="840"/>
              </w:tabs>
              <w:spacing w:line="240" w:lineRule="auto"/>
              <w:jc w:val="right"/>
              <w:rPr>
                <w:rFonts w:ascii="Browallia New" w:hAnsi="Browallia New" w:cs="Browallia New"/>
                <w:color w:val="000000"/>
                <w:sz w:val="22"/>
                <w:szCs w:val="22"/>
              </w:rPr>
            </w:pPr>
            <w:r w:rsidRPr="00AC086C">
              <w:rPr>
                <w:rFonts w:ascii="Browallia New" w:hAnsi="Browallia New" w:cs="Browallia New"/>
                <w:color w:val="000000"/>
                <w:sz w:val="22"/>
                <w:szCs w:val="22"/>
              </w:rPr>
              <w:t>2,814</w:t>
            </w:r>
          </w:p>
        </w:tc>
        <w:tc>
          <w:tcPr>
            <w:tcW w:w="1296" w:type="dxa"/>
            <w:tcBorders>
              <w:top w:val="nil"/>
              <w:left w:val="nil"/>
              <w:bottom w:val="nil"/>
              <w:right w:val="nil"/>
            </w:tcBorders>
            <w:noWrap/>
            <w:vAlign w:val="bottom"/>
          </w:tcPr>
          <w:p w14:paraId="24509E67" w14:textId="2DD73852" w:rsidR="00AC086C" w:rsidRPr="00AC086C" w:rsidRDefault="00AC086C" w:rsidP="00AC086C">
            <w:pPr>
              <w:tabs>
                <w:tab w:val="decimal" w:pos="953"/>
              </w:tabs>
              <w:spacing w:line="240" w:lineRule="auto"/>
              <w:jc w:val="right"/>
              <w:rPr>
                <w:rFonts w:ascii="Browallia New" w:hAnsi="Browallia New" w:cs="Browallia New"/>
                <w:color w:val="000000"/>
                <w:sz w:val="22"/>
                <w:szCs w:val="22"/>
              </w:rPr>
            </w:pPr>
            <w:r w:rsidRPr="00AC086C">
              <w:rPr>
                <w:rFonts w:ascii="Browallia New" w:hAnsi="Browallia New" w:cs="Browallia New"/>
                <w:color w:val="000000"/>
                <w:sz w:val="22"/>
                <w:szCs w:val="22"/>
              </w:rPr>
              <w:t>(167)</w:t>
            </w:r>
          </w:p>
        </w:tc>
        <w:tc>
          <w:tcPr>
            <w:tcW w:w="1224" w:type="dxa"/>
            <w:tcBorders>
              <w:top w:val="nil"/>
              <w:left w:val="nil"/>
              <w:bottom w:val="nil"/>
              <w:right w:val="nil"/>
            </w:tcBorders>
            <w:noWrap/>
            <w:vAlign w:val="bottom"/>
          </w:tcPr>
          <w:p w14:paraId="43D99B07" w14:textId="34986659" w:rsidR="00AC086C" w:rsidRPr="00AC086C" w:rsidRDefault="00AC086C" w:rsidP="00AC086C">
            <w:pPr>
              <w:tabs>
                <w:tab w:val="decimal" w:pos="936"/>
              </w:tabs>
              <w:spacing w:line="240" w:lineRule="auto"/>
              <w:jc w:val="right"/>
              <w:rPr>
                <w:rFonts w:ascii="Browallia New" w:hAnsi="Browallia New" w:cs="Browallia New"/>
                <w:color w:val="000000"/>
                <w:sz w:val="22"/>
                <w:szCs w:val="22"/>
              </w:rPr>
            </w:pPr>
            <w:r w:rsidRPr="00AC086C">
              <w:rPr>
                <w:rFonts w:ascii="Browallia New" w:hAnsi="Browallia New" w:cs="Browallia New"/>
                <w:color w:val="000000"/>
                <w:sz w:val="22"/>
                <w:szCs w:val="22"/>
              </w:rPr>
              <w:t>2,647</w:t>
            </w:r>
          </w:p>
        </w:tc>
      </w:tr>
      <w:tr w:rsidR="00AC086C" w:rsidRPr="00940145" w14:paraId="7FC94FAA" w14:textId="77777777">
        <w:trPr>
          <w:trHeight w:val="153"/>
        </w:trPr>
        <w:tc>
          <w:tcPr>
            <w:tcW w:w="3510" w:type="dxa"/>
            <w:noWrap/>
            <w:vAlign w:val="bottom"/>
          </w:tcPr>
          <w:p w14:paraId="101D3338" w14:textId="77777777" w:rsidR="00AC086C" w:rsidRPr="00940145" w:rsidRDefault="00AC086C" w:rsidP="00AC086C">
            <w:pPr>
              <w:spacing w:line="240" w:lineRule="auto"/>
              <w:ind w:left="161" w:right="-105" w:hanging="161"/>
              <w:rPr>
                <w:rFonts w:ascii="Browallia New" w:hAnsi="Browallia New" w:cs="Browallia New"/>
                <w:spacing w:val="-2"/>
                <w:sz w:val="22"/>
                <w:szCs w:val="22"/>
                <w:cs/>
                <w:lang w:val="en-GB" w:eastAsia="en-GB"/>
              </w:rPr>
            </w:pPr>
            <w:r w:rsidRPr="00940145">
              <w:rPr>
                <w:rFonts w:ascii="Browallia New" w:hAnsi="Browallia New" w:cs="Browallia New"/>
                <w:spacing w:val="-2"/>
                <w:sz w:val="22"/>
                <w:szCs w:val="22"/>
                <w:cs/>
                <w:lang w:val="en-GB" w:eastAsia="en-GB"/>
              </w:rPr>
              <w:t>การตัดจำหน่ายกระแสเงินสดที่ทำให้ได้มาซึ่งการประกันภัย</w:t>
            </w:r>
          </w:p>
        </w:tc>
        <w:tc>
          <w:tcPr>
            <w:tcW w:w="1223" w:type="dxa"/>
            <w:tcBorders>
              <w:top w:val="nil"/>
              <w:left w:val="nil"/>
              <w:bottom w:val="nil"/>
              <w:right w:val="nil"/>
            </w:tcBorders>
            <w:noWrap/>
            <w:vAlign w:val="bottom"/>
          </w:tcPr>
          <w:p w14:paraId="4B42A124" w14:textId="559B45E3" w:rsidR="00AC086C" w:rsidRPr="00AC086C" w:rsidRDefault="00AC086C" w:rsidP="00AC086C">
            <w:pPr>
              <w:pBdr>
                <w:bottom w:val="single" w:sz="4" w:space="1" w:color="auto"/>
              </w:pBdr>
              <w:tabs>
                <w:tab w:val="decimal" w:pos="936"/>
              </w:tabs>
              <w:spacing w:line="240" w:lineRule="auto"/>
              <w:jc w:val="right"/>
              <w:rPr>
                <w:rFonts w:ascii="Browallia New" w:hAnsi="Browallia New" w:cs="Browallia New"/>
                <w:color w:val="000000"/>
                <w:sz w:val="22"/>
                <w:szCs w:val="22"/>
              </w:rPr>
            </w:pPr>
            <w:r w:rsidRPr="00AC086C">
              <w:rPr>
                <w:rFonts w:ascii="Browallia New" w:hAnsi="Browallia New" w:cs="Browallia New"/>
                <w:color w:val="000000"/>
                <w:sz w:val="22"/>
                <w:szCs w:val="22"/>
              </w:rPr>
              <w:t>10,478</w:t>
            </w:r>
          </w:p>
        </w:tc>
        <w:tc>
          <w:tcPr>
            <w:tcW w:w="1224" w:type="dxa"/>
            <w:tcBorders>
              <w:top w:val="nil"/>
              <w:left w:val="nil"/>
              <w:bottom w:val="nil"/>
              <w:right w:val="nil"/>
            </w:tcBorders>
            <w:noWrap/>
            <w:vAlign w:val="bottom"/>
          </w:tcPr>
          <w:p w14:paraId="562CCBF3" w14:textId="40D50256" w:rsidR="00AC086C" w:rsidRPr="00AC086C" w:rsidRDefault="00AC086C" w:rsidP="00AC086C">
            <w:pPr>
              <w:pBdr>
                <w:bottom w:val="single" w:sz="4" w:space="1" w:color="auto"/>
              </w:pBdr>
              <w:tabs>
                <w:tab w:val="decimal" w:pos="803"/>
              </w:tabs>
              <w:spacing w:line="240" w:lineRule="auto"/>
              <w:jc w:val="right"/>
              <w:rPr>
                <w:rFonts w:ascii="Browallia New" w:hAnsi="Browallia New" w:cs="Browallia New"/>
                <w:color w:val="000000"/>
                <w:sz w:val="22"/>
                <w:szCs w:val="22"/>
              </w:rPr>
            </w:pPr>
            <w:r w:rsidRPr="00AC086C">
              <w:rPr>
                <w:rFonts w:ascii="Browallia New" w:hAnsi="Browallia New" w:cs="Browallia New"/>
                <w:color w:val="000000"/>
                <w:sz w:val="22"/>
                <w:szCs w:val="22"/>
              </w:rPr>
              <w:t>-</w:t>
            </w:r>
          </w:p>
        </w:tc>
        <w:tc>
          <w:tcPr>
            <w:tcW w:w="1271" w:type="dxa"/>
            <w:tcBorders>
              <w:top w:val="nil"/>
              <w:left w:val="nil"/>
              <w:bottom w:val="nil"/>
              <w:right w:val="nil"/>
            </w:tcBorders>
            <w:noWrap/>
            <w:vAlign w:val="bottom"/>
          </w:tcPr>
          <w:p w14:paraId="0F991C5F" w14:textId="46C77429" w:rsidR="00AC086C" w:rsidRPr="00AC086C" w:rsidRDefault="00AC086C" w:rsidP="00AC086C">
            <w:pPr>
              <w:pBdr>
                <w:bottom w:val="single" w:sz="4" w:space="1" w:color="auto"/>
              </w:pBdr>
              <w:tabs>
                <w:tab w:val="decimal" w:pos="840"/>
              </w:tabs>
              <w:spacing w:line="240" w:lineRule="auto"/>
              <w:jc w:val="right"/>
              <w:rPr>
                <w:rFonts w:ascii="Browallia New" w:hAnsi="Browallia New" w:cs="Browallia New"/>
                <w:color w:val="000000"/>
                <w:sz w:val="22"/>
                <w:szCs w:val="22"/>
              </w:rPr>
            </w:pPr>
            <w:r w:rsidRPr="00AC086C">
              <w:rPr>
                <w:rFonts w:ascii="Browallia New" w:hAnsi="Browallia New" w:cs="Browallia New"/>
                <w:color w:val="000000"/>
                <w:sz w:val="22"/>
                <w:szCs w:val="22"/>
              </w:rPr>
              <w:t>-</w:t>
            </w:r>
          </w:p>
        </w:tc>
        <w:tc>
          <w:tcPr>
            <w:tcW w:w="1296" w:type="dxa"/>
            <w:tcBorders>
              <w:top w:val="nil"/>
              <w:left w:val="nil"/>
              <w:bottom w:val="nil"/>
              <w:right w:val="nil"/>
            </w:tcBorders>
            <w:noWrap/>
            <w:vAlign w:val="bottom"/>
          </w:tcPr>
          <w:p w14:paraId="7FE21BFC" w14:textId="6CC01758" w:rsidR="00AC086C" w:rsidRPr="00AC086C" w:rsidRDefault="00AC086C" w:rsidP="00AC086C">
            <w:pPr>
              <w:pBdr>
                <w:bottom w:val="single" w:sz="4" w:space="1" w:color="auto"/>
              </w:pBdr>
              <w:tabs>
                <w:tab w:val="decimal" w:pos="953"/>
              </w:tabs>
              <w:spacing w:line="240" w:lineRule="auto"/>
              <w:jc w:val="right"/>
              <w:rPr>
                <w:rFonts w:ascii="Browallia New" w:hAnsi="Browallia New" w:cs="Browallia New"/>
                <w:color w:val="000000"/>
                <w:sz w:val="22"/>
                <w:szCs w:val="22"/>
              </w:rPr>
            </w:pPr>
            <w:r w:rsidRPr="00AC086C">
              <w:rPr>
                <w:rFonts w:ascii="Browallia New" w:hAnsi="Browallia New" w:cs="Browallia New"/>
                <w:color w:val="000000"/>
                <w:sz w:val="22"/>
                <w:szCs w:val="22"/>
              </w:rPr>
              <w:t>-</w:t>
            </w:r>
          </w:p>
        </w:tc>
        <w:tc>
          <w:tcPr>
            <w:tcW w:w="1224" w:type="dxa"/>
            <w:tcBorders>
              <w:top w:val="nil"/>
              <w:left w:val="nil"/>
              <w:bottom w:val="nil"/>
              <w:right w:val="nil"/>
            </w:tcBorders>
            <w:noWrap/>
            <w:vAlign w:val="bottom"/>
          </w:tcPr>
          <w:p w14:paraId="20588A96" w14:textId="204C6BA1" w:rsidR="00AC086C" w:rsidRPr="00AC086C" w:rsidRDefault="00AC086C" w:rsidP="00AC086C">
            <w:pPr>
              <w:pBdr>
                <w:bottom w:val="single" w:sz="4" w:space="1" w:color="auto"/>
              </w:pBdr>
              <w:tabs>
                <w:tab w:val="decimal" w:pos="936"/>
              </w:tabs>
              <w:spacing w:line="240" w:lineRule="auto"/>
              <w:jc w:val="right"/>
              <w:rPr>
                <w:rFonts w:ascii="Browallia New" w:hAnsi="Browallia New" w:cs="Browallia New"/>
                <w:color w:val="000000"/>
                <w:sz w:val="22"/>
                <w:szCs w:val="22"/>
              </w:rPr>
            </w:pPr>
            <w:r w:rsidRPr="00AC086C">
              <w:rPr>
                <w:rFonts w:ascii="Browallia New" w:hAnsi="Browallia New" w:cs="Browallia New"/>
                <w:color w:val="000000"/>
                <w:sz w:val="22"/>
                <w:szCs w:val="22"/>
              </w:rPr>
              <w:t>10,478</w:t>
            </w:r>
          </w:p>
        </w:tc>
      </w:tr>
      <w:tr w:rsidR="00AC086C" w:rsidRPr="00940145" w14:paraId="0DAF16E0" w14:textId="77777777">
        <w:trPr>
          <w:trHeight w:val="87"/>
        </w:trPr>
        <w:tc>
          <w:tcPr>
            <w:tcW w:w="3510" w:type="dxa"/>
            <w:noWrap/>
            <w:vAlign w:val="bottom"/>
          </w:tcPr>
          <w:p w14:paraId="69022F48" w14:textId="77777777" w:rsidR="00AC086C" w:rsidRPr="00940145" w:rsidRDefault="00AC086C" w:rsidP="00AC086C">
            <w:pPr>
              <w:spacing w:line="240" w:lineRule="auto"/>
              <w:ind w:left="161" w:hanging="161"/>
              <w:rPr>
                <w:rFonts w:ascii="Browallia New" w:hAnsi="Browallia New" w:cs="Browallia New"/>
                <w:b/>
                <w:bCs/>
                <w:sz w:val="22"/>
                <w:szCs w:val="22"/>
                <w:lang w:val="en-GB" w:eastAsia="en-GB"/>
              </w:rPr>
            </w:pPr>
            <w:r w:rsidRPr="00940145">
              <w:rPr>
                <w:rFonts w:ascii="Browallia New" w:hAnsi="Browallia New" w:cs="Browallia New"/>
                <w:b/>
                <w:bCs/>
                <w:sz w:val="22"/>
                <w:szCs w:val="22"/>
                <w:cs/>
                <w:lang w:val="en-GB" w:eastAsia="en-GB"/>
              </w:rPr>
              <w:t>ค่าใช้จ่ายในการบริการประกันภัย</w:t>
            </w:r>
          </w:p>
        </w:tc>
        <w:tc>
          <w:tcPr>
            <w:tcW w:w="1223" w:type="dxa"/>
            <w:tcBorders>
              <w:top w:val="nil"/>
              <w:left w:val="nil"/>
              <w:bottom w:val="nil"/>
              <w:right w:val="nil"/>
            </w:tcBorders>
            <w:noWrap/>
            <w:vAlign w:val="bottom"/>
          </w:tcPr>
          <w:p w14:paraId="13DCC72F" w14:textId="2EC9BF41" w:rsidR="00AC086C" w:rsidRPr="00AC086C" w:rsidRDefault="00AC086C" w:rsidP="00AC086C">
            <w:pPr>
              <w:pBdr>
                <w:bottom w:val="single" w:sz="4" w:space="1" w:color="auto"/>
              </w:pBdr>
              <w:tabs>
                <w:tab w:val="decimal" w:pos="936"/>
              </w:tabs>
              <w:spacing w:line="240" w:lineRule="auto"/>
              <w:jc w:val="right"/>
              <w:rPr>
                <w:rFonts w:ascii="Browallia New" w:hAnsi="Browallia New" w:cs="Browallia New"/>
                <w:color w:val="000000"/>
                <w:sz w:val="22"/>
                <w:szCs w:val="22"/>
              </w:rPr>
            </w:pPr>
            <w:r w:rsidRPr="00AC086C">
              <w:rPr>
                <w:rFonts w:ascii="Browallia New" w:hAnsi="Browallia New" w:cs="Browallia New"/>
                <w:color w:val="000000"/>
                <w:sz w:val="22"/>
                <w:szCs w:val="22"/>
              </w:rPr>
              <w:t>10,478</w:t>
            </w:r>
          </w:p>
        </w:tc>
        <w:tc>
          <w:tcPr>
            <w:tcW w:w="1224" w:type="dxa"/>
            <w:tcBorders>
              <w:top w:val="nil"/>
              <w:left w:val="nil"/>
              <w:bottom w:val="nil"/>
              <w:right w:val="nil"/>
            </w:tcBorders>
            <w:noWrap/>
            <w:vAlign w:val="bottom"/>
          </w:tcPr>
          <w:p w14:paraId="17D20A60" w14:textId="0CBAEA32" w:rsidR="00AC086C" w:rsidRPr="00AC086C" w:rsidRDefault="00AC086C" w:rsidP="00AC086C">
            <w:pPr>
              <w:pBdr>
                <w:bottom w:val="single" w:sz="4" w:space="1" w:color="auto"/>
              </w:pBdr>
              <w:tabs>
                <w:tab w:val="decimal" w:pos="803"/>
              </w:tabs>
              <w:spacing w:line="240" w:lineRule="auto"/>
              <w:jc w:val="right"/>
              <w:rPr>
                <w:rFonts w:ascii="Browallia New" w:hAnsi="Browallia New" w:cs="Browallia New"/>
                <w:color w:val="000000"/>
                <w:sz w:val="22"/>
                <w:szCs w:val="22"/>
              </w:rPr>
            </w:pPr>
            <w:r w:rsidRPr="00AC086C">
              <w:rPr>
                <w:rFonts w:ascii="Browallia New" w:hAnsi="Browallia New" w:cs="Browallia New"/>
                <w:color w:val="000000"/>
                <w:sz w:val="22"/>
                <w:szCs w:val="22"/>
              </w:rPr>
              <w:t>-</w:t>
            </w:r>
          </w:p>
        </w:tc>
        <w:tc>
          <w:tcPr>
            <w:tcW w:w="1271" w:type="dxa"/>
            <w:tcBorders>
              <w:top w:val="nil"/>
              <w:left w:val="nil"/>
              <w:bottom w:val="nil"/>
              <w:right w:val="nil"/>
            </w:tcBorders>
            <w:noWrap/>
            <w:vAlign w:val="bottom"/>
          </w:tcPr>
          <w:p w14:paraId="6FE4D678" w14:textId="79B741DF" w:rsidR="00AC086C" w:rsidRPr="00AC086C" w:rsidRDefault="00AC086C" w:rsidP="00AC086C">
            <w:pPr>
              <w:pBdr>
                <w:bottom w:val="single" w:sz="4" w:space="1" w:color="auto"/>
              </w:pBdr>
              <w:tabs>
                <w:tab w:val="decimal" w:pos="840"/>
              </w:tabs>
              <w:spacing w:line="240" w:lineRule="auto"/>
              <w:jc w:val="right"/>
              <w:rPr>
                <w:rFonts w:ascii="Browallia New" w:hAnsi="Browallia New" w:cs="Browallia New"/>
                <w:color w:val="000000"/>
                <w:sz w:val="22"/>
                <w:szCs w:val="22"/>
                <w:cs/>
              </w:rPr>
            </w:pPr>
            <w:r w:rsidRPr="00AC086C">
              <w:rPr>
                <w:rFonts w:ascii="Browallia New" w:hAnsi="Browallia New" w:cs="Browallia New"/>
                <w:color w:val="000000"/>
                <w:sz w:val="22"/>
                <w:szCs w:val="22"/>
              </w:rPr>
              <w:t>5,890</w:t>
            </w:r>
          </w:p>
        </w:tc>
        <w:tc>
          <w:tcPr>
            <w:tcW w:w="1296" w:type="dxa"/>
            <w:tcBorders>
              <w:top w:val="nil"/>
              <w:left w:val="nil"/>
              <w:bottom w:val="nil"/>
              <w:right w:val="nil"/>
            </w:tcBorders>
            <w:noWrap/>
            <w:vAlign w:val="bottom"/>
          </w:tcPr>
          <w:p w14:paraId="3904B261" w14:textId="066713AF" w:rsidR="00AC086C" w:rsidRPr="00AC086C" w:rsidRDefault="00AC086C" w:rsidP="00AC086C">
            <w:pPr>
              <w:pBdr>
                <w:bottom w:val="single" w:sz="4" w:space="1" w:color="auto"/>
              </w:pBdr>
              <w:tabs>
                <w:tab w:val="decimal" w:pos="953"/>
              </w:tabs>
              <w:spacing w:line="240" w:lineRule="auto"/>
              <w:jc w:val="right"/>
              <w:rPr>
                <w:rFonts w:ascii="Browallia New" w:hAnsi="Browallia New" w:cs="Browallia New"/>
                <w:color w:val="000000"/>
                <w:sz w:val="22"/>
                <w:szCs w:val="22"/>
              </w:rPr>
            </w:pPr>
            <w:r w:rsidRPr="00AC086C">
              <w:rPr>
                <w:rFonts w:ascii="Browallia New" w:hAnsi="Browallia New" w:cs="Browallia New"/>
                <w:color w:val="000000"/>
                <w:sz w:val="22"/>
                <w:szCs w:val="22"/>
              </w:rPr>
              <w:t>19</w:t>
            </w:r>
          </w:p>
        </w:tc>
        <w:tc>
          <w:tcPr>
            <w:tcW w:w="1224" w:type="dxa"/>
            <w:tcBorders>
              <w:top w:val="nil"/>
              <w:left w:val="nil"/>
              <w:bottom w:val="nil"/>
              <w:right w:val="nil"/>
            </w:tcBorders>
            <w:noWrap/>
            <w:vAlign w:val="bottom"/>
          </w:tcPr>
          <w:p w14:paraId="043C0597" w14:textId="3B6AC3DE" w:rsidR="00AC086C" w:rsidRPr="00AC086C" w:rsidRDefault="00AC086C" w:rsidP="00AC086C">
            <w:pPr>
              <w:pBdr>
                <w:bottom w:val="single" w:sz="4" w:space="1" w:color="auto"/>
              </w:pBdr>
              <w:tabs>
                <w:tab w:val="decimal" w:pos="936"/>
              </w:tabs>
              <w:spacing w:line="240" w:lineRule="auto"/>
              <w:jc w:val="right"/>
              <w:rPr>
                <w:rFonts w:ascii="Browallia New" w:hAnsi="Browallia New" w:cs="Browallia New"/>
                <w:color w:val="000000"/>
                <w:sz w:val="22"/>
                <w:szCs w:val="22"/>
              </w:rPr>
            </w:pPr>
            <w:r w:rsidRPr="00AC086C">
              <w:rPr>
                <w:rFonts w:ascii="Browallia New" w:hAnsi="Browallia New" w:cs="Browallia New"/>
                <w:color w:val="000000"/>
                <w:sz w:val="22"/>
                <w:szCs w:val="22"/>
              </w:rPr>
              <w:t>16,387</w:t>
            </w:r>
          </w:p>
        </w:tc>
      </w:tr>
      <w:tr w:rsidR="00AC086C" w:rsidRPr="00940145" w14:paraId="36821A38" w14:textId="77777777">
        <w:trPr>
          <w:trHeight w:val="87"/>
        </w:trPr>
        <w:tc>
          <w:tcPr>
            <w:tcW w:w="3510" w:type="dxa"/>
            <w:noWrap/>
            <w:vAlign w:val="bottom"/>
          </w:tcPr>
          <w:p w14:paraId="110D3884" w14:textId="77777777" w:rsidR="00AC086C" w:rsidRPr="00940145" w:rsidRDefault="00AC086C" w:rsidP="00AC086C">
            <w:pPr>
              <w:spacing w:line="240" w:lineRule="auto"/>
              <w:ind w:left="161" w:right="-184" w:hanging="161"/>
              <w:rPr>
                <w:rFonts w:ascii="Browallia New" w:hAnsi="Browallia New" w:cs="Browallia New"/>
                <w:b/>
                <w:bCs/>
                <w:sz w:val="22"/>
                <w:szCs w:val="22"/>
                <w:cs/>
                <w:lang w:val="en-GB" w:eastAsia="en-GB"/>
              </w:rPr>
            </w:pPr>
            <w:r w:rsidRPr="00940145">
              <w:rPr>
                <w:rFonts w:ascii="Browallia New" w:hAnsi="Browallia New" w:cs="Browallia New"/>
                <w:b/>
                <w:bCs/>
                <w:sz w:val="22"/>
                <w:szCs w:val="22"/>
                <w:cs/>
                <w:lang w:val="en-GB" w:eastAsia="en-GB"/>
              </w:rPr>
              <w:t>ผลการดำเนินงานการบริการประกันภัย</w:t>
            </w:r>
          </w:p>
        </w:tc>
        <w:tc>
          <w:tcPr>
            <w:tcW w:w="1223" w:type="dxa"/>
            <w:tcBorders>
              <w:top w:val="nil"/>
              <w:left w:val="nil"/>
              <w:bottom w:val="nil"/>
              <w:right w:val="nil"/>
            </w:tcBorders>
            <w:noWrap/>
            <w:vAlign w:val="bottom"/>
          </w:tcPr>
          <w:p w14:paraId="433DC8B7" w14:textId="02768D96" w:rsidR="00AC086C" w:rsidRPr="00AC086C" w:rsidRDefault="00AC086C" w:rsidP="00AC086C">
            <w:pPr>
              <w:tabs>
                <w:tab w:val="decimal" w:pos="936"/>
              </w:tabs>
              <w:spacing w:line="240" w:lineRule="auto"/>
              <w:jc w:val="right"/>
              <w:rPr>
                <w:rFonts w:ascii="Browallia New" w:hAnsi="Browallia New" w:cs="Browallia New"/>
                <w:color w:val="000000"/>
                <w:sz w:val="22"/>
                <w:szCs w:val="22"/>
              </w:rPr>
            </w:pPr>
            <w:r w:rsidRPr="00AC086C">
              <w:rPr>
                <w:rFonts w:ascii="Browallia New" w:hAnsi="Browallia New" w:cs="Browallia New"/>
                <w:color w:val="000000"/>
                <w:sz w:val="22"/>
                <w:szCs w:val="22"/>
              </w:rPr>
              <w:t>(10,</w:t>
            </w:r>
            <w:r w:rsidR="00A3669F">
              <w:rPr>
                <w:rFonts w:ascii="Browallia New" w:hAnsi="Browallia New" w:cs="Browallia New"/>
                <w:color w:val="000000"/>
                <w:sz w:val="22"/>
                <w:szCs w:val="22"/>
              </w:rPr>
              <w:t>004</w:t>
            </w:r>
            <w:r w:rsidRPr="00AC086C">
              <w:rPr>
                <w:rFonts w:ascii="Browallia New" w:hAnsi="Browallia New" w:cs="Browallia New"/>
                <w:color w:val="000000"/>
                <w:sz w:val="22"/>
                <w:szCs w:val="22"/>
              </w:rPr>
              <w:t>)</w:t>
            </w:r>
          </w:p>
        </w:tc>
        <w:tc>
          <w:tcPr>
            <w:tcW w:w="1224" w:type="dxa"/>
            <w:tcBorders>
              <w:top w:val="nil"/>
              <w:left w:val="nil"/>
              <w:bottom w:val="nil"/>
              <w:right w:val="nil"/>
            </w:tcBorders>
            <w:noWrap/>
            <w:vAlign w:val="bottom"/>
          </w:tcPr>
          <w:p w14:paraId="3449E721" w14:textId="468C4BB3" w:rsidR="00AC086C" w:rsidRPr="00AC086C" w:rsidRDefault="00AC086C" w:rsidP="00AC086C">
            <w:pPr>
              <w:tabs>
                <w:tab w:val="decimal" w:pos="803"/>
              </w:tabs>
              <w:spacing w:line="240" w:lineRule="auto"/>
              <w:jc w:val="right"/>
              <w:rPr>
                <w:rFonts w:ascii="Browallia New" w:hAnsi="Browallia New" w:cs="Browallia New"/>
                <w:color w:val="000000"/>
                <w:sz w:val="22"/>
                <w:szCs w:val="22"/>
              </w:rPr>
            </w:pPr>
            <w:r w:rsidRPr="00AC086C">
              <w:rPr>
                <w:rFonts w:ascii="Browallia New" w:hAnsi="Browallia New" w:cs="Browallia New"/>
                <w:color w:val="000000"/>
                <w:sz w:val="22"/>
                <w:szCs w:val="22"/>
              </w:rPr>
              <w:t>-</w:t>
            </w:r>
          </w:p>
        </w:tc>
        <w:tc>
          <w:tcPr>
            <w:tcW w:w="1271" w:type="dxa"/>
            <w:tcBorders>
              <w:top w:val="nil"/>
              <w:left w:val="nil"/>
              <w:bottom w:val="nil"/>
              <w:right w:val="nil"/>
            </w:tcBorders>
            <w:noWrap/>
            <w:vAlign w:val="bottom"/>
          </w:tcPr>
          <w:p w14:paraId="12349DE1" w14:textId="0F40DC0F" w:rsidR="00AC086C" w:rsidRPr="00AC086C" w:rsidRDefault="00AC086C" w:rsidP="00AC086C">
            <w:pPr>
              <w:tabs>
                <w:tab w:val="decimal" w:pos="840"/>
              </w:tabs>
              <w:spacing w:line="240" w:lineRule="auto"/>
              <w:jc w:val="right"/>
              <w:rPr>
                <w:rFonts w:ascii="Browallia New" w:hAnsi="Browallia New" w:cs="Browallia New"/>
                <w:color w:val="000000"/>
                <w:sz w:val="22"/>
                <w:szCs w:val="22"/>
              </w:rPr>
            </w:pPr>
            <w:r w:rsidRPr="00AC086C">
              <w:rPr>
                <w:rFonts w:ascii="Browallia New" w:hAnsi="Browallia New" w:cs="Browallia New"/>
                <w:color w:val="000000"/>
                <w:sz w:val="22"/>
                <w:szCs w:val="22"/>
              </w:rPr>
              <w:t>5,890</w:t>
            </w:r>
          </w:p>
        </w:tc>
        <w:tc>
          <w:tcPr>
            <w:tcW w:w="1296" w:type="dxa"/>
            <w:tcBorders>
              <w:top w:val="nil"/>
              <w:left w:val="nil"/>
              <w:bottom w:val="nil"/>
              <w:right w:val="nil"/>
            </w:tcBorders>
            <w:noWrap/>
            <w:vAlign w:val="bottom"/>
          </w:tcPr>
          <w:p w14:paraId="07997FC2" w14:textId="4646F09C" w:rsidR="00AC086C" w:rsidRPr="00AC086C" w:rsidRDefault="00AC086C" w:rsidP="00AC086C">
            <w:pPr>
              <w:tabs>
                <w:tab w:val="decimal" w:pos="953"/>
              </w:tabs>
              <w:spacing w:line="240" w:lineRule="auto"/>
              <w:jc w:val="right"/>
              <w:rPr>
                <w:rFonts w:ascii="Browallia New" w:hAnsi="Browallia New" w:cs="Browallia New"/>
                <w:color w:val="000000"/>
                <w:sz w:val="22"/>
                <w:szCs w:val="22"/>
              </w:rPr>
            </w:pPr>
            <w:r w:rsidRPr="00AC086C">
              <w:rPr>
                <w:rFonts w:ascii="Browallia New" w:hAnsi="Browallia New" w:cs="Browallia New"/>
                <w:color w:val="000000"/>
                <w:sz w:val="22"/>
                <w:szCs w:val="22"/>
              </w:rPr>
              <w:t>19</w:t>
            </w:r>
          </w:p>
        </w:tc>
        <w:tc>
          <w:tcPr>
            <w:tcW w:w="1224" w:type="dxa"/>
            <w:tcBorders>
              <w:top w:val="nil"/>
              <w:left w:val="nil"/>
              <w:bottom w:val="nil"/>
              <w:right w:val="nil"/>
            </w:tcBorders>
            <w:noWrap/>
            <w:vAlign w:val="bottom"/>
          </w:tcPr>
          <w:p w14:paraId="26C6DFBD" w14:textId="73FCACBB" w:rsidR="00AC086C" w:rsidRPr="00AC086C" w:rsidRDefault="00AC086C" w:rsidP="00AC086C">
            <w:pPr>
              <w:tabs>
                <w:tab w:val="decimal" w:pos="936"/>
              </w:tabs>
              <w:spacing w:line="240" w:lineRule="auto"/>
              <w:jc w:val="right"/>
              <w:rPr>
                <w:rFonts w:ascii="Browallia New" w:hAnsi="Browallia New" w:cs="Browallia New"/>
                <w:color w:val="000000"/>
                <w:sz w:val="22"/>
                <w:szCs w:val="22"/>
              </w:rPr>
            </w:pPr>
            <w:r w:rsidRPr="00AC086C">
              <w:rPr>
                <w:rFonts w:ascii="Browallia New" w:hAnsi="Browallia New" w:cs="Browallia New"/>
                <w:color w:val="000000"/>
                <w:sz w:val="22"/>
                <w:szCs w:val="22"/>
              </w:rPr>
              <w:t>(4,</w:t>
            </w:r>
            <w:r w:rsidR="008307F1">
              <w:rPr>
                <w:rFonts w:ascii="Browallia New" w:hAnsi="Browallia New" w:cs="Browallia New"/>
                <w:color w:val="000000"/>
                <w:sz w:val="22"/>
                <w:szCs w:val="22"/>
              </w:rPr>
              <w:t>095</w:t>
            </w:r>
            <w:r w:rsidRPr="00AC086C">
              <w:rPr>
                <w:rFonts w:ascii="Browallia New" w:hAnsi="Browallia New" w:cs="Browallia New"/>
                <w:color w:val="000000"/>
                <w:sz w:val="22"/>
                <w:szCs w:val="22"/>
              </w:rPr>
              <w:t>)</w:t>
            </w:r>
          </w:p>
        </w:tc>
      </w:tr>
      <w:tr w:rsidR="00AC086C" w:rsidRPr="00940145" w14:paraId="79E2BCBE" w14:textId="77777777">
        <w:trPr>
          <w:trHeight w:val="87"/>
        </w:trPr>
        <w:tc>
          <w:tcPr>
            <w:tcW w:w="3510" w:type="dxa"/>
            <w:noWrap/>
            <w:vAlign w:val="bottom"/>
          </w:tcPr>
          <w:p w14:paraId="3834B7E7" w14:textId="77777777" w:rsidR="00AC086C" w:rsidRPr="00940145" w:rsidRDefault="00AC086C" w:rsidP="00AC086C">
            <w:pPr>
              <w:spacing w:line="240" w:lineRule="auto"/>
              <w:ind w:left="161" w:hanging="161"/>
              <w:rPr>
                <w:rFonts w:ascii="Browallia New" w:hAnsi="Browallia New" w:cs="Browallia New"/>
                <w:b/>
                <w:bCs/>
                <w:sz w:val="22"/>
                <w:szCs w:val="22"/>
                <w:cs/>
                <w:lang w:val="en-GB" w:eastAsia="en-GB"/>
              </w:rPr>
            </w:pPr>
            <w:r w:rsidRPr="00940145">
              <w:rPr>
                <w:rFonts w:ascii="Browallia New" w:hAnsi="Browallia New" w:cs="Browallia New"/>
                <w:sz w:val="22"/>
                <w:szCs w:val="22"/>
                <w:cs/>
                <w:lang w:val="en-GB" w:eastAsia="en-GB"/>
              </w:rPr>
              <w:t>ค่าใช้จ่ายทางการเงิน</w:t>
            </w:r>
          </w:p>
        </w:tc>
        <w:tc>
          <w:tcPr>
            <w:tcW w:w="1223" w:type="dxa"/>
            <w:tcBorders>
              <w:top w:val="nil"/>
              <w:left w:val="nil"/>
              <w:bottom w:val="nil"/>
              <w:right w:val="nil"/>
            </w:tcBorders>
            <w:noWrap/>
            <w:vAlign w:val="bottom"/>
          </w:tcPr>
          <w:p w14:paraId="597FDF6D" w14:textId="72CB2C26" w:rsidR="00AC086C" w:rsidRPr="00AC086C" w:rsidRDefault="00AC086C" w:rsidP="00AC086C">
            <w:pPr>
              <w:pBdr>
                <w:bottom w:val="single" w:sz="4" w:space="1" w:color="auto"/>
              </w:pBdr>
              <w:tabs>
                <w:tab w:val="decimal" w:pos="936"/>
              </w:tabs>
              <w:spacing w:line="240" w:lineRule="auto"/>
              <w:jc w:val="right"/>
              <w:rPr>
                <w:rFonts w:ascii="Browallia New" w:hAnsi="Browallia New" w:cs="Browallia New"/>
                <w:color w:val="000000"/>
                <w:sz w:val="22"/>
                <w:szCs w:val="22"/>
              </w:rPr>
            </w:pPr>
            <w:r w:rsidRPr="00AC086C">
              <w:rPr>
                <w:rFonts w:ascii="Browallia New" w:hAnsi="Browallia New" w:cs="Browallia New"/>
                <w:color w:val="000000"/>
                <w:sz w:val="22"/>
                <w:szCs w:val="22"/>
              </w:rPr>
              <w:t>-</w:t>
            </w:r>
          </w:p>
        </w:tc>
        <w:tc>
          <w:tcPr>
            <w:tcW w:w="1224" w:type="dxa"/>
            <w:tcBorders>
              <w:top w:val="nil"/>
              <w:left w:val="nil"/>
              <w:bottom w:val="nil"/>
              <w:right w:val="nil"/>
            </w:tcBorders>
            <w:noWrap/>
            <w:vAlign w:val="bottom"/>
          </w:tcPr>
          <w:p w14:paraId="19AB2F84" w14:textId="7769AE14" w:rsidR="00AC086C" w:rsidRPr="00AC086C" w:rsidRDefault="00AC086C" w:rsidP="00AC086C">
            <w:pPr>
              <w:pBdr>
                <w:bottom w:val="single" w:sz="4" w:space="1" w:color="auto"/>
              </w:pBdr>
              <w:tabs>
                <w:tab w:val="decimal" w:pos="803"/>
              </w:tabs>
              <w:spacing w:line="240" w:lineRule="auto"/>
              <w:jc w:val="right"/>
              <w:rPr>
                <w:rFonts w:ascii="Browallia New" w:hAnsi="Browallia New" w:cs="Browallia New"/>
                <w:color w:val="000000"/>
                <w:sz w:val="22"/>
                <w:szCs w:val="22"/>
              </w:rPr>
            </w:pPr>
            <w:r w:rsidRPr="00AC086C">
              <w:rPr>
                <w:rFonts w:ascii="Browallia New" w:hAnsi="Browallia New" w:cs="Browallia New"/>
                <w:color w:val="000000"/>
                <w:sz w:val="22"/>
                <w:szCs w:val="22"/>
              </w:rPr>
              <w:t>-</w:t>
            </w:r>
          </w:p>
        </w:tc>
        <w:tc>
          <w:tcPr>
            <w:tcW w:w="1271" w:type="dxa"/>
            <w:tcBorders>
              <w:top w:val="nil"/>
              <w:left w:val="nil"/>
              <w:bottom w:val="nil"/>
              <w:right w:val="nil"/>
            </w:tcBorders>
            <w:noWrap/>
            <w:vAlign w:val="bottom"/>
          </w:tcPr>
          <w:p w14:paraId="574AA967" w14:textId="2C483445" w:rsidR="00AC086C" w:rsidRPr="00AC086C" w:rsidRDefault="00AC086C" w:rsidP="00AC086C">
            <w:pPr>
              <w:pBdr>
                <w:bottom w:val="single" w:sz="4" w:space="1" w:color="auto"/>
              </w:pBdr>
              <w:tabs>
                <w:tab w:val="decimal" w:pos="840"/>
              </w:tabs>
              <w:spacing w:line="240" w:lineRule="auto"/>
              <w:jc w:val="right"/>
              <w:rPr>
                <w:rFonts w:ascii="Browallia New" w:hAnsi="Browallia New" w:cs="Browallia New"/>
                <w:color w:val="000000"/>
                <w:sz w:val="22"/>
                <w:szCs w:val="22"/>
              </w:rPr>
            </w:pPr>
            <w:r w:rsidRPr="00AC086C">
              <w:rPr>
                <w:rFonts w:ascii="Browallia New" w:hAnsi="Browallia New" w:cs="Browallia New"/>
                <w:color w:val="000000"/>
                <w:sz w:val="22"/>
                <w:szCs w:val="22"/>
              </w:rPr>
              <w:t>4</w:t>
            </w:r>
          </w:p>
        </w:tc>
        <w:tc>
          <w:tcPr>
            <w:tcW w:w="1296" w:type="dxa"/>
            <w:tcBorders>
              <w:top w:val="nil"/>
              <w:left w:val="nil"/>
              <w:bottom w:val="nil"/>
              <w:right w:val="nil"/>
            </w:tcBorders>
            <w:noWrap/>
            <w:vAlign w:val="bottom"/>
          </w:tcPr>
          <w:p w14:paraId="6651B513" w14:textId="690A1068" w:rsidR="00AC086C" w:rsidRPr="00AC086C" w:rsidRDefault="00AC086C" w:rsidP="00AC086C">
            <w:pPr>
              <w:pBdr>
                <w:bottom w:val="single" w:sz="4" w:space="1" w:color="auto"/>
              </w:pBdr>
              <w:tabs>
                <w:tab w:val="decimal" w:pos="953"/>
              </w:tabs>
              <w:spacing w:line="240" w:lineRule="auto"/>
              <w:jc w:val="right"/>
              <w:rPr>
                <w:rFonts w:ascii="Browallia New" w:hAnsi="Browallia New" w:cs="Browallia New"/>
                <w:color w:val="000000"/>
                <w:sz w:val="22"/>
                <w:szCs w:val="22"/>
              </w:rPr>
            </w:pPr>
            <w:r w:rsidRPr="00AC086C">
              <w:rPr>
                <w:rFonts w:ascii="Browallia New" w:hAnsi="Browallia New" w:cs="Browallia New"/>
                <w:color w:val="000000"/>
                <w:sz w:val="22"/>
                <w:szCs w:val="22"/>
              </w:rPr>
              <w:t>1</w:t>
            </w:r>
          </w:p>
        </w:tc>
        <w:tc>
          <w:tcPr>
            <w:tcW w:w="1224" w:type="dxa"/>
            <w:tcBorders>
              <w:top w:val="nil"/>
              <w:left w:val="nil"/>
              <w:bottom w:val="nil"/>
              <w:right w:val="nil"/>
            </w:tcBorders>
            <w:noWrap/>
            <w:vAlign w:val="bottom"/>
          </w:tcPr>
          <w:p w14:paraId="679C7FE1" w14:textId="422461B6" w:rsidR="00AC086C" w:rsidRPr="00AC086C" w:rsidRDefault="00AC086C" w:rsidP="00AC086C">
            <w:pPr>
              <w:pBdr>
                <w:bottom w:val="single" w:sz="4" w:space="1" w:color="auto"/>
              </w:pBdr>
              <w:tabs>
                <w:tab w:val="decimal" w:pos="936"/>
              </w:tabs>
              <w:spacing w:line="240" w:lineRule="auto"/>
              <w:jc w:val="right"/>
              <w:rPr>
                <w:rFonts w:ascii="Browallia New" w:hAnsi="Browallia New" w:cs="Browallia New"/>
                <w:color w:val="000000"/>
                <w:sz w:val="22"/>
                <w:szCs w:val="22"/>
              </w:rPr>
            </w:pPr>
            <w:r w:rsidRPr="00AC086C">
              <w:rPr>
                <w:rFonts w:ascii="Browallia New" w:hAnsi="Browallia New" w:cs="Browallia New"/>
                <w:color w:val="000000"/>
                <w:sz w:val="22"/>
                <w:szCs w:val="22"/>
              </w:rPr>
              <w:t>5</w:t>
            </w:r>
          </w:p>
        </w:tc>
      </w:tr>
      <w:tr w:rsidR="00AC086C" w:rsidRPr="00940145" w14:paraId="1560A5C7" w14:textId="77777777">
        <w:trPr>
          <w:trHeight w:val="87"/>
        </w:trPr>
        <w:tc>
          <w:tcPr>
            <w:tcW w:w="3510" w:type="dxa"/>
            <w:noWrap/>
            <w:vAlign w:val="bottom"/>
          </w:tcPr>
          <w:p w14:paraId="0A6FB558" w14:textId="77777777" w:rsidR="00AC086C" w:rsidRPr="00940145" w:rsidRDefault="00AC086C" w:rsidP="00AC086C">
            <w:pPr>
              <w:spacing w:line="240" w:lineRule="auto"/>
              <w:ind w:left="161" w:right="-94" w:hanging="161"/>
              <w:rPr>
                <w:rFonts w:ascii="Browallia New" w:hAnsi="Browallia New" w:cs="Browallia New"/>
                <w:sz w:val="22"/>
                <w:szCs w:val="22"/>
                <w:cs/>
                <w:lang w:val="en-GB" w:eastAsia="en-GB"/>
              </w:rPr>
            </w:pPr>
            <w:r w:rsidRPr="00940145">
              <w:rPr>
                <w:rFonts w:ascii="Browallia New" w:hAnsi="Browallia New" w:cs="Browallia New"/>
                <w:b/>
                <w:bCs/>
                <w:sz w:val="22"/>
                <w:szCs w:val="22"/>
                <w:cs/>
                <w:lang w:val="en-GB" w:eastAsia="en-GB"/>
              </w:rPr>
              <w:t>จำนวนเงินรวมที่รับรู้ในงบกำไรขาดทุนเบ็ดเสร็จ</w:t>
            </w:r>
          </w:p>
        </w:tc>
        <w:tc>
          <w:tcPr>
            <w:tcW w:w="1223" w:type="dxa"/>
            <w:tcBorders>
              <w:top w:val="nil"/>
              <w:left w:val="nil"/>
              <w:bottom w:val="nil"/>
              <w:right w:val="nil"/>
            </w:tcBorders>
            <w:noWrap/>
            <w:vAlign w:val="bottom"/>
          </w:tcPr>
          <w:p w14:paraId="7A8CAF3B" w14:textId="38718B96" w:rsidR="00AC086C" w:rsidRPr="00AC086C" w:rsidRDefault="00AC086C" w:rsidP="00AC086C">
            <w:pPr>
              <w:pBdr>
                <w:bottom w:val="single" w:sz="4" w:space="1" w:color="auto"/>
              </w:pBdr>
              <w:tabs>
                <w:tab w:val="decimal" w:pos="936"/>
              </w:tabs>
              <w:spacing w:line="240" w:lineRule="auto"/>
              <w:jc w:val="right"/>
              <w:rPr>
                <w:rFonts w:ascii="Browallia New" w:hAnsi="Browallia New" w:cs="Browallia New"/>
                <w:color w:val="000000"/>
                <w:sz w:val="22"/>
                <w:szCs w:val="22"/>
              </w:rPr>
            </w:pPr>
            <w:r w:rsidRPr="00AC086C">
              <w:rPr>
                <w:rFonts w:ascii="Browallia New" w:hAnsi="Browallia New" w:cs="Browallia New"/>
                <w:color w:val="000000"/>
                <w:sz w:val="22"/>
                <w:szCs w:val="22"/>
              </w:rPr>
              <w:t>(10,</w:t>
            </w:r>
            <w:r w:rsidR="008307F1">
              <w:rPr>
                <w:rFonts w:ascii="Browallia New" w:hAnsi="Browallia New" w:cs="Browallia New"/>
                <w:color w:val="000000"/>
                <w:sz w:val="22"/>
                <w:szCs w:val="22"/>
              </w:rPr>
              <w:t>004</w:t>
            </w:r>
            <w:r w:rsidRPr="00AC086C">
              <w:rPr>
                <w:rFonts w:ascii="Browallia New" w:hAnsi="Browallia New" w:cs="Browallia New"/>
                <w:color w:val="000000"/>
                <w:sz w:val="22"/>
                <w:szCs w:val="22"/>
              </w:rPr>
              <w:t>)</w:t>
            </w:r>
          </w:p>
        </w:tc>
        <w:tc>
          <w:tcPr>
            <w:tcW w:w="1224" w:type="dxa"/>
            <w:tcBorders>
              <w:top w:val="nil"/>
              <w:left w:val="nil"/>
              <w:bottom w:val="nil"/>
              <w:right w:val="nil"/>
            </w:tcBorders>
            <w:noWrap/>
            <w:vAlign w:val="bottom"/>
          </w:tcPr>
          <w:p w14:paraId="022B6878" w14:textId="190A17F8" w:rsidR="00AC086C" w:rsidRPr="00AC086C" w:rsidRDefault="00AC086C" w:rsidP="00AC086C">
            <w:pPr>
              <w:pBdr>
                <w:bottom w:val="single" w:sz="4" w:space="1" w:color="auto"/>
              </w:pBdr>
              <w:tabs>
                <w:tab w:val="decimal" w:pos="803"/>
              </w:tabs>
              <w:spacing w:line="240" w:lineRule="auto"/>
              <w:jc w:val="right"/>
              <w:rPr>
                <w:rFonts w:ascii="Browallia New" w:hAnsi="Browallia New" w:cs="Browallia New"/>
                <w:color w:val="000000"/>
                <w:sz w:val="22"/>
                <w:szCs w:val="22"/>
              </w:rPr>
            </w:pPr>
            <w:r w:rsidRPr="00AC086C">
              <w:rPr>
                <w:rFonts w:ascii="Browallia New" w:hAnsi="Browallia New" w:cs="Browallia New"/>
                <w:color w:val="000000"/>
                <w:sz w:val="22"/>
                <w:szCs w:val="22"/>
              </w:rPr>
              <w:t>-</w:t>
            </w:r>
          </w:p>
        </w:tc>
        <w:tc>
          <w:tcPr>
            <w:tcW w:w="1271" w:type="dxa"/>
            <w:tcBorders>
              <w:top w:val="nil"/>
              <w:left w:val="nil"/>
              <w:bottom w:val="nil"/>
              <w:right w:val="nil"/>
            </w:tcBorders>
            <w:noWrap/>
            <w:vAlign w:val="bottom"/>
          </w:tcPr>
          <w:p w14:paraId="565364C9" w14:textId="33463DF7" w:rsidR="00AC086C" w:rsidRPr="00AC086C" w:rsidRDefault="00AC086C" w:rsidP="00AC086C">
            <w:pPr>
              <w:pBdr>
                <w:bottom w:val="single" w:sz="4" w:space="1" w:color="auto"/>
              </w:pBdr>
              <w:tabs>
                <w:tab w:val="decimal" w:pos="840"/>
              </w:tabs>
              <w:spacing w:line="240" w:lineRule="auto"/>
              <w:jc w:val="right"/>
              <w:rPr>
                <w:rFonts w:ascii="Browallia New" w:hAnsi="Browallia New" w:cs="Browallia New"/>
                <w:color w:val="000000"/>
                <w:sz w:val="22"/>
                <w:szCs w:val="22"/>
              </w:rPr>
            </w:pPr>
            <w:r w:rsidRPr="00AC086C">
              <w:rPr>
                <w:rFonts w:ascii="Browallia New" w:hAnsi="Browallia New" w:cs="Browallia New"/>
                <w:color w:val="000000"/>
                <w:sz w:val="22"/>
                <w:szCs w:val="22"/>
              </w:rPr>
              <w:t>5,894</w:t>
            </w:r>
          </w:p>
        </w:tc>
        <w:tc>
          <w:tcPr>
            <w:tcW w:w="1296" w:type="dxa"/>
            <w:tcBorders>
              <w:top w:val="nil"/>
              <w:left w:val="nil"/>
              <w:bottom w:val="nil"/>
              <w:right w:val="nil"/>
            </w:tcBorders>
            <w:noWrap/>
            <w:vAlign w:val="bottom"/>
          </w:tcPr>
          <w:p w14:paraId="584E5EC5" w14:textId="28C40167" w:rsidR="00AC086C" w:rsidRPr="00AC086C" w:rsidRDefault="00AC086C" w:rsidP="00AC086C">
            <w:pPr>
              <w:pBdr>
                <w:bottom w:val="single" w:sz="4" w:space="1" w:color="auto"/>
              </w:pBdr>
              <w:tabs>
                <w:tab w:val="decimal" w:pos="953"/>
              </w:tabs>
              <w:spacing w:line="240" w:lineRule="auto"/>
              <w:jc w:val="right"/>
              <w:rPr>
                <w:rFonts w:ascii="Browallia New" w:hAnsi="Browallia New" w:cs="Browallia New"/>
                <w:color w:val="000000"/>
                <w:sz w:val="22"/>
                <w:szCs w:val="22"/>
              </w:rPr>
            </w:pPr>
            <w:r w:rsidRPr="00AC086C">
              <w:rPr>
                <w:rFonts w:ascii="Browallia New" w:hAnsi="Browallia New" w:cs="Browallia New"/>
                <w:color w:val="000000"/>
                <w:sz w:val="22"/>
                <w:szCs w:val="22"/>
              </w:rPr>
              <w:t>20</w:t>
            </w:r>
          </w:p>
        </w:tc>
        <w:tc>
          <w:tcPr>
            <w:tcW w:w="1224" w:type="dxa"/>
            <w:tcBorders>
              <w:top w:val="nil"/>
              <w:left w:val="nil"/>
              <w:bottom w:val="nil"/>
              <w:right w:val="nil"/>
            </w:tcBorders>
            <w:noWrap/>
            <w:vAlign w:val="bottom"/>
          </w:tcPr>
          <w:p w14:paraId="51967DB0" w14:textId="2D04E00B" w:rsidR="00AC086C" w:rsidRPr="00AC086C" w:rsidRDefault="00AC086C" w:rsidP="00AC086C">
            <w:pPr>
              <w:pBdr>
                <w:bottom w:val="single" w:sz="4" w:space="1" w:color="auto"/>
              </w:pBdr>
              <w:tabs>
                <w:tab w:val="decimal" w:pos="936"/>
              </w:tabs>
              <w:spacing w:line="240" w:lineRule="auto"/>
              <w:jc w:val="right"/>
              <w:rPr>
                <w:rFonts w:ascii="Browallia New" w:hAnsi="Browallia New" w:cs="Browallia New"/>
                <w:color w:val="000000"/>
                <w:sz w:val="22"/>
                <w:szCs w:val="22"/>
              </w:rPr>
            </w:pPr>
            <w:r w:rsidRPr="00AC086C">
              <w:rPr>
                <w:rFonts w:ascii="Browallia New" w:hAnsi="Browallia New" w:cs="Browallia New"/>
                <w:color w:val="000000"/>
                <w:sz w:val="22"/>
                <w:szCs w:val="22"/>
              </w:rPr>
              <w:t>(4,</w:t>
            </w:r>
            <w:r w:rsidR="008307F1">
              <w:rPr>
                <w:rFonts w:ascii="Browallia New" w:hAnsi="Browallia New" w:cs="Browallia New"/>
                <w:color w:val="000000"/>
                <w:sz w:val="22"/>
                <w:szCs w:val="22"/>
              </w:rPr>
              <w:t>090</w:t>
            </w:r>
            <w:r w:rsidRPr="00AC086C">
              <w:rPr>
                <w:rFonts w:ascii="Browallia New" w:hAnsi="Browallia New" w:cs="Browallia New"/>
                <w:color w:val="000000"/>
                <w:sz w:val="22"/>
                <w:szCs w:val="22"/>
              </w:rPr>
              <w:t>)</w:t>
            </w:r>
          </w:p>
        </w:tc>
      </w:tr>
      <w:tr w:rsidR="00AC086C" w:rsidRPr="00940145" w14:paraId="6A0BF5A7" w14:textId="77777777">
        <w:trPr>
          <w:trHeight w:val="87"/>
        </w:trPr>
        <w:tc>
          <w:tcPr>
            <w:tcW w:w="3510" w:type="dxa"/>
            <w:noWrap/>
            <w:vAlign w:val="bottom"/>
          </w:tcPr>
          <w:p w14:paraId="37C478CB" w14:textId="77777777" w:rsidR="00AC086C" w:rsidRPr="00940145" w:rsidRDefault="00AC086C" w:rsidP="00AC086C">
            <w:pPr>
              <w:spacing w:line="240" w:lineRule="auto"/>
              <w:ind w:left="161" w:hanging="161"/>
              <w:rPr>
                <w:rFonts w:ascii="Browallia New" w:hAnsi="Browallia New" w:cs="Browallia New"/>
                <w:sz w:val="22"/>
                <w:szCs w:val="22"/>
                <w:cs/>
                <w:lang w:val="en-GB" w:eastAsia="en-GB"/>
              </w:rPr>
            </w:pPr>
            <w:r w:rsidRPr="00940145">
              <w:rPr>
                <w:rFonts w:ascii="Browallia New" w:hAnsi="Browallia New" w:cs="Browallia New"/>
                <w:b/>
                <w:bCs/>
                <w:sz w:val="22"/>
                <w:szCs w:val="22"/>
                <w:cs/>
                <w:lang w:val="en-GB" w:eastAsia="en-GB"/>
              </w:rPr>
              <w:t>กระแสเงินสด</w:t>
            </w:r>
          </w:p>
        </w:tc>
        <w:tc>
          <w:tcPr>
            <w:tcW w:w="1223" w:type="dxa"/>
            <w:tcBorders>
              <w:top w:val="nil"/>
              <w:left w:val="nil"/>
              <w:bottom w:val="nil"/>
              <w:right w:val="nil"/>
            </w:tcBorders>
            <w:noWrap/>
            <w:vAlign w:val="bottom"/>
          </w:tcPr>
          <w:p w14:paraId="075AD1C0" w14:textId="77777777" w:rsidR="00AC086C" w:rsidRPr="00AC086C" w:rsidRDefault="00AC086C" w:rsidP="00AC086C">
            <w:pPr>
              <w:tabs>
                <w:tab w:val="decimal" w:pos="936"/>
              </w:tabs>
              <w:spacing w:line="240" w:lineRule="auto"/>
              <w:jc w:val="right"/>
              <w:rPr>
                <w:rFonts w:ascii="Browallia New" w:hAnsi="Browallia New" w:cs="Browallia New"/>
                <w:color w:val="000000"/>
                <w:sz w:val="22"/>
                <w:szCs w:val="22"/>
              </w:rPr>
            </w:pPr>
          </w:p>
        </w:tc>
        <w:tc>
          <w:tcPr>
            <w:tcW w:w="1224" w:type="dxa"/>
            <w:tcBorders>
              <w:top w:val="nil"/>
              <w:left w:val="nil"/>
              <w:bottom w:val="nil"/>
              <w:right w:val="nil"/>
            </w:tcBorders>
            <w:noWrap/>
            <w:vAlign w:val="bottom"/>
          </w:tcPr>
          <w:p w14:paraId="422D6999" w14:textId="77777777" w:rsidR="00AC086C" w:rsidRPr="00AC086C" w:rsidRDefault="00AC086C" w:rsidP="00AC086C">
            <w:pPr>
              <w:tabs>
                <w:tab w:val="decimal" w:pos="803"/>
              </w:tabs>
              <w:spacing w:line="240" w:lineRule="auto"/>
              <w:jc w:val="right"/>
              <w:rPr>
                <w:rFonts w:ascii="Browallia New" w:hAnsi="Browallia New" w:cs="Browallia New"/>
                <w:color w:val="000000"/>
                <w:sz w:val="22"/>
                <w:szCs w:val="22"/>
              </w:rPr>
            </w:pPr>
          </w:p>
        </w:tc>
        <w:tc>
          <w:tcPr>
            <w:tcW w:w="1271" w:type="dxa"/>
            <w:tcBorders>
              <w:top w:val="nil"/>
              <w:left w:val="nil"/>
              <w:bottom w:val="nil"/>
              <w:right w:val="nil"/>
            </w:tcBorders>
            <w:noWrap/>
            <w:vAlign w:val="bottom"/>
          </w:tcPr>
          <w:p w14:paraId="6338EAEC" w14:textId="77777777" w:rsidR="00AC086C" w:rsidRPr="00AC086C" w:rsidRDefault="00AC086C" w:rsidP="00AC086C">
            <w:pPr>
              <w:tabs>
                <w:tab w:val="decimal" w:pos="840"/>
              </w:tabs>
              <w:spacing w:line="240" w:lineRule="auto"/>
              <w:jc w:val="right"/>
              <w:rPr>
                <w:rFonts w:ascii="Browallia New" w:hAnsi="Browallia New" w:cs="Browallia New"/>
                <w:color w:val="000000"/>
                <w:sz w:val="22"/>
                <w:szCs w:val="22"/>
              </w:rPr>
            </w:pPr>
          </w:p>
        </w:tc>
        <w:tc>
          <w:tcPr>
            <w:tcW w:w="1296" w:type="dxa"/>
            <w:tcBorders>
              <w:top w:val="nil"/>
              <w:left w:val="nil"/>
              <w:bottom w:val="nil"/>
              <w:right w:val="nil"/>
            </w:tcBorders>
            <w:noWrap/>
            <w:vAlign w:val="bottom"/>
          </w:tcPr>
          <w:p w14:paraId="19993F7F" w14:textId="77777777" w:rsidR="00AC086C" w:rsidRPr="00AC086C" w:rsidRDefault="00AC086C" w:rsidP="00AC086C">
            <w:pPr>
              <w:tabs>
                <w:tab w:val="decimal" w:pos="953"/>
              </w:tabs>
              <w:spacing w:line="240" w:lineRule="auto"/>
              <w:jc w:val="right"/>
              <w:rPr>
                <w:rFonts w:ascii="Browallia New" w:hAnsi="Browallia New" w:cs="Browallia New"/>
                <w:color w:val="000000"/>
                <w:sz w:val="22"/>
                <w:szCs w:val="22"/>
              </w:rPr>
            </w:pPr>
          </w:p>
        </w:tc>
        <w:tc>
          <w:tcPr>
            <w:tcW w:w="1224" w:type="dxa"/>
            <w:tcBorders>
              <w:top w:val="nil"/>
              <w:left w:val="nil"/>
              <w:bottom w:val="nil"/>
              <w:right w:val="nil"/>
            </w:tcBorders>
            <w:noWrap/>
            <w:vAlign w:val="bottom"/>
          </w:tcPr>
          <w:p w14:paraId="2725A3DC" w14:textId="77777777" w:rsidR="00AC086C" w:rsidRPr="00AC086C" w:rsidRDefault="00AC086C" w:rsidP="00AC086C">
            <w:pPr>
              <w:tabs>
                <w:tab w:val="decimal" w:pos="936"/>
              </w:tabs>
              <w:spacing w:line="240" w:lineRule="auto"/>
              <w:jc w:val="right"/>
              <w:rPr>
                <w:rFonts w:ascii="Browallia New" w:hAnsi="Browallia New" w:cs="Browallia New"/>
                <w:color w:val="000000"/>
                <w:sz w:val="22"/>
                <w:szCs w:val="22"/>
              </w:rPr>
            </w:pPr>
          </w:p>
        </w:tc>
      </w:tr>
      <w:tr w:rsidR="00AC086C" w:rsidRPr="00940145" w14:paraId="1ED02337" w14:textId="77777777">
        <w:trPr>
          <w:trHeight w:val="87"/>
        </w:trPr>
        <w:tc>
          <w:tcPr>
            <w:tcW w:w="3510" w:type="dxa"/>
            <w:noWrap/>
            <w:vAlign w:val="bottom"/>
          </w:tcPr>
          <w:p w14:paraId="67DBF37D" w14:textId="77777777" w:rsidR="00AC086C" w:rsidRPr="00940145" w:rsidRDefault="00AC086C" w:rsidP="00AC086C">
            <w:pPr>
              <w:spacing w:line="240" w:lineRule="auto"/>
              <w:ind w:left="161" w:hanging="161"/>
              <w:rPr>
                <w:rFonts w:ascii="Browallia New" w:hAnsi="Browallia New" w:cs="Browallia New"/>
                <w:sz w:val="22"/>
                <w:szCs w:val="22"/>
                <w:cs/>
                <w:lang w:val="en-GB" w:eastAsia="en-GB"/>
              </w:rPr>
            </w:pPr>
            <w:r w:rsidRPr="00940145">
              <w:rPr>
                <w:rFonts w:ascii="Browallia New" w:hAnsi="Browallia New" w:cs="Browallia New"/>
                <w:sz w:val="22"/>
                <w:szCs w:val="22"/>
                <w:cs/>
                <w:lang w:val="en-GB" w:eastAsia="en-GB"/>
              </w:rPr>
              <w:t>เบี้ยประกันภัยรับ</w:t>
            </w:r>
          </w:p>
        </w:tc>
        <w:tc>
          <w:tcPr>
            <w:tcW w:w="1223" w:type="dxa"/>
            <w:tcBorders>
              <w:top w:val="nil"/>
              <w:left w:val="nil"/>
              <w:bottom w:val="nil"/>
              <w:right w:val="nil"/>
            </w:tcBorders>
            <w:noWrap/>
            <w:vAlign w:val="bottom"/>
          </w:tcPr>
          <w:p w14:paraId="7C18EADB" w14:textId="664E9D3F" w:rsidR="00AC086C" w:rsidRPr="00AC086C" w:rsidRDefault="00410E5C" w:rsidP="00AC086C">
            <w:pP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19,973</w:t>
            </w:r>
          </w:p>
        </w:tc>
        <w:tc>
          <w:tcPr>
            <w:tcW w:w="1224" w:type="dxa"/>
            <w:tcBorders>
              <w:top w:val="nil"/>
              <w:left w:val="nil"/>
              <w:bottom w:val="nil"/>
              <w:right w:val="nil"/>
            </w:tcBorders>
            <w:noWrap/>
            <w:vAlign w:val="bottom"/>
          </w:tcPr>
          <w:p w14:paraId="62F6DBB4" w14:textId="25E7CE77" w:rsidR="00AC086C" w:rsidRPr="00AC086C" w:rsidRDefault="00AC086C" w:rsidP="00AC086C">
            <w:pPr>
              <w:tabs>
                <w:tab w:val="decimal" w:pos="803"/>
              </w:tabs>
              <w:spacing w:line="240" w:lineRule="auto"/>
              <w:jc w:val="right"/>
              <w:rPr>
                <w:rFonts w:ascii="Browallia New" w:hAnsi="Browallia New" w:cs="Browallia New"/>
                <w:color w:val="000000"/>
                <w:sz w:val="22"/>
                <w:szCs w:val="22"/>
              </w:rPr>
            </w:pPr>
            <w:r w:rsidRPr="00AC086C">
              <w:rPr>
                <w:rFonts w:ascii="Browallia New" w:hAnsi="Browallia New" w:cs="Browallia New"/>
                <w:color w:val="000000"/>
                <w:sz w:val="22"/>
                <w:szCs w:val="22"/>
              </w:rPr>
              <w:t>-</w:t>
            </w:r>
          </w:p>
        </w:tc>
        <w:tc>
          <w:tcPr>
            <w:tcW w:w="1271" w:type="dxa"/>
            <w:tcBorders>
              <w:top w:val="nil"/>
              <w:left w:val="nil"/>
              <w:bottom w:val="nil"/>
              <w:right w:val="nil"/>
            </w:tcBorders>
            <w:noWrap/>
            <w:vAlign w:val="bottom"/>
          </w:tcPr>
          <w:p w14:paraId="335763E1" w14:textId="48E8746F" w:rsidR="00AC086C" w:rsidRPr="00AC086C" w:rsidRDefault="00AC086C" w:rsidP="00AC086C">
            <w:pPr>
              <w:tabs>
                <w:tab w:val="decimal" w:pos="840"/>
              </w:tabs>
              <w:spacing w:line="240" w:lineRule="auto"/>
              <w:jc w:val="right"/>
              <w:rPr>
                <w:rFonts w:ascii="Browallia New" w:hAnsi="Browallia New" w:cs="Browallia New"/>
                <w:color w:val="000000"/>
                <w:sz w:val="22"/>
                <w:szCs w:val="22"/>
              </w:rPr>
            </w:pPr>
            <w:r w:rsidRPr="00AC086C">
              <w:rPr>
                <w:rFonts w:ascii="Browallia New" w:hAnsi="Browallia New" w:cs="Browallia New"/>
                <w:color w:val="000000"/>
                <w:sz w:val="22"/>
                <w:szCs w:val="22"/>
              </w:rPr>
              <w:t>-</w:t>
            </w:r>
          </w:p>
        </w:tc>
        <w:tc>
          <w:tcPr>
            <w:tcW w:w="1296" w:type="dxa"/>
            <w:tcBorders>
              <w:top w:val="nil"/>
              <w:left w:val="nil"/>
              <w:bottom w:val="nil"/>
              <w:right w:val="nil"/>
            </w:tcBorders>
            <w:noWrap/>
            <w:vAlign w:val="bottom"/>
          </w:tcPr>
          <w:p w14:paraId="3A9F8043" w14:textId="18C7B1ED" w:rsidR="00AC086C" w:rsidRPr="00AC086C" w:rsidRDefault="00AC086C" w:rsidP="00AC086C">
            <w:pPr>
              <w:tabs>
                <w:tab w:val="decimal" w:pos="953"/>
              </w:tabs>
              <w:spacing w:line="240" w:lineRule="auto"/>
              <w:jc w:val="right"/>
              <w:rPr>
                <w:rFonts w:ascii="Browallia New" w:hAnsi="Browallia New" w:cs="Browallia New"/>
                <w:color w:val="000000"/>
                <w:sz w:val="22"/>
                <w:szCs w:val="22"/>
              </w:rPr>
            </w:pPr>
            <w:r w:rsidRPr="00AC086C">
              <w:rPr>
                <w:rFonts w:ascii="Browallia New" w:hAnsi="Browallia New" w:cs="Browallia New"/>
                <w:color w:val="000000"/>
                <w:sz w:val="22"/>
                <w:szCs w:val="22"/>
              </w:rPr>
              <w:t>-</w:t>
            </w:r>
          </w:p>
        </w:tc>
        <w:tc>
          <w:tcPr>
            <w:tcW w:w="1224" w:type="dxa"/>
            <w:tcBorders>
              <w:top w:val="nil"/>
              <w:left w:val="nil"/>
              <w:bottom w:val="nil"/>
              <w:right w:val="nil"/>
            </w:tcBorders>
            <w:noWrap/>
            <w:vAlign w:val="bottom"/>
          </w:tcPr>
          <w:p w14:paraId="140855CC" w14:textId="5F5B51DF" w:rsidR="00AC086C" w:rsidRPr="00AC086C" w:rsidRDefault="00410E5C" w:rsidP="00AC086C">
            <w:pP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19,973</w:t>
            </w:r>
          </w:p>
        </w:tc>
      </w:tr>
      <w:tr w:rsidR="00AC086C" w:rsidRPr="00940145" w14:paraId="3C2A3C2C" w14:textId="77777777">
        <w:trPr>
          <w:trHeight w:val="87"/>
        </w:trPr>
        <w:tc>
          <w:tcPr>
            <w:tcW w:w="3510" w:type="dxa"/>
            <w:noWrap/>
            <w:vAlign w:val="bottom"/>
          </w:tcPr>
          <w:p w14:paraId="31E3BFFC" w14:textId="77777777" w:rsidR="00AC086C" w:rsidRPr="00940145" w:rsidRDefault="00AC086C" w:rsidP="00AC086C">
            <w:pPr>
              <w:spacing w:line="240" w:lineRule="auto"/>
              <w:ind w:left="161" w:hanging="161"/>
              <w:rPr>
                <w:rFonts w:ascii="Browallia New" w:hAnsi="Browallia New" w:cs="Browallia New"/>
                <w:sz w:val="22"/>
                <w:szCs w:val="22"/>
                <w:cs/>
                <w:lang w:val="en-GB" w:eastAsia="en-GB"/>
              </w:rPr>
            </w:pPr>
            <w:r w:rsidRPr="00940145">
              <w:rPr>
                <w:rFonts w:ascii="Browallia New" w:hAnsi="Browallia New" w:cs="Browallia New"/>
                <w:sz w:val="22"/>
                <w:szCs w:val="22"/>
                <w:cs/>
                <w:lang w:val="en-GB" w:eastAsia="en-GB"/>
              </w:rPr>
              <w:t>ค่าสินไหมทดแทนและค่าใช้จ่ายที่เกี่ยวข้องโดยตรง                           ที่จ่ายแล้ว</w:t>
            </w:r>
          </w:p>
        </w:tc>
        <w:tc>
          <w:tcPr>
            <w:tcW w:w="1223" w:type="dxa"/>
            <w:tcBorders>
              <w:top w:val="nil"/>
              <w:left w:val="nil"/>
              <w:bottom w:val="nil"/>
              <w:right w:val="nil"/>
            </w:tcBorders>
            <w:noWrap/>
            <w:vAlign w:val="bottom"/>
          </w:tcPr>
          <w:p w14:paraId="0948F992" w14:textId="145657F1" w:rsidR="00AC086C" w:rsidRPr="00AC086C" w:rsidRDefault="00AC086C" w:rsidP="00AC086C">
            <w:pPr>
              <w:tabs>
                <w:tab w:val="decimal" w:pos="936"/>
              </w:tabs>
              <w:spacing w:line="240" w:lineRule="auto"/>
              <w:jc w:val="right"/>
              <w:rPr>
                <w:rFonts w:ascii="Browallia New" w:hAnsi="Browallia New" w:cs="Browallia New"/>
                <w:color w:val="000000"/>
                <w:sz w:val="22"/>
                <w:szCs w:val="22"/>
              </w:rPr>
            </w:pPr>
            <w:r w:rsidRPr="00AC086C">
              <w:rPr>
                <w:rFonts w:ascii="Browallia New" w:hAnsi="Browallia New" w:cs="Browallia New"/>
                <w:color w:val="000000"/>
                <w:sz w:val="22"/>
                <w:szCs w:val="22"/>
              </w:rPr>
              <w:t>-</w:t>
            </w:r>
          </w:p>
        </w:tc>
        <w:tc>
          <w:tcPr>
            <w:tcW w:w="1224" w:type="dxa"/>
            <w:tcBorders>
              <w:top w:val="nil"/>
              <w:left w:val="nil"/>
              <w:bottom w:val="nil"/>
              <w:right w:val="nil"/>
            </w:tcBorders>
            <w:noWrap/>
            <w:vAlign w:val="bottom"/>
          </w:tcPr>
          <w:p w14:paraId="4F9B1368" w14:textId="4F786C7A" w:rsidR="00AC086C" w:rsidRPr="00AC086C" w:rsidRDefault="00AC086C" w:rsidP="00AC086C">
            <w:pPr>
              <w:tabs>
                <w:tab w:val="decimal" w:pos="803"/>
              </w:tabs>
              <w:spacing w:line="240" w:lineRule="auto"/>
              <w:jc w:val="right"/>
              <w:rPr>
                <w:rFonts w:ascii="Browallia New" w:hAnsi="Browallia New" w:cs="Browallia New"/>
                <w:color w:val="000000"/>
                <w:sz w:val="22"/>
                <w:szCs w:val="22"/>
              </w:rPr>
            </w:pPr>
            <w:r w:rsidRPr="00AC086C">
              <w:rPr>
                <w:rFonts w:ascii="Browallia New" w:hAnsi="Browallia New" w:cs="Browallia New"/>
                <w:color w:val="000000"/>
                <w:sz w:val="22"/>
                <w:szCs w:val="22"/>
              </w:rPr>
              <w:t>-</w:t>
            </w:r>
          </w:p>
        </w:tc>
        <w:tc>
          <w:tcPr>
            <w:tcW w:w="1271" w:type="dxa"/>
            <w:tcBorders>
              <w:top w:val="nil"/>
              <w:left w:val="nil"/>
              <w:bottom w:val="nil"/>
              <w:right w:val="nil"/>
            </w:tcBorders>
            <w:noWrap/>
            <w:vAlign w:val="bottom"/>
          </w:tcPr>
          <w:p w14:paraId="0B444D8F" w14:textId="59E65970" w:rsidR="00AC086C" w:rsidRPr="00AC086C" w:rsidRDefault="00AC086C" w:rsidP="00AC086C">
            <w:pPr>
              <w:tabs>
                <w:tab w:val="decimal" w:pos="840"/>
              </w:tabs>
              <w:spacing w:line="240" w:lineRule="auto"/>
              <w:jc w:val="right"/>
              <w:rPr>
                <w:rFonts w:ascii="Browallia New" w:hAnsi="Browallia New" w:cs="Browallia New"/>
                <w:color w:val="000000"/>
                <w:sz w:val="22"/>
                <w:szCs w:val="22"/>
              </w:rPr>
            </w:pPr>
            <w:r w:rsidRPr="00AC086C">
              <w:rPr>
                <w:rFonts w:ascii="Browallia New" w:hAnsi="Browallia New" w:cs="Browallia New"/>
                <w:color w:val="000000"/>
                <w:sz w:val="22"/>
                <w:szCs w:val="22"/>
              </w:rPr>
              <w:t>(5,554)</w:t>
            </w:r>
          </w:p>
        </w:tc>
        <w:tc>
          <w:tcPr>
            <w:tcW w:w="1296" w:type="dxa"/>
            <w:tcBorders>
              <w:top w:val="nil"/>
              <w:left w:val="nil"/>
              <w:bottom w:val="nil"/>
              <w:right w:val="nil"/>
            </w:tcBorders>
            <w:noWrap/>
            <w:vAlign w:val="bottom"/>
          </w:tcPr>
          <w:p w14:paraId="56601315" w14:textId="750204B6" w:rsidR="00AC086C" w:rsidRPr="00AC086C" w:rsidRDefault="00AC086C" w:rsidP="00AC086C">
            <w:pPr>
              <w:tabs>
                <w:tab w:val="decimal" w:pos="953"/>
              </w:tabs>
              <w:spacing w:line="240" w:lineRule="auto"/>
              <w:jc w:val="right"/>
              <w:rPr>
                <w:rFonts w:ascii="Browallia New" w:hAnsi="Browallia New" w:cs="Browallia New"/>
                <w:color w:val="000000"/>
                <w:sz w:val="22"/>
                <w:szCs w:val="22"/>
              </w:rPr>
            </w:pPr>
            <w:r w:rsidRPr="00AC086C">
              <w:rPr>
                <w:rFonts w:ascii="Browallia New" w:hAnsi="Browallia New" w:cs="Browallia New"/>
                <w:color w:val="000000"/>
                <w:sz w:val="22"/>
                <w:szCs w:val="22"/>
              </w:rPr>
              <w:t>-</w:t>
            </w:r>
          </w:p>
        </w:tc>
        <w:tc>
          <w:tcPr>
            <w:tcW w:w="1224" w:type="dxa"/>
            <w:tcBorders>
              <w:top w:val="nil"/>
              <w:left w:val="nil"/>
              <w:bottom w:val="nil"/>
              <w:right w:val="nil"/>
            </w:tcBorders>
            <w:noWrap/>
            <w:vAlign w:val="bottom"/>
          </w:tcPr>
          <w:p w14:paraId="3EC8E5F2" w14:textId="697BB0F4" w:rsidR="00AC086C" w:rsidRPr="00AC086C" w:rsidRDefault="00AC086C" w:rsidP="00AC086C">
            <w:pPr>
              <w:tabs>
                <w:tab w:val="decimal" w:pos="936"/>
              </w:tabs>
              <w:spacing w:line="240" w:lineRule="auto"/>
              <w:jc w:val="right"/>
              <w:rPr>
                <w:rFonts w:ascii="Browallia New" w:hAnsi="Browallia New" w:cs="Browallia New"/>
                <w:color w:val="000000"/>
                <w:sz w:val="22"/>
                <w:szCs w:val="22"/>
              </w:rPr>
            </w:pPr>
            <w:r w:rsidRPr="00AC086C">
              <w:rPr>
                <w:rFonts w:ascii="Browallia New" w:hAnsi="Browallia New" w:cs="Browallia New"/>
                <w:color w:val="000000"/>
                <w:sz w:val="22"/>
                <w:szCs w:val="22"/>
              </w:rPr>
              <w:t>(5,554)</w:t>
            </w:r>
          </w:p>
        </w:tc>
      </w:tr>
      <w:tr w:rsidR="00AC086C" w:rsidRPr="00940145" w14:paraId="2877A9BE" w14:textId="77777777">
        <w:trPr>
          <w:trHeight w:val="87"/>
        </w:trPr>
        <w:tc>
          <w:tcPr>
            <w:tcW w:w="3510" w:type="dxa"/>
            <w:noWrap/>
            <w:vAlign w:val="bottom"/>
          </w:tcPr>
          <w:p w14:paraId="3B5333DC" w14:textId="77777777" w:rsidR="00AC086C" w:rsidRPr="00940145" w:rsidRDefault="00AC086C" w:rsidP="00AC086C">
            <w:pPr>
              <w:spacing w:line="240" w:lineRule="auto"/>
              <w:ind w:left="161" w:hanging="161"/>
              <w:rPr>
                <w:rFonts w:ascii="Browallia New" w:hAnsi="Browallia New" w:cs="Browallia New"/>
                <w:sz w:val="22"/>
                <w:szCs w:val="22"/>
                <w:cs/>
                <w:lang w:val="en-GB" w:eastAsia="en-GB"/>
              </w:rPr>
            </w:pPr>
            <w:r w:rsidRPr="00940145">
              <w:rPr>
                <w:rFonts w:ascii="Browallia New" w:hAnsi="Browallia New" w:cs="Browallia New"/>
                <w:sz w:val="22"/>
                <w:szCs w:val="22"/>
                <w:cs/>
                <w:lang w:val="en-GB" w:eastAsia="en-GB"/>
              </w:rPr>
              <w:t>กระแสเงินสดที่ทำให้ได้มาซึ่งการประกันภัย</w:t>
            </w:r>
          </w:p>
        </w:tc>
        <w:tc>
          <w:tcPr>
            <w:tcW w:w="1223" w:type="dxa"/>
            <w:tcBorders>
              <w:top w:val="nil"/>
              <w:left w:val="nil"/>
              <w:bottom w:val="nil"/>
              <w:right w:val="nil"/>
            </w:tcBorders>
            <w:noWrap/>
            <w:vAlign w:val="bottom"/>
          </w:tcPr>
          <w:p w14:paraId="01F94A87" w14:textId="49405DC7" w:rsidR="00AC086C" w:rsidRPr="00AC086C" w:rsidRDefault="00AC086C" w:rsidP="00AC086C">
            <w:pPr>
              <w:pBdr>
                <w:bottom w:val="single" w:sz="4" w:space="1" w:color="auto"/>
              </w:pBdr>
              <w:tabs>
                <w:tab w:val="decimal" w:pos="936"/>
              </w:tabs>
              <w:spacing w:line="240" w:lineRule="auto"/>
              <w:jc w:val="right"/>
              <w:rPr>
                <w:rFonts w:ascii="Browallia New" w:hAnsi="Browallia New" w:cs="Browallia New"/>
                <w:color w:val="000000"/>
                <w:sz w:val="22"/>
                <w:szCs w:val="22"/>
              </w:rPr>
            </w:pPr>
            <w:r w:rsidRPr="00AC086C">
              <w:rPr>
                <w:rFonts w:ascii="Browallia New" w:hAnsi="Browallia New" w:cs="Browallia New"/>
                <w:color w:val="000000"/>
                <w:sz w:val="22"/>
                <w:szCs w:val="22"/>
              </w:rPr>
              <w:t>(10,756)</w:t>
            </w:r>
          </w:p>
        </w:tc>
        <w:tc>
          <w:tcPr>
            <w:tcW w:w="1224" w:type="dxa"/>
            <w:tcBorders>
              <w:top w:val="nil"/>
              <w:left w:val="nil"/>
              <w:bottom w:val="nil"/>
              <w:right w:val="nil"/>
            </w:tcBorders>
            <w:noWrap/>
            <w:vAlign w:val="bottom"/>
          </w:tcPr>
          <w:p w14:paraId="53ACDB15" w14:textId="455A6CAA" w:rsidR="00AC086C" w:rsidRPr="00AC086C" w:rsidRDefault="00AC086C" w:rsidP="00AC086C">
            <w:pPr>
              <w:pBdr>
                <w:bottom w:val="single" w:sz="4" w:space="1" w:color="auto"/>
              </w:pBdr>
              <w:tabs>
                <w:tab w:val="decimal" w:pos="803"/>
              </w:tabs>
              <w:spacing w:line="240" w:lineRule="auto"/>
              <w:jc w:val="right"/>
              <w:rPr>
                <w:rFonts w:ascii="Browallia New" w:hAnsi="Browallia New" w:cs="Browallia New"/>
                <w:color w:val="000000"/>
                <w:sz w:val="22"/>
                <w:szCs w:val="22"/>
              </w:rPr>
            </w:pPr>
            <w:r w:rsidRPr="00AC086C">
              <w:rPr>
                <w:rFonts w:ascii="Browallia New" w:hAnsi="Browallia New" w:cs="Browallia New"/>
                <w:color w:val="000000"/>
                <w:sz w:val="22"/>
                <w:szCs w:val="22"/>
              </w:rPr>
              <w:t>-</w:t>
            </w:r>
          </w:p>
        </w:tc>
        <w:tc>
          <w:tcPr>
            <w:tcW w:w="1271" w:type="dxa"/>
            <w:tcBorders>
              <w:top w:val="nil"/>
              <w:left w:val="nil"/>
              <w:bottom w:val="nil"/>
              <w:right w:val="nil"/>
            </w:tcBorders>
            <w:noWrap/>
            <w:vAlign w:val="bottom"/>
          </w:tcPr>
          <w:p w14:paraId="295D9DC2" w14:textId="390799A3" w:rsidR="00AC086C" w:rsidRPr="00AC086C" w:rsidRDefault="00AC086C" w:rsidP="00AC086C">
            <w:pPr>
              <w:pBdr>
                <w:bottom w:val="single" w:sz="4" w:space="1" w:color="auto"/>
              </w:pBdr>
              <w:tabs>
                <w:tab w:val="decimal" w:pos="840"/>
              </w:tabs>
              <w:spacing w:line="240" w:lineRule="auto"/>
              <w:jc w:val="right"/>
              <w:rPr>
                <w:rFonts w:ascii="Browallia New" w:hAnsi="Browallia New" w:cs="Browallia New"/>
                <w:color w:val="000000"/>
                <w:sz w:val="22"/>
                <w:szCs w:val="22"/>
              </w:rPr>
            </w:pPr>
            <w:r w:rsidRPr="00AC086C">
              <w:rPr>
                <w:rFonts w:ascii="Browallia New" w:hAnsi="Browallia New" w:cs="Browallia New"/>
                <w:color w:val="000000"/>
                <w:sz w:val="22"/>
                <w:szCs w:val="22"/>
              </w:rPr>
              <w:t>-</w:t>
            </w:r>
          </w:p>
        </w:tc>
        <w:tc>
          <w:tcPr>
            <w:tcW w:w="1296" w:type="dxa"/>
            <w:tcBorders>
              <w:top w:val="nil"/>
              <w:left w:val="nil"/>
              <w:bottom w:val="nil"/>
              <w:right w:val="nil"/>
            </w:tcBorders>
            <w:noWrap/>
            <w:vAlign w:val="bottom"/>
          </w:tcPr>
          <w:p w14:paraId="0779DFE4" w14:textId="739DE0EC" w:rsidR="00AC086C" w:rsidRPr="00AC086C" w:rsidRDefault="00AC086C" w:rsidP="00AC086C">
            <w:pPr>
              <w:pBdr>
                <w:bottom w:val="single" w:sz="4" w:space="1" w:color="auto"/>
              </w:pBdr>
              <w:tabs>
                <w:tab w:val="decimal" w:pos="953"/>
              </w:tabs>
              <w:spacing w:line="240" w:lineRule="auto"/>
              <w:jc w:val="right"/>
              <w:rPr>
                <w:rFonts w:ascii="Browallia New" w:hAnsi="Browallia New" w:cs="Browallia New"/>
                <w:color w:val="000000"/>
                <w:sz w:val="22"/>
                <w:szCs w:val="22"/>
              </w:rPr>
            </w:pPr>
            <w:r w:rsidRPr="00AC086C">
              <w:rPr>
                <w:rFonts w:ascii="Browallia New" w:hAnsi="Browallia New" w:cs="Browallia New"/>
                <w:color w:val="000000"/>
                <w:sz w:val="22"/>
                <w:szCs w:val="22"/>
              </w:rPr>
              <w:t>-</w:t>
            </w:r>
          </w:p>
        </w:tc>
        <w:tc>
          <w:tcPr>
            <w:tcW w:w="1224" w:type="dxa"/>
            <w:tcBorders>
              <w:top w:val="nil"/>
              <w:left w:val="nil"/>
              <w:bottom w:val="nil"/>
              <w:right w:val="nil"/>
            </w:tcBorders>
            <w:noWrap/>
            <w:vAlign w:val="bottom"/>
          </w:tcPr>
          <w:p w14:paraId="698EDB15" w14:textId="0ACAAE5B" w:rsidR="00AC086C" w:rsidRPr="00AC086C" w:rsidRDefault="00AC086C" w:rsidP="00AC086C">
            <w:pPr>
              <w:pBdr>
                <w:bottom w:val="single" w:sz="4" w:space="1" w:color="auto"/>
              </w:pBdr>
              <w:tabs>
                <w:tab w:val="decimal" w:pos="936"/>
              </w:tabs>
              <w:spacing w:line="240" w:lineRule="auto"/>
              <w:jc w:val="right"/>
              <w:rPr>
                <w:rFonts w:ascii="Browallia New" w:hAnsi="Browallia New" w:cs="Browallia New"/>
                <w:color w:val="000000"/>
                <w:sz w:val="22"/>
                <w:szCs w:val="22"/>
              </w:rPr>
            </w:pPr>
            <w:r w:rsidRPr="00AC086C">
              <w:rPr>
                <w:rFonts w:ascii="Browallia New" w:hAnsi="Browallia New" w:cs="Browallia New"/>
                <w:color w:val="000000"/>
                <w:sz w:val="22"/>
                <w:szCs w:val="22"/>
              </w:rPr>
              <w:t>(10,756)</w:t>
            </w:r>
          </w:p>
        </w:tc>
      </w:tr>
      <w:tr w:rsidR="00AC086C" w:rsidRPr="00940145" w14:paraId="3F058500" w14:textId="77777777">
        <w:trPr>
          <w:trHeight w:val="87"/>
        </w:trPr>
        <w:tc>
          <w:tcPr>
            <w:tcW w:w="3510" w:type="dxa"/>
            <w:noWrap/>
            <w:vAlign w:val="bottom"/>
          </w:tcPr>
          <w:p w14:paraId="11B7B432" w14:textId="77777777" w:rsidR="00AC086C" w:rsidRPr="00940145" w:rsidRDefault="00AC086C" w:rsidP="00AC086C">
            <w:pPr>
              <w:spacing w:line="240" w:lineRule="auto"/>
              <w:ind w:left="161" w:hanging="161"/>
              <w:rPr>
                <w:rFonts w:ascii="Browallia New" w:hAnsi="Browallia New" w:cs="Browallia New"/>
                <w:sz w:val="22"/>
                <w:szCs w:val="22"/>
                <w:cs/>
                <w:lang w:val="en-GB" w:eastAsia="en-GB"/>
              </w:rPr>
            </w:pPr>
            <w:r w:rsidRPr="00940145">
              <w:rPr>
                <w:rFonts w:ascii="Browallia New" w:hAnsi="Browallia New" w:cs="Browallia New"/>
                <w:b/>
                <w:bCs/>
                <w:sz w:val="22"/>
                <w:szCs w:val="22"/>
                <w:cs/>
                <w:lang w:val="en-GB" w:eastAsia="en-GB"/>
              </w:rPr>
              <w:t>กระแสเงินสดรวม</w:t>
            </w:r>
          </w:p>
        </w:tc>
        <w:tc>
          <w:tcPr>
            <w:tcW w:w="1223" w:type="dxa"/>
            <w:tcBorders>
              <w:top w:val="nil"/>
              <w:left w:val="nil"/>
              <w:bottom w:val="nil"/>
              <w:right w:val="nil"/>
            </w:tcBorders>
            <w:noWrap/>
            <w:vAlign w:val="bottom"/>
          </w:tcPr>
          <w:p w14:paraId="4F88914B" w14:textId="28D5F101" w:rsidR="00AC086C" w:rsidRPr="00AC086C" w:rsidRDefault="00AC086C" w:rsidP="00AC086C">
            <w:pPr>
              <w:pBdr>
                <w:bottom w:val="single" w:sz="4" w:space="1" w:color="auto"/>
              </w:pBdr>
              <w:tabs>
                <w:tab w:val="decimal" w:pos="936"/>
              </w:tabs>
              <w:spacing w:line="240" w:lineRule="auto"/>
              <w:jc w:val="right"/>
              <w:rPr>
                <w:rFonts w:ascii="Browallia New" w:hAnsi="Browallia New" w:cs="Browallia New"/>
                <w:color w:val="000000"/>
                <w:sz w:val="22"/>
                <w:szCs w:val="22"/>
              </w:rPr>
            </w:pPr>
            <w:r w:rsidRPr="00AC086C">
              <w:rPr>
                <w:rFonts w:ascii="Browallia New" w:hAnsi="Browallia New" w:cs="Browallia New"/>
                <w:color w:val="000000"/>
                <w:sz w:val="22"/>
                <w:szCs w:val="22"/>
              </w:rPr>
              <w:t>9,</w:t>
            </w:r>
            <w:r w:rsidR="004516E5">
              <w:rPr>
                <w:rFonts w:ascii="Browallia New" w:hAnsi="Browallia New" w:cs="Browallia New"/>
                <w:color w:val="000000"/>
                <w:sz w:val="22"/>
                <w:szCs w:val="22"/>
              </w:rPr>
              <w:t>217</w:t>
            </w:r>
          </w:p>
        </w:tc>
        <w:tc>
          <w:tcPr>
            <w:tcW w:w="1224" w:type="dxa"/>
            <w:tcBorders>
              <w:top w:val="nil"/>
              <w:left w:val="nil"/>
              <w:bottom w:val="nil"/>
              <w:right w:val="nil"/>
            </w:tcBorders>
            <w:noWrap/>
            <w:vAlign w:val="bottom"/>
          </w:tcPr>
          <w:p w14:paraId="453ACDC0" w14:textId="4A1AB4EC" w:rsidR="00AC086C" w:rsidRPr="00AC086C" w:rsidRDefault="00AC086C" w:rsidP="00AC086C">
            <w:pPr>
              <w:pBdr>
                <w:bottom w:val="single" w:sz="4" w:space="1" w:color="auto"/>
              </w:pBdr>
              <w:tabs>
                <w:tab w:val="decimal" w:pos="803"/>
              </w:tabs>
              <w:spacing w:line="240" w:lineRule="auto"/>
              <w:jc w:val="right"/>
              <w:rPr>
                <w:rFonts w:ascii="Browallia New" w:hAnsi="Browallia New" w:cs="Browallia New"/>
                <w:color w:val="000000"/>
                <w:sz w:val="22"/>
                <w:szCs w:val="22"/>
              </w:rPr>
            </w:pPr>
            <w:r w:rsidRPr="00AC086C">
              <w:rPr>
                <w:rFonts w:ascii="Browallia New" w:hAnsi="Browallia New" w:cs="Browallia New"/>
                <w:color w:val="000000"/>
                <w:sz w:val="22"/>
                <w:szCs w:val="22"/>
              </w:rPr>
              <w:t>-</w:t>
            </w:r>
          </w:p>
        </w:tc>
        <w:tc>
          <w:tcPr>
            <w:tcW w:w="1271" w:type="dxa"/>
            <w:tcBorders>
              <w:top w:val="nil"/>
              <w:left w:val="nil"/>
              <w:bottom w:val="nil"/>
              <w:right w:val="nil"/>
            </w:tcBorders>
            <w:noWrap/>
            <w:vAlign w:val="bottom"/>
          </w:tcPr>
          <w:p w14:paraId="7BF420FA" w14:textId="7D9BB100" w:rsidR="00AC086C" w:rsidRPr="00AC086C" w:rsidRDefault="00AC086C" w:rsidP="00AC086C">
            <w:pPr>
              <w:pBdr>
                <w:bottom w:val="single" w:sz="4" w:space="1" w:color="auto"/>
              </w:pBdr>
              <w:tabs>
                <w:tab w:val="decimal" w:pos="840"/>
              </w:tabs>
              <w:spacing w:line="240" w:lineRule="auto"/>
              <w:jc w:val="right"/>
              <w:rPr>
                <w:rFonts w:ascii="Browallia New" w:hAnsi="Browallia New" w:cs="Browallia New"/>
                <w:color w:val="000000"/>
                <w:sz w:val="22"/>
                <w:szCs w:val="22"/>
              </w:rPr>
            </w:pPr>
            <w:r w:rsidRPr="00AC086C">
              <w:rPr>
                <w:rFonts w:ascii="Browallia New" w:hAnsi="Browallia New" w:cs="Browallia New"/>
                <w:color w:val="000000"/>
                <w:sz w:val="22"/>
                <w:szCs w:val="22"/>
              </w:rPr>
              <w:t>(5,554)</w:t>
            </w:r>
          </w:p>
        </w:tc>
        <w:tc>
          <w:tcPr>
            <w:tcW w:w="1296" w:type="dxa"/>
            <w:tcBorders>
              <w:top w:val="nil"/>
              <w:left w:val="nil"/>
              <w:bottom w:val="nil"/>
              <w:right w:val="nil"/>
            </w:tcBorders>
            <w:noWrap/>
            <w:vAlign w:val="bottom"/>
          </w:tcPr>
          <w:p w14:paraId="5FA21C0B" w14:textId="58E24316" w:rsidR="00AC086C" w:rsidRPr="00AC086C" w:rsidRDefault="00AC086C" w:rsidP="00AC086C">
            <w:pPr>
              <w:pBdr>
                <w:bottom w:val="single" w:sz="4" w:space="1" w:color="auto"/>
              </w:pBdr>
              <w:tabs>
                <w:tab w:val="decimal" w:pos="953"/>
              </w:tabs>
              <w:spacing w:line="240" w:lineRule="auto"/>
              <w:jc w:val="right"/>
              <w:rPr>
                <w:rFonts w:ascii="Browallia New" w:hAnsi="Browallia New" w:cs="Browallia New"/>
                <w:color w:val="000000"/>
                <w:sz w:val="22"/>
                <w:szCs w:val="22"/>
              </w:rPr>
            </w:pPr>
            <w:r w:rsidRPr="00AC086C">
              <w:rPr>
                <w:rFonts w:ascii="Browallia New" w:hAnsi="Browallia New" w:cs="Browallia New"/>
                <w:color w:val="000000"/>
                <w:sz w:val="22"/>
                <w:szCs w:val="22"/>
              </w:rPr>
              <w:t>-</w:t>
            </w:r>
          </w:p>
        </w:tc>
        <w:tc>
          <w:tcPr>
            <w:tcW w:w="1224" w:type="dxa"/>
            <w:tcBorders>
              <w:top w:val="nil"/>
              <w:left w:val="nil"/>
              <w:bottom w:val="nil"/>
              <w:right w:val="nil"/>
            </w:tcBorders>
            <w:noWrap/>
            <w:vAlign w:val="bottom"/>
          </w:tcPr>
          <w:p w14:paraId="691AAA56" w14:textId="0DB13CA1" w:rsidR="00AC086C" w:rsidRPr="00AC086C" w:rsidRDefault="00AC086C" w:rsidP="00AC086C">
            <w:pPr>
              <w:pBdr>
                <w:bottom w:val="single" w:sz="4" w:space="1" w:color="auto"/>
              </w:pBdr>
              <w:tabs>
                <w:tab w:val="decimal" w:pos="936"/>
              </w:tabs>
              <w:spacing w:line="240" w:lineRule="auto"/>
              <w:jc w:val="right"/>
              <w:rPr>
                <w:rFonts w:ascii="Browallia New" w:hAnsi="Browallia New" w:cs="Browallia New"/>
                <w:color w:val="000000"/>
                <w:sz w:val="22"/>
                <w:szCs w:val="22"/>
              </w:rPr>
            </w:pPr>
            <w:r w:rsidRPr="00AC086C">
              <w:rPr>
                <w:rFonts w:ascii="Browallia New" w:hAnsi="Browallia New" w:cs="Browallia New"/>
                <w:color w:val="000000"/>
                <w:sz w:val="22"/>
                <w:szCs w:val="22"/>
              </w:rPr>
              <w:t>3,</w:t>
            </w:r>
            <w:r w:rsidR="006A2126">
              <w:rPr>
                <w:rFonts w:ascii="Browallia New" w:hAnsi="Browallia New" w:cs="Browallia New"/>
                <w:color w:val="000000"/>
                <w:sz w:val="22"/>
                <w:szCs w:val="22"/>
              </w:rPr>
              <w:t>663</w:t>
            </w:r>
          </w:p>
        </w:tc>
      </w:tr>
      <w:tr w:rsidR="00AC086C" w:rsidRPr="00940145" w14:paraId="48F1720E" w14:textId="77777777">
        <w:trPr>
          <w:trHeight w:val="87"/>
        </w:trPr>
        <w:tc>
          <w:tcPr>
            <w:tcW w:w="3510" w:type="dxa"/>
            <w:noWrap/>
            <w:vAlign w:val="bottom"/>
          </w:tcPr>
          <w:p w14:paraId="51CC3015" w14:textId="77777777" w:rsidR="00AC086C" w:rsidRPr="00940145" w:rsidRDefault="00AC086C" w:rsidP="00AC086C">
            <w:pPr>
              <w:spacing w:line="240" w:lineRule="auto"/>
              <w:ind w:left="161" w:hanging="161"/>
              <w:rPr>
                <w:rFonts w:ascii="Browallia New" w:hAnsi="Browallia New" w:cs="Browallia New"/>
                <w:b/>
                <w:bCs/>
                <w:sz w:val="22"/>
                <w:szCs w:val="22"/>
                <w:cs/>
                <w:lang w:val="en-GB" w:eastAsia="en-GB"/>
              </w:rPr>
            </w:pPr>
          </w:p>
        </w:tc>
        <w:tc>
          <w:tcPr>
            <w:tcW w:w="1223" w:type="dxa"/>
            <w:tcBorders>
              <w:top w:val="nil"/>
              <w:left w:val="nil"/>
              <w:bottom w:val="nil"/>
              <w:right w:val="nil"/>
            </w:tcBorders>
            <w:noWrap/>
            <w:vAlign w:val="bottom"/>
          </w:tcPr>
          <w:p w14:paraId="215D82BA" w14:textId="77777777" w:rsidR="00AC086C" w:rsidRPr="00AC086C" w:rsidRDefault="00AC086C" w:rsidP="00AC086C">
            <w:pPr>
              <w:tabs>
                <w:tab w:val="decimal" w:pos="936"/>
              </w:tabs>
              <w:spacing w:line="240" w:lineRule="auto"/>
              <w:jc w:val="right"/>
              <w:rPr>
                <w:rFonts w:ascii="Browallia New" w:hAnsi="Browallia New" w:cs="Browallia New"/>
                <w:color w:val="000000"/>
                <w:sz w:val="22"/>
                <w:szCs w:val="22"/>
                <w:cs/>
              </w:rPr>
            </w:pPr>
          </w:p>
        </w:tc>
        <w:tc>
          <w:tcPr>
            <w:tcW w:w="1224" w:type="dxa"/>
            <w:tcBorders>
              <w:top w:val="nil"/>
              <w:left w:val="nil"/>
              <w:bottom w:val="nil"/>
              <w:right w:val="nil"/>
            </w:tcBorders>
            <w:noWrap/>
            <w:vAlign w:val="bottom"/>
          </w:tcPr>
          <w:p w14:paraId="1B6CDF08" w14:textId="77777777" w:rsidR="00AC086C" w:rsidRPr="00AC086C" w:rsidRDefault="00AC086C" w:rsidP="00AC086C">
            <w:pPr>
              <w:tabs>
                <w:tab w:val="decimal" w:pos="803"/>
              </w:tabs>
              <w:spacing w:line="240" w:lineRule="auto"/>
              <w:jc w:val="right"/>
              <w:rPr>
                <w:rFonts w:ascii="Browallia New" w:hAnsi="Browallia New" w:cs="Browallia New"/>
                <w:color w:val="000000"/>
                <w:sz w:val="22"/>
                <w:szCs w:val="22"/>
                <w:cs/>
              </w:rPr>
            </w:pPr>
          </w:p>
        </w:tc>
        <w:tc>
          <w:tcPr>
            <w:tcW w:w="1271" w:type="dxa"/>
            <w:tcBorders>
              <w:top w:val="nil"/>
              <w:left w:val="nil"/>
              <w:bottom w:val="nil"/>
              <w:right w:val="nil"/>
            </w:tcBorders>
            <w:noWrap/>
            <w:vAlign w:val="bottom"/>
          </w:tcPr>
          <w:p w14:paraId="3AB4F7FE" w14:textId="77777777" w:rsidR="00AC086C" w:rsidRPr="00AC086C" w:rsidRDefault="00AC086C" w:rsidP="00AC086C">
            <w:pPr>
              <w:tabs>
                <w:tab w:val="decimal" w:pos="840"/>
              </w:tabs>
              <w:spacing w:line="240" w:lineRule="auto"/>
              <w:jc w:val="right"/>
              <w:rPr>
                <w:rFonts w:ascii="Browallia New" w:hAnsi="Browallia New" w:cs="Browallia New"/>
                <w:color w:val="000000"/>
                <w:sz w:val="22"/>
                <w:szCs w:val="22"/>
                <w:cs/>
              </w:rPr>
            </w:pPr>
          </w:p>
        </w:tc>
        <w:tc>
          <w:tcPr>
            <w:tcW w:w="1296" w:type="dxa"/>
            <w:tcBorders>
              <w:top w:val="nil"/>
              <w:left w:val="nil"/>
              <w:bottom w:val="nil"/>
              <w:right w:val="nil"/>
            </w:tcBorders>
            <w:noWrap/>
            <w:vAlign w:val="bottom"/>
          </w:tcPr>
          <w:p w14:paraId="4B9AAD0E" w14:textId="77777777" w:rsidR="00AC086C" w:rsidRPr="00AC086C" w:rsidRDefault="00AC086C" w:rsidP="00AC086C">
            <w:pPr>
              <w:tabs>
                <w:tab w:val="decimal" w:pos="953"/>
              </w:tabs>
              <w:spacing w:line="240" w:lineRule="auto"/>
              <w:jc w:val="right"/>
              <w:rPr>
                <w:rFonts w:ascii="Browallia New" w:hAnsi="Browallia New" w:cs="Browallia New"/>
                <w:color w:val="000000"/>
                <w:sz w:val="22"/>
                <w:szCs w:val="22"/>
                <w:cs/>
              </w:rPr>
            </w:pPr>
          </w:p>
        </w:tc>
        <w:tc>
          <w:tcPr>
            <w:tcW w:w="1224" w:type="dxa"/>
            <w:tcBorders>
              <w:top w:val="nil"/>
              <w:left w:val="nil"/>
              <w:bottom w:val="nil"/>
              <w:right w:val="nil"/>
            </w:tcBorders>
            <w:noWrap/>
            <w:vAlign w:val="bottom"/>
          </w:tcPr>
          <w:p w14:paraId="07EDCD81" w14:textId="77777777" w:rsidR="00AC086C" w:rsidRPr="00AC086C" w:rsidRDefault="00AC086C" w:rsidP="00AC086C">
            <w:pPr>
              <w:tabs>
                <w:tab w:val="decimal" w:pos="936"/>
              </w:tabs>
              <w:spacing w:line="240" w:lineRule="auto"/>
              <w:jc w:val="right"/>
              <w:rPr>
                <w:rFonts w:ascii="Browallia New" w:hAnsi="Browallia New" w:cs="Browallia New"/>
                <w:color w:val="000000"/>
                <w:sz w:val="22"/>
                <w:szCs w:val="22"/>
                <w:cs/>
              </w:rPr>
            </w:pPr>
          </w:p>
        </w:tc>
      </w:tr>
      <w:tr w:rsidR="00AC086C" w:rsidRPr="00940145" w14:paraId="2D4CADC0" w14:textId="77777777">
        <w:trPr>
          <w:trHeight w:val="87"/>
        </w:trPr>
        <w:tc>
          <w:tcPr>
            <w:tcW w:w="3510" w:type="dxa"/>
            <w:noWrap/>
            <w:vAlign w:val="bottom"/>
          </w:tcPr>
          <w:p w14:paraId="71B152A8" w14:textId="77777777" w:rsidR="00AC086C" w:rsidRPr="00940145" w:rsidRDefault="00AC086C" w:rsidP="00AC086C">
            <w:pPr>
              <w:spacing w:line="240" w:lineRule="auto"/>
              <w:ind w:left="161" w:hanging="161"/>
              <w:rPr>
                <w:rFonts w:ascii="Browallia New" w:hAnsi="Browallia New" w:cs="Browallia New"/>
                <w:b/>
                <w:bCs/>
                <w:sz w:val="22"/>
                <w:szCs w:val="22"/>
                <w:cs/>
                <w:lang w:val="en-GB" w:eastAsia="en-GB"/>
              </w:rPr>
            </w:pPr>
            <w:r w:rsidRPr="00940145">
              <w:rPr>
                <w:rFonts w:ascii="Browallia New" w:hAnsi="Browallia New" w:cs="Browallia New"/>
                <w:sz w:val="22"/>
                <w:szCs w:val="22"/>
                <w:cs/>
                <w:lang w:val="en-GB" w:eastAsia="en-GB"/>
              </w:rPr>
              <w:t>ยอดคงเหลือปลายงวดหนี้สินจากสัญญาประกันภัย</w:t>
            </w:r>
          </w:p>
        </w:tc>
        <w:tc>
          <w:tcPr>
            <w:tcW w:w="1223" w:type="dxa"/>
            <w:tcBorders>
              <w:top w:val="nil"/>
              <w:left w:val="nil"/>
              <w:bottom w:val="nil"/>
              <w:right w:val="nil"/>
            </w:tcBorders>
            <w:noWrap/>
            <w:vAlign w:val="bottom"/>
          </w:tcPr>
          <w:p w14:paraId="3ABCF37D" w14:textId="6CFC5B8E" w:rsidR="00AC086C" w:rsidRPr="00AC086C" w:rsidRDefault="00AC086C" w:rsidP="00AC086C">
            <w:pPr>
              <w:tabs>
                <w:tab w:val="decimal" w:pos="936"/>
              </w:tabs>
              <w:spacing w:line="240" w:lineRule="auto"/>
              <w:jc w:val="right"/>
              <w:rPr>
                <w:rFonts w:ascii="Browallia New" w:hAnsi="Browallia New" w:cs="Browallia New"/>
                <w:color w:val="000000"/>
                <w:sz w:val="22"/>
                <w:szCs w:val="22"/>
                <w:cs/>
              </w:rPr>
            </w:pPr>
            <w:r w:rsidRPr="00AC086C">
              <w:rPr>
                <w:rFonts w:ascii="Browallia New" w:hAnsi="Browallia New" w:cs="Browallia New"/>
                <w:color w:val="000000"/>
                <w:sz w:val="22"/>
                <w:szCs w:val="22"/>
              </w:rPr>
              <w:t>3</w:t>
            </w:r>
            <w:r w:rsidR="006A2126">
              <w:rPr>
                <w:rFonts w:ascii="Browallia New" w:hAnsi="Browallia New" w:cs="Browallia New"/>
                <w:color w:val="000000"/>
                <w:sz w:val="22"/>
                <w:szCs w:val="22"/>
              </w:rPr>
              <w:t>1,036</w:t>
            </w:r>
          </w:p>
        </w:tc>
        <w:tc>
          <w:tcPr>
            <w:tcW w:w="1224" w:type="dxa"/>
            <w:tcBorders>
              <w:top w:val="nil"/>
              <w:left w:val="nil"/>
              <w:bottom w:val="nil"/>
              <w:right w:val="nil"/>
            </w:tcBorders>
            <w:noWrap/>
            <w:vAlign w:val="bottom"/>
          </w:tcPr>
          <w:p w14:paraId="7DD5D102" w14:textId="33871265" w:rsidR="00AC086C" w:rsidRPr="00AC086C" w:rsidRDefault="00AC086C" w:rsidP="00AC086C">
            <w:pPr>
              <w:tabs>
                <w:tab w:val="decimal" w:pos="803"/>
              </w:tabs>
              <w:spacing w:line="240" w:lineRule="auto"/>
              <w:jc w:val="right"/>
              <w:rPr>
                <w:rFonts w:ascii="Browallia New" w:hAnsi="Browallia New" w:cs="Browallia New"/>
                <w:color w:val="000000"/>
                <w:sz w:val="22"/>
                <w:szCs w:val="22"/>
                <w:cs/>
              </w:rPr>
            </w:pPr>
            <w:r w:rsidRPr="00AC086C">
              <w:rPr>
                <w:rFonts w:ascii="Browallia New" w:hAnsi="Browallia New" w:cs="Browallia New"/>
                <w:color w:val="000000"/>
                <w:sz w:val="22"/>
                <w:szCs w:val="22"/>
              </w:rPr>
              <w:t>-</w:t>
            </w:r>
          </w:p>
        </w:tc>
        <w:tc>
          <w:tcPr>
            <w:tcW w:w="1271" w:type="dxa"/>
            <w:tcBorders>
              <w:top w:val="nil"/>
              <w:left w:val="nil"/>
              <w:bottom w:val="nil"/>
              <w:right w:val="nil"/>
            </w:tcBorders>
            <w:noWrap/>
            <w:vAlign w:val="bottom"/>
          </w:tcPr>
          <w:p w14:paraId="0EC02853" w14:textId="5FD96F14" w:rsidR="00AC086C" w:rsidRPr="00AC086C" w:rsidRDefault="00AC086C" w:rsidP="00AC086C">
            <w:pPr>
              <w:tabs>
                <w:tab w:val="decimal" w:pos="840"/>
              </w:tabs>
              <w:spacing w:line="240" w:lineRule="auto"/>
              <w:jc w:val="right"/>
              <w:rPr>
                <w:rFonts w:ascii="Browallia New" w:hAnsi="Browallia New" w:cs="Browallia New"/>
                <w:color w:val="000000"/>
                <w:sz w:val="22"/>
                <w:szCs w:val="22"/>
                <w:cs/>
              </w:rPr>
            </w:pPr>
            <w:r w:rsidRPr="00AC086C">
              <w:rPr>
                <w:rFonts w:ascii="Browallia New" w:hAnsi="Browallia New" w:cs="Browallia New"/>
                <w:color w:val="000000"/>
                <w:sz w:val="22"/>
                <w:szCs w:val="22"/>
              </w:rPr>
              <w:t>1,751</w:t>
            </w:r>
          </w:p>
        </w:tc>
        <w:tc>
          <w:tcPr>
            <w:tcW w:w="1296" w:type="dxa"/>
            <w:tcBorders>
              <w:top w:val="nil"/>
              <w:left w:val="nil"/>
              <w:bottom w:val="nil"/>
              <w:right w:val="nil"/>
            </w:tcBorders>
            <w:noWrap/>
            <w:vAlign w:val="bottom"/>
          </w:tcPr>
          <w:p w14:paraId="7CD7AF85" w14:textId="3387298F" w:rsidR="00AC086C" w:rsidRPr="00AC086C" w:rsidRDefault="00AC086C" w:rsidP="00AC086C">
            <w:pPr>
              <w:tabs>
                <w:tab w:val="decimal" w:pos="953"/>
              </w:tabs>
              <w:spacing w:line="240" w:lineRule="auto"/>
              <w:jc w:val="right"/>
              <w:rPr>
                <w:rFonts w:ascii="Browallia New" w:hAnsi="Browallia New" w:cs="Browallia New"/>
                <w:color w:val="000000"/>
                <w:sz w:val="22"/>
                <w:szCs w:val="22"/>
                <w:cs/>
              </w:rPr>
            </w:pPr>
            <w:r w:rsidRPr="00AC086C">
              <w:rPr>
                <w:rFonts w:ascii="Browallia New" w:hAnsi="Browallia New" w:cs="Browallia New"/>
                <w:color w:val="000000"/>
                <w:sz w:val="22"/>
                <w:szCs w:val="22"/>
              </w:rPr>
              <w:t>218</w:t>
            </w:r>
          </w:p>
        </w:tc>
        <w:tc>
          <w:tcPr>
            <w:tcW w:w="1224" w:type="dxa"/>
            <w:tcBorders>
              <w:top w:val="nil"/>
              <w:left w:val="nil"/>
              <w:bottom w:val="nil"/>
              <w:right w:val="nil"/>
            </w:tcBorders>
            <w:noWrap/>
            <w:vAlign w:val="bottom"/>
          </w:tcPr>
          <w:p w14:paraId="79758A6F" w14:textId="6A60CDB3" w:rsidR="00AC086C" w:rsidRPr="00AC086C" w:rsidRDefault="00AC086C" w:rsidP="00AC086C">
            <w:pPr>
              <w:tabs>
                <w:tab w:val="decimal" w:pos="936"/>
              </w:tabs>
              <w:spacing w:line="240" w:lineRule="auto"/>
              <w:jc w:val="right"/>
              <w:rPr>
                <w:rFonts w:ascii="Browallia New" w:hAnsi="Browallia New" w:cs="Browallia New"/>
                <w:color w:val="000000"/>
                <w:sz w:val="22"/>
                <w:szCs w:val="22"/>
              </w:rPr>
            </w:pPr>
            <w:r w:rsidRPr="00AC086C">
              <w:rPr>
                <w:rFonts w:ascii="Browallia New" w:hAnsi="Browallia New" w:cs="Browallia New"/>
                <w:color w:val="000000"/>
                <w:sz w:val="22"/>
                <w:szCs w:val="22"/>
              </w:rPr>
              <w:t>3</w:t>
            </w:r>
            <w:r w:rsidR="006A2126">
              <w:rPr>
                <w:rFonts w:ascii="Browallia New" w:hAnsi="Browallia New" w:cs="Browallia New"/>
                <w:color w:val="000000"/>
                <w:sz w:val="22"/>
                <w:szCs w:val="22"/>
              </w:rPr>
              <w:t>3,005</w:t>
            </w:r>
          </w:p>
        </w:tc>
      </w:tr>
      <w:tr w:rsidR="00AC086C" w:rsidRPr="00940145" w14:paraId="0A1B0BC1" w14:textId="77777777">
        <w:trPr>
          <w:trHeight w:val="87"/>
        </w:trPr>
        <w:tc>
          <w:tcPr>
            <w:tcW w:w="3510" w:type="dxa"/>
            <w:noWrap/>
            <w:vAlign w:val="bottom"/>
          </w:tcPr>
          <w:p w14:paraId="71B2681A" w14:textId="77777777" w:rsidR="00AC086C" w:rsidRPr="00940145" w:rsidRDefault="00AC086C" w:rsidP="00AC086C">
            <w:pPr>
              <w:spacing w:line="240" w:lineRule="auto"/>
              <w:ind w:left="161" w:hanging="161"/>
              <w:rPr>
                <w:rFonts w:ascii="Browallia New" w:hAnsi="Browallia New" w:cs="Browallia New"/>
                <w:b/>
                <w:bCs/>
                <w:sz w:val="22"/>
                <w:szCs w:val="22"/>
                <w:cs/>
                <w:lang w:val="en-GB" w:eastAsia="en-GB"/>
              </w:rPr>
            </w:pPr>
            <w:r w:rsidRPr="00940145">
              <w:rPr>
                <w:rFonts w:ascii="Browallia New" w:hAnsi="Browallia New" w:cs="Browallia New"/>
                <w:sz w:val="22"/>
                <w:szCs w:val="22"/>
                <w:cs/>
                <w:lang w:val="en-GB" w:eastAsia="en-GB"/>
              </w:rPr>
              <w:t>ยอดคงเหลือปลายงวดสินทรัพย์จากสัญญาประกันภัย</w:t>
            </w:r>
          </w:p>
        </w:tc>
        <w:tc>
          <w:tcPr>
            <w:tcW w:w="1223" w:type="dxa"/>
            <w:tcBorders>
              <w:top w:val="nil"/>
              <w:left w:val="nil"/>
              <w:bottom w:val="nil"/>
              <w:right w:val="nil"/>
            </w:tcBorders>
            <w:noWrap/>
            <w:vAlign w:val="bottom"/>
          </w:tcPr>
          <w:p w14:paraId="6450A6FA" w14:textId="60510CCA" w:rsidR="00AC086C" w:rsidRPr="00AC086C" w:rsidRDefault="00AC086C" w:rsidP="0063668D">
            <w:pPr>
              <w:tabs>
                <w:tab w:val="decimal" w:pos="936"/>
              </w:tabs>
              <w:spacing w:line="240" w:lineRule="auto"/>
              <w:jc w:val="right"/>
              <w:rPr>
                <w:rFonts w:ascii="Browallia New" w:hAnsi="Browallia New" w:cs="Browallia New"/>
                <w:color w:val="000000"/>
                <w:sz w:val="22"/>
                <w:szCs w:val="22"/>
                <w:cs/>
              </w:rPr>
            </w:pPr>
            <w:r w:rsidRPr="00AC086C">
              <w:rPr>
                <w:rFonts w:ascii="Browallia New" w:hAnsi="Browallia New" w:cs="Browallia New"/>
                <w:color w:val="000000"/>
                <w:sz w:val="22"/>
                <w:szCs w:val="22"/>
              </w:rPr>
              <w:t>-</w:t>
            </w:r>
          </w:p>
        </w:tc>
        <w:tc>
          <w:tcPr>
            <w:tcW w:w="1224" w:type="dxa"/>
            <w:tcBorders>
              <w:top w:val="nil"/>
              <w:left w:val="nil"/>
              <w:bottom w:val="nil"/>
              <w:right w:val="nil"/>
            </w:tcBorders>
            <w:noWrap/>
            <w:vAlign w:val="bottom"/>
          </w:tcPr>
          <w:p w14:paraId="0522B6A4" w14:textId="2064893C" w:rsidR="00AC086C" w:rsidRPr="00AC086C" w:rsidRDefault="00AC086C" w:rsidP="0063668D">
            <w:pPr>
              <w:tabs>
                <w:tab w:val="decimal" w:pos="803"/>
              </w:tabs>
              <w:spacing w:line="240" w:lineRule="auto"/>
              <w:jc w:val="right"/>
              <w:rPr>
                <w:rFonts w:ascii="Browallia New" w:hAnsi="Browallia New" w:cs="Browallia New"/>
                <w:color w:val="000000"/>
                <w:sz w:val="22"/>
                <w:szCs w:val="22"/>
                <w:cs/>
              </w:rPr>
            </w:pPr>
            <w:r w:rsidRPr="00AC086C">
              <w:rPr>
                <w:rFonts w:ascii="Browallia New" w:hAnsi="Browallia New" w:cs="Browallia New"/>
                <w:color w:val="000000"/>
                <w:sz w:val="22"/>
                <w:szCs w:val="22"/>
              </w:rPr>
              <w:t>-</w:t>
            </w:r>
          </w:p>
        </w:tc>
        <w:tc>
          <w:tcPr>
            <w:tcW w:w="1271" w:type="dxa"/>
            <w:tcBorders>
              <w:top w:val="nil"/>
              <w:left w:val="nil"/>
              <w:bottom w:val="nil"/>
              <w:right w:val="nil"/>
            </w:tcBorders>
            <w:noWrap/>
            <w:vAlign w:val="bottom"/>
          </w:tcPr>
          <w:p w14:paraId="1FC561AF" w14:textId="4BF19332" w:rsidR="00AC086C" w:rsidRPr="00AC086C" w:rsidRDefault="00AC086C" w:rsidP="0063668D">
            <w:pPr>
              <w:tabs>
                <w:tab w:val="decimal" w:pos="840"/>
              </w:tabs>
              <w:spacing w:line="240" w:lineRule="auto"/>
              <w:jc w:val="right"/>
              <w:rPr>
                <w:rFonts w:ascii="Browallia New" w:hAnsi="Browallia New" w:cs="Browallia New"/>
                <w:color w:val="000000"/>
                <w:sz w:val="22"/>
                <w:szCs w:val="22"/>
                <w:cs/>
              </w:rPr>
            </w:pPr>
            <w:r w:rsidRPr="00AC086C">
              <w:rPr>
                <w:rFonts w:ascii="Browallia New" w:hAnsi="Browallia New" w:cs="Browallia New"/>
                <w:color w:val="000000"/>
                <w:sz w:val="22"/>
                <w:szCs w:val="22"/>
              </w:rPr>
              <w:t>-</w:t>
            </w:r>
          </w:p>
        </w:tc>
        <w:tc>
          <w:tcPr>
            <w:tcW w:w="1296" w:type="dxa"/>
            <w:tcBorders>
              <w:top w:val="nil"/>
              <w:left w:val="nil"/>
              <w:bottom w:val="nil"/>
              <w:right w:val="nil"/>
            </w:tcBorders>
            <w:noWrap/>
            <w:vAlign w:val="bottom"/>
          </w:tcPr>
          <w:p w14:paraId="72414193" w14:textId="0DA8BB2F" w:rsidR="00AC086C" w:rsidRPr="00AC086C" w:rsidRDefault="00AC086C" w:rsidP="0063668D">
            <w:pPr>
              <w:tabs>
                <w:tab w:val="decimal" w:pos="953"/>
              </w:tabs>
              <w:spacing w:line="240" w:lineRule="auto"/>
              <w:jc w:val="right"/>
              <w:rPr>
                <w:rFonts w:ascii="Browallia New" w:hAnsi="Browallia New" w:cs="Browallia New"/>
                <w:color w:val="000000"/>
                <w:sz w:val="22"/>
                <w:szCs w:val="22"/>
                <w:cs/>
              </w:rPr>
            </w:pPr>
            <w:r w:rsidRPr="00AC086C">
              <w:rPr>
                <w:rFonts w:ascii="Browallia New" w:hAnsi="Browallia New" w:cs="Browallia New"/>
                <w:color w:val="000000"/>
                <w:sz w:val="22"/>
                <w:szCs w:val="22"/>
              </w:rPr>
              <w:t>-</w:t>
            </w:r>
          </w:p>
        </w:tc>
        <w:tc>
          <w:tcPr>
            <w:tcW w:w="1224" w:type="dxa"/>
            <w:tcBorders>
              <w:top w:val="nil"/>
              <w:left w:val="nil"/>
              <w:bottom w:val="nil"/>
              <w:right w:val="nil"/>
            </w:tcBorders>
            <w:noWrap/>
            <w:vAlign w:val="bottom"/>
          </w:tcPr>
          <w:p w14:paraId="4C7D9DC9" w14:textId="1D21C1A2" w:rsidR="00AC086C" w:rsidRPr="00AC086C" w:rsidRDefault="00AC086C" w:rsidP="0063668D">
            <w:pPr>
              <w:tabs>
                <w:tab w:val="decimal" w:pos="936"/>
              </w:tabs>
              <w:spacing w:line="240" w:lineRule="auto"/>
              <w:jc w:val="right"/>
              <w:rPr>
                <w:rFonts w:ascii="Browallia New" w:hAnsi="Browallia New" w:cs="Browallia New"/>
                <w:color w:val="000000"/>
                <w:sz w:val="22"/>
                <w:szCs w:val="22"/>
              </w:rPr>
            </w:pPr>
            <w:r w:rsidRPr="00AC086C">
              <w:rPr>
                <w:rFonts w:ascii="Browallia New" w:hAnsi="Browallia New" w:cs="Browallia New"/>
                <w:color w:val="000000"/>
                <w:sz w:val="22"/>
                <w:szCs w:val="22"/>
              </w:rPr>
              <w:t>-</w:t>
            </w:r>
          </w:p>
        </w:tc>
      </w:tr>
    </w:tbl>
    <w:p w14:paraId="5B17362C" w14:textId="606AEB37" w:rsidR="00AC086C" w:rsidRDefault="00AC086C" w:rsidP="00B31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p w14:paraId="00CE83DC" w14:textId="77777777" w:rsidR="00AC086C" w:rsidRDefault="00AC0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r>
        <w:rPr>
          <w:rFonts w:ascii="Browallia New" w:hAnsi="Browallia New" w:cs="Browallia New"/>
          <w:b/>
          <w:bCs/>
          <w:sz w:val="28"/>
          <w:szCs w:val="28"/>
        </w:rPr>
        <w:br w:type="page"/>
      </w:r>
    </w:p>
    <w:p w14:paraId="3A8625B7" w14:textId="4F9D05EA" w:rsidR="00810447" w:rsidRPr="003973C7" w:rsidRDefault="00810447" w:rsidP="00810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jc w:val="thaiDistribute"/>
        <w:rPr>
          <w:rFonts w:ascii="Browallia New" w:hAnsi="Browallia New" w:cs="Browallia New"/>
          <w:sz w:val="28"/>
          <w:szCs w:val="28"/>
          <w:u w:val="single"/>
        </w:rPr>
      </w:pPr>
      <w:r w:rsidRPr="003973C7">
        <w:rPr>
          <w:rFonts w:ascii="Browallia New" w:hAnsi="Browallia New" w:cs="Browallia New"/>
          <w:sz w:val="28"/>
          <w:szCs w:val="28"/>
          <w:u w:val="single"/>
          <w:cs/>
        </w:rPr>
        <w:lastRenderedPageBreak/>
        <w:t>ประกัน</w:t>
      </w:r>
      <w:r>
        <w:rPr>
          <w:rFonts w:ascii="Browallia New" w:hAnsi="Browallia New" w:cs="Browallia New" w:hint="cs"/>
          <w:sz w:val="28"/>
          <w:szCs w:val="28"/>
          <w:u w:val="single"/>
          <w:cs/>
        </w:rPr>
        <w:t>อุบัติเหตุและสุขภาพ</w:t>
      </w:r>
      <w:r>
        <w:rPr>
          <w:rFonts w:ascii="Browallia New" w:hAnsi="Browallia New" w:cs="Browallia New"/>
          <w:sz w:val="28"/>
          <w:szCs w:val="28"/>
          <w:u w:val="single"/>
        </w:rPr>
        <w:t xml:space="preserve"> (</w:t>
      </w:r>
      <w:r>
        <w:rPr>
          <w:rFonts w:ascii="Browallia New" w:hAnsi="Browallia New" w:cs="Browallia New" w:hint="cs"/>
          <w:sz w:val="28"/>
          <w:szCs w:val="28"/>
          <w:u w:val="single"/>
          <w:cs/>
        </w:rPr>
        <w:t>ต่อ</w:t>
      </w:r>
      <w:r>
        <w:rPr>
          <w:rFonts w:ascii="Browallia New" w:hAnsi="Browallia New" w:cs="Browallia New"/>
          <w:sz w:val="28"/>
          <w:szCs w:val="28"/>
          <w:u w:val="single"/>
        </w:rPr>
        <w:t>)</w:t>
      </w:r>
    </w:p>
    <w:p w14:paraId="57B34D56" w14:textId="77777777" w:rsidR="0093383C" w:rsidRDefault="0093383C" w:rsidP="007C5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tbl>
      <w:tblPr>
        <w:tblW w:w="9639" w:type="dxa"/>
        <w:tblInd w:w="18" w:type="dxa"/>
        <w:tblLayout w:type="fixed"/>
        <w:tblLook w:val="04A0" w:firstRow="1" w:lastRow="0" w:firstColumn="1" w:lastColumn="0" w:noHBand="0" w:noVBand="1"/>
      </w:tblPr>
      <w:tblGrid>
        <w:gridCol w:w="3510"/>
        <w:gridCol w:w="1223"/>
        <w:gridCol w:w="1224"/>
        <w:gridCol w:w="1271"/>
        <w:gridCol w:w="1187"/>
        <w:gridCol w:w="1224"/>
      </w:tblGrid>
      <w:tr w:rsidR="0093383C" w:rsidRPr="00047AF7" w14:paraId="7E0BD942" w14:textId="77777777" w:rsidTr="000E7449">
        <w:trPr>
          <w:trHeight w:val="270"/>
          <w:tblHeader/>
        </w:trPr>
        <w:tc>
          <w:tcPr>
            <w:tcW w:w="3510" w:type="dxa"/>
            <w:noWrap/>
            <w:vAlign w:val="bottom"/>
          </w:tcPr>
          <w:p w14:paraId="14AAC48C" w14:textId="77777777" w:rsidR="0093383C" w:rsidRPr="00047AF7" w:rsidRDefault="0093383C">
            <w:pPr>
              <w:spacing w:line="240" w:lineRule="auto"/>
              <w:ind w:left="161" w:hanging="161"/>
              <w:jc w:val="center"/>
              <w:rPr>
                <w:rFonts w:ascii="Browallia New" w:hAnsi="Browallia New" w:cs="Browallia New"/>
                <w:sz w:val="22"/>
                <w:szCs w:val="22"/>
                <w:lang w:val="en-GB" w:eastAsia="en-GB"/>
              </w:rPr>
            </w:pPr>
          </w:p>
        </w:tc>
        <w:tc>
          <w:tcPr>
            <w:tcW w:w="6129" w:type="dxa"/>
            <w:gridSpan w:val="5"/>
            <w:noWrap/>
          </w:tcPr>
          <w:p w14:paraId="7642DC56" w14:textId="77777777" w:rsidR="0093383C" w:rsidRPr="00047AF7" w:rsidRDefault="0093383C">
            <w:pPr>
              <w:pBdr>
                <w:bottom w:val="single" w:sz="4" w:space="1" w:color="auto"/>
              </w:pBdr>
              <w:spacing w:line="240" w:lineRule="auto"/>
              <w:jc w:val="center"/>
              <w:rPr>
                <w:rFonts w:ascii="Browallia New" w:hAnsi="Browallia New" w:cs="Browallia New"/>
                <w:sz w:val="22"/>
                <w:szCs w:val="22"/>
                <w:cs/>
                <w:lang w:val="en-GB" w:eastAsia="en-GB"/>
              </w:rPr>
            </w:pPr>
            <w:r w:rsidRPr="001912DA">
              <w:rPr>
                <w:rFonts w:ascii="Browallia New" w:hAnsi="Browallia New" w:cs="Browallia New"/>
                <w:sz w:val="22"/>
                <w:szCs w:val="22"/>
                <w:cs/>
              </w:rPr>
              <w:t>พันบาท</w:t>
            </w:r>
          </w:p>
        </w:tc>
      </w:tr>
      <w:tr w:rsidR="0093383C" w:rsidRPr="00047AF7" w14:paraId="660C170A" w14:textId="77777777" w:rsidTr="000E7449">
        <w:trPr>
          <w:trHeight w:val="335"/>
          <w:tblHeader/>
        </w:trPr>
        <w:tc>
          <w:tcPr>
            <w:tcW w:w="3510" w:type="dxa"/>
            <w:noWrap/>
            <w:vAlign w:val="bottom"/>
            <w:hideMark/>
          </w:tcPr>
          <w:p w14:paraId="279AA94C" w14:textId="65DE5909" w:rsidR="0093383C" w:rsidRPr="00047AF7" w:rsidRDefault="0093383C">
            <w:pPr>
              <w:spacing w:line="240" w:lineRule="auto"/>
              <w:ind w:left="161" w:hanging="161"/>
              <w:jc w:val="center"/>
              <w:rPr>
                <w:rFonts w:ascii="Browallia New" w:hAnsi="Browallia New" w:cs="Browallia New"/>
                <w:sz w:val="22"/>
                <w:szCs w:val="22"/>
                <w:lang w:val="en-GB" w:eastAsia="en-GB"/>
              </w:rPr>
            </w:pPr>
          </w:p>
        </w:tc>
        <w:tc>
          <w:tcPr>
            <w:tcW w:w="6129" w:type="dxa"/>
            <w:gridSpan w:val="5"/>
            <w:noWrap/>
            <w:vAlign w:val="bottom"/>
            <w:hideMark/>
          </w:tcPr>
          <w:p w14:paraId="735D86DF" w14:textId="6B65E914" w:rsidR="0093383C" w:rsidRPr="00047AF7" w:rsidRDefault="0093383C">
            <w:pPr>
              <w:pBdr>
                <w:bottom w:val="single" w:sz="4" w:space="1" w:color="auto"/>
              </w:pBdr>
              <w:spacing w:line="240" w:lineRule="auto"/>
              <w:jc w:val="center"/>
              <w:rPr>
                <w:rFonts w:ascii="Browallia New" w:hAnsi="Browallia New" w:cs="Browallia New"/>
                <w:sz w:val="22"/>
                <w:szCs w:val="22"/>
                <w:lang w:val="en-GB" w:eastAsia="en-GB"/>
              </w:rPr>
            </w:pPr>
            <w:r w:rsidRPr="003D4E1E">
              <w:rPr>
                <w:rFonts w:ascii="Browallia New" w:hAnsi="Browallia New" w:cs="Browallia New"/>
                <w:sz w:val="22"/>
                <w:szCs w:val="22"/>
                <w:cs/>
                <w:lang w:val="en-GB" w:eastAsia="en-GB"/>
              </w:rPr>
              <w:t xml:space="preserve">สำหรับปีสุดวันที่ </w:t>
            </w:r>
            <w:r w:rsidRPr="003D4E1E">
              <w:rPr>
                <w:rFonts w:ascii="Browallia New" w:hAnsi="Browallia New" w:cs="Browallia New"/>
                <w:sz w:val="22"/>
                <w:szCs w:val="22"/>
                <w:lang w:val="en-GB" w:eastAsia="en-GB"/>
              </w:rPr>
              <w:t>31</w:t>
            </w:r>
            <w:r w:rsidRPr="003D4E1E">
              <w:rPr>
                <w:rFonts w:ascii="Browallia New" w:hAnsi="Browallia New" w:cs="Browallia New"/>
                <w:sz w:val="22"/>
                <w:szCs w:val="22"/>
                <w:cs/>
                <w:lang w:val="en-GB" w:eastAsia="en-GB"/>
              </w:rPr>
              <w:t xml:space="preserve"> ธันวาคม </w:t>
            </w:r>
            <w:r w:rsidRPr="00BB5247">
              <w:rPr>
                <w:rFonts w:ascii="Browallia New" w:hAnsi="Browallia New" w:cs="Browallia New"/>
                <w:sz w:val="22"/>
                <w:szCs w:val="22"/>
                <w:lang w:val="en-GB" w:eastAsia="en-GB"/>
              </w:rPr>
              <w:t>256</w:t>
            </w:r>
            <w:r w:rsidR="0004425A" w:rsidRPr="00BB5247">
              <w:rPr>
                <w:rFonts w:ascii="Browallia New" w:hAnsi="Browallia New" w:cs="Browallia New"/>
                <w:sz w:val="22"/>
                <w:szCs w:val="22"/>
                <w:cs/>
                <w:lang w:val="en-GB" w:eastAsia="en-GB"/>
              </w:rPr>
              <w:t>8</w:t>
            </w:r>
          </w:p>
        </w:tc>
      </w:tr>
      <w:tr w:rsidR="0093383C" w:rsidRPr="00047AF7" w14:paraId="09AE9F29" w14:textId="77777777" w:rsidTr="009A742E">
        <w:trPr>
          <w:trHeight w:val="324"/>
          <w:tblHeader/>
        </w:trPr>
        <w:tc>
          <w:tcPr>
            <w:tcW w:w="3510" w:type="dxa"/>
            <w:vMerge w:val="restart"/>
            <w:noWrap/>
            <w:vAlign w:val="bottom"/>
          </w:tcPr>
          <w:p w14:paraId="78DCC88D" w14:textId="77777777" w:rsidR="0093383C" w:rsidRPr="00047AF7" w:rsidRDefault="0093383C">
            <w:pPr>
              <w:pBdr>
                <w:bottom w:val="single" w:sz="4" w:space="1" w:color="auto"/>
              </w:pBdr>
              <w:spacing w:line="240" w:lineRule="auto"/>
              <w:ind w:left="161" w:hanging="161"/>
              <w:jc w:val="center"/>
              <w:rPr>
                <w:rFonts w:ascii="Browallia New" w:hAnsi="Browallia New" w:cs="Browallia New"/>
                <w:sz w:val="22"/>
                <w:szCs w:val="22"/>
                <w:lang w:eastAsia="en-GB"/>
              </w:rPr>
            </w:pPr>
            <w:r w:rsidRPr="00047AF7">
              <w:rPr>
                <w:rFonts w:ascii="Browallia New" w:hAnsi="Browallia New" w:cs="Browallia New"/>
                <w:sz w:val="22"/>
                <w:szCs w:val="22"/>
                <w:cs/>
                <w:lang w:val="en-GB" w:eastAsia="en-GB"/>
              </w:rPr>
              <w:t>สัญญาประกันภัยที่ออก</w:t>
            </w:r>
          </w:p>
        </w:tc>
        <w:tc>
          <w:tcPr>
            <w:tcW w:w="2447" w:type="dxa"/>
            <w:gridSpan w:val="2"/>
            <w:noWrap/>
            <w:vAlign w:val="bottom"/>
            <w:hideMark/>
          </w:tcPr>
          <w:p w14:paraId="4906B4F8" w14:textId="77777777" w:rsidR="0093383C" w:rsidRPr="00047AF7" w:rsidRDefault="0093383C">
            <w:pPr>
              <w:pBdr>
                <w:bottom w:val="single" w:sz="4" w:space="1" w:color="auto"/>
              </w:pBdr>
              <w:spacing w:line="240" w:lineRule="auto"/>
              <w:jc w:val="center"/>
              <w:rPr>
                <w:rFonts w:ascii="Browallia New" w:hAnsi="Browallia New" w:cs="Browallia New"/>
                <w:sz w:val="22"/>
                <w:szCs w:val="22"/>
                <w:cs/>
                <w:lang w:val="en-GB" w:eastAsia="en-GB"/>
              </w:rPr>
            </w:pPr>
            <w:r w:rsidRPr="00047AF7">
              <w:rPr>
                <w:rFonts w:ascii="Browallia New" w:hAnsi="Browallia New" w:cs="Browallia New"/>
                <w:sz w:val="22"/>
                <w:szCs w:val="22"/>
                <w:cs/>
                <w:lang w:val="en-GB" w:eastAsia="en-GB"/>
              </w:rPr>
              <w:t>หนี้สินสำหรับความคุ้มครอง</w:t>
            </w:r>
            <w:r w:rsidRPr="00047AF7">
              <w:rPr>
                <w:rFonts w:ascii="Browallia New" w:hAnsi="Browallia New" w:cs="Browallia New"/>
                <w:sz w:val="22"/>
                <w:szCs w:val="22"/>
                <w:lang w:val="en-GB" w:eastAsia="en-GB"/>
              </w:rPr>
              <w:br/>
            </w:r>
            <w:r w:rsidRPr="00047AF7">
              <w:rPr>
                <w:rFonts w:ascii="Browallia New" w:hAnsi="Browallia New" w:cs="Browallia New"/>
                <w:sz w:val="22"/>
                <w:szCs w:val="22"/>
                <w:cs/>
                <w:lang w:val="en-GB" w:eastAsia="en-GB"/>
              </w:rPr>
              <w:t>ที่เหลืออยู่</w:t>
            </w:r>
          </w:p>
        </w:tc>
        <w:tc>
          <w:tcPr>
            <w:tcW w:w="2458" w:type="dxa"/>
            <w:gridSpan w:val="2"/>
            <w:vAlign w:val="bottom"/>
          </w:tcPr>
          <w:p w14:paraId="21596FBA" w14:textId="77777777" w:rsidR="0093383C" w:rsidRPr="00047AF7" w:rsidRDefault="0093383C">
            <w:pPr>
              <w:pBdr>
                <w:bottom w:val="single" w:sz="4" w:space="1" w:color="auto"/>
              </w:pBdr>
              <w:spacing w:line="240" w:lineRule="auto"/>
              <w:jc w:val="center"/>
              <w:rPr>
                <w:rFonts w:ascii="Browallia New" w:hAnsi="Browallia New" w:cs="Browallia New"/>
                <w:sz w:val="22"/>
                <w:szCs w:val="22"/>
                <w:cs/>
                <w:lang w:val="en-GB" w:eastAsia="en-GB"/>
              </w:rPr>
            </w:pPr>
            <w:r w:rsidRPr="00047AF7">
              <w:rPr>
                <w:rFonts w:ascii="Browallia New" w:hAnsi="Browallia New" w:cs="Browallia New"/>
                <w:sz w:val="22"/>
                <w:szCs w:val="22"/>
                <w:cs/>
                <w:lang w:val="en-GB" w:eastAsia="en-GB"/>
              </w:rPr>
              <w:t>หนี้สินสำหรับค่าสินไหมทดแทน                          ที่เกิดขึ้นแล้วที่วัดมูลค่าภายใต้วิธีการ                        ปันส่วนเบี้ยประกันภัย</w:t>
            </w:r>
          </w:p>
        </w:tc>
        <w:tc>
          <w:tcPr>
            <w:tcW w:w="1224" w:type="dxa"/>
            <w:vAlign w:val="bottom"/>
          </w:tcPr>
          <w:p w14:paraId="7F20000B" w14:textId="77777777" w:rsidR="0093383C" w:rsidRPr="00047AF7" w:rsidRDefault="0093383C">
            <w:pPr>
              <w:spacing w:line="240" w:lineRule="auto"/>
              <w:jc w:val="center"/>
              <w:rPr>
                <w:rFonts w:ascii="Browallia New" w:hAnsi="Browallia New" w:cs="Browallia New"/>
                <w:sz w:val="22"/>
                <w:szCs w:val="22"/>
                <w:cs/>
                <w:lang w:val="en-GB" w:eastAsia="en-GB"/>
              </w:rPr>
            </w:pPr>
          </w:p>
        </w:tc>
      </w:tr>
      <w:tr w:rsidR="0093383C" w:rsidRPr="00047AF7" w14:paraId="2ECA9E6D" w14:textId="77777777" w:rsidTr="009A742E">
        <w:trPr>
          <w:trHeight w:val="335"/>
          <w:tblHeader/>
        </w:trPr>
        <w:tc>
          <w:tcPr>
            <w:tcW w:w="3510" w:type="dxa"/>
            <w:vMerge/>
            <w:noWrap/>
            <w:vAlign w:val="bottom"/>
            <w:hideMark/>
          </w:tcPr>
          <w:p w14:paraId="0B1C906F" w14:textId="77777777" w:rsidR="0093383C" w:rsidRPr="00047AF7" w:rsidRDefault="0093383C">
            <w:pPr>
              <w:pBdr>
                <w:bottom w:val="single" w:sz="4" w:space="1" w:color="auto"/>
              </w:pBdr>
              <w:spacing w:line="240" w:lineRule="auto"/>
              <w:ind w:left="161" w:hanging="161"/>
              <w:jc w:val="center"/>
              <w:rPr>
                <w:rFonts w:ascii="Browallia New" w:hAnsi="Browallia New" w:cs="Browallia New"/>
                <w:sz w:val="22"/>
                <w:szCs w:val="22"/>
                <w:lang w:val="en-GB" w:eastAsia="en-GB"/>
              </w:rPr>
            </w:pPr>
          </w:p>
        </w:tc>
        <w:tc>
          <w:tcPr>
            <w:tcW w:w="1223" w:type="dxa"/>
            <w:noWrap/>
            <w:vAlign w:val="bottom"/>
            <w:hideMark/>
          </w:tcPr>
          <w:p w14:paraId="61DDB010" w14:textId="77777777" w:rsidR="0093383C" w:rsidRPr="00047AF7" w:rsidRDefault="0093383C">
            <w:pPr>
              <w:pBdr>
                <w:bottom w:val="single" w:sz="4" w:space="1" w:color="auto"/>
              </w:pBdr>
              <w:spacing w:line="240" w:lineRule="auto"/>
              <w:jc w:val="center"/>
              <w:rPr>
                <w:rFonts w:ascii="Browallia New" w:hAnsi="Browallia New" w:cs="Browallia New"/>
                <w:sz w:val="22"/>
                <w:szCs w:val="22"/>
                <w:lang w:val="en-GB" w:eastAsia="en-GB"/>
              </w:rPr>
            </w:pPr>
            <w:r w:rsidRPr="00047AF7">
              <w:rPr>
                <w:rFonts w:ascii="Browallia New" w:hAnsi="Browallia New" w:cs="Browallia New"/>
                <w:sz w:val="22"/>
                <w:szCs w:val="22"/>
                <w:cs/>
                <w:lang w:val="en-GB" w:eastAsia="en-GB"/>
              </w:rPr>
              <w:t>ไม่รวมองค์ประกอบที่เป็นส่วนขาดทุน</w:t>
            </w:r>
          </w:p>
        </w:tc>
        <w:tc>
          <w:tcPr>
            <w:tcW w:w="1224" w:type="dxa"/>
            <w:noWrap/>
            <w:vAlign w:val="bottom"/>
            <w:hideMark/>
          </w:tcPr>
          <w:p w14:paraId="10B8496E" w14:textId="77777777" w:rsidR="0093383C" w:rsidRPr="00047AF7" w:rsidRDefault="0093383C">
            <w:pPr>
              <w:pBdr>
                <w:bottom w:val="single" w:sz="4" w:space="1" w:color="auto"/>
              </w:pBdr>
              <w:spacing w:line="240" w:lineRule="auto"/>
              <w:jc w:val="center"/>
              <w:rPr>
                <w:rFonts w:ascii="Browallia New" w:hAnsi="Browallia New" w:cs="Browallia New"/>
                <w:sz w:val="22"/>
                <w:szCs w:val="22"/>
                <w:lang w:val="en-GB" w:eastAsia="en-GB"/>
              </w:rPr>
            </w:pPr>
            <w:r w:rsidRPr="00047AF7">
              <w:rPr>
                <w:rFonts w:ascii="Browallia New" w:hAnsi="Browallia New" w:cs="Browallia New"/>
                <w:sz w:val="22"/>
                <w:szCs w:val="22"/>
                <w:cs/>
                <w:lang w:val="en-GB" w:eastAsia="en-GB"/>
              </w:rPr>
              <w:t>องค์ประกอบที่เป็นส่วนขาดทุน</w:t>
            </w:r>
          </w:p>
        </w:tc>
        <w:tc>
          <w:tcPr>
            <w:tcW w:w="1271" w:type="dxa"/>
            <w:noWrap/>
            <w:vAlign w:val="bottom"/>
            <w:hideMark/>
          </w:tcPr>
          <w:p w14:paraId="08E5BEDB" w14:textId="77777777" w:rsidR="0093383C" w:rsidRPr="00047AF7" w:rsidRDefault="0093383C">
            <w:pPr>
              <w:pBdr>
                <w:bottom w:val="single" w:sz="4" w:space="1" w:color="auto"/>
              </w:pBdr>
              <w:spacing w:line="240" w:lineRule="auto"/>
              <w:jc w:val="center"/>
              <w:rPr>
                <w:rFonts w:ascii="Browallia New" w:hAnsi="Browallia New" w:cs="Browallia New"/>
                <w:sz w:val="22"/>
                <w:szCs w:val="22"/>
                <w:lang w:val="en-GB" w:eastAsia="en-GB"/>
              </w:rPr>
            </w:pPr>
            <w:r w:rsidRPr="00047AF7">
              <w:rPr>
                <w:rFonts w:ascii="Browallia New" w:hAnsi="Browallia New" w:cs="Browallia New"/>
                <w:sz w:val="22"/>
                <w:szCs w:val="22"/>
                <w:cs/>
                <w:lang w:val="en-GB" w:eastAsia="en-GB"/>
              </w:rPr>
              <w:t>มูลค่าปัจจุบัน</w:t>
            </w:r>
          </w:p>
          <w:p w14:paraId="70D78C61" w14:textId="77777777" w:rsidR="0093383C" w:rsidRPr="00047AF7" w:rsidRDefault="0093383C">
            <w:pPr>
              <w:pBdr>
                <w:bottom w:val="single" w:sz="4" w:space="1" w:color="auto"/>
              </w:pBdr>
              <w:spacing w:line="240" w:lineRule="auto"/>
              <w:jc w:val="center"/>
              <w:rPr>
                <w:rFonts w:ascii="Browallia New" w:hAnsi="Browallia New" w:cs="Browallia New"/>
                <w:sz w:val="22"/>
                <w:szCs w:val="22"/>
                <w:lang w:val="en-GB" w:eastAsia="en-GB"/>
              </w:rPr>
            </w:pPr>
            <w:r w:rsidRPr="00047AF7">
              <w:rPr>
                <w:rFonts w:ascii="Browallia New" w:hAnsi="Browallia New" w:cs="Browallia New"/>
                <w:sz w:val="22"/>
                <w:szCs w:val="22"/>
                <w:cs/>
                <w:lang w:val="en-GB" w:eastAsia="en-GB"/>
              </w:rPr>
              <w:t>ของกระแส</w:t>
            </w:r>
            <w:r w:rsidRPr="00047AF7">
              <w:rPr>
                <w:rFonts w:ascii="Browallia New" w:hAnsi="Browallia New" w:cs="Browallia New"/>
                <w:sz w:val="22"/>
                <w:szCs w:val="22"/>
                <w:lang w:val="en-GB" w:eastAsia="en-GB"/>
              </w:rPr>
              <w:br/>
            </w:r>
            <w:r w:rsidRPr="00047AF7">
              <w:rPr>
                <w:rFonts w:ascii="Browallia New" w:hAnsi="Browallia New" w:cs="Browallia New"/>
                <w:sz w:val="22"/>
                <w:szCs w:val="22"/>
                <w:cs/>
                <w:lang w:val="en-GB" w:eastAsia="en-GB"/>
              </w:rPr>
              <w:t>เงินสดในอนาคต</w:t>
            </w:r>
          </w:p>
        </w:tc>
        <w:tc>
          <w:tcPr>
            <w:tcW w:w="1187" w:type="dxa"/>
            <w:noWrap/>
            <w:vAlign w:val="bottom"/>
            <w:hideMark/>
          </w:tcPr>
          <w:p w14:paraId="1831679E" w14:textId="683B070C" w:rsidR="0093383C" w:rsidRPr="00047AF7" w:rsidRDefault="0093383C">
            <w:pPr>
              <w:pBdr>
                <w:bottom w:val="single" w:sz="4" w:space="1" w:color="auto"/>
              </w:pBdr>
              <w:spacing w:line="240" w:lineRule="auto"/>
              <w:ind w:left="34"/>
              <w:jc w:val="center"/>
              <w:rPr>
                <w:rFonts w:ascii="Browallia New" w:hAnsi="Browallia New" w:cs="Browallia New"/>
                <w:sz w:val="22"/>
                <w:szCs w:val="22"/>
                <w:lang w:val="en-GB" w:eastAsia="en-GB"/>
              </w:rPr>
            </w:pPr>
            <w:r w:rsidRPr="00047AF7">
              <w:rPr>
                <w:rFonts w:ascii="Browallia New" w:hAnsi="Browallia New" w:cs="Browallia New"/>
                <w:sz w:val="22"/>
                <w:szCs w:val="22"/>
                <w:cs/>
                <w:lang w:val="en-GB" w:eastAsia="en-GB"/>
              </w:rPr>
              <w:t>ค่าปรับปรุง</w:t>
            </w:r>
            <w:r w:rsidR="009A742E">
              <w:rPr>
                <w:rFonts w:ascii="Browallia New" w:hAnsi="Browallia New" w:cs="Browallia New"/>
                <w:sz w:val="22"/>
                <w:szCs w:val="22"/>
                <w:lang w:val="en-GB" w:eastAsia="en-GB"/>
              </w:rPr>
              <w:br/>
            </w:r>
            <w:r w:rsidRPr="00047AF7">
              <w:rPr>
                <w:rFonts w:ascii="Browallia New" w:hAnsi="Browallia New" w:cs="Browallia New"/>
                <w:sz w:val="22"/>
                <w:szCs w:val="22"/>
                <w:cs/>
                <w:lang w:val="en-GB" w:eastAsia="en-GB"/>
              </w:rPr>
              <w:t>ความเสี่ยง</w:t>
            </w:r>
          </w:p>
        </w:tc>
        <w:tc>
          <w:tcPr>
            <w:tcW w:w="1224" w:type="dxa"/>
            <w:noWrap/>
            <w:vAlign w:val="bottom"/>
            <w:hideMark/>
          </w:tcPr>
          <w:p w14:paraId="3A60CDF9" w14:textId="77777777" w:rsidR="0093383C" w:rsidRPr="00047AF7" w:rsidRDefault="0093383C">
            <w:pPr>
              <w:pBdr>
                <w:bottom w:val="single" w:sz="4" w:space="1" w:color="auto"/>
              </w:pBdr>
              <w:spacing w:line="240" w:lineRule="auto"/>
              <w:jc w:val="center"/>
              <w:rPr>
                <w:rFonts w:ascii="Browallia New" w:hAnsi="Browallia New" w:cs="Browallia New"/>
                <w:sz w:val="22"/>
                <w:szCs w:val="22"/>
                <w:lang w:val="en-GB" w:eastAsia="en-GB"/>
              </w:rPr>
            </w:pPr>
            <w:r w:rsidRPr="00047AF7">
              <w:rPr>
                <w:rFonts w:ascii="Browallia New" w:hAnsi="Browallia New" w:cs="Browallia New"/>
                <w:sz w:val="22"/>
                <w:szCs w:val="22"/>
                <w:cs/>
                <w:lang w:val="en-GB" w:eastAsia="en-GB"/>
              </w:rPr>
              <w:t>รวม</w:t>
            </w:r>
          </w:p>
        </w:tc>
      </w:tr>
      <w:tr w:rsidR="0093383C" w:rsidRPr="00047AF7" w14:paraId="7F456ED6" w14:textId="77777777" w:rsidTr="009A742E">
        <w:trPr>
          <w:trHeight w:val="313"/>
        </w:trPr>
        <w:tc>
          <w:tcPr>
            <w:tcW w:w="3510" w:type="dxa"/>
            <w:noWrap/>
            <w:vAlign w:val="bottom"/>
          </w:tcPr>
          <w:p w14:paraId="2E2C94B0" w14:textId="77777777" w:rsidR="0093383C" w:rsidRPr="00047AF7" w:rsidRDefault="0093383C">
            <w:pPr>
              <w:spacing w:line="240" w:lineRule="auto"/>
              <w:ind w:left="161" w:hanging="161"/>
              <w:rPr>
                <w:rFonts w:ascii="Browallia New" w:hAnsi="Browallia New" w:cs="Browallia New"/>
                <w:sz w:val="22"/>
                <w:szCs w:val="22"/>
                <w:cs/>
                <w:lang w:val="en-GB" w:eastAsia="en-GB"/>
              </w:rPr>
            </w:pPr>
          </w:p>
        </w:tc>
        <w:tc>
          <w:tcPr>
            <w:tcW w:w="1223" w:type="dxa"/>
            <w:noWrap/>
            <w:vAlign w:val="bottom"/>
          </w:tcPr>
          <w:p w14:paraId="7F50FCA6" w14:textId="77777777" w:rsidR="0093383C" w:rsidRPr="00047AF7" w:rsidRDefault="0093383C">
            <w:pPr>
              <w:tabs>
                <w:tab w:val="decimal" w:pos="936"/>
              </w:tabs>
              <w:spacing w:line="240" w:lineRule="auto"/>
              <w:rPr>
                <w:rFonts w:ascii="Browallia New" w:hAnsi="Browallia New" w:cs="Browallia New"/>
                <w:sz w:val="22"/>
                <w:szCs w:val="22"/>
                <w:lang w:val="en-GB" w:eastAsia="en-GB"/>
              </w:rPr>
            </w:pPr>
          </w:p>
        </w:tc>
        <w:tc>
          <w:tcPr>
            <w:tcW w:w="1224" w:type="dxa"/>
            <w:noWrap/>
            <w:vAlign w:val="bottom"/>
          </w:tcPr>
          <w:p w14:paraId="60F96EE7" w14:textId="77777777" w:rsidR="0093383C" w:rsidRPr="00047AF7" w:rsidRDefault="0093383C">
            <w:pPr>
              <w:tabs>
                <w:tab w:val="decimal" w:pos="803"/>
              </w:tabs>
              <w:spacing w:line="240" w:lineRule="auto"/>
              <w:rPr>
                <w:rFonts w:ascii="Browallia New" w:hAnsi="Browallia New" w:cs="Browallia New"/>
                <w:sz w:val="22"/>
                <w:szCs w:val="22"/>
                <w:lang w:val="en-GB" w:eastAsia="en-GB"/>
              </w:rPr>
            </w:pPr>
          </w:p>
        </w:tc>
        <w:tc>
          <w:tcPr>
            <w:tcW w:w="1271" w:type="dxa"/>
            <w:noWrap/>
            <w:vAlign w:val="bottom"/>
          </w:tcPr>
          <w:p w14:paraId="5C2084D5" w14:textId="77777777" w:rsidR="0093383C" w:rsidRPr="00047AF7" w:rsidRDefault="0093383C">
            <w:pPr>
              <w:tabs>
                <w:tab w:val="decimal" w:pos="840"/>
              </w:tabs>
              <w:spacing w:line="240" w:lineRule="auto"/>
              <w:rPr>
                <w:rFonts w:ascii="Browallia New" w:hAnsi="Browallia New" w:cs="Browallia New"/>
                <w:sz w:val="22"/>
                <w:szCs w:val="22"/>
                <w:lang w:val="en-GB" w:eastAsia="en-GB"/>
              </w:rPr>
            </w:pPr>
          </w:p>
        </w:tc>
        <w:tc>
          <w:tcPr>
            <w:tcW w:w="1187" w:type="dxa"/>
            <w:noWrap/>
            <w:vAlign w:val="bottom"/>
          </w:tcPr>
          <w:p w14:paraId="6694D550" w14:textId="77777777" w:rsidR="0093383C" w:rsidRPr="00047AF7" w:rsidRDefault="0093383C">
            <w:pPr>
              <w:tabs>
                <w:tab w:val="decimal" w:pos="953"/>
              </w:tabs>
              <w:spacing w:line="240" w:lineRule="auto"/>
              <w:rPr>
                <w:rFonts w:ascii="Browallia New" w:hAnsi="Browallia New" w:cs="Browallia New"/>
                <w:sz w:val="22"/>
                <w:szCs w:val="22"/>
                <w:lang w:val="en-GB" w:eastAsia="en-GB"/>
              </w:rPr>
            </w:pPr>
          </w:p>
        </w:tc>
        <w:tc>
          <w:tcPr>
            <w:tcW w:w="1224" w:type="dxa"/>
            <w:noWrap/>
            <w:vAlign w:val="bottom"/>
          </w:tcPr>
          <w:p w14:paraId="76C85A84" w14:textId="77777777" w:rsidR="0093383C" w:rsidRPr="00047AF7" w:rsidRDefault="0093383C">
            <w:pPr>
              <w:tabs>
                <w:tab w:val="decimal" w:pos="936"/>
              </w:tabs>
              <w:spacing w:line="240" w:lineRule="auto"/>
              <w:rPr>
                <w:rFonts w:ascii="Browallia New" w:hAnsi="Browallia New" w:cs="Browallia New"/>
                <w:sz w:val="22"/>
                <w:szCs w:val="22"/>
                <w:lang w:val="en-GB" w:eastAsia="en-GB"/>
              </w:rPr>
            </w:pPr>
          </w:p>
        </w:tc>
      </w:tr>
      <w:tr w:rsidR="00C46FFB" w:rsidRPr="00047AF7" w14:paraId="40156E9C" w14:textId="77777777" w:rsidTr="009A742E">
        <w:trPr>
          <w:trHeight w:val="313"/>
        </w:trPr>
        <w:tc>
          <w:tcPr>
            <w:tcW w:w="3510" w:type="dxa"/>
            <w:noWrap/>
            <w:vAlign w:val="bottom"/>
          </w:tcPr>
          <w:p w14:paraId="25BA15BC" w14:textId="77777777" w:rsidR="00C46FFB" w:rsidRPr="00047AF7" w:rsidRDefault="00C46FFB" w:rsidP="00C46FFB">
            <w:pPr>
              <w:spacing w:line="240" w:lineRule="auto"/>
              <w:ind w:left="161" w:hanging="161"/>
              <w:rPr>
                <w:rFonts w:ascii="Browallia New" w:hAnsi="Browallia New" w:cs="Browallia New"/>
                <w:sz w:val="22"/>
                <w:szCs w:val="22"/>
                <w:cs/>
                <w:lang w:val="en-GB" w:eastAsia="en-GB"/>
              </w:rPr>
            </w:pPr>
            <w:r w:rsidRPr="00047AF7">
              <w:rPr>
                <w:rFonts w:ascii="Browallia New" w:hAnsi="Browallia New" w:cs="Browallia New"/>
                <w:sz w:val="22"/>
                <w:szCs w:val="22"/>
                <w:cs/>
                <w:lang w:val="en-GB" w:eastAsia="en-GB"/>
              </w:rPr>
              <w:t>ยอดคงเหลือต้นงวดหนี้สินจากสัญญาประกันภัย</w:t>
            </w:r>
          </w:p>
        </w:tc>
        <w:tc>
          <w:tcPr>
            <w:tcW w:w="1223" w:type="dxa"/>
            <w:tcBorders>
              <w:top w:val="nil"/>
              <w:left w:val="nil"/>
              <w:bottom w:val="nil"/>
              <w:right w:val="nil"/>
            </w:tcBorders>
            <w:noWrap/>
            <w:vAlign w:val="bottom"/>
          </w:tcPr>
          <w:p w14:paraId="6EE088DD" w14:textId="518B2EC7" w:rsidR="00C46FFB" w:rsidRPr="00047AF7" w:rsidRDefault="000E7449" w:rsidP="00C46FFB">
            <w:pPr>
              <w:tabs>
                <w:tab w:val="decimal" w:pos="936"/>
              </w:tabs>
              <w:spacing w:line="240" w:lineRule="auto"/>
              <w:jc w:val="right"/>
              <w:rPr>
                <w:rFonts w:ascii="Browallia New" w:hAnsi="Browallia New" w:cs="Browallia New"/>
                <w:sz w:val="22"/>
                <w:szCs w:val="22"/>
                <w:lang w:val="en-GB" w:eastAsia="en-GB"/>
              </w:rPr>
            </w:pPr>
            <w:r w:rsidRPr="00BB5247">
              <w:rPr>
                <w:rFonts w:ascii="Browallia New" w:hAnsi="Browallia New" w:cs="Browallia New"/>
                <w:color w:val="000000"/>
                <w:sz w:val="22"/>
                <w:szCs w:val="22"/>
              </w:rPr>
              <w:t>(2,714)</w:t>
            </w:r>
          </w:p>
        </w:tc>
        <w:tc>
          <w:tcPr>
            <w:tcW w:w="1224" w:type="dxa"/>
            <w:tcBorders>
              <w:top w:val="nil"/>
              <w:left w:val="nil"/>
              <w:bottom w:val="nil"/>
              <w:right w:val="nil"/>
            </w:tcBorders>
            <w:noWrap/>
            <w:vAlign w:val="bottom"/>
          </w:tcPr>
          <w:p w14:paraId="36EF6FA3" w14:textId="638E5970" w:rsidR="00C46FFB" w:rsidRPr="00047AF7" w:rsidRDefault="000E7449" w:rsidP="00C46FFB">
            <w:pPr>
              <w:tabs>
                <w:tab w:val="decimal" w:pos="803"/>
              </w:tabs>
              <w:spacing w:line="240" w:lineRule="auto"/>
              <w:jc w:val="right"/>
              <w:rPr>
                <w:rFonts w:ascii="Browallia New" w:hAnsi="Browallia New" w:cs="Browallia New"/>
                <w:sz w:val="22"/>
                <w:szCs w:val="22"/>
                <w:lang w:val="en-GB" w:eastAsia="en-GB"/>
              </w:rPr>
            </w:pPr>
            <w:r w:rsidRPr="00BB5247">
              <w:rPr>
                <w:rFonts w:ascii="Browallia New" w:hAnsi="Browallia New" w:cs="Browallia New"/>
                <w:color w:val="000000"/>
                <w:sz w:val="22"/>
                <w:szCs w:val="22"/>
              </w:rPr>
              <w:t>-</w:t>
            </w:r>
          </w:p>
        </w:tc>
        <w:tc>
          <w:tcPr>
            <w:tcW w:w="1271" w:type="dxa"/>
            <w:tcBorders>
              <w:top w:val="nil"/>
              <w:left w:val="nil"/>
              <w:bottom w:val="nil"/>
              <w:right w:val="nil"/>
            </w:tcBorders>
            <w:noWrap/>
            <w:vAlign w:val="bottom"/>
          </w:tcPr>
          <w:p w14:paraId="1A9A82AE" w14:textId="670A1306" w:rsidR="00C46FFB" w:rsidRPr="00047AF7" w:rsidRDefault="000E7449" w:rsidP="00C46FFB">
            <w:pPr>
              <w:tabs>
                <w:tab w:val="decimal" w:pos="840"/>
              </w:tabs>
              <w:spacing w:line="240" w:lineRule="auto"/>
              <w:jc w:val="right"/>
              <w:rPr>
                <w:rFonts w:ascii="Browallia New" w:hAnsi="Browallia New" w:cs="Browallia New"/>
                <w:sz w:val="22"/>
                <w:szCs w:val="22"/>
                <w:lang w:val="en-GB" w:eastAsia="en-GB"/>
              </w:rPr>
            </w:pPr>
            <w:r w:rsidRPr="00BB5247">
              <w:rPr>
                <w:rFonts w:ascii="Browallia New" w:hAnsi="Browallia New" w:cs="Browallia New"/>
                <w:color w:val="000000"/>
                <w:sz w:val="22"/>
                <w:szCs w:val="22"/>
              </w:rPr>
              <w:t>3,532</w:t>
            </w:r>
          </w:p>
        </w:tc>
        <w:tc>
          <w:tcPr>
            <w:tcW w:w="1187" w:type="dxa"/>
            <w:tcBorders>
              <w:top w:val="nil"/>
              <w:left w:val="nil"/>
              <w:bottom w:val="nil"/>
              <w:right w:val="nil"/>
            </w:tcBorders>
            <w:noWrap/>
            <w:vAlign w:val="bottom"/>
          </w:tcPr>
          <w:p w14:paraId="3494051C" w14:textId="0888B842" w:rsidR="00C46FFB" w:rsidRPr="00047AF7" w:rsidRDefault="000E7449" w:rsidP="00C46FFB">
            <w:pPr>
              <w:tabs>
                <w:tab w:val="decimal" w:pos="953"/>
              </w:tabs>
              <w:spacing w:line="240" w:lineRule="auto"/>
              <w:jc w:val="right"/>
              <w:rPr>
                <w:rFonts w:ascii="Browallia New" w:hAnsi="Browallia New" w:cs="Browallia New"/>
                <w:sz w:val="22"/>
                <w:szCs w:val="22"/>
                <w:lang w:val="en-GB" w:eastAsia="en-GB"/>
              </w:rPr>
            </w:pPr>
            <w:r w:rsidRPr="00BB5247">
              <w:rPr>
                <w:rFonts w:ascii="Browallia New" w:hAnsi="Browallia New" w:cs="Browallia New"/>
                <w:color w:val="000000"/>
                <w:sz w:val="22"/>
                <w:szCs w:val="22"/>
              </w:rPr>
              <w:t>424</w:t>
            </w:r>
          </w:p>
        </w:tc>
        <w:tc>
          <w:tcPr>
            <w:tcW w:w="1224" w:type="dxa"/>
            <w:tcBorders>
              <w:top w:val="nil"/>
              <w:left w:val="nil"/>
              <w:bottom w:val="nil"/>
              <w:right w:val="nil"/>
            </w:tcBorders>
            <w:noWrap/>
            <w:vAlign w:val="bottom"/>
          </w:tcPr>
          <w:p w14:paraId="2D94C9FB" w14:textId="00115EBF" w:rsidR="00C46FFB" w:rsidRPr="00047AF7" w:rsidRDefault="000E7449" w:rsidP="00C46FFB">
            <w:pPr>
              <w:tabs>
                <w:tab w:val="decimal" w:pos="936"/>
              </w:tabs>
              <w:spacing w:line="240" w:lineRule="auto"/>
              <w:jc w:val="right"/>
              <w:rPr>
                <w:rFonts w:ascii="Browallia New" w:hAnsi="Browallia New" w:cs="Browallia New"/>
                <w:sz w:val="22"/>
                <w:szCs w:val="22"/>
                <w:lang w:val="en-GB" w:eastAsia="en-GB"/>
              </w:rPr>
            </w:pPr>
            <w:r w:rsidRPr="00BB5247">
              <w:rPr>
                <w:rFonts w:ascii="Browallia New" w:hAnsi="Browallia New" w:cs="Browallia New"/>
                <w:color w:val="000000"/>
                <w:sz w:val="22"/>
                <w:szCs w:val="22"/>
              </w:rPr>
              <w:t>1,242</w:t>
            </w:r>
          </w:p>
        </w:tc>
      </w:tr>
      <w:tr w:rsidR="00C46FFB" w:rsidRPr="00047AF7" w14:paraId="3A034AAA" w14:textId="77777777" w:rsidTr="009A742E">
        <w:trPr>
          <w:trHeight w:val="313"/>
        </w:trPr>
        <w:tc>
          <w:tcPr>
            <w:tcW w:w="3510" w:type="dxa"/>
            <w:noWrap/>
            <w:vAlign w:val="bottom"/>
            <w:hideMark/>
          </w:tcPr>
          <w:p w14:paraId="11413B01" w14:textId="77777777" w:rsidR="00C46FFB" w:rsidRPr="00047AF7" w:rsidRDefault="00C46FFB" w:rsidP="00C46FFB">
            <w:pPr>
              <w:spacing w:line="240" w:lineRule="auto"/>
              <w:ind w:left="161" w:hanging="161"/>
              <w:rPr>
                <w:rFonts w:ascii="Browallia New" w:hAnsi="Browallia New" w:cs="Browallia New"/>
                <w:sz w:val="22"/>
                <w:szCs w:val="22"/>
                <w:lang w:val="en-GB" w:eastAsia="en-GB"/>
              </w:rPr>
            </w:pPr>
            <w:r w:rsidRPr="00047AF7">
              <w:rPr>
                <w:rFonts w:ascii="Browallia New" w:hAnsi="Browallia New" w:cs="Browallia New"/>
                <w:sz w:val="22"/>
                <w:szCs w:val="22"/>
                <w:cs/>
                <w:lang w:val="en-GB" w:eastAsia="en-GB"/>
              </w:rPr>
              <w:t>ยอดคงเหลือต้นงวดสินทรัพย์จากสัญญาประกันภัย</w:t>
            </w:r>
          </w:p>
        </w:tc>
        <w:tc>
          <w:tcPr>
            <w:tcW w:w="1223" w:type="dxa"/>
            <w:tcBorders>
              <w:top w:val="nil"/>
              <w:left w:val="nil"/>
              <w:bottom w:val="nil"/>
              <w:right w:val="nil"/>
            </w:tcBorders>
            <w:noWrap/>
            <w:vAlign w:val="bottom"/>
          </w:tcPr>
          <w:p w14:paraId="0E815129" w14:textId="356C83A7" w:rsidR="00C46FFB" w:rsidRPr="00047AF7" w:rsidRDefault="000E7449" w:rsidP="00C46FFB">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sidRPr="00BB5247">
              <w:rPr>
                <w:rFonts w:ascii="Browallia New" w:hAnsi="Browallia New" w:cs="Browallia New"/>
                <w:color w:val="000000"/>
                <w:sz w:val="22"/>
                <w:szCs w:val="22"/>
              </w:rPr>
              <w:t>-</w:t>
            </w:r>
          </w:p>
        </w:tc>
        <w:tc>
          <w:tcPr>
            <w:tcW w:w="1224" w:type="dxa"/>
            <w:tcBorders>
              <w:top w:val="nil"/>
              <w:left w:val="nil"/>
              <w:bottom w:val="nil"/>
              <w:right w:val="nil"/>
            </w:tcBorders>
            <w:noWrap/>
            <w:vAlign w:val="bottom"/>
          </w:tcPr>
          <w:p w14:paraId="1213436D" w14:textId="1F037556" w:rsidR="00C46FFB" w:rsidRPr="00047AF7" w:rsidRDefault="000E7449" w:rsidP="00C46FFB">
            <w:pPr>
              <w:pBdr>
                <w:bottom w:val="single" w:sz="4" w:space="1" w:color="auto"/>
              </w:pBdr>
              <w:tabs>
                <w:tab w:val="decimal" w:pos="803"/>
              </w:tabs>
              <w:spacing w:line="240" w:lineRule="auto"/>
              <w:jc w:val="right"/>
              <w:rPr>
                <w:rFonts w:ascii="Browallia New" w:hAnsi="Browallia New" w:cs="Browallia New"/>
                <w:sz w:val="22"/>
                <w:szCs w:val="22"/>
                <w:lang w:val="en-GB" w:eastAsia="en-GB"/>
              </w:rPr>
            </w:pPr>
            <w:r w:rsidRPr="00BB5247">
              <w:rPr>
                <w:rFonts w:ascii="Browallia New" w:hAnsi="Browallia New" w:cs="Browallia New"/>
                <w:color w:val="000000"/>
                <w:sz w:val="22"/>
                <w:szCs w:val="22"/>
              </w:rPr>
              <w:t>-</w:t>
            </w:r>
          </w:p>
        </w:tc>
        <w:tc>
          <w:tcPr>
            <w:tcW w:w="1271" w:type="dxa"/>
            <w:tcBorders>
              <w:top w:val="nil"/>
              <w:left w:val="nil"/>
              <w:bottom w:val="nil"/>
              <w:right w:val="nil"/>
            </w:tcBorders>
            <w:noWrap/>
            <w:vAlign w:val="bottom"/>
          </w:tcPr>
          <w:p w14:paraId="080E628D" w14:textId="62B93949" w:rsidR="00C46FFB" w:rsidRPr="00047AF7" w:rsidRDefault="000E7449" w:rsidP="00C46FFB">
            <w:pPr>
              <w:pBdr>
                <w:bottom w:val="single" w:sz="4" w:space="1" w:color="auto"/>
              </w:pBdr>
              <w:tabs>
                <w:tab w:val="decimal" w:pos="840"/>
              </w:tabs>
              <w:spacing w:line="240" w:lineRule="auto"/>
              <w:jc w:val="right"/>
              <w:rPr>
                <w:rFonts w:ascii="Browallia New" w:hAnsi="Browallia New" w:cs="Browallia New"/>
                <w:sz w:val="22"/>
                <w:szCs w:val="22"/>
                <w:lang w:val="en-GB" w:eastAsia="en-GB"/>
              </w:rPr>
            </w:pPr>
            <w:r w:rsidRPr="00BB5247">
              <w:rPr>
                <w:rFonts w:ascii="Browallia New" w:hAnsi="Browallia New" w:cs="Browallia New"/>
                <w:color w:val="000000"/>
                <w:sz w:val="22"/>
                <w:szCs w:val="22"/>
              </w:rPr>
              <w:t>-</w:t>
            </w:r>
          </w:p>
        </w:tc>
        <w:tc>
          <w:tcPr>
            <w:tcW w:w="1187" w:type="dxa"/>
            <w:tcBorders>
              <w:top w:val="nil"/>
              <w:left w:val="nil"/>
              <w:bottom w:val="nil"/>
              <w:right w:val="nil"/>
            </w:tcBorders>
            <w:noWrap/>
            <w:vAlign w:val="bottom"/>
          </w:tcPr>
          <w:p w14:paraId="2AE7664F" w14:textId="76D78593" w:rsidR="00C46FFB" w:rsidRPr="00047AF7" w:rsidRDefault="000E7449" w:rsidP="00C46FFB">
            <w:pPr>
              <w:pBdr>
                <w:bottom w:val="single" w:sz="4" w:space="1" w:color="auto"/>
              </w:pBdr>
              <w:tabs>
                <w:tab w:val="decimal" w:pos="953"/>
              </w:tabs>
              <w:spacing w:line="240" w:lineRule="auto"/>
              <w:jc w:val="right"/>
              <w:rPr>
                <w:rFonts w:ascii="Browallia New" w:hAnsi="Browallia New" w:cs="Browallia New"/>
                <w:sz w:val="22"/>
                <w:szCs w:val="22"/>
                <w:lang w:val="en-GB" w:eastAsia="en-GB"/>
              </w:rPr>
            </w:pPr>
            <w:r w:rsidRPr="00BB5247">
              <w:rPr>
                <w:rFonts w:ascii="Browallia New" w:hAnsi="Browallia New" w:cs="Browallia New"/>
                <w:color w:val="000000"/>
                <w:sz w:val="22"/>
                <w:szCs w:val="22"/>
              </w:rPr>
              <w:t>-</w:t>
            </w:r>
          </w:p>
        </w:tc>
        <w:tc>
          <w:tcPr>
            <w:tcW w:w="1224" w:type="dxa"/>
            <w:tcBorders>
              <w:top w:val="nil"/>
              <w:left w:val="nil"/>
              <w:bottom w:val="nil"/>
              <w:right w:val="nil"/>
            </w:tcBorders>
            <w:noWrap/>
            <w:vAlign w:val="bottom"/>
          </w:tcPr>
          <w:p w14:paraId="0A4CA930" w14:textId="452C535C" w:rsidR="00C46FFB" w:rsidRPr="00047AF7" w:rsidRDefault="000E7449" w:rsidP="00C46FFB">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sidRPr="00BB5247">
              <w:rPr>
                <w:rFonts w:ascii="Browallia New" w:hAnsi="Browallia New" w:cs="Browallia New"/>
                <w:color w:val="000000"/>
                <w:sz w:val="22"/>
                <w:szCs w:val="22"/>
              </w:rPr>
              <w:t>-</w:t>
            </w:r>
          </w:p>
        </w:tc>
      </w:tr>
      <w:tr w:rsidR="00C46FFB" w:rsidRPr="00047AF7" w14:paraId="7DA134E7" w14:textId="77777777" w:rsidTr="009A742E">
        <w:trPr>
          <w:trHeight w:val="324"/>
        </w:trPr>
        <w:tc>
          <w:tcPr>
            <w:tcW w:w="3510" w:type="dxa"/>
            <w:noWrap/>
            <w:vAlign w:val="bottom"/>
            <w:hideMark/>
          </w:tcPr>
          <w:p w14:paraId="2B542663" w14:textId="77777777" w:rsidR="00C46FFB" w:rsidRPr="00047AF7" w:rsidRDefault="00C46FFB" w:rsidP="00C46FFB">
            <w:pPr>
              <w:spacing w:line="240" w:lineRule="auto"/>
              <w:ind w:left="161" w:hanging="161"/>
              <w:rPr>
                <w:rFonts w:ascii="Browallia New" w:hAnsi="Browallia New" w:cs="Browallia New"/>
                <w:b/>
                <w:bCs/>
                <w:sz w:val="22"/>
                <w:szCs w:val="22"/>
                <w:lang w:val="en-GB" w:eastAsia="en-GB"/>
              </w:rPr>
            </w:pPr>
            <w:r w:rsidRPr="00047AF7">
              <w:rPr>
                <w:rFonts w:ascii="Browallia New" w:hAnsi="Browallia New" w:cs="Browallia New"/>
                <w:b/>
                <w:bCs/>
                <w:sz w:val="22"/>
                <w:szCs w:val="22"/>
                <w:cs/>
                <w:lang w:val="en-GB" w:eastAsia="en-GB"/>
              </w:rPr>
              <w:t>ยอดสุทธิต้นงวด</w:t>
            </w:r>
          </w:p>
        </w:tc>
        <w:tc>
          <w:tcPr>
            <w:tcW w:w="1223" w:type="dxa"/>
            <w:tcBorders>
              <w:top w:val="nil"/>
              <w:left w:val="nil"/>
              <w:bottom w:val="nil"/>
              <w:right w:val="nil"/>
            </w:tcBorders>
            <w:noWrap/>
            <w:vAlign w:val="bottom"/>
          </w:tcPr>
          <w:p w14:paraId="56517A82" w14:textId="5086CD1C" w:rsidR="00C46FFB" w:rsidRPr="00047AF7" w:rsidRDefault="000E7449" w:rsidP="00C46FFB">
            <w:pPr>
              <w:pBdr>
                <w:bottom w:val="single" w:sz="4" w:space="1" w:color="auto"/>
              </w:pBdr>
              <w:tabs>
                <w:tab w:val="decimal" w:pos="936"/>
              </w:tabs>
              <w:spacing w:line="240" w:lineRule="auto"/>
              <w:jc w:val="right"/>
              <w:rPr>
                <w:rFonts w:ascii="Browallia New" w:hAnsi="Browallia New" w:cs="Browallia New"/>
                <w:b/>
                <w:bCs/>
                <w:sz w:val="22"/>
                <w:szCs w:val="22"/>
                <w:lang w:val="en-GB" w:eastAsia="en-GB"/>
              </w:rPr>
            </w:pPr>
            <w:r w:rsidRPr="00BB5247">
              <w:rPr>
                <w:rFonts w:ascii="Browallia New" w:hAnsi="Browallia New" w:cs="Browallia New"/>
                <w:color w:val="000000"/>
                <w:sz w:val="22"/>
                <w:szCs w:val="22"/>
              </w:rPr>
              <w:t>(2,714)</w:t>
            </w:r>
          </w:p>
        </w:tc>
        <w:tc>
          <w:tcPr>
            <w:tcW w:w="1224" w:type="dxa"/>
            <w:tcBorders>
              <w:top w:val="nil"/>
              <w:left w:val="nil"/>
              <w:bottom w:val="nil"/>
              <w:right w:val="nil"/>
            </w:tcBorders>
            <w:noWrap/>
            <w:vAlign w:val="bottom"/>
          </w:tcPr>
          <w:p w14:paraId="0ED59F34" w14:textId="5E777919" w:rsidR="00C46FFB" w:rsidRPr="00047AF7" w:rsidRDefault="000E7449" w:rsidP="00C46FFB">
            <w:pPr>
              <w:pBdr>
                <w:bottom w:val="single" w:sz="4" w:space="1" w:color="auto"/>
              </w:pBdr>
              <w:tabs>
                <w:tab w:val="decimal" w:pos="803"/>
              </w:tabs>
              <w:spacing w:line="240" w:lineRule="auto"/>
              <w:jc w:val="right"/>
              <w:rPr>
                <w:rFonts w:ascii="Browallia New" w:hAnsi="Browallia New" w:cs="Browallia New"/>
                <w:b/>
                <w:bCs/>
                <w:sz w:val="22"/>
                <w:szCs w:val="22"/>
                <w:lang w:val="en-GB" w:eastAsia="en-GB"/>
              </w:rPr>
            </w:pPr>
            <w:r w:rsidRPr="00BB5247">
              <w:rPr>
                <w:rFonts w:ascii="Browallia New" w:hAnsi="Browallia New" w:cs="Browallia New"/>
                <w:color w:val="000000"/>
                <w:sz w:val="22"/>
                <w:szCs w:val="22"/>
              </w:rPr>
              <w:t>-</w:t>
            </w:r>
          </w:p>
        </w:tc>
        <w:tc>
          <w:tcPr>
            <w:tcW w:w="1271" w:type="dxa"/>
            <w:tcBorders>
              <w:top w:val="nil"/>
              <w:left w:val="nil"/>
              <w:bottom w:val="nil"/>
              <w:right w:val="nil"/>
            </w:tcBorders>
            <w:noWrap/>
            <w:vAlign w:val="bottom"/>
          </w:tcPr>
          <w:p w14:paraId="3449366E" w14:textId="286D8A54" w:rsidR="00C46FFB" w:rsidRPr="00047AF7" w:rsidRDefault="000E7449" w:rsidP="00C46FFB">
            <w:pPr>
              <w:pBdr>
                <w:bottom w:val="single" w:sz="4" w:space="1" w:color="auto"/>
              </w:pBdr>
              <w:tabs>
                <w:tab w:val="decimal" w:pos="840"/>
              </w:tabs>
              <w:spacing w:line="240" w:lineRule="auto"/>
              <w:jc w:val="right"/>
              <w:rPr>
                <w:rFonts w:ascii="Browallia New" w:hAnsi="Browallia New" w:cs="Browallia New"/>
                <w:b/>
                <w:bCs/>
                <w:sz w:val="22"/>
                <w:szCs w:val="22"/>
                <w:lang w:val="en-GB" w:eastAsia="en-GB"/>
              </w:rPr>
            </w:pPr>
            <w:r w:rsidRPr="00BB5247">
              <w:rPr>
                <w:rFonts w:ascii="Browallia New" w:hAnsi="Browallia New" w:cs="Browallia New"/>
                <w:color w:val="000000"/>
                <w:sz w:val="22"/>
                <w:szCs w:val="22"/>
              </w:rPr>
              <w:t>3,532</w:t>
            </w:r>
          </w:p>
        </w:tc>
        <w:tc>
          <w:tcPr>
            <w:tcW w:w="1187" w:type="dxa"/>
            <w:tcBorders>
              <w:top w:val="nil"/>
              <w:left w:val="nil"/>
              <w:bottom w:val="nil"/>
              <w:right w:val="nil"/>
            </w:tcBorders>
            <w:noWrap/>
            <w:vAlign w:val="bottom"/>
          </w:tcPr>
          <w:p w14:paraId="77B9D7B3" w14:textId="0D606E9E" w:rsidR="00C46FFB" w:rsidRPr="00047AF7" w:rsidRDefault="000E7449" w:rsidP="00C46FFB">
            <w:pPr>
              <w:pBdr>
                <w:bottom w:val="single" w:sz="4" w:space="1" w:color="auto"/>
              </w:pBdr>
              <w:tabs>
                <w:tab w:val="decimal" w:pos="953"/>
              </w:tabs>
              <w:spacing w:line="240" w:lineRule="auto"/>
              <w:jc w:val="right"/>
              <w:rPr>
                <w:rFonts w:ascii="Browallia New" w:hAnsi="Browallia New" w:cs="Browallia New"/>
                <w:b/>
                <w:bCs/>
                <w:sz w:val="22"/>
                <w:szCs w:val="22"/>
                <w:lang w:val="en-GB" w:eastAsia="en-GB"/>
              </w:rPr>
            </w:pPr>
            <w:r w:rsidRPr="00BB5247">
              <w:rPr>
                <w:rFonts w:ascii="Browallia New" w:hAnsi="Browallia New" w:cs="Browallia New"/>
                <w:color w:val="000000"/>
                <w:sz w:val="22"/>
                <w:szCs w:val="22"/>
              </w:rPr>
              <w:t>424</w:t>
            </w:r>
          </w:p>
        </w:tc>
        <w:tc>
          <w:tcPr>
            <w:tcW w:w="1224" w:type="dxa"/>
            <w:tcBorders>
              <w:top w:val="nil"/>
              <w:left w:val="nil"/>
              <w:bottom w:val="nil"/>
              <w:right w:val="nil"/>
            </w:tcBorders>
            <w:noWrap/>
            <w:vAlign w:val="bottom"/>
          </w:tcPr>
          <w:p w14:paraId="2F94E1A5" w14:textId="47805C6B" w:rsidR="00C46FFB" w:rsidRPr="00047AF7" w:rsidRDefault="000E7449" w:rsidP="00C46FFB">
            <w:pPr>
              <w:pBdr>
                <w:bottom w:val="single" w:sz="4" w:space="1" w:color="auto"/>
              </w:pBdr>
              <w:tabs>
                <w:tab w:val="decimal" w:pos="936"/>
              </w:tabs>
              <w:spacing w:line="240" w:lineRule="auto"/>
              <w:jc w:val="right"/>
              <w:rPr>
                <w:rFonts w:ascii="Browallia New" w:hAnsi="Browallia New" w:cs="Browallia New"/>
                <w:b/>
                <w:bCs/>
                <w:sz w:val="22"/>
                <w:szCs w:val="22"/>
                <w:lang w:val="en-GB" w:eastAsia="en-GB"/>
              </w:rPr>
            </w:pPr>
            <w:r w:rsidRPr="00BB5247">
              <w:rPr>
                <w:rFonts w:ascii="Browallia New" w:hAnsi="Browallia New" w:cs="Browallia New"/>
                <w:color w:val="000000"/>
                <w:sz w:val="22"/>
                <w:szCs w:val="22"/>
              </w:rPr>
              <w:t>1,242</w:t>
            </w:r>
          </w:p>
        </w:tc>
      </w:tr>
      <w:tr w:rsidR="00C46FFB" w:rsidRPr="00047AF7" w14:paraId="1EC0E149" w14:textId="77777777">
        <w:trPr>
          <w:trHeight w:val="324"/>
        </w:trPr>
        <w:tc>
          <w:tcPr>
            <w:tcW w:w="3510" w:type="dxa"/>
            <w:noWrap/>
            <w:vAlign w:val="bottom"/>
          </w:tcPr>
          <w:p w14:paraId="2C778A70" w14:textId="77777777" w:rsidR="00C46FFB" w:rsidRPr="00047AF7" w:rsidRDefault="00C46FFB" w:rsidP="00C46FFB">
            <w:pPr>
              <w:spacing w:line="240" w:lineRule="auto"/>
              <w:ind w:left="161" w:hanging="161"/>
              <w:rPr>
                <w:rFonts w:ascii="Browallia New" w:hAnsi="Browallia New" w:cs="Browallia New"/>
                <w:b/>
                <w:bCs/>
                <w:sz w:val="22"/>
                <w:szCs w:val="22"/>
                <w:cs/>
                <w:lang w:val="en-GB" w:eastAsia="en-GB"/>
              </w:rPr>
            </w:pPr>
          </w:p>
        </w:tc>
        <w:tc>
          <w:tcPr>
            <w:tcW w:w="1223" w:type="dxa"/>
            <w:tcBorders>
              <w:top w:val="nil"/>
              <w:left w:val="nil"/>
              <w:bottom w:val="nil"/>
              <w:right w:val="nil"/>
            </w:tcBorders>
            <w:noWrap/>
            <w:vAlign w:val="bottom"/>
          </w:tcPr>
          <w:p w14:paraId="0106C2BB" w14:textId="77777777" w:rsidR="00C46FFB" w:rsidRPr="00047AF7" w:rsidRDefault="00C46FFB" w:rsidP="00C46FFB">
            <w:pPr>
              <w:tabs>
                <w:tab w:val="decimal" w:pos="936"/>
              </w:tabs>
              <w:spacing w:line="240" w:lineRule="auto"/>
              <w:jc w:val="right"/>
              <w:rPr>
                <w:rFonts w:ascii="Browallia New" w:hAnsi="Browallia New" w:cs="Browallia New"/>
                <w:sz w:val="22"/>
                <w:szCs w:val="22"/>
                <w:lang w:val="en-GB" w:eastAsia="en-GB"/>
              </w:rPr>
            </w:pPr>
          </w:p>
        </w:tc>
        <w:tc>
          <w:tcPr>
            <w:tcW w:w="1224" w:type="dxa"/>
            <w:tcBorders>
              <w:top w:val="nil"/>
              <w:left w:val="nil"/>
              <w:bottom w:val="nil"/>
              <w:right w:val="nil"/>
            </w:tcBorders>
            <w:noWrap/>
            <w:vAlign w:val="bottom"/>
          </w:tcPr>
          <w:p w14:paraId="7B6943D1" w14:textId="77777777" w:rsidR="00C46FFB" w:rsidRPr="00047AF7" w:rsidRDefault="00C46FFB" w:rsidP="00C46FFB">
            <w:pPr>
              <w:tabs>
                <w:tab w:val="decimal" w:pos="803"/>
              </w:tabs>
              <w:spacing w:line="240" w:lineRule="auto"/>
              <w:jc w:val="right"/>
              <w:rPr>
                <w:rFonts w:ascii="Browallia New" w:hAnsi="Browallia New" w:cs="Browallia New"/>
                <w:sz w:val="22"/>
                <w:szCs w:val="22"/>
                <w:lang w:val="en-GB" w:eastAsia="en-GB"/>
              </w:rPr>
            </w:pPr>
          </w:p>
        </w:tc>
        <w:tc>
          <w:tcPr>
            <w:tcW w:w="1271" w:type="dxa"/>
            <w:tcBorders>
              <w:top w:val="nil"/>
              <w:left w:val="nil"/>
              <w:bottom w:val="nil"/>
              <w:right w:val="nil"/>
            </w:tcBorders>
            <w:noWrap/>
            <w:vAlign w:val="bottom"/>
          </w:tcPr>
          <w:p w14:paraId="105B9880" w14:textId="77777777" w:rsidR="00C46FFB" w:rsidRPr="00047AF7" w:rsidRDefault="00C46FFB" w:rsidP="00C46FFB">
            <w:pPr>
              <w:tabs>
                <w:tab w:val="decimal" w:pos="840"/>
              </w:tabs>
              <w:spacing w:line="240" w:lineRule="auto"/>
              <w:jc w:val="right"/>
              <w:rPr>
                <w:rFonts w:ascii="Browallia New" w:hAnsi="Browallia New" w:cs="Browallia New"/>
                <w:sz w:val="22"/>
                <w:szCs w:val="22"/>
                <w:lang w:val="en-GB" w:eastAsia="en-GB"/>
              </w:rPr>
            </w:pPr>
          </w:p>
        </w:tc>
        <w:tc>
          <w:tcPr>
            <w:tcW w:w="1187" w:type="dxa"/>
            <w:tcBorders>
              <w:top w:val="nil"/>
              <w:left w:val="nil"/>
              <w:bottom w:val="nil"/>
              <w:right w:val="nil"/>
            </w:tcBorders>
            <w:noWrap/>
            <w:vAlign w:val="bottom"/>
          </w:tcPr>
          <w:p w14:paraId="24F610FC" w14:textId="77777777" w:rsidR="00C46FFB" w:rsidRPr="00047AF7" w:rsidRDefault="00C46FFB" w:rsidP="00C46FFB">
            <w:pPr>
              <w:tabs>
                <w:tab w:val="decimal" w:pos="953"/>
              </w:tabs>
              <w:spacing w:line="240" w:lineRule="auto"/>
              <w:jc w:val="right"/>
              <w:rPr>
                <w:rFonts w:ascii="Browallia New" w:hAnsi="Browallia New" w:cs="Browallia New"/>
                <w:sz w:val="22"/>
                <w:szCs w:val="22"/>
                <w:lang w:val="en-GB" w:eastAsia="en-GB"/>
              </w:rPr>
            </w:pPr>
          </w:p>
        </w:tc>
        <w:tc>
          <w:tcPr>
            <w:tcW w:w="1224" w:type="dxa"/>
            <w:tcBorders>
              <w:top w:val="nil"/>
              <w:left w:val="nil"/>
              <w:bottom w:val="nil"/>
              <w:right w:val="nil"/>
            </w:tcBorders>
            <w:noWrap/>
            <w:vAlign w:val="bottom"/>
          </w:tcPr>
          <w:p w14:paraId="0EF66D04" w14:textId="77777777" w:rsidR="00C46FFB" w:rsidRPr="00047AF7" w:rsidRDefault="00C46FFB" w:rsidP="00C46FFB">
            <w:pPr>
              <w:tabs>
                <w:tab w:val="decimal" w:pos="936"/>
              </w:tabs>
              <w:spacing w:line="240" w:lineRule="auto"/>
              <w:jc w:val="right"/>
              <w:rPr>
                <w:rFonts w:ascii="Browallia New" w:hAnsi="Browallia New" w:cs="Browallia New"/>
                <w:sz w:val="22"/>
                <w:szCs w:val="22"/>
                <w:lang w:val="en-GB" w:eastAsia="en-GB"/>
              </w:rPr>
            </w:pPr>
          </w:p>
        </w:tc>
      </w:tr>
      <w:tr w:rsidR="00C46FFB" w:rsidRPr="00047AF7" w14:paraId="515E12FE" w14:textId="77777777" w:rsidTr="009A742E">
        <w:trPr>
          <w:trHeight w:val="335"/>
        </w:trPr>
        <w:tc>
          <w:tcPr>
            <w:tcW w:w="3510" w:type="dxa"/>
            <w:noWrap/>
            <w:vAlign w:val="bottom"/>
            <w:hideMark/>
          </w:tcPr>
          <w:p w14:paraId="688F7526" w14:textId="77777777" w:rsidR="00C46FFB" w:rsidRPr="00047AF7" w:rsidRDefault="00C46FFB" w:rsidP="00C46FFB">
            <w:pPr>
              <w:spacing w:line="240" w:lineRule="auto"/>
              <w:ind w:left="161" w:hanging="161"/>
              <w:rPr>
                <w:rFonts w:ascii="Browallia New" w:hAnsi="Browallia New" w:cs="Browallia New"/>
                <w:b/>
                <w:bCs/>
                <w:sz w:val="22"/>
                <w:szCs w:val="22"/>
                <w:lang w:val="en-GB" w:eastAsia="en-GB"/>
              </w:rPr>
            </w:pPr>
            <w:r w:rsidRPr="00047AF7">
              <w:rPr>
                <w:rFonts w:ascii="Browallia New" w:hAnsi="Browallia New" w:cs="Browallia New"/>
                <w:b/>
                <w:bCs/>
                <w:sz w:val="22"/>
                <w:szCs w:val="22"/>
                <w:cs/>
                <w:lang w:val="en-GB" w:eastAsia="en-GB"/>
              </w:rPr>
              <w:t>รายได้จากการประกันภัย</w:t>
            </w:r>
          </w:p>
        </w:tc>
        <w:tc>
          <w:tcPr>
            <w:tcW w:w="1223" w:type="dxa"/>
            <w:tcBorders>
              <w:top w:val="nil"/>
              <w:left w:val="nil"/>
              <w:bottom w:val="nil"/>
              <w:right w:val="nil"/>
            </w:tcBorders>
            <w:noWrap/>
            <w:vAlign w:val="bottom"/>
          </w:tcPr>
          <w:p w14:paraId="628E2585" w14:textId="2266577B" w:rsidR="00C46FFB" w:rsidRPr="00047AF7" w:rsidRDefault="000E7449" w:rsidP="00C46FFB">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sidRPr="00BB5247">
              <w:rPr>
                <w:rFonts w:ascii="Browallia New" w:hAnsi="Browallia New" w:cs="Browallia New"/>
                <w:color w:val="000000"/>
                <w:sz w:val="22"/>
                <w:szCs w:val="22"/>
              </w:rPr>
              <w:t>(97,955)</w:t>
            </w:r>
          </w:p>
        </w:tc>
        <w:tc>
          <w:tcPr>
            <w:tcW w:w="1224" w:type="dxa"/>
            <w:tcBorders>
              <w:top w:val="nil"/>
              <w:left w:val="nil"/>
              <w:bottom w:val="nil"/>
              <w:right w:val="nil"/>
            </w:tcBorders>
            <w:noWrap/>
            <w:vAlign w:val="bottom"/>
          </w:tcPr>
          <w:p w14:paraId="02423CAE" w14:textId="4B36BEA8" w:rsidR="00C46FFB" w:rsidRPr="00047AF7" w:rsidRDefault="000E7449" w:rsidP="00C46FFB">
            <w:pPr>
              <w:pBdr>
                <w:bottom w:val="single" w:sz="4" w:space="1" w:color="auto"/>
              </w:pBdr>
              <w:tabs>
                <w:tab w:val="decimal" w:pos="803"/>
              </w:tabs>
              <w:spacing w:line="240" w:lineRule="auto"/>
              <w:jc w:val="right"/>
              <w:rPr>
                <w:rFonts w:ascii="Browallia New" w:hAnsi="Browallia New" w:cs="Browallia New"/>
                <w:sz w:val="22"/>
                <w:szCs w:val="22"/>
                <w:lang w:val="en-GB" w:eastAsia="en-GB"/>
              </w:rPr>
            </w:pPr>
            <w:r w:rsidRPr="00BB5247">
              <w:rPr>
                <w:rFonts w:ascii="Browallia New" w:hAnsi="Browallia New" w:cs="Browallia New"/>
                <w:color w:val="000000"/>
                <w:sz w:val="22"/>
                <w:szCs w:val="22"/>
              </w:rPr>
              <w:t>-</w:t>
            </w:r>
          </w:p>
        </w:tc>
        <w:tc>
          <w:tcPr>
            <w:tcW w:w="1271" w:type="dxa"/>
            <w:tcBorders>
              <w:top w:val="nil"/>
              <w:left w:val="nil"/>
              <w:bottom w:val="nil"/>
              <w:right w:val="nil"/>
            </w:tcBorders>
            <w:noWrap/>
            <w:vAlign w:val="bottom"/>
          </w:tcPr>
          <w:p w14:paraId="421E9F20" w14:textId="0E3D1CFC" w:rsidR="00C46FFB" w:rsidRPr="00047AF7" w:rsidRDefault="000E7449" w:rsidP="00C46FFB">
            <w:pPr>
              <w:pBdr>
                <w:bottom w:val="single" w:sz="4" w:space="1" w:color="auto"/>
              </w:pBdr>
              <w:tabs>
                <w:tab w:val="decimal" w:pos="840"/>
              </w:tabs>
              <w:spacing w:line="240" w:lineRule="auto"/>
              <w:jc w:val="right"/>
              <w:rPr>
                <w:rFonts w:ascii="Browallia New" w:hAnsi="Browallia New" w:cs="Browallia New"/>
                <w:sz w:val="22"/>
                <w:szCs w:val="22"/>
                <w:lang w:val="en-GB" w:eastAsia="en-GB"/>
              </w:rPr>
            </w:pPr>
            <w:r w:rsidRPr="00BB5247">
              <w:rPr>
                <w:rFonts w:ascii="Browallia New" w:hAnsi="Browallia New" w:cs="Browallia New"/>
                <w:color w:val="000000"/>
                <w:sz w:val="22"/>
                <w:szCs w:val="22"/>
              </w:rPr>
              <w:t>-</w:t>
            </w:r>
          </w:p>
        </w:tc>
        <w:tc>
          <w:tcPr>
            <w:tcW w:w="1187" w:type="dxa"/>
            <w:tcBorders>
              <w:top w:val="nil"/>
              <w:left w:val="nil"/>
              <w:bottom w:val="nil"/>
              <w:right w:val="nil"/>
            </w:tcBorders>
            <w:noWrap/>
            <w:vAlign w:val="bottom"/>
          </w:tcPr>
          <w:p w14:paraId="2BCB6625" w14:textId="598D9CE1" w:rsidR="00C46FFB" w:rsidRPr="00047AF7" w:rsidRDefault="000E7449" w:rsidP="00C46FFB">
            <w:pPr>
              <w:pBdr>
                <w:bottom w:val="single" w:sz="4" w:space="1" w:color="auto"/>
              </w:pBdr>
              <w:tabs>
                <w:tab w:val="decimal" w:pos="953"/>
              </w:tabs>
              <w:spacing w:line="240" w:lineRule="auto"/>
              <w:jc w:val="right"/>
              <w:rPr>
                <w:rFonts w:ascii="Browallia New" w:hAnsi="Browallia New" w:cs="Browallia New"/>
                <w:sz w:val="22"/>
                <w:szCs w:val="22"/>
                <w:lang w:val="en-GB" w:eastAsia="en-GB"/>
              </w:rPr>
            </w:pPr>
            <w:r w:rsidRPr="00BB5247">
              <w:rPr>
                <w:rFonts w:ascii="Browallia New" w:hAnsi="Browallia New" w:cs="Browallia New"/>
                <w:color w:val="000000"/>
                <w:sz w:val="22"/>
                <w:szCs w:val="22"/>
              </w:rPr>
              <w:t>-</w:t>
            </w:r>
          </w:p>
        </w:tc>
        <w:tc>
          <w:tcPr>
            <w:tcW w:w="1224" w:type="dxa"/>
            <w:tcBorders>
              <w:top w:val="nil"/>
              <w:left w:val="nil"/>
              <w:bottom w:val="nil"/>
              <w:right w:val="nil"/>
            </w:tcBorders>
            <w:noWrap/>
            <w:vAlign w:val="bottom"/>
          </w:tcPr>
          <w:p w14:paraId="351A69EA" w14:textId="28C83975" w:rsidR="00C46FFB" w:rsidRPr="00047AF7" w:rsidRDefault="000E7449" w:rsidP="00C46FFB">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sidRPr="00BB5247">
              <w:rPr>
                <w:rFonts w:ascii="Browallia New" w:hAnsi="Browallia New" w:cs="Browallia New"/>
                <w:color w:val="000000"/>
                <w:sz w:val="22"/>
                <w:szCs w:val="22"/>
              </w:rPr>
              <w:t>(97,955)</w:t>
            </w:r>
          </w:p>
        </w:tc>
      </w:tr>
      <w:tr w:rsidR="00C46FFB" w:rsidRPr="00047AF7" w14:paraId="0B9DCFFB" w14:textId="77777777" w:rsidTr="009A742E">
        <w:trPr>
          <w:trHeight w:val="313"/>
        </w:trPr>
        <w:tc>
          <w:tcPr>
            <w:tcW w:w="3510" w:type="dxa"/>
            <w:noWrap/>
            <w:vAlign w:val="bottom"/>
            <w:hideMark/>
          </w:tcPr>
          <w:p w14:paraId="210B8413" w14:textId="77777777" w:rsidR="00C46FFB" w:rsidRPr="00047AF7" w:rsidRDefault="00C46FFB" w:rsidP="00C46FFB">
            <w:pPr>
              <w:spacing w:line="240" w:lineRule="auto"/>
              <w:ind w:left="161" w:hanging="161"/>
              <w:rPr>
                <w:rFonts w:ascii="Browallia New" w:hAnsi="Browallia New" w:cs="Browallia New"/>
                <w:b/>
                <w:bCs/>
                <w:sz w:val="22"/>
                <w:szCs w:val="22"/>
                <w:lang w:val="en-GB" w:eastAsia="en-GB"/>
              </w:rPr>
            </w:pPr>
            <w:r w:rsidRPr="00047AF7">
              <w:rPr>
                <w:rFonts w:ascii="Browallia New" w:hAnsi="Browallia New" w:cs="Browallia New"/>
                <w:b/>
                <w:bCs/>
                <w:sz w:val="22"/>
                <w:szCs w:val="22"/>
                <w:cs/>
                <w:lang w:val="en-GB" w:eastAsia="en-GB"/>
              </w:rPr>
              <w:t>ค่าใช้จ่ายในการบริการประกันภัย</w:t>
            </w:r>
          </w:p>
        </w:tc>
        <w:tc>
          <w:tcPr>
            <w:tcW w:w="1223" w:type="dxa"/>
            <w:tcBorders>
              <w:top w:val="nil"/>
              <w:left w:val="nil"/>
              <w:bottom w:val="nil"/>
              <w:right w:val="nil"/>
            </w:tcBorders>
            <w:noWrap/>
            <w:vAlign w:val="bottom"/>
          </w:tcPr>
          <w:p w14:paraId="51D692A9" w14:textId="77777777" w:rsidR="00C46FFB" w:rsidRPr="00047AF7" w:rsidRDefault="00C46FFB" w:rsidP="00C46FFB">
            <w:pPr>
              <w:tabs>
                <w:tab w:val="decimal" w:pos="936"/>
              </w:tabs>
              <w:spacing w:line="240" w:lineRule="auto"/>
              <w:jc w:val="right"/>
              <w:rPr>
                <w:rFonts w:ascii="Browallia New" w:hAnsi="Browallia New" w:cs="Browallia New"/>
                <w:sz w:val="22"/>
                <w:szCs w:val="22"/>
                <w:lang w:val="en-GB" w:eastAsia="en-GB"/>
              </w:rPr>
            </w:pPr>
          </w:p>
        </w:tc>
        <w:tc>
          <w:tcPr>
            <w:tcW w:w="1224" w:type="dxa"/>
            <w:tcBorders>
              <w:top w:val="nil"/>
              <w:left w:val="nil"/>
              <w:bottom w:val="nil"/>
              <w:right w:val="nil"/>
            </w:tcBorders>
            <w:noWrap/>
            <w:vAlign w:val="bottom"/>
          </w:tcPr>
          <w:p w14:paraId="2FC53B5B" w14:textId="77777777" w:rsidR="00C46FFB" w:rsidRPr="00047AF7" w:rsidRDefault="00C46FFB" w:rsidP="00C46FFB">
            <w:pPr>
              <w:tabs>
                <w:tab w:val="decimal" w:pos="803"/>
              </w:tabs>
              <w:spacing w:line="240" w:lineRule="auto"/>
              <w:jc w:val="right"/>
              <w:rPr>
                <w:rFonts w:ascii="Browallia New" w:hAnsi="Browallia New" w:cs="Browallia New"/>
                <w:sz w:val="22"/>
                <w:szCs w:val="22"/>
                <w:lang w:val="en-GB" w:eastAsia="en-GB"/>
              </w:rPr>
            </w:pPr>
          </w:p>
        </w:tc>
        <w:tc>
          <w:tcPr>
            <w:tcW w:w="1271" w:type="dxa"/>
            <w:tcBorders>
              <w:top w:val="nil"/>
              <w:left w:val="nil"/>
              <w:bottom w:val="nil"/>
              <w:right w:val="nil"/>
            </w:tcBorders>
            <w:noWrap/>
            <w:vAlign w:val="bottom"/>
          </w:tcPr>
          <w:p w14:paraId="3C82E35B" w14:textId="77777777" w:rsidR="00C46FFB" w:rsidRPr="00047AF7" w:rsidRDefault="00C46FFB" w:rsidP="00C46FFB">
            <w:pPr>
              <w:tabs>
                <w:tab w:val="decimal" w:pos="840"/>
              </w:tabs>
              <w:spacing w:line="240" w:lineRule="auto"/>
              <w:jc w:val="right"/>
              <w:rPr>
                <w:rFonts w:ascii="Browallia New" w:hAnsi="Browallia New" w:cs="Browallia New"/>
                <w:sz w:val="22"/>
                <w:szCs w:val="22"/>
                <w:lang w:val="en-GB" w:eastAsia="en-GB"/>
              </w:rPr>
            </w:pPr>
          </w:p>
        </w:tc>
        <w:tc>
          <w:tcPr>
            <w:tcW w:w="1187" w:type="dxa"/>
            <w:tcBorders>
              <w:top w:val="nil"/>
              <w:left w:val="nil"/>
              <w:bottom w:val="nil"/>
              <w:right w:val="nil"/>
            </w:tcBorders>
            <w:noWrap/>
            <w:vAlign w:val="bottom"/>
          </w:tcPr>
          <w:p w14:paraId="0458F6F9" w14:textId="77777777" w:rsidR="00C46FFB" w:rsidRPr="00047AF7" w:rsidRDefault="00C46FFB" w:rsidP="00C46FFB">
            <w:pPr>
              <w:tabs>
                <w:tab w:val="decimal" w:pos="953"/>
              </w:tabs>
              <w:spacing w:line="240" w:lineRule="auto"/>
              <w:jc w:val="right"/>
              <w:rPr>
                <w:rFonts w:ascii="Browallia New" w:hAnsi="Browallia New" w:cs="Browallia New"/>
                <w:sz w:val="22"/>
                <w:szCs w:val="22"/>
                <w:lang w:val="en-GB" w:eastAsia="en-GB"/>
              </w:rPr>
            </w:pPr>
          </w:p>
        </w:tc>
        <w:tc>
          <w:tcPr>
            <w:tcW w:w="1224" w:type="dxa"/>
            <w:tcBorders>
              <w:top w:val="nil"/>
              <w:left w:val="nil"/>
              <w:bottom w:val="nil"/>
              <w:right w:val="nil"/>
            </w:tcBorders>
            <w:noWrap/>
            <w:vAlign w:val="bottom"/>
          </w:tcPr>
          <w:p w14:paraId="64076AEC" w14:textId="77777777" w:rsidR="00C46FFB" w:rsidRPr="00047AF7" w:rsidRDefault="00C46FFB" w:rsidP="00C46FFB">
            <w:pPr>
              <w:tabs>
                <w:tab w:val="decimal" w:pos="936"/>
              </w:tabs>
              <w:spacing w:line="240" w:lineRule="auto"/>
              <w:jc w:val="right"/>
              <w:rPr>
                <w:rFonts w:ascii="Browallia New" w:hAnsi="Browallia New" w:cs="Browallia New"/>
                <w:sz w:val="22"/>
                <w:szCs w:val="22"/>
                <w:lang w:val="en-GB" w:eastAsia="en-GB"/>
              </w:rPr>
            </w:pPr>
          </w:p>
        </w:tc>
      </w:tr>
      <w:tr w:rsidR="00C46FFB" w:rsidRPr="00047AF7" w14:paraId="56808F67" w14:textId="77777777" w:rsidTr="009A742E">
        <w:trPr>
          <w:trHeight w:val="313"/>
        </w:trPr>
        <w:tc>
          <w:tcPr>
            <w:tcW w:w="3510" w:type="dxa"/>
            <w:noWrap/>
            <w:vAlign w:val="bottom"/>
            <w:hideMark/>
          </w:tcPr>
          <w:p w14:paraId="40408768" w14:textId="77777777" w:rsidR="00C46FFB" w:rsidRPr="00047AF7" w:rsidRDefault="00C46FFB" w:rsidP="00C46FFB">
            <w:pPr>
              <w:spacing w:line="240" w:lineRule="auto"/>
              <w:ind w:left="161" w:right="-107" w:hanging="161"/>
              <w:rPr>
                <w:rFonts w:ascii="Browallia New" w:hAnsi="Browallia New" w:cs="Browallia New"/>
                <w:sz w:val="22"/>
                <w:szCs w:val="22"/>
                <w:lang w:val="en-GB" w:eastAsia="en-GB"/>
              </w:rPr>
            </w:pPr>
            <w:r w:rsidRPr="00047AF7">
              <w:rPr>
                <w:rFonts w:ascii="Browallia New" w:hAnsi="Browallia New" w:cs="Browallia New"/>
                <w:sz w:val="22"/>
                <w:szCs w:val="22"/>
                <w:cs/>
                <w:lang w:val="en-GB" w:eastAsia="en-GB"/>
              </w:rPr>
              <w:t>ค่าสินไหมทดแทนและค่าใช้จ่ายที่เกี่ยวข้องโดยตรง                             ที่เกิดขึ้นแล้ว</w:t>
            </w:r>
          </w:p>
        </w:tc>
        <w:tc>
          <w:tcPr>
            <w:tcW w:w="1223" w:type="dxa"/>
            <w:tcBorders>
              <w:top w:val="nil"/>
              <w:left w:val="nil"/>
              <w:bottom w:val="nil"/>
              <w:right w:val="nil"/>
            </w:tcBorders>
            <w:noWrap/>
            <w:vAlign w:val="bottom"/>
          </w:tcPr>
          <w:p w14:paraId="0697759B" w14:textId="58FA37A0" w:rsidR="00C46FFB" w:rsidRPr="00047AF7" w:rsidRDefault="00BB5247" w:rsidP="00C46FFB">
            <w:pPr>
              <w:tabs>
                <w:tab w:val="decimal" w:pos="936"/>
              </w:tabs>
              <w:spacing w:line="240" w:lineRule="auto"/>
              <w:jc w:val="right"/>
              <w:rPr>
                <w:rFonts w:ascii="Browallia New" w:hAnsi="Browallia New" w:cs="Browallia New"/>
                <w:sz w:val="22"/>
                <w:szCs w:val="22"/>
                <w:lang w:val="en-GB" w:eastAsia="en-GB"/>
              </w:rPr>
            </w:pPr>
            <w:r w:rsidRPr="00BB5247">
              <w:rPr>
                <w:rFonts w:ascii="Browallia New" w:hAnsi="Browallia New" w:cs="Browallia New"/>
                <w:color w:val="000000"/>
                <w:sz w:val="22"/>
                <w:szCs w:val="22"/>
              </w:rPr>
              <w:t>-</w:t>
            </w:r>
          </w:p>
        </w:tc>
        <w:tc>
          <w:tcPr>
            <w:tcW w:w="1224" w:type="dxa"/>
            <w:tcBorders>
              <w:top w:val="nil"/>
              <w:left w:val="nil"/>
              <w:bottom w:val="nil"/>
              <w:right w:val="nil"/>
            </w:tcBorders>
            <w:noWrap/>
            <w:vAlign w:val="bottom"/>
          </w:tcPr>
          <w:p w14:paraId="7B876018" w14:textId="1234EAC4" w:rsidR="00C46FFB" w:rsidRPr="00047AF7" w:rsidRDefault="00BB5247" w:rsidP="00C46FFB">
            <w:pPr>
              <w:tabs>
                <w:tab w:val="decimal" w:pos="803"/>
              </w:tabs>
              <w:spacing w:line="240" w:lineRule="auto"/>
              <w:jc w:val="right"/>
              <w:rPr>
                <w:rFonts w:ascii="Browallia New" w:hAnsi="Browallia New" w:cs="Browallia New"/>
                <w:sz w:val="22"/>
                <w:szCs w:val="22"/>
                <w:lang w:val="en-GB" w:eastAsia="en-GB"/>
              </w:rPr>
            </w:pPr>
            <w:r w:rsidRPr="00BB5247">
              <w:rPr>
                <w:rFonts w:ascii="Browallia New" w:hAnsi="Browallia New" w:cs="Browallia New"/>
                <w:color w:val="000000"/>
                <w:sz w:val="22"/>
                <w:szCs w:val="22"/>
              </w:rPr>
              <w:t>-</w:t>
            </w:r>
          </w:p>
        </w:tc>
        <w:tc>
          <w:tcPr>
            <w:tcW w:w="1271" w:type="dxa"/>
            <w:tcBorders>
              <w:top w:val="nil"/>
              <w:left w:val="nil"/>
              <w:bottom w:val="nil"/>
              <w:right w:val="nil"/>
            </w:tcBorders>
            <w:noWrap/>
            <w:vAlign w:val="bottom"/>
          </w:tcPr>
          <w:p w14:paraId="137E800B" w14:textId="131F1B6D" w:rsidR="00C46FFB" w:rsidRPr="00047AF7" w:rsidRDefault="00BB5247" w:rsidP="00C46FFB">
            <w:pPr>
              <w:tabs>
                <w:tab w:val="decimal" w:pos="840"/>
              </w:tabs>
              <w:spacing w:line="240" w:lineRule="auto"/>
              <w:jc w:val="right"/>
              <w:rPr>
                <w:rFonts w:ascii="Browallia New" w:hAnsi="Browallia New" w:cs="Browallia New"/>
                <w:sz w:val="22"/>
                <w:szCs w:val="22"/>
                <w:lang w:val="en-GB" w:eastAsia="en-GB"/>
              </w:rPr>
            </w:pPr>
            <w:r w:rsidRPr="00BB5247">
              <w:rPr>
                <w:rFonts w:ascii="Browallia New" w:hAnsi="Browallia New" w:cs="Browallia New"/>
                <w:color w:val="000000"/>
                <w:sz w:val="22"/>
                <w:szCs w:val="22"/>
              </w:rPr>
              <w:t>24,341</w:t>
            </w:r>
          </w:p>
        </w:tc>
        <w:tc>
          <w:tcPr>
            <w:tcW w:w="1187" w:type="dxa"/>
            <w:tcBorders>
              <w:top w:val="nil"/>
              <w:left w:val="nil"/>
              <w:bottom w:val="nil"/>
              <w:right w:val="nil"/>
            </w:tcBorders>
            <w:noWrap/>
            <w:vAlign w:val="bottom"/>
          </w:tcPr>
          <w:p w14:paraId="7702DB44" w14:textId="2B6BDD3F" w:rsidR="00C46FFB" w:rsidRPr="00047AF7" w:rsidRDefault="00BB5247" w:rsidP="00C46FFB">
            <w:pPr>
              <w:tabs>
                <w:tab w:val="decimal" w:pos="953"/>
              </w:tabs>
              <w:spacing w:line="240" w:lineRule="auto"/>
              <w:jc w:val="right"/>
              <w:rPr>
                <w:rFonts w:ascii="Browallia New" w:hAnsi="Browallia New" w:cs="Browallia New"/>
                <w:sz w:val="22"/>
                <w:szCs w:val="22"/>
                <w:lang w:val="en-GB" w:eastAsia="en-GB"/>
              </w:rPr>
            </w:pPr>
            <w:r w:rsidRPr="00BB5247">
              <w:rPr>
                <w:rFonts w:ascii="Browallia New" w:hAnsi="Browallia New" w:cs="Browallia New"/>
                <w:color w:val="000000"/>
                <w:sz w:val="22"/>
                <w:szCs w:val="22"/>
              </w:rPr>
              <w:t>177</w:t>
            </w:r>
          </w:p>
        </w:tc>
        <w:tc>
          <w:tcPr>
            <w:tcW w:w="1224" w:type="dxa"/>
            <w:tcBorders>
              <w:top w:val="nil"/>
              <w:left w:val="nil"/>
              <w:bottom w:val="nil"/>
              <w:right w:val="nil"/>
            </w:tcBorders>
            <w:noWrap/>
            <w:vAlign w:val="bottom"/>
          </w:tcPr>
          <w:p w14:paraId="43A2C586" w14:textId="641379A6" w:rsidR="00C46FFB" w:rsidRPr="00047AF7" w:rsidRDefault="00BB5247" w:rsidP="00C46FFB">
            <w:pPr>
              <w:tabs>
                <w:tab w:val="decimal" w:pos="936"/>
              </w:tabs>
              <w:spacing w:line="240" w:lineRule="auto"/>
              <w:jc w:val="right"/>
              <w:rPr>
                <w:rFonts w:ascii="Browallia New" w:hAnsi="Browallia New" w:cs="Browallia New"/>
                <w:sz w:val="22"/>
                <w:szCs w:val="22"/>
                <w:lang w:val="en-GB" w:eastAsia="en-GB"/>
              </w:rPr>
            </w:pPr>
            <w:r w:rsidRPr="00BB5247">
              <w:rPr>
                <w:rFonts w:ascii="Browallia New" w:hAnsi="Browallia New" w:cs="Browallia New"/>
                <w:color w:val="000000"/>
                <w:sz w:val="22"/>
                <w:szCs w:val="22"/>
              </w:rPr>
              <w:t>24,518</w:t>
            </w:r>
          </w:p>
        </w:tc>
      </w:tr>
      <w:tr w:rsidR="00C46FFB" w:rsidRPr="00047AF7" w14:paraId="40964BE8" w14:textId="77777777" w:rsidTr="009A742E">
        <w:trPr>
          <w:trHeight w:val="313"/>
        </w:trPr>
        <w:tc>
          <w:tcPr>
            <w:tcW w:w="3510" w:type="dxa"/>
            <w:noWrap/>
            <w:vAlign w:val="bottom"/>
          </w:tcPr>
          <w:p w14:paraId="1D0A4793" w14:textId="77777777" w:rsidR="00C46FFB" w:rsidRPr="00047AF7" w:rsidRDefault="00C46FFB" w:rsidP="00C46FFB">
            <w:pPr>
              <w:spacing w:line="240" w:lineRule="auto"/>
              <w:ind w:left="161" w:hanging="161"/>
              <w:rPr>
                <w:rFonts w:ascii="Browallia New" w:hAnsi="Browallia New" w:cs="Browallia New"/>
                <w:sz w:val="22"/>
                <w:szCs w:val="22"/>
                <w:lang w:val="en-GB" w:eastAsia="en-GB"/>
              </w:rPr>
            </w:pPr>
            <w:r w:rsidRPr="00047AF7">
              <w:rPr>
                <w:rFonts w:ascii="Browallia New" w:hAnsi="Browallia New" w:cs="Browallia New"/>
                <w:sz w:val="22"/>
                <w:szCs w:val="22"/>
                <w:cs/>
                <w:lang w:val="en-GB" w:eastAsia="en-GB"/>
              </w:rPr>
              <w:t>การเปลี่ยนแปลงที่เกี่ยวข้องกับบริการในอดีต</w:t>
            </w:r>
            <w:r w:rsidRPr="00047AF7">
              <w:rPr>
                <w:rFonts w:ascii="Browallia New" w:hAnsi="Browallia New" w:cs="Browallia New"/>
                <w:sz w:val="22"/>
                <w:szCs w:val="22"/>
                <w:lang w:val="en-GB" w:eastAsia="en-GB"/>
              </w:rPr>
              <w:t xml:space="preserve"> -                                 </w:t>
            </w:r>
            <w:r w:rsidRPr="00047AF7">
              <w:rPr>
                <w:rFonts w:ascii="Browallia New" w:hAnsi="Browallia New" w:cs="Browallia New"/>
                <w:sz w:val="22"/>
                <w:szCs w:val="22"/>
                <w:cs/>
                <w:lang w:val="en-GB" w:eastAsia="en-GB"/>
              </w:rPr>
              <w:t>การเปลี่ยนแปลงในกระแสเงินสดเพื่อทำให้เสร็จสิ้นตามสัญญาที่เกี่ยวข้องกับหนี้สินสำหรับค่าสินไหมทดแทนที่เกิดขึ้นแล้ว</w:t>
            </w:r>
          </w:p>
        </w:tc>
        <w:tc>
          <w:tcPr>
            <w:tcW w:w="1223" w:type="dxa"/>
            <w:tcBorders>
              <w:top w:val="nil"/>
              <w:left w:val="nil"/>
              <w:bottom w:val="nil"/>
              <w:right w:val="nil"/>
            </w:tcBorders>
            <w:noWrap/>
            <w:vAlign w:val="bottom"/>
          </w:tcPr>
          <w:p w14:paraId="2E688E1F" w14:textId="5A2EC53F" w:rsidR="00C46FFB" w:rsidRPr="00047AF7" w:rsidRDefault="00BB5247" w:rsidP="00C46FFB">
            <w:pPr>
              <w:tabs>
                <w:tab w:val="decimal" w:pos="936"/>
              </w:tabs>
              <w:spacing w:line="240" w:lineRule="auto"/>
              <w:jc w:val="right"/>
              <w:rPr>
                <w:rFonts w:ascii="Browallia New" w:hAnsi="Browallia New" w:cs="Browallia New"/>
                <w:sz w:val="22"/>
                <w:szCs w:val="22"/>
                <w:lang w:val="en-GB" w:eastAsia="en-GB"/>
              </w:rPr>
            </w:pPr>
            <w:r w:rsidRPr="00BB5247">
              <w:rPr>
                <w:rFonts w:ascii="Browallia New" w:hAnsi="Browallia New" w:cs="Browallia New"/>
                <w:color w:val="000000"/>
                <w:sz w:val="22"/>
                <w:szCs w:val="22"/>
              </w:rPr>
              <w:t>-</w:t>
            </w:r>
          </w:p>
        </w:tc>
        <w:tc>
          <w:tcPr>
            <w:tcW w:w="1224" w:type="dxa"/>
            <w:tcBorders>
              <w:top w:val="nil"/>
              <w:left w:val="nil"/>
              <w:bottom w:val="nil"/>
              <w:right w:val="nil"/>
            </w:tcBorders>
            <w:noWrap/>
            <w:vAlign w:val="bottom"/>
          </w:tcPr>
          <w:p w14:paraId="7C210C2E" w14:textId="4F51E9F6" w:rsidR="00C46FFB" w:rsidRPr="00047AF7" w:rsidRDefault="00BB5247" w:rsidP="00C46FFB">
            <w:pPr>
              <w:tabs>
                <w:tab w:val="decimal" w:pos="803"/>
              </w:tabs>
              <w:spacing w:line="240" w:lineRule="auto"/>
              <w:jc w:val="right"/>
              <w:rPr>
                <w:rFonts w:ascii="Browallia New" w:hAnsi="Browallia New" w:cs="Browallia New"/>
                <w:sz w:val="22"/>
                <w:szCs w:val="22"/>
                <w:lang w:val="en-GB" w:eastAsia="en-GB"/>
              </w:rPr>
            </w:pPr>
            <w:r w:rsidRPr="00BB5247">
              <w:rPr>
                <w:rFonts w:ascii="Browallia New" w:hAnsi="Browallia New" w:cs="Browallia New"/>
                <w:color w:val="000000"/>
                <w:sz w:val="22"/>
                <w:szCs w:val="22"/>
              </w:rPr>
              <w:t>-</w:t>
            </w:r>
          </w:p>
        </w:tc>
        <w:tc>
          <w:tcPr>
            <w:tcW w:w="1271" w:type="dxa"/>
            <w:tcBorders>
              <w:top w:val="nil"/>
              <w:left w:val="nil"/>
              <w:bottom w:val="nil"/>
              <w:right w:val="nil"/>
            </w:tcBorders>
            <w:noWrap/>
            <w:vAlign w:val="bottom"/>
          </w:tcPr>
          <w:p w14:paraId="1ADD4782" w14:textId="148967AC" w:rsidR="00C46FFB" w:rsidRPr="00047AF7" w:rsidRDefault="00BB5247" w:rsidP="00C46FFB">
            <w:pPr>
              <w:tabs>
                <w:tab w:val="decimal" w:pos="840"/>
              </w:tabs>
              <w:spacing w:line="240" w:lineRule="auto"/>
              <w:jc w:val="right"/>
              <w:rPr>
                <w:rFonts w:ascii="Browallia New" w:hAnsi="Browallia New" w:cs="Browallia New"/>
                <w:sz w:val="22"/>
                <w:szCs w:val="22"/>
                <w:lang w:val="en-GB" w:eastAsia="en-GB"/>
              </w:rPr>
            </w:pPr>
            <w:r w:rsidRPr="00BB5247">
              <w:rPr>
                <w:rFonts w:ascii="Browallia New" w:hAnsi="Browallia New" w:cs="Browallia New"/>
                <w:color w:val="000000"/>
                <w:sz w:val="22"/>
                <w:szCs w:val="22"/>
              </w:rPr>
              <w:t>(1,151)</w:t>
            </w:r>
          </w:p>
        </w:tc>
        <w:tc>
          <w:tcPr>
            <w:tcW w:w="1187" w:type="dxa"/>
            <w:tcBorders>
              <w:top w:val="nil"/>
              <w:left w:val="nil"/>
              <w:bottom w:val="nil"/>
              <w:right w:val="nil"/>
            </w:tcBorders>
            <w:noWrap/>
            <w:vAlign w:val="bottom"/>
          </w:tcPr>
          <w:p w14:paraId="360D1760" w14:textId="765AFB23" w:rsidR="00C46FFB" w:rsidRPr="00047AF7" w:rsidRDefault="00BB5247" w:rsidP="00C46FFB">
            <w:pPr>
              <w:tabs>
                <w:tab w:val="decimal" w:pos="953"/>
              </w:tabs>
              <w:spacing w:line="240" w:lineRule="auto"/>
              <w:jc w:val="right"/>
              <w:rPr>
                <w:rFonts w:ascii="Browallia New" w:hAnsi="Browallia New" w:cs="Browallia New"/>
                <w:sz w:val="22"/>
                <w:szCs w:val="22"/>
                <w:lang w:val="en-GB" w:eastAsia="en-GB"/>
              </w:rPr>
            </w:pPr>
            <w:r w:rsidRPr="00BB5247">
              <w:rPr>
                <w:rFonts w:ascii="Browallia New" w:hAnsi="Browallia New" w:cs="Browallia New"/>
                <w:color w:val="000000"/>
                <w:sz w:val="22"/>
                <w:szCs w:val="22"/>
              </w:rPr>
              <w:t>(409)</w:t>
            </w:r>
          </w:p>
        </w:tc>
        <w:tc>
          <w:tcPr>
            <w:tcW w:w="1224" w:type="dxa"/>
            <w:tcBorders>
              <w:top w:val="nil"/>
              <w:left w:val="nil"/>
              <w:bottom w:val="nil"/>
              <w:right w:val="nil"/>
            </w:tcBorders>
            <w:noWrap/>
            <w:vAlign w:val="bottom"/>
          </w:tcPr>
          <w:p w14:paraId="2F468CDA" w14:textId="1B615CC3" w:rsidR="00C46FFB" w:rsidRPr="00047AF7" w:rsidRDefault="00BB5247" w:rsidP="00C46FFB">
            <w:pPr>
              <w:tabs>
                <w:tab w:val="decimal" w:pos="936"/>
              </w:tabs>
              <w:spacing w:line="240" w:lineRule="auto"/>
              <w:jc w:val="right"/>
              <w:rPr>
                <w:rFonts w:ascii="Browallia New" w:hAnsi="Browallia New" w:cs="Browallia New"/>
                <w:sz w:val="22"/>
                <w:szCs w:val="22"/>
                <w:lang w:val="en-GB" w:eastAsia="en-GB"/>
              </w:rPr>
            </w:pPr>
            <w:r w:rsidRPr="00BB5247">
              <w:rPr>
                <w:rFonts w:ascii="Browallia New" w:hAnsi="Browallia New" w:cs="Browallia New"/>
                <w:color w:val="000000"/>
                <w:sz w:val="22"/>
                <w:szCs w:val="22"/>
              </w:rPr>
              <w:t>(1,560)</w:t>
            </w:r>
          </w:p>
        </w:tc>
      </w:tr>
      <w:tr w:rsidR="00C46FFB" w:rsidRPr="00047AF7" w14:paraId="009FB7DF" w14:textId="77777777" w:rsidTr="009A742E">
        <w:trPr>
          <w:trHeight w:val="144"/>
        </w:trPr>
        <w:tc>
          <w:tcPr>
            <w:tcW w:w="3510" w:type="dxa"/>
            <w:noWrap/>
            <w:vAlign w:val="bottom"/>
          </w:tcPr>
          <w:p w14:paraId="6B494018" w14:textId="77777777" w:rsidR="00C46FFB" w:rsidRPr="00047AF7" w:rsidRDefault="00C46FFB" w:rsidP="00C46FFB">
            <w:pPr>
              <w:spacing w:line="240" w:lineRule="auto"/>
              <w:ind w:left="161" w:right="-105" w:hanging="161"/>
              <w:rPr>
                <w:rFonts w:ascii="Browallia New" w:hAnsi="Browallia New" w:cs="Browallia New"/>
                <w:spacing w:val="-2"/>
                <w:sz w:val="22"/>
                <w:szCs w:val="22"/>
                <w:cs/>
                <w:lang w:val="en-GB" w:eastAsia="en-GB"/>
              </w:rPr>
            </w:pPr>
            <w:r w:rsidRPr="00047AF7">
              <w:rPr>
                <w:rFonts w:ascii="Browallia New" w:hAnsi="Browallia New" w:cs="Browallia New"/>
                <w:spacing w:val="-2"/>
                <w:sz w:val="22"/>
                <w:szCs w:val="22"/>
                <w:cs/>
                <w:lang w:val="en-GB" w:eastAsia="en-GB"/>
              </w:rPr>
              <w:t>การตัดจำหน่ายกระแสเงินสดที่ทำให้ได้มาซึ่งการประกันภัย</w:t>
            </w:r>
          </w:p>
        </w:tc>
        <w:tc>
          <w:tcPr>
            <w:tcW w:w="1223" w:type="dxa"/>
            <w:tcBorders>
              <w:top w:val="nil"/>
              <w:left w:val="nil"/>
              <w:bottom w:val="nil"/>
              <w:right w:val="nil"/>
            </w:tcBorders>
            <w:noWrap/>
            <w:vAlign w:val="bottom"/>
          </w:tcPr>
          <w:p w14:paraId="742CD000" w14:textId="01305FD0" w:rsidR="00C46FFB" w:rsidRPr="00047AF7" w:rsidRDefault="00BB5247" w:rsidP="00C46FFB">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sidRPr="00BB5247">
              <w:rPr>
                <w:rFonts w:ascii="Browallia New" w:hAnsi="Browallia New" w:cs="Browallia New"/>
                <w:color w:val="000000"/>
                <w:sz w:val="22"/>
                <w:szCs w:val="22"/>
              </w:rPr>
              <w:t>46,250</w:t>
            </w:r>
          </w:p>
        </w:tc>
        <w:tc>
          <w:tcPr>
            <w:tcW w:w="1224" w:type="dxa"/>
            <w:tcBorders>
              <w:top w:val="nil"/>
              <w:left w:val="nil"/>
              <w:bottom w:val="nil"/>
              <w:right w:val="nil"/>
            </w:tcBorders>
            <w:noWrap/>
            <w:vAlign w:val="bottom"/>
          </w:tcPr>
          <w:p w14:paraId="763496CB" w14:textId="37D8602A" w:rsidR="00C46FFB" w:rsidRPr="00047AF7" w:rsidRDefault="00BB5247" w:rsidP="00C46FFB">
            <w:pPr>
              <w:pBdr>
                <w:bottom w:val="single" w:sz="4" w:space="1" w:color="auto"/>
              </w:pBdr>
              <w:tabs>
                <w:tab w:val="decimal" w:pos="803"/>
              </w:tabs>
              <w:spacing w:line="240" w:lineRule="auto"/>
              <w:jc w:val="right"/>
              <w:rPr>
                <w:rFonts w:ascii="Browallia New" w:hAnsi="Browallia New" w:cs="Browallia New"/>
                <w:sz w:val="22"/>
                <w:szCs w:val="22"/>
                <w:lang w:val="en-GB" w:eastAsia="en-GB"/>
              </w:rPr>
            </w:pPr>
            <w:r w:rsidRPr="00BB5247">
              <w:rPr>
                <w:rFonts w:ascii="Browallia New" w:hAnsi="Browallia New" w:cs="Browallia New"/>
                <w:color w:val="000000"/>
                <w:sz w:val="22"/>
                <w:szCs w:val="22"/>
              </w:rPr>
              <w:t>-</w:t>
            </w:r>
          </w:p>
        </w:tc>
        <w:tc>
          <w:tcPr>
            <w:tcW w:w="1271" w:type="dxa"/>
            <w:tcBorders>
              <w:top w:val="nil"/>
              <w:left w:val="nil"/>
              <w:bottom w:val="nil"/>
              <w:right w:val="nil"/>
            </w:tcBorders>
            <w:noWrap/>
            <w:vAlign w:val="bottom"/>
          </w:tcPr>
          <w:p w14:paraId="5A89E141" w14:textId="02EE0E8B" w:rsidR="00C46FFB" w:rsidRPr="00047AF7" w:rsidRDefault="00BB5247" w:rsidP="00C46FFB">
            <w:pPr>
              <w:pBdr>
                <w:bottom w:val="single" w:sz="4" w:space="1" w:color="auto"/>
              </w:pBdr>
              <w:tabs>
                <w:tab w:val="decimal" w:pos="840"/>
              </w:tabs>
              <w:spacing w:line="240" w:lineRule="auto"/>
              <w:jc w:val="right"/>
              <w:rPr>
                <w:rFonts w:ascii="Browallia New" w:hAnsi="Browallia New" w:cs="Browallia New"/>
                <w:sz w:val="22"/>
                <w:szCs w:val="22"/>
                <w:lang w:val="en-GB" w:eastAsia="en-GB"/>
              </w:rPr>
            </w:pPr>
            <w:r w:rsidRPr="00BB5247">
              <w:rPr>
                <w:rFonts w:ascii="Browallia New" w:hAnsi="Browallia New" w:cs="Browallia New"/>
                <w:color w:val="000000"/>
                <w:sz w:val="22"/>
                <w:szCs w:val="22"/>
              </w:rPr>
              <w:t>-</w:t>
            </w:r>
          </w:p>
        </w:tc>
        <w:tc>
          <w:tcPr>
            <w:tcW w:w="1187" w:type="dxa"/>
            <w:tcBorders>
              <w:top w:val="nil"/>
              <w:left w:val="nil"/>
              <w:bottom w:val="nil"/>
              <w:right w:val="nil"/>
            </w:tcBorders>
            <w:noWrap/>
            <w:vAlign w:val="bottom"/>
          </w:tcPr>
          <w:p w14:paraId="76937006" w14:textId="01B09CED" w:rsidR="00C46FFB" w:rsidRPr="00047AF7" w:rsidRDefault="00BB5247" w:rsidP="00C46FFB">
            <w:pPr>
              <w:pBdr>
                <w:bottom w:val="single" w:sz="4" w:space="1" w:color="auto"/>
              </w:pBdr>
              <w:tabs>
                <w:tab w:val="decimal" w:pos="953"/>
              </w:tabs>
              <w:spacing w:line="240" w:lineRule="auto"/>
              <w:jc w:val="right"/>
              <w:rPr>
                <w:rFonts w:ascii="Browallia New" w:hAnsi="Browallia New" w:cs="Browallia New"/>
                <w:sz w:val="22"/>
                <w:szCs w:val="22"/>
                <w:lang w:val="en-GB" w:eastAsia="en-GB"/>
              </w:rPr>
            </w:pPr>
            <w:r w:rsidRPr="00BB5247">
              <w:rPr>
                <w:rFonts w:ascii="Browallia New" w:hAnsi="Browallia New" w:cs="Browallia New"/>
                <w:color w:val="000000"/>
                <w:sz w:val="22"/>
                <w:szCs w:val="22"/>
              </w:rPr>
              <w:t>-</w:t>
            </w:r>
          </w:p>
        </w:tc>
        <w:tc>
          <w:tcPr>
            <w:tcW w:w="1224" w:type="dxa"/>
            <w:tcBorders>
              <w:top w:val="nil"/>
              <w:left w:val="nil"/>
              <w:bottom w:val="nil"/>
              <w:right w:val="nil"/>
            </w:tcBorders>
            <w:noWrap/>
            <w:vAlign w:val="bottom"/>
          </w:tcPr>
          <w:p w14:paraId="113D8839" w14:textId="6F80ECF0" w:rsidR="00C46FFB" w:rsidRPr="00047AF7" w:rsidRDefault="00BB5247" w:rsidP="00C46FFB">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sidRPr="00BB5247">
              <w:rPr>
                <w:rFonts w:ascii="Browallia New" w:hAnsi="Browallia New" w:cs="Browallia New"/>
                <w:color w:val="000000"/>
                <w:sz w:val="22"/>
                <w:szCs w:val="22"/>
              </w:rPr>
              <w:t>46,250</w:t>
            </w:r>
          </w:p>
        </w:tc>
      </w:tr>
      <w:tr w:rsidR="00C46FFB" w:rsidRPr="00047AF7" w14:paraId="340FB527" w14:textId="77777777" w:rsidTr="009A742E">
        <w:trPr>
          <w:trHeight w:val="87"/>
        </w:trPr>
        <w:tc>
          <w:tcPr>
            <w:tcW w:w="3510" w:type="dxa"/>
            <w:noWrap/>
            <w:vAlign w:val="bottom"/>
          </w:tcPr>
          <w:p w14:paraId="0A5D8C3B" w14:textId="77777777" w:rsidR="00C46FFB" w:rsidRPr="00047AF7" w:rsidRDefault="00C46FFB" w:rsidP="00C46FFB">
            <w:pPr>
              <w:spacing w:line="240" w:lineRule="auto"/>
              <w:ind w:left="161" w:hanging="161"/>
              <w:rPr>
                <w:rFonts w:ascii="Browallia New" w:hAnsi="Browallia New" w:cs="Browallia New"/>
                <w:b/>
                <w:bCs/>
                <w:sz w:val="22"/>
                <w:szCs w:val="22"/>
                <w:lang w:val="en-GB" w:eastAsia="en-GB"/>
              </w:rPr>
            </w:pPr>
            <w:r w:rsidRPr="00047AF7">
              <w:rPr>
                <w:rFonts w:ascii="Browallia New" w:hAnsi="Browallia New" w:cs="Browallia New"/>
                <w:b/>
                <w:bCs/>
                <w:sz w:val="22"/>
                <w:szCs w:val="22"/>
                <w:cs/>
                <w:lang w:val="en-GB" w:eastAsia="en-GB"/>
              </w:rPr>
              <w:t>ค่าใช้จ่ายในการบริการประกันภัย</w:t>
            </w:r>
          </w:p>
        </w:tc>
        <w:tc>
          <w:tcPr>
            <w:tcW w:w="1223" w:type="dxa"/>
            <w:tcBorders>
              <w:top w:val="nil"/>
              <w:left w:val="nil"/>
              <w:bottom w:val="nil"/>
              <w:right w:val="nil"/>
            </w:tcBorders>
            <w:noWrap/>
            <w:vAlign w:val="bottom"/>
          </w:tcPr>
          <w:p w14:paraId="41D958F9" w14:textId="400EB6E8" w:rsidR="00C46FFB" w:rsidRPr="00047AF7" w:rsidRDefault="00BB5247" w:rsidP="00C46FFB">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sidRPr="00BB5247">
              <w:rPr>
                <w:rFonts w:ascii="Browallia New" w:hAnsi="Browallia New" w:cs="Browallia New"/>
                <w:color w:val="000000"/>
                <w:sz w:val="22"/>
                <w:szCs w:val="22"/>
              </w:rPr>
              <w:t>46,250</w:t>
            </w:r>
          </w:p>
        </w:tc>
        <w:tc>
          <w:tcPr>
            <w:tcW w:w="1224" w:type="dxa"/>
            <w:tcBorders>
              <w:top w:val="nil"/>
              <w:left w:val="nil"/>
              <w:bottom w:val="nil"/>
              <w:right w:val="nil"/>
            </w:tcBorders>
            <w:noWrap/>
            <w:vAlign w:val="bottom"/>
          </w:tcPr>
          <w:p w14:paraId="4A372DDF" w14:textId="0F8BC112" w:rsidR="00C46FFB" w:rsidRPr="00047AF7" w:rsidRDefault="00BB5247" w:rsidP="00C46FFB">
            <w:pPr>
              <w:pBdr>
                <w:bottom w:val="single" w:sz="4" w:space="1" w:color="auto"/>
              </w:pBdr>
              <w:tabs>
                <w:tab w:val="decimal" w:pos="803"/>
              </w:tabs>
              <w:spacing w:line="240" w:lineRule="auto"/>
              <w:jc w:val="right"/>
              <w:rPr>
                <w:rFonts w:ascii="Browallia New" w:hAnsi="Browallia New" w:cs="Browallia New"/>
                <w:sz w:val="22"/>
                <w:szCs w:val="22"/>
                <w:lang w:val="en-GB" w:eastAsia="en-GB"/>
              </w:rPr>
            </w:pPr>
            <w:r w:rsidRPr="00BB5247">
              <w:rPr>
                <w:rFonts w:ascii="Browallia New" w:hAnsi="Browallia New" w:cs="Browallia New"/>
                <w:color w:val="000000"/>
                <w:sz w:val="22"/>
                <w:szCs w:val="22"/>
              </w:rPr>
              <w:t>-</w:t>
            </w:r>
          </w:p>
        </w:tc>
        <w:tc>
          <w:tcPr>
            <w:tcW w:w="1271" w:type="dxa"/>
            <w:tcBorders>
              <w:top w:val="nil"/>
              <w:left w:val="nil"/>
              <w:bottom w:val="nil"/>
              <w:right w:val="nil"/>
            </w:tcBorders>
            <w:noWrap/>
            <w:vAlign w:val="bottom"/>
          </w:tcPr>
          <w:p w14:paraId="41E7AB43" w14:textId="7F7A7A65" w:rsidR="00C46FFB" w:rsidRPr="00047AF7" w:rsidRDefault="00BB5247" w:rsidP="00C46FFB">
            <w:pPr>
              <w:pBdr>
                <w:bottom w:val="single" w:sz="4" w:space="1" w:color="auto"/>
              </w:pBdr>
              <w:tabs>
                <w:tab w:val="decimal" w:pos="840"/>
              </w:tabs>
              <w:spacing w:line="240" w:lineRule="auto"/>
              <w:jc w:val="right"/>
              <w:rPr>
                <w:rFonts w:ascii="Browallia New" w:hAnsi="Browallia New" w:cs="Browallia New"/>
                <w:sz w:val="22"/>
                <w:szCs w:val="22"/>
                <w:lang w:val="en-GB" w:eastAsia="en-GB"/>
              </w:rPr>
            </w:pPr>
            <w:r w:rsidRPr="00BB5247">
              <w:rPr>
                <w:rFonts w:ascii="Browallia New" w:hAnsi="Browallia New" w:cs="Browallia New"/>
                <w:color w:val="000000"/>
                <w:sz w:val="22"/>
                <w:szCs w:val="22"/>
              </w:rPr>
              <w:t>23,190</w:t>
            </w:r>
          </w:p>
        </w:tc>
        <w:tc>
          <w:tcPr>
            <w:tcW w:w="1187" w:type="dxa"/>
            <w:tcBorders>
              <w:top w:val="nil"/>
              <w:left w:val="nil"/>
              <w:bottom w:val="nil"/>
              <w:right w:val="nil"/>
            </w:tcBorders>
            <w:noWrap/>
            <w:vAlign w:val="bottom"/>
          </w:tcPr>
          <w:p w14:paraId="6FA20EB7" w14:textId="18B67100" w:rsidR="00C46FFB" w:rsidRPr="00047AF7" w:rsidRDefault="00BB5247" w:rsidP="00C46FFB">
            <w:pPr>
              <w:pBdr>
                <w:bottom w:val="single" w:sz="4" w:space="1" w:color="auto"/>
              </w:pBdr>
              <w:tabs>
                <w:tab w:val="decimal" w:pos="953"/>
              </w:tabs>
              <w:spacing w:line="240" w:lineRule="auto"/>
              <w:jc w:val="right"/>
              <w:rPr>
                <w:rFonts w:ascii="Browallia New" w:hAnsi="Browallia New" w:cs="Browallia New"/>
                <w:sz w:val="22"/>
                <w:szCs w:val="22"/>
                <w:lang w:val="en-GB" w:eastAsia="en-GB"/>
              </w:rPr>
            </w:pPr>
            <w:r w:rsidRPr="00BB5247">
              <w:rPr>
                <w:rFonts w:ascii="Browallia New" w:hAnsi="Browallia New" w:cs="Browallia New"/>
                <w:color w:val="000000"/>
                <w:sz w:val="22"/>
                <w:szCs w:val="22"/>
              </w:rPr>
              <w:t>(232)</w:t>
            </w:r>
          </w:p>
        </w:tc>
        <w:tc>
          <w:tcPr>
            <w:tcW w:w="1224" w:type="dxa"/>
            <w:tcBorders>
              <w:top w:val="nil"/>
              <w:left w:val="nil"/>
              <w:bottom w:val="nil"/>
              <w:right w:val="nil"/>
            </w:tcBorders>
            <w:noWrap/>
            <w:vAlign w:val="bottom"/>
          </w:tcPr>
          <w:p w14:paraId="371B7978" w14:textId="2A19CDAA" w:rsidR="00C46FFB" w:rsidRPr="00047AF7" w:rsidRDefault="00BB5247" w:rsidP="00C46FFB">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sidRPr="00BB5247">
              <w:rPr>
                <w:rFonts w:ascii="Browallia New" w:hAnsi="Browallia New" w:cs="Browallia New"/>
                <w:color w:val="000000"/>
                <w:sz w:val="22"/>
                <w:szCs w:val="22"/>
              </w:rPr>
              <w:t>69,208</w:t>
            </w:r>
          </w:p>
        </w:tc>
      </w:tr>
      <w:tr w:rsidR="00C46FFB" w:rsidRPr="00047AF7" w14:paraId="37D0335A" w14:textId="77777777" w:rsidTr="009A742E">
        <w:trPr>
          <w:trHeight w:val="87"/>
        </w:trPr>
        <w:tc>
          <w:tcPr>
            <w:tcW w:w="3510" w:type="dxa"/>
            <w:noWrap/>
            <w:vAlign w:val="bottom"/>
          </w:tcPr>
          <w:p w14:paraId="59A57AB9" w14:textId="77777777" w:rsidR="00C46FFB" w:rsidRPr="00047AF7" w:rsidRDefault="00C46FFB" w:rsidP="00C46FFB">
            <w:pPr>
              <w:spacing w:line="240" w:lineRule="auto"/>
              <w:ind w:left="161" w:right="-184" w:hanging="161"/>
              <w:rPr>
                <w:rFonts w:ascii="Browallia New" w:hAnsi="Browallia New" w:cs="Browallia New"/>
                <w:b/>
                <w:bCs/>
                <w:sz w:val="22"/>
                <w:szCs w:val="22"/>
                <w:cs/>
                <w:lang w:val="en-GB" w:eastAsia="en-GB"/>
              </w:rPr>
            </w:pPr>
            <w:r w:rsidRPr="00047AF7">
              <w:rPr>
                <w:rFonts w:ascii="Browallia New" w:hAnsi="Browallia New" w:cs="Browallia New"/>
                <w:b/>
                <w:bCs/>
                <w:sz w:val="22"/>
                <w:szCs w:val="22"/>
                <w:cs/>
                <w:lang w:val="en-GB" w:eastAsia="en-GB"/>
              </w:rPr>
              <w:t>ผลการดำเนินงานการบริการประกันภัย</w:t>
            </w:r>
          </w:p>
        </w:tc>
        <w:tc>
          <w:tcPr>
            <w:tcW w:w="1223" w:type="dxa"/>
            <w:tcBorders>
              <w:top w:val="nil"/>
              <w:left w:val="nil"/>
              <w:bottom w:val="nil"/>
              <w:right w:val="nil"/>
            </w:tcBorders>
            <w:noWrap/>
            <w:vAlign w:val="bottom"/>
          </w:tcPr>
          <w:p w14:paraId="3C61F814" w14:textId="3AF3C33B" w:rsidR="00C46FFB" w:rsidRPr="00047AF7" w:rsidRDefault="00BB5247" w:rsidP="00C46FFB">
            <w:pPr>
              <w:tabs>
                <w:tab w:val="decimal" w:pos="936"/>
              </w:tabs>
              <w:spacing w:line="240" w:lineRule="auto"/>
              <w:jc w:val="right"/>
              <w:rPr>
                <w:rFonts w:ascii="Browallia New" w:hAnsi="Browallia New" w:cs="Browallia New"/>
                <w:sz w:val="22"/>
                <w:szCs w:val="22"/>
                <w:lang w:val="en-GB" w:eastAsia="en-GB"/>
              </w:rPr>
            </w:pPr>
            <w:r w:rsidRPr="00BB5247">
              <w:rPr>
                <w:rFonts w:ascii="Browallia New" w:hAnsi="Browallia New" w:cs="Browallia New"/>
                <w:color w:val="000000"/>
                <w:sz w:val="22"/>
                <w:szCs w:val="22"/>
              </w:rPr>
              <w:t>(51,705)</w:t>
            </w:r>
          </w:p>
        </w:tc>
        <w:tc>
          <w:tcPr>
            <w:tcW w:w="1224" w:type="dxa"/>
            <w:tcBorders>
              <w:top w:val="nil"/>
              <w:left w:val="nil"/>
              <w:bottom w:val="nil"/>
              <w:right w:val="nil"/>
            </w:tcBorders>
            <w:noWrap/>
            <w:vAlign w:val="bottom"/>
          </w:tcPr>
          <w:p w14:paraId="1576EE2F" w14:textId="34958B6C" w:rsidR="00C46FFB" w:rsidRPr="00047AF7" w:rsidRDefault="00BB5247" w:rsidP="00C46FFB">
            <w:pPr>
              <w:tabs>
                <w:tab w:val="decimal" w:pos="803"/>
              </w:tabs>
              <w:spacing w:line="240" w:lineRule="auto"/>
              <w:jc w:val="right"/>
              <w:rPr>
                <w:rFonts w:ascii="Browallia New" w:hAnsi="Browallia New" w:cs="Browallia New"/>
                <w:sz w:val="22"/>
                <w:szCs w:val="22"/>
                <w:lang w:val="en-GB" w:eastAsia="en-GB"/>
              </w:rPr>
            </w:pPr>
            <w:r w:rsidRPr="00BB5247">
              <w:rPr>
                <w:rFonts w:ascii="Browallia New" w:hAnsi="Browallia New" w:cs="Browallia New"/>
                <w:color w:val="000000"/>
                <w:sz w:val="22"/>
                <w:szCs w:val="22"/>
              </w:rPr>
              <w:t>-</w:t>
            </w:r>
          </w:p>
        </w:tc>
        <w:tc>
          <w:tcPr>
            <w:tcW w:w="1271" w:type="dxa"/>
            <w:tcBorders>
              <w:top w:val="nil"/>
              <w:left w:val="nil"/>
              <w:bottom w:val="nil"/>
              <w:right w:val="nil"/>
            </w:tcBorders>
            <w:noWrap/>
            <w:vAlign w:val="bottom"/>
          </w:tcPr>
          <w:p w14:paraId="0E9C4F87" w14:textId="681271AB" w:rsidR="00C46FFB" w:rsidRPr="00047AF7" w:rsidRDefault="00BB5247" w:rsidP="00C46FFB">
            <w:pPr>
              <w:tabs>
                <w:tab w:val="decimal" w:pos="840"/>
              </w:tabs>
              <w:spacing w:line="240" w:lineRule="auto"/>
              <w:jc w:val="right"/>
              <w:rPr>
                <w:rFonts w:ascii="Browallia New" w:hAnsi="Browallia New" w:cs="Browallia New"/>
                <w:sz w:val="22"/>
                <w:szCs w:val="22"/>
                <w:lang w:val="en-GB" w:eastAsia="en-GB"/>
              </w:rPr>
            </w:pPr>
            <w:r w:rsidRPr="00BB5247">
              <w:rPr>
                <w:rFonts w:ascii="Browallia New" w:hAnsi="Browallia New" w:cs="Browallia New"/>
                <w:color w:val="000000"/>
                <w:sz w:val="22"/>
                <w:szCs w:val="22"/>
              </w:rPr>
              <w:t>23,190</w:t>
            </w:r>
          </w:p>
        </w:tc>
        <w:tc>
          <w:tcPr>
            <w:tcW w:w="1187" w:type="dxa"/>
            <w:tcBorders>
              <w:top w:val="nil"/>
              <w:left w:val="nil"/>
              <w:bottom w:val="nil"/>
              <w:right w:val="nil"/>
            </w:tcBorders>
            <w:noWrap/>
            <w:vAlign w:val="bottom"/>
          </w:tcPr>
          <w:p w14:paraId="1DA3A857" w14:textId="269F993F" w:rsidR="00C46FFB" w:rsidRPr="00047AF7" w:rsidRDefault="00BB5247" w:rsidP="00C46FFB">
            <w:pPr>
              <w:tabs>
                <w:tab w:val="decimal" w:pos="953"/>
              </w:tabs>
              <w:spacing w:line="240" w:lineRule="auto"/>
              <w:jc w:val="right"/>
              <w:rPr>
                <w:rFonts w:ascii="Browallia New" w:hAnsi="Browallia New" w:cs="Browallia New"/>
                <w:sz w:val="22"/>
                <w:szCs w:val="22"/>
                <w:lang w:val="en-GB" w:eastAsia="en-GB"/>
              </w:rPr>
            </w:pPr>
            <w:r w:rsidRPr="00BB5247">
              <w:rPr>
                <w:rFonts w:ascii="Browallia New" w:hAnsi="Browallia New" w:cs="Browallia New"/>
                <w:color w:val="000000"/>
                <w:sz w:val="22"/>
                <w:szCs w:val="22"/>
              </w:rPr>
              <w:t>(232)</w:t>
            </w:r>
          </w:p>
        </w:tc>
        <w:tc>
          <w:tcPr>
            <w:tcW w:w="1224" w:type="dxa"/>
            <w:tcBorders>
              <w:top w:val="nil"/>
              <w:left w:val="nil"/>
              <w:bottom w:val="nil"/>
              <w:right w:val="nil"/>
            </w:tcBorders>
            <w:noWrap/>
            <w:vAlign w:val="bottom"/>
          </w:tcPr>
          <w:p w14:paraId="2A7DD139" w14:textId="53C6BD7C" w:rsidR="00C46FFB" w:rsidRPr="00047AF7" w:rsidRDefault="00BB5247" w:rsidP="00C46FFB">
            <w:pPr>
              <w:tabs>
                <w:tab w:val="decimal" w:pos="936"/>
              </w:tabs>
              <w:spacing w:line="240" w:lineRule="auto"/>
              <w:jc w:val="right"/>
              <w:rPr>
                <w:rFonts w:ascii="Browallia New" w:hAnsi="Browallia New" w:cs="Browallia New"/>
                <w:sz w:val="22"/>
                <w:szCs w:val="22"/>
                <w:lang w:val="en-GB" w:eastAsia="en-GB"/>
              </w:rPr>
            </w:pPr>
            <w:r w:rsidRPr="00BB5247">
              <w:rPr>
                <w:rFonts w:ascii="Browallia New" w:hAnsi="Browallia New" w:cs="Browallia New"/>
                <w:color w:val="000000"/>
                <w:sz w:val="22"/>
                <w:szCs w:val="22"/>
              </w:rPr>
              <w:t>(28,747)</w:t>
            </w:r>
          </w:p>
        </w:tc>
      </w:tr>
      <w:tr w:rsidR="00C46FFB" w:rsidRPr="00047AF7" w14:paraId="42D02A15" w14:textId="77777777" w:rsidTr="009A742E">
        <w:trPr>
          <w:trHeight w:val="87"/>
        </w:trPr>
        <w:tc>
          <w:tcPr>
            <w:tcW w:w="3510" w:type="dxa"/>
            <w:noWrap/>
            <w:vAlign w:val="bottom"/>
          </w:tcPr>
          <w:p w14:paraId="494ECDA6" w14:textId="77777777" w:rsidR="00C46FFB" w:rsidRPr="00047AF7" w:rsidRDefault="00C46FFB" w:rsidP="00C46FFB">
            <w:pPr>
              <w:spacing w:line="240" w:lineRule="auto"/>
              <w:ind w:left="161" w:hanging="161"/>
              <w:rPr>
                <w:rFonts w:ascii="Browallia New" w:hAnsi="Browallia New" w:cs="Browallia New"/>
                <w:b/>
                <w:bCs/>
                <w:sz w:val="22"/>
                <w:szCs w:val="22"/>
                <w:cs/>
                <w:lang w:val="en-GB" w:eastAsia="en-GB"/>
              </w:rPr>
            </w:pPr>
            <w:r w:rsidRPr="00047AF7">
              <w:rPr>
                <w:rFonts w:ascii="Browallia New" w:hAnsi="Browallia New" w:cs="Browallia New"/>
                <w:sz w:val="22"/>
                <w:szCs w:val="22"/>
                <w:cs/>
                <w:lang w:val="en-GB" w:eastAsia="en-GB"/>
              </w:rPr>
              <w:t>ค่าใช้จ่ายทางการเงิน</w:t>
            </w:r>
          </w:p>
        </w:tc>
        <w:tc>
          <w:tcPr>
            <w:tcW w:w="1223" w:type="dxa"/>
            <w:tcBorders>
              <w:top w:val="nil"/>
              <w:left w:val="nil"/>
              <w:bottom w:val="nil"/>
              <w:right w:val="nil"/>
            </w:tcBorders>
            <w:noWrap/>
            <w:vAlign w:val="bottom"/>
          </w:tcPr>
          <w:p w14:paraId="6F343DDB" w14:textId="0A600F59" w:rsidR="00C46FFB" w:rsidRPr="00047AF7" w:rsidRDefault="00BB5247" w:rsidP="00C46FFB">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sidRPr="00BB5247">
              <w:rPr>
                <w:rFonts w:ascii="Browallia New" w:hAnsi="Browallia New" w:cs="Browallia New"/>
                <w:color w:val="000000"/>
                <w:sz w:val="22"/>
                <w:szCs w:val="22"/>
              </w:rPr>
              <w:t>-</w:t>
            </w:r>
          </w:p>
        </w:tc>
        <w:tc>
          <w:tcPr>
            <w:tcW w:w="1224" w:type="dxa"/>
            <w:tcBorders>
              <w:top w:val="nil"/>
              <w:left w:val="nil"/>
              <w:bottom w:val="nil"/>
              <w:right w:val="nil"/>
            </w:tcBorders>
            <w:noWrap/>
            <w:vAlign w:val="bottom"/>
          </w:tcPr>
          <w:p w14:paraId="4235F19F" w14:textId="22397FE2" w:rsidR="00C46FFB" w:rsidRPr="00047AF7" w:rsidRDefault="00BB5247" w:rsidP="00C46FFB">
            <w:pPr>
              <w:pBdr>
                <w:bottom w:val="single" w:sz="4" w:space="1" w:color="auto"/>
              </w:pBdr>
              <w:tabs>
                <w:tab w:val="decimal" w:pos="803"/>
              </w:tabs>
              <w:spacing w:line="240" w:lineRule="auto"/>
              <w:jc w:val="right"/>
              <w:rPr>
                <w:rFonts w:ascii="Browallia New" w:hAnsi="Browallia New" w:cs="Browallia New"/>
                <w:sz w:val="22"/>
                <w:szCs w:val="22"/>
                <w:lang w:val="en-GB" w:eastAsia="en-GB"/>
              </w:rPr>
            </w:pPr>
            <w:r w:rsidRPr="00BB5247">
              <w:rPr>
                <w:rFonts w:ascii="Browallia New" w:hAnsi="Browallia New" w:cs="Browallia New"/>
                <w:color w:val="000000"/>
                <w:sz w:val="22"/>
                <w:szCs w:val="22"/>
              </w:rPr>
              <w:t>-</w:t>
            </w:r>
          </w:p>
        </w:tc>
        <w:tc>
          <w:tcPr>
            <w:tcW w:w="1271" w:type="dxa"/>
            <w:tcBorders>
              <w:top w:val="nil"/>
              <w:left w:val="nil"/>
              <w:bottom w:val="nil"/>
              <w:right w:val="nil"/>
            </w:tcBorders>
            <w:noWrap/>
            <w:vAlign w:val="bottom"/>
          </w:tcPr>
          <w:p w14:paraId="2A832C5E" w14:textId="12EBBD92" w:rsidR="00C46FFB" w:rsidRPr="00047AF7" w:rsidRDefault="00BB5247" w:rsidP="00C46FFB">
            <w:pPr>
              <w:pBdr>
                <w:bottom w:val="single" w:sz="4" w:space="1" w:color="auto"/>
              </w:pBdr>
              <w:tabs>
                <w:tab w:val="decimal" w:pos="840"/>
              </w:tabs>
              <w:spacing w:line="240" w:lineRule="auto"/>
              <w:jc w:val="right"/>
              <w:rPr>
                <w:rFonts w:ascii="Browallia New" w:hAnsi="Browallia New" w:cs="Browallia New"/>
                <w:sz w:val="22"/>
                <w:szCs w:val="22"/>
                <w:lang w:val="en-GB" w:eastAsia="en-GB"/>
              </w:rPr>
            </w:pPr>
            <w:r w:rsidRPr="00BB5247">
              <w:rPr>
                <w:rFonts w:ascii="Browallia New" w:hAnsi="Browallia New" w:cs="Browallia New"/>
                <w:color w:val="000000"/>
                <w:sz w:val="22"/>
                <w:szCs w:val="22"/>
              </w:rPr>
              <w:t>50</w:t>
            </w:r>
          </w:p>
        </w:tc>
        <w:tc>
          <w:tcPr>
            <w:tcW w:w="1187" w:type="dxa"/>
            <w:tcBorders>
              <w:top w:val="nil"/>
              <w:left w:val="nil"/>
              <w:bottom w:val="nil"/>
              <w:right w:val="nil"/>
            </w:tcBorders>
            <w:noWrap/>
            <w:vAlign w:val="bottom"/>
          </w:tcPr>
          <w:p w14:paraId="0549D031" w14:textId="78D453EA" w:rsidR="00C46FFB" w:rsidRPr="00047AF7" w:rsidRDefault="00BB5247" w:rsidP="00C46FFB">
            <w:pPr>
              <w:pBdr>
                <w:bottom w:val="single" w:sz="4" w:space="1" w:color="auto"/>
              </w:pBdr>
              <w:tabs>
                <w:tab w:val="decimal" w:pos="953"/>
              </w:tabs>
              <w:spacing w:line="240" w:lineRule="auto"/>
              <w:jc w:val="right"/>
              <w:rPr>
                <w:rFonts w:ascii="Browallia New" w:hAnsi="Browallia New" w:cs="Browallia New"/>
                <w:sz w:val="22"/>
                <w:szCs w:val="22"/>
                <w:lang w:val="en-GB" w:eastAsia="en-GB"/>
              </w:rPr>
            </w:pPr>
            <w:r w:rsidRPr="00BB5247">
              <w:rPr>
                <w:rFonts w:ascii="Browallia New" w:hAnsi="Browallia New" w:cs="Browallia New"/>
                <w:color w:val="000000"/>
                <w:sz w:val="22"/>
                <w:szCs w:val="22"/>
              </w:rPr>
              <w:t>6</w:t>
            </w:r>
          </w:p>
        </w:tc>
        <w:tc>
          <w:tcPr>
            <w:tcW w:w="1224" w:type="dxa"/>
            <w:tcBorders>
              <w:top w:val="nil"/>
              <w:left w:val="nil"/>
              <w:bottom w:val="nil"/>
              <w:right w:val="nil"/>
            </w:tcBorders>
            <w:noWrap/>
            <w:vAlign w:val="bottom"/>
          </w:tcPr>
          <w:p w14:paraId="7BC4AA8F" w14:textId="04A43BF6" w:rsidR="00C46FFB" w:rsidRPr="00047AF7" w:rsidRDefault="00BB5247" w:rsidP="00C46FFB">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sidRPr="00BB5247">
              <w:rPr>
                <w:rFonts w:ascii="Browallia New" w:hAnsi="Browallia New" w:cs="Browallia New"/>
                <w:color w:val="000000"/>
                <w:sz w:val="22"/>
                <w:szCs w:val="22"/>
              </w:rPr>
              <w:t>56</w:t>
            </w:r>
          </w:p>
        </w:tc>
      </w:tr>
      <w:tr w:rsidR="00C46FFB" w:rsidRPr="00047AF7" w14:paraId="1C93F325" w14:textId="77777777" w:rsidTr="009A742E">
        <w:trPr>
          <w:trHeight w:val="87"/>
        </w:trPr>
        <w:tc>
          <w:tcPr>
            <w:tcW w:w="3510" w:type="dxa"/>
            <w:noWrap/>
            <w:vAlign w:val="bottom"/>
          </w:tcPr>
          <w:p w14:paraId="46EB4477" w14:textId="77777777" w:rsidR="00C46FFB" w:rsidRPr="00047AF7" w:rsidRDefault="00C46FFB" w:rsidP="00C46FFB">
            <w:pPr>
              <w:spacing w:line="240" w:lineRule="auto"/>
              <w:ind w:left="161" w:right="-94" w:hanging="161"/>
              <w:rPr>
                <w:rFonts w:ascii="Browallia New" w:hAnsi="Browallia New" w:cs="Browallia New"/>
                <w:sz w:val="22"/>
                <w:szCs w:val="22"/>
                <w:cs/>
                <w:lang w:val="en-GB" w:eastAsia="en-GB"/>
              </w:rPr>
            </w:pPr>
            <w:r w:rsidRPr="00047AF7">
              <w:rPr>
                <w:rFonts w:ascii="Browallia New" w:hAnsi="Browallia New" w:cs="Browallia New"/>
                <w:b/>
                <w:bCs/>
                <w:sz w:val="22"/>
                <w:szCs w:val="22"/>
                <w:cs/>
                <w:lang w:val="en-GB" w:eastAsia="en-GB"/>
              </w:rPr>
              <w:t>จำนวนเงินรวมที่รับรู้ในงบกำไรขาดทุนเบ็ดเสร็จ</w:t>
            </w:r>
          </w:p>
        </w:tc>
        <w:tc>
          <w:tcPr>
            <w:tcW w:w="1223" w:type="dxa"/>
            <w:tcBorders>
              <w:top w:val="nil"/>
              <w:left w:val="nil"/>
              <w:bottom w:val="nil"/>
              <w:right w:val="nil"/>
            </w:tcBorders>
            <w:noWrap/>
            <w:vAlign w:val="bottom"/>
          </w:tcPr>
          <w:p w14:paraId="4AAE6518" w14:textId="2B9CFAE6" w:rsidR="00C46FFB" w:rsidRPr="00047AF7" w:rsidRDefault="00BB5247" w:rsidP="00C46FFB">
            <w:pPr>
              <w:pBdr>
                <w:bottom w:val="single" w:sz="4" w:space="1" w:color="auto"/>
              </w:pBdr>
              <w:tabs>
                <w:tab w:val="decimal" w:pos="936"/>
              </w:tabs>
              <w:spacing w:line="240" w:lineRule="auto"/>
              <w:jc w:val="right"/>
              <w:rPr>
                <w:rFonts w:ascii="Browallia New" w:hAnsi="Browallia New" w:cs="Browallia New"/>
                <w:b/>
                <w:bCs/>
                <w:sz w:val="22"/>
                <w:szCs w:val="22"/>
                <w:lang w:val="en-GB" w:eastAsia="en-GB"/>
              </w:rPr>
            </w:pPr>
            <w:r w:rsidRPr="00BB5247">
              <w:rPr>
                <w:rFonts w:ascii="Browallia New" w:hAnsi="Browallia New" w:cs="Browallia New"/>
                <w:color w:val="000000"/>
                <w:sz w:val="22"/>
                <w:szCs w:val="22"/>
              </w:rPr>
              <w:t>(51,705)</w:t>
            </w:r>
          </w:p>
        </w:tc>
        <w:tc>
          <w:tcPr>
            <w:tcW w:w="1224" w:type="dxa"/>
            <w:tcBorders>
              <w:top w:val="nil"/>
              <w:left w:val="nil"/>
              <w:bottom w:val="nil"/>
              <w:right w:val="nil"/>
            </w:tcBorders>
            <w:noWrap/>
            <w:vAlign w:val="bottom"/>
          </w:tcPr>
          <w:p w14:paraId="1F6917B9" w14:textId="40521BAD" w:rsidR="00C46FFB" w:rsidRPr="00047AF7" w:rsidRDefault="00BB5247" w:rsidP="00C46FFB">
            <w:pPr>
              <w:pBdr>
                <w:bottom w:val="single" w:sz="4" w:space="1" w:color="auto"/>
              </w:pBdr>
              <w:tabs>
                <w:tab w:val="decimal" w:pos="803"/>
              </w:tabs>
              <w:spacing w:line="240" w:lineRule="auto"/>
              <w:jc w:val="right"/>
              <w:rPr>
                <w:rFonts w:ascii="Browallia New" w:hAnsi="Browallia New" w:cs="Browallia New"/>
                <w:b/>
                <w:bCs/>
                <w:sz w:val="22"/>
                <w:szCs w:val="22"/>
                <w:lang w:val="en-GB" w:eastAsia="en-GB"/>
              </w:rPr>
            </w:pPr>
            <w:r w:rsidRPr="00BB5247">
              <w:rPr>
                <w:rFonts w:ascii="Browallia New" w:hAnsi="Browallia New" w:cs="Browallia New"/>
                <w:color w:val="000000"/>
                <w:sz w:val="22"/>
                <w:szCs w:val="22"/>
              </w:rPr>
              <w:t>-</w:t>
            </w:r>
          </w:p>
        </w:tc>
        <w:tc>
          <w:tcPr>
            <w:tcW w:w="1271" w:type="dxa"/>
            <w:tcBorders>
              <w:top w:val="nil"/>
              <w:left w:val="nil"/>
              <w:bottom w:val="nil"/>
              <w:right w:val="nil"/>
            </w:tcBorders>
            <w:noWrap/>
            <w:vAlign w:val="bottom"/>
          </w:tcPr>
          <w:p w14:paraId="1DBFCB0F" w14:textId="28FC98AF" w:rsidR="00C46FFB" w:rsidRPr="00E03C8D" w:rsidRDefault="00BB5247" w:rsidP="00C46FFB">
            <w:pPr>
              <w:pBdr>
                <w:bottom w:val="single" w:sz="4" w:space="1" w:color="auto"/>
              </w:pBdr>
              <w:tabs>
                <w:tab w:val="decimal" w:pos="840"/>
              </w:tabs>
              <w:spacing w:line="240" w:lineRule="auto"/>
              <w:jc w:val="right"/>
              <w:rPr>
                <w:rFonts w:ascii="Browallia New" w:hAnsi="Browallia New" w:cs="Browallia New"/>
                <w:b/>
                <w:bCs/>
                <w:sz w:val="22"/>
                <w:szCs w:val="22"/>
                <w:lang w:val="en-GB" w:eastAsia="en-GB"/>
              </w:rPr>
            </w:pPr>
            <w:r w:rsidRPr="00BB5247">
              <w:rPr>
                <w:rFonts w:ascii="Browallia New" w:hAnsi="Browallia New" w:cs="Browallia New"/>
                <w:color w:val="000000"/>
                <w:sz w:val="22"/>
                <w:szCs w:val="22"/>
              </w:rPr>
              <w:t>23,240</w:t>
            </w:r>
          </w:p>
        </w:tc>
        <w:tc>
          <w:tcPr>
            <w:tcW w:w="1187" w:type="dxa"/>
            <w:tcBorders>
              <w:top w:val="nil"/>
              <w:left w:val="nil"/>
              <w:bottom w:val="nil"/>
              <w:right w:val="nil"/>
            </w:tcBorders>
            <w:noWrap/>
            <w:vAlign w:val="bottom"/>
          </w:tcPr>
          <w:p w14:paraId="61DDB06D" w14:textId="7D7A4D6F" w:rsidR="00C46FFB" w:rsidRPr="00E03C8D" w:rsidRDefault="00BB5247" w:rsidP="00C46FFB">
            <w:pPr>
              <w:pBdr>
                <w:bottom w:val="single" w:sz="4" w:space="1" w:color="auto"/>
              </w:pBdr>
              <w:tabs>
                <w:tab w:val="decimal" w:pos="953"/>
              </w:tabs>
              <w:spacing w:line="240" w:lineRule="auto"/>
              <w:jc w:val="right"/>
              <w:rPr>
                <w:rFonts w:ascii="Browallia New" w:hAnsi="Browallia New" w:cs="Browallia New"/>
                <w:b/>
                <w:bCs/>
                <w:sz w:val="22"/>
                <w:szCs w:val="22"/>
                <w:lang w:val="en-GB" w:eastAsia="en-GB"/>
              </w:rPr>
            </w:pPr>
            <w:r w:rsidRPr="00BB5247">
              <w:rPr>
                <w:rFonts w:ascii="Browallia New" w:hAnsi="Browallia New" w:cs="Browallia New"/>
                <w:color w:val="000000"/>
                <w:sz w:val="22"/>
                <w:szCs w:val="22"/>
              </w:rPr>
              <w:t>(226)</w:t>
            </w:r>
          </w:p>
        </w:tc>
        <w:tc>
          <w:tcPr>
            <w:tcW w:w="1224" w:type="dxa"/>
            <w:tcBorders>
              <w:top w:val="nil"/>
              <w:left w:val="nil"/>
              <w:bottom w:val="nil"/>
              <w:right w:val="nil"/>
            </w:tcBorders>
            <w:noWrap/>
            <w:vAlign w:val="bottom"/>
          </w:tcPr>
          <w:p w14:paraId="10C6255C" w14:textId="57F98FB0" w:rsidR="00C46FFB" w:rsidRPr="00E03C8D" w:rsidRDefault="00BB5247" w:rsidP="00C46FFB">
            <w:pPr>
              <w:pBdr>
                <w:bottom w:val="single" w:sz="4" w:space="1" w:color="auto"/>
              </w:pBdr>
              <w:tabs>
                <w:tab w:val="decimal" w:pos="936"/>
              </w:tabs>
              <w:spacing w:line="240" w:lineRule="auto"/>
              <w:jc w:val="right"/>
              <w:rPr>
                <w:rFonts w:ascii="Browallia New" w:hAnsi="Browallia New" w:cs="Browallia New"/>
                <w:b/>
                <w:bCs/>
                <w:sz w:val="22"/>
                <w:szCs w:val="22"/>
                <w:lang w:val="en-GB" w:eastAsia="en-GB"/>
              </w:rPr>
            </w:pPr>
            <w:r w:rsidRPr="00BB5247">
              <w:rPr>
                <w:rFonts w:ascii="Browallia New" w:hAnsi="Browallia New" w:cs="Browallia New"/>
                <w:color w:val="000000"/>
                <w:sz w:val="22"/>
                <w:szCs w:val="22"/>
              </w:rPr>
              <w:t>(28,691)</w:t>
            </w:r>
          </w:p>
        </w:tc>
      </w:tr>
      <w:tr w:rsidR="00C46FFB" w:rsidRPr="00047AF7" w14:paraId="2E66CB43" w14:textId="77777777" w:rsidTr="009A742E">
        <w:trPr>
          <w:trHeight w:val="87"/>
        </w:trPr>
        <w:tc>
          <w:tcPr>
            <w:tcW w:w="3510" w:type="dxa"/>
            <w:noWrap/>
            <w:vAlign w:val="bottom"/>
          </w:tcPr>
          <w:p w14:paraId="72E3992C" w14:textId="77777777" w:rsidR="00C46FFB" w:rsidRPr="00047AF7" w:rsidRDefault="00C46FFB" w:rsidP="00C46FFB">
            <w:pPr>
              <w:spacing w:line="240" w:lineRule="auto"/>
              <w:ind w:left="161" w:hanging="161"/>
              <w:rPr>
                <w:rFonts w:ascii="Browallia New" w:hAnsi="Browallia New" w:cs="Browallia New"/>
                <w:sz w:val="22"/>
                <w:szCs w:val="22"/>
                <w:cs/>
                <w:lang w:val="en-GB" w:eastAsia="en-GB"/>
              </w:rPr>
            </w:pPr>
            <w:r w:rsidRPr="00047AF7">
              <w:rPr>
                <w:rFonts w:ascii="Browallia New" w:hAnsi="Browallia New" w:cs="Browallia New"/>
                <w:b/>
                <w:bCs/>
                <w:sz w:val="22"/>
                <w:szCs w:val="22"/>
                <w:cs/>
                <w:lang w:val="en-GB" w:eastAsia="en-GB"/>
              </w:rPr>
              <w:t>กระแสเงินสด</w:t>
            </w:r>
          </w:p>
        </w:tc>
        <w:tc>
          <w:tcPr>
            <w:tcW w:w="1223" w:type="dxa"/>
            <w:tcBorders>
              <w:top w:val="nil"/>
              <w:left w:val="nil"/>
              <w:bottom w:val="nil"/>
              <w:right w:val="nil"/>
            </w:tcBorders>
            <w:noWrap/>
            <w:vAlign w:val="bottom"/>
          </w:tcPr>
          <w:p w14:paraId="207818CF" w14:textId="77777777" w:rsidR="00C46FFB" w:rsidRPr="00047AF7" w:rsidRDefault="00C46FFB" w:rsidP="00C46FFB">
            <w:pPr>
              <w:tabs>
                <w:tab w:val="decimal" w:pos="936"/>
              </w:tabs>
              <w:spacing w:line="240" w:lineRule="auto"/>
              <w:jc w:val="right"/>
              <w:rPr>
                <w:rFonts w:ascii="Browallia New" w:hAnsi="Browallia New" w:cs="Browallia New"/>
                <w:sz w:val="22"/>
                <w:szCs w:val="22"/>
                <w:lang w:val="en-GB" w:eastAsia="en-GB"/>
              </w:rPr>
            </w:pPr>
          </w:p>
        </w:tc>
        <w:tc>
          <w:tcPr>
            <w:tcW w:w="1224" w:type="dxa"/>
            <w:tcBorders>
              <w:top w:val="nil"/>
              <w:left w:val="nil"/>
              <w:bottom w:val="nil"/>
              <w:right w:val="nil"/>
            </w:tcBorders>
            <w:noWrap/>
            <w:vAlign w:val="bottom"/>
          </w:tcPr>
          <w:p w14:paraId="3A5C7F5D" w14:textId="77777777" w:rsidR="00C46FFB" w:rsidRPr="00047AF7" w:rsidRDefault="00C46FFB" w:rsidP="00C46FFB">
            <w:pPr>
              <w:tabs>
                <w:tab w:val="decimal" w:pos="803"/>
              </w:tabs>
              <w:spacing w:line="240" w:lineRule="auto"/>
              <w:jc w:val="right"/>
              <w:rPr>
                <w:rFonts w:ascii="Browallia New" w:hAnsi="Browallia New" w:cs="Browallia New"/>
                <w:sz w:val="22"/>
                <w:szCs w:val="22"/>
                <w:lang w:val="en-GB" w:eastAsia="en-GB"/>
              </w:rPr>
            </w:pPr>
          </w:p>
        </w:tc>
        <w:tc>
          <w:tcPr>
            <w:tcW w:w="1271" w:type="dxa"/>
            <w:tcBorders>
              <w:top w:val="nil"/>
              <w:left w:val="nil"/>
              <w:bottom w:val="nil"/>
              <w:right w:val="nil"/>
            </w:tcBorders>
            <w:noWrap/>
            <w:vAlign w:val="bottom"/>
          </w:tcPr>
          <w:p w14:paraId="098ED52D" w14:textId="77777777" w:rsidR="00C46FFB" w:rsidRPr="00047AF7" w:rsidRDefault="00C46FFB" w:rsidP="00C46FFB">
            <w:pPr>
              <w:tabs>
                <w:tab w:val="decimal" w:pos="840"/>
              </w:tabs>
              <w:spacing w:line="240" w:lineRule="auto"/>
              <w:jc w:val="right"/>
              <w:rPr>
                <w:rFonts w:ascii="Browallia New" w:hAnsi="Browallia New" w:cs="Browallia New"/>
                <w:sz w:val="22"/>
                <w:szCs w:val="22"/>
                <w:lang w:val="en-GB" w:eastAsia="en-GB"/>
              </w:rPr>
            </w:pPr>
          </w:p>
        </w:tc>
        <w:tc>
          <w:tcPr>
            <w:tcW w:w="1187" w:type="dxa"/>
            <w:tcBorders>
              <w:top w:val="nil"/>
              <w:left w:val="nil"/>
              <w:bottom w:val="nil"/>
              <w:right w:val="nil"/>
            </w:tcBorders>
            <w:noWrap/>
            <w:vAlign w:val="bottom"/>
          </w:tcPr>
          <w:p w14:paraId="4794D047" w14:textId="77777777" w:rsidR="00C46FFB" w:rsidRPr="00047AF7" w:rsidRDefault="00C46FFB" w:rsidP="00C46FFB">
            <w:pPr>
              <w:tabs>
                <w:tab w:val="decimal" w:pos="953"/>
              </w:tabs>
              <w:spacing w:line="240" w:lineRule="auto"/>
              <w:jc w:val="right"/>
              <w:rPr>
                <w:rFonts w:ascii="Browallia New" w:hAnsi="Browallia New" w:cs="Browallia New"/>
                <w:sz w:val="22"/>
                <w:szCs w:val="22"/>
                <w:lang w:val="en-GB" w:eastAsia="en-GB"/>
              </w:rPr>
            </w:pPr>
          </w:p>
        </w:tc>
        <w:tc>
          <w:tcPr>
            <w:tcW w:w="1224" w:type="dxa"/>
            <w:tcBorders>
              <w:top w:val="nil"/>
              <w:left w:val="nil"/>
              <w:bottom w:val="nil"/>
              <w:right w:val="nil"/>
            </w:tcBorders>
            <w:noWrap/>
            <w:vAlign w:val="bottom"/>
          </w:tcPr>
          <w:p w14:paraId="3306FEB9" w14:textId="77777777" w:rsidR="00C46FFB" w:rsidRPr="00047AF7" w:rsidRDefault="00C46FFB" w:rsidP="00C46FFB">
            <w:pPr>
              <w:tabs>
                <w:tab w:val="decimal" w:pos="936"/>
              </w:tabs>
              <w:spacing w:line="240" w:lineRule="auto"/>
              <w:jc w:val="right"/>
              <w:rPr>
                <w:rFonts w:ascii="Browallia New" w:hAnsi="Browallia New" w:cs="Browallia New"/>
                <w:sz w:val="22"/>
                <w:szCs w:val="22"/>
                <w:lang w:val="en-GB" w:eastAsia="en-GB"/>
              </w:rPr>
            </w:pPr>
          </w:p>
        </w:tc>
      </w:tr>
      <w:tr w:rsidR="00C46FFB" w:rsidRPr="00047AF7" w14:paraId="6416658A" w14:textId="77777777" w:rsidTr="009A742E">
        <w:trPr>
          <w:trHeight w:val="87"/>
        </w:trPr>
        <w:tc>
          <w:tcPr>
            <w:tcW w:w="3510" w:type="dxa"/>
            <w:noWrap/>
            <w:vAlign w:val="bottom"/>
          </w:tcPr>
          <w:p w14:paraId="38908AD4" w14:textId="77777777" w:rsidR="00C46FFB" w:rsidRPr="00047AF7" w:rsidRDefault="00C46FFB" w:rsidP="00C46FFB">
            <w:pPr>
              <w:spacing w:line="240" w:lineRule="auto"/>
              <w:ind w:left="161" w:hanging="161"/>
              <w:rPr>
                <w:rFonts w:ascii="Browallia New" w:hAnsi="Browallia New" w:cs="Browallia New"/>
                <w:sz w:val="22"/>
                <w:szCs w:val="22"/>
                <w:cs/>
                <w:lang w:val="en-GB" w:eastAsia="en-GB"/>
              </w:rPr>
            </w:pPr>
            <w:r w:rsidRPr="00047AF7">
              <w:rPr>
                <w:rFonts w:ascii="Browallia New" w:hAnsi="Browallia New" w:cs="Browallia New"/>
                <w:sz w:val="22"/>
                <w:szCs w:val="22"/>
                <w:cs/>
                <w:lang w:val="en-GB" w:eastAsia="en-GB"/>
              </w:rPr>
              <w:t>เบี้ยประกันภัยรับ</w:t>
            </w:r>
          </w:p>
        </w:tc>
        <w:tc>
          <w:tcPr>
            <w:tcW w:w="1223" w:type="dxa"/>
            <w:tcBorders>
              <w:top w:val="nil"/>
              <w:left w:val="nil"/>
              <w:bottom w:val="nil"/>
              <w:right w:val="nil"/>
            </w:tcBorders>
            <w:noWrap/>
            <w:vAlign w:val="bottom"/>
          </w:tcPr>
          <w:p w14:paraId="1C2AB76B" w14:textId="1C0A303A" w:rsidR="00C46FFB" w:rsidRPr="00047AF7" w:rsidRDefault="00BB5247" w:rsidP="00C46FFB">
            <w:pPr>
              <w:tabs>
                <w:tab w:val="decimal" w:pos="936"/>
              </w:tabs>
              <w:spacing w:line="240" w:lineRule="auto"/>
              <w:jc w:val="right"/>
              <w:rPr>
                <w:rFonts w:ascii="Browallia New" w:hAnsi="Browallia New" w:cs="Browallia New"/>
                <w:sz w:val="22"/>
                <w:szCs w:val="22"/>
                <w:lang w:val="en-GB" w:eastAsia="en-GB"/>
              </w:rPr>
            </w:pPr>
            <w:r w:rsidRPr="00BB5247">
              <w:rPr>
                <w:rFonts w:ascii="Browallia New" w:hAnsi="Browallia New" w:cs="Browallia New"/>
                <w:color w:val="000000"/>
                <w:sz w:val="22"/>
                <w:szCs w:val="22"/>
              </w:rPr>
              <w:t>156,254</w:t>
            </w:r>
          </w:p>
        </w:tc>
        <w:tc>
          <w:tcPr>
            <w:tcW w:w="1224" w:type="dxa"/>
            <w:tcBorders>
              <w:top w:val="nil"/>
              <w:left w:val="nil"/>
              <w:bottom w:val="nil"/>
              <w:right w:val="nil"/>
            </w:tcBorders>
            <w:noWrap/>
            <w:vAlign w:val="bottom"/>
          </w:tcPr>
          <w:p w14:paraId="2DCB3387" w14:textId="4DE8DA04" w:rsidR="00C46FFB" w:rsidRPr="00047AF7" w:rsidRDefault="00BB5247" w:rsidP="00C46FFB">
            <w:pPr>
              <w:tabs>
                <w:tab w:val="decimal" w:pos="803"/>
              </w:tabs>
              <w:spacing w:line="240" w:lineRule="auto"/>
              <w:jc w:val="right"/>
              <w:rPr>
                <w:rFonts w:ascii="Browallia New" w:hAnsi="Browallia New" w:cs="Browallia New"/>
                <w:sz w:val="22"/>
                <w:szCs w:val="22"/>
                <w:lang w:val="en-GB" w:eastAsia="en-GB"/>
              </w:rPr>
            </w:pPr>
            <w:r w:rsidRPr="00BB5247">
              <w:rPr>
                <w:rFonts w:ascii="Browallia New" w:hAnsi="Browallia New" w:cs="Browallia New"/>
                <w:color w:val="000000"/>
                <w:sz w:val="22"/>
                <w:szCs w:val="22"/>
              </w:rPr>
              <w:t>-</w:t>
            </w:r>
          </w:p>
        </w:tc>
        <w:tc>
          <w:tcPr>
            <w:tcW w:w="1271" w:type="dxa"/>
            <w:tcBorders>
              <w:top w:val="nil"/>
              <w:left w:val="nil"/>
              <w:bottom w:val="nil"/>
              <w:right w:val="nil"/>
            </w:tcBorders>
            <w:noWrap/>
            <w:vAlign w:val="bottom"/>
          </w:tcPr>
          <w:p w14:paraId="67848999" w14:textId="7900A716" w:rsidR="00C46FFB" w:rsidRPr="00047AF7" w:rsidRDefault="00BB5247" w:rsidP="00C46FFB">
            <w:pPr>
              <w:tabs>
                <w:tab w:val="decimal" w:pos="840"/>
              </w:tabs>
              <w:spacing w:line="240" w:lineRule="auto"/>
              <w:jc w:val="right"/>
              <w:rPr>
                <w:rFonts w:ascii="Browallia New" w:hAnsi="Browallia New" w:cs="Browallia New"/>
                <w:sz w:val="22"/>
                <w:szCs w:val="22"/>
                <w:lang w:val="en-GB" w:eastAsia="en-GB"/>
              </w:rPr>
            </w:pPr>
            <w:r w:rsidRPr="00BB5247">
              <w:rPr>
                <w:rFonts w:ascii="Browallia New" w:hAnsi="Browallia New" w:cs="Browallia New"/>
                <w:color w:val="000000"/>
                <w:sz w:val="22"/>
                <w:szCs w:val="22"/>
              </w:rPr>
              <w:t>-</w:t>
            </w:r>
          </w:p>
        </w:tc>
        <w:tc>
          <w:tcPr>
            <w:tcW w:w="1187" w:type="dxa"/>
            <w:tcBorders>
              <w:top w:val="nil"/>
              <w:left w:val="nil"/>
              <w:bottom w:val="nil"/>
              <w:right w:val="nil"/>
            </w:tcBorders>
            <w:noWrap/>
            <w:vAlign w:val="bottom"/>
          </w:tcPr>
          <w:p w14:paraId="629F9E54" w14:textId="2916FCD1" w:rsidR="00C46FFB" w:rsidRPr="00047AF7" w:rsidRDefault="00BB5247" w:rsidP="00C46FFB">
            <w:pPr>
              <w:tabs>
                <w:tab w:val="decimal" w:pos="953"/>
              </w:tabs>
              <w:spacing w:line="240" w:lineRule="auto"/>
              <w:jc w:val="right"/>
              <w:rPr>
                <w:rFonts w:ascii="Browallia New" w:hAnsi="Browallia New" w:cs="Browallia New"/>
                <w:sz w:val="22"/>
                <w:szCs w:val="22"/>
                <w:lang w:val="en-GB" w:eastAsia="en-GB"/>
              </w:rPr>
            </w:pPr>
            <w:r w:rsidRPr="00BB5247">
              <w:rPr>
                <w:rFonts w:ascii="Browallia New" w:hAnsi="Browallia New" w:cs="Browallia New"/>
                <w:color w:val="000000"/>
                <w:sz w:val="22"/>
                <w:szCs w:val="22"/>
              </w:rPr>
              <w:t>-</w:t>
            </w:r>
          </w:p>
        </w:tc>
        <w:tc>
          <w:tcPr>
            <w:tcW w:w="1224" w:type="dxa"/>
            <w:tcBorders>
              <w:top w:val="nil"/>
              <w:left w:val="nil"/>
              <w:bottom w:val="nil"/>
              <w:right w:val="nil"/>
            </w:tcBorders>
            <w:noWrap/>
            <w:vAlign w:val="bottom"/>
          </w:tcPr>
          <w:p w14:paraId="2089DE00" w14:textId="71EDA149" w:rsidR="00C46FFB" w:rsidRPr="00047AF7" w:rsidRDefault="00BB5247" w:rsidP="00C46FFB">
            <w:pPr>
              <w:tabs>
                <w:tab w:val="decimal" w:pos="936"/>
              </w:tabs>
              <w:spacing w:line="240" w:lineRule="auto"/>
              <w:jc w:val="right"/>
              <w:rPr>
                <w:rFonts w:ascii="Browallia New" w:hAnsi="Browallia New" w:cs="Browallia New"/>
                <w:sz w:val="22"/>
                <w:szCs w:val="22"/>
                <w:lang w:val="en-GB" w:eastAsia="en-GB"/>
              </w:rPr>
            </w:pPr>
            <w:r w:rsidRPr="00BB5247">
              <w:rPr>
                <w:rFonts w:ascii="Browallia New" w:hAnsi="Browallia New" w:cs="Browallia New"/>
                <w:color w:val="000000"/>
                <w:sz w:val="22"/>
                <w:szCs w:val="22"/>
              </w:rPr>
              <w:t>156,254</w:t>
            </w:r>
          </w:p>
        </w:tc>
      </w:tr>
      <w:tr w:rsidR="00C46FFB" w:rsidRPr="00047AF7" w14:paraId="713DEB08" w14:textId="77777777" w:rsidTr="009A742E">
        <w:trPr>
          <w:trHeight w:val="87"/>
        </w:trPr>
        <w:tc>
          <w:tcPr>
            <w:tcW w:w="3510" w:type="dxa"/>
            <w:noWrap/>
            <w:vAlign w:val="bottom"/>
          </w:tcPr>
          <w:p w14:paraId="4A423A2C" w14:textId="77777777" w:rsidR="00C46FFB" w:rsidRPr="00047AF7" w:rsidRDefault="00C46FFB" w:rsidP="00C46FFB">
            <w:pPr>
              <w:spacing w:line="240" w:lineRule="auto"/>
              <w:ind w:left="161" w:hanging="161"/>
              <w:rPr>
                <w:rFonts w:ascii="Browallia New" w:hAnsi="Browallia New" w:cs="Browallia New"/>
                <w:sz w:val="22"/>
                <w:szCs w:val="22"/>
                <w:cs/>
                <w:lang w:val="en-GB" w:eastAsia="en-GB"/>
              </w:rPr>
            </w:pPr>
            <w:r w:rsidRPr="00047AF7">
              <w:rPr>
                <w:rFonts w:ascii="Browallia New" w:hAnsi="Browallia New" w:cs="Browallia New"/>
                <w:sz w:val="22"/>
                <w:szCs w:val="22"/>
                <w:cs/>
                <w:lang w:val="en-GB" w:eastAsia="en-GB"/>
              </w:rPr>
              <w:t>ค่าสินไหมทดแทนและค่าใช้จ่ายที่เกี่ยวข้องโดยตรง                             ที่จ่ายแล้ว</w:t>
            </w:r>
          </w:p>
        </w:tc>
        <w:tc>
          <w:tcPr>
            <w:tcW w:w="1223" w:type="dxa"/>
            <w:tcBorders>
              <w:top w:val="nil"/>
              <w:left w:val="nil"/>
              <w:bottom w:val="nil"/>
              <w:right w:val="nil"/>
            </w:tcBorders>
            <w:noWrap/>
            <w:vAlign w:val="bottom"/>
          </w:tcPr>
          <w:p w14:paraId="69BE780F" w14:textId="445152AC" w:rsidR="00C46FFB" w:rsidRPr="00047AF7" w:rsidRDefault="00BB5247" w:rsidP="00C46FFB">
            <w:pPr>
              <w:tabs>
                <w:tab w:val="decimal" w:pos="936"/>
              </w:tabs>
              <w:spacing w:line="240" w:lineRule="auto"/>
              <w:jc w:val="right"/>
              <w:rPr>
                <w:rFonts w:ascii="Browallia New" w:hAnsi="Browallia New" w:cs="Browallia New"/>
                <w:sz w:val="22"/>
                <w:szCs w:val="22"/>
                <w:lang w:val="en-GB" w:eastAsia="en-GB"/>
              </w:rPr>
            </w:pPr>
            <w:r w:rsidRPr="00BB5247">
              <w:rPr>
                <w:rFonts w:ascii="Browallia New" w:hAnsi="Browallia New" w:cs="Browallia New"/>
                <w:color w:val="000000"/>
                <w:sz w:val="22"/>
                <w:szCs w:val="22"/>
              </w:rPr>
              <w:t>-</w:t>
            </w:r>
          </w:p>
        </w:tc>
        <w:tc>
          <w:tcPr>
            <w:tcW w:w="1224" w:type="dxa"/>
            <w:tcBorders>
              <w:top w:val="nil"/>
              <w:left w:val="nil"/>
              <w:bottom w:val="nil"/>
              <w:right w:val="nil"/>
            </w:tcBorders>
            <w:noWrap/>
            <w:vAlign w:val="bottom"/>
          </w:tcPr>
          <w:p w14:paraId="4B10BBA1" w14:textId="7EDD72B6" w:rsidR="00C46FFB" w:rsidRPr="00047AF7" w:rsidRDefault="00BB5247" w:rsidP="00C46FFB">
            <w:pPr>
              <w:tabs>
                <w:tab w:val="decimal" w:pos="803"/>
              </w:tabs>
              <w:spacing w:line="240" w:lineRule="auto"/>
              <w:jc w:val="right"/>
              <w:rPr>
                <w:rFonts w:ascii="Browallia New" w:hAnsi="Browallia New" w:cs="Browallia New"/>
                <w:sz w:val="22"/>
                <w:szCs w:val="22"/>
                <w:lang w:val="en-GB" w:eastAsia="en-GB"/>
              </w:rPr>
            </w:pPr>
            <w:r w:rsidRPr="00BB5247">
              <w:rPr>
                <w:rFonts w:ascii="Browallia New" w:hAnsi="Browallia New" w:cs="Browallia New"/>
                <w:color w:val="000000"/>
                <w:sz w:val="22"/>
                <w:szCs w:val="22"/>
              </w:rPr>
              <w:t>-</w:t>
            </w:r>
          </w:p>
        </w:tc>
        <w:tc>
          <w:tcPr>
            <w:tcW w:w="1271" w:type="dxa"/>
            <w:tcBorders>
              <w:top w:val="nil"/>
              <w:left w:val="nil"/>
              <w:bottom w:val="nil"/>
              <w:right w:val="nil"/>
            </w:tcBorders>
            <w:noWrap/>
            <w:vAlign w:val="bottom"/>
          </w:tcPr>
          <w:p w14:paraId="5BFAE3B5" w14:textId="1086B558" w:rsidR="00C46FFB" w:rsidRPr="00047AF7" w:rsidRDefault="00BB5247" w:rsidP="00C46FFB">
            <w:pPr>
              <w:tabs>
                <w:tab w:val="decimal" w:pos="840"/>
              </w:tabs>
              <w:spacing w:line="240" w:lineRule="auto"/>
              <w:jc w:val="right"/>
              <w:rPr>
                <w:rFonts w:ascii="Browallia New" w:hAnsi="Browallia New" w:cs="Browallia New"/>
                <w:sz w:val="22"/>
                <w:szCs w:val="22"/>
                <w:lang w:val="en-GB" w:eastAsia="en-GB"/>
              </w:rPr>
            </w:pPr>
            <w:r w:rsidRPr="00BB5247">
              <w:rPr>
                <w:rFonts w:ascii="Browallia New" w:hAnsi="Browallia New" w:cs="Browallia New"/>
                <w:color w:val="000000"/>
                <w:sz w:val="22"/>
                <w:szCs w:val="22"/>
              </w:rPr>
              <w:t>(25,361)</w:t>
            </w:r>
          </w:p>
        </w:tc>
        <w:tc>
          <w:tcPr>
            <w:tcW w:w="1187" w:type="dxa"/>
            <w:tcBorders>
              <w:top w:val="nil"/>
              <w:left w:val="nil"/>
              <w:bottom w:val="nil"/>
              <w:right w:val="nil"/>
            </w:tcBorders>
            <w:noWrap/>
            <w:vAlign w:val="bottom"/>
          </w:tcPr>
          <w:p w14:paraId="42FE76E3" w14:textId="1AE7A2F3" w:rsidR="00C46FFB" w:rsidRPr="00047AF7" w:rsidRDefault="00BB5247" w:rsidP="00C46FFB">
            <w:pPr>
              <w:tabs>
                <w:tab w:val="decimal" w:pos="953"/>
              </w:tabs>
              <w:spacing w:line="240" w:lineRule="auto"/>
              <w:jc w:val="right"/>
              <w:rPr>
                <w:rFonts w:ascii="Browallia New" w:hAnsi="Browallia New" w:cs="Browallia New"/>
                <w:sz w:val="22"/>
                <w:szCs w:val="22"/>
                <w:lang w:val="en-GB" w:eastAsia="en-GB"/>
              </w:rPr>
            </w:pPr>
            <w:r w:rsidRPr="00BB5247">
              <w:rPr>
                <w:rFonts w:ascii="Browallia New" w:hAnsi="Browallia New" w:cs="Browallia New"/>
                <w:color w:val="000000"/>
                <w:sz w:val="22"/>
                <w:szCs w:val="22"/>
              </w:rPr>
              <w:t>-</w:t>
            </w:r>
          </w:p>
        </w:tc>
        <w:tc>
          <w:tcPr>
            <w:tcW w:w="1224" w:type="dxa"/>
            <w:tcBorders>
              <w:top w:val="nil"/>
              <w:left w:val="nil"/>
              <w:bottom w:val="nil"/>
              <w:right w:val="nil"/>
            </w:tcBorders>
            <w:noWrap/>
            <w:vAlign w:val="bottom"/>
          </w:tcPr>
          <w:p w14:paraId="3723BE07" w14:textId="4362FDAC" w:rsidR="00C46FFB" w:rsidRPr="00047AF7" w:rsidRDefault="00BB5247" w:rsidP="00C46FFB">
            <w:pPr>
              <w:tabs>
                <w:tab w:val="decimal" w:pos="936"/>
              </w:tabs>
              <w:spacing w:line="240" w:lineRule="auto"/>
              <w:jc w:val="right"/>
              <w:rPr>
                <w:rFonts w:ascii="Browallia New" w:hAnsi="Browallia New" w:cs="Browallia New"/>
                <w:sz w:val="22"/>
                <w:szCs w:val="22"/>
                <w:lang w:val="en-GB" w:eastAsia="en-GB"/>
              </w:rPr>
            </w:pPr>
            <w:r w:rsidRPr="00BB5247">
              <w:rPr>
                <w:rFonts w:ascii="Browallia New" w:hAnsi="Browallia New" w:cs="Browallia New"/>
                <w:color w:val="000000"/>
                <w:sz w:val="22"/>
                <w:szCs w:val="22"/>
              </w:rPr>
              <w:t>(25,361)</w:t>
            </w:r>
          </w:p>
        </w:tc>
      </w:tr>
      <w:tr w:rsidR="00C46FFB" w:rsidRPr="00047AF7" w14:paraId="65CF8E24" w14:textId="77777777" w:rsidTr="009A742E">
        <w:trPr>
          <w:trHeight w:val="87"/>
        </w:trPr>
        <w:tc>
          <w:tcPr>
            <w:tcW w:w="3510" w:type="dxa"/>
            <w:noWrap/>
            <w:vAlign w:val="bottom"/>
          </w:tcPr>
          <w:p w14:paraId="6F6E7F99" w14:textId="77777777" w:rsidR="00C46FFB" w:rsidRPr="00047AF7" w:rsidRDefault="00C46FFB" w:rsidP="00C46FFB">
            <w:pPr>
              <w:spacing w:line="240" w:lineRule="auto"/>
              <w:ind w:left="161" w:hanging="161"/>
              <w:rPr>
                <w:rFonts w:ascii="Browallia New" w:hAnsi="Browallia New" w:cs="Browallia New"/>
                <w:sz w:val="22"/>
                <w:szCs w:val="22"/>
                <w:cs/>
                <w:lang w:val="en-GB" w:eastAsia="en-GB"/>
              </w:rPr>
            </w:pPr>
            <w:r w:rsidRPr="00047AF7">
              <w:rPr>
                <w:rFonts w:ascii="Browallia New" w:hAnsi="Browallia New" w:cs="Browallia New"/>
                <w:sz w:val="22"/>
                <w:szCs w:val="22"/>
                <w:cs/>
                <w:lang w:val="en-GB" w:eastAsia="en-GB"/>
              </w:rPr>
              <w:t>กระแสเงินสดที่ทำให้ได้มาซึ่งการประกันภัย</w:t>
            </w:r>
          </w:p>
        </w:tc>
        <w:tc>
          <w:tcPr>
            <w:tcW w:w="1223" w:type="dxa"/>
            <w:tcBorders>
              <w:top w:val="nil"/>
              <w:left w:val="nil"/>
              <w:bottom w:val="nil"/>
              <w:right w:val="nil"/>
            </w:tcBorders>
            <w:noWrap/>
            <w:vAlign w:val="bottom"/>
          </w:tcPr>
          <w:p w14:paraId="7D220DC9" w14:textId="47AA8E91" w:rsidR="00C46FFB" w:rsidRPr="00047AF7" w:rsidRDefault="00BB5247" w:rsidP="00C46FFB">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sidRPr="00BB5247">
              <w:rPr>
                <w:rFonts w:ascii="Browallia New" w:hAnsi="Browallia New" w:cs="Browallia New"/>
                <w:color w:val="000000"/>
                <w:sz w:val="22"/>
                <w:szCs w:val="22"/>
              </w:rPr>
              <w:t>(70,012)</w:t>
            </w:r>
          </w:p>
        </w:tc>
        <w:tc>
          <w:tcPr>
            <w:tcW w:w="1224" w:type="dxa"/>
            <w:tcBorders>
              <w:top w:val="nil"/>
              <w:left w:val="nil"/>
              <w:bottom w:val="nil"/>
              <w:right w:val="nil"/>
            </w:tcBorders>
            <w:noWrap/>
            <w:vAlign w:val="bottom"/>
          </w:tcPr>
          <w:p w14:paraId="1E77C5F1" w14:textId="752C3DC5" w:rsidR="00C46FFB" w:rsidRPr="00047AF7" w:rsidRDefault="00BB5247" w:rsidP="00C46FFB">
            <w:pPr>
              <w:pBdr>
                <w:bottom w:val="single" w:sz="4" w:space="1" w:color="auto"/>
              </w:pBdr>
              <w:tabs>
                <w:tab w:val="decimal" w:pos="803"/>
              </w:tabs>
              <w:spacing w:line="240" w:lineRule="auto"/>
              <w:jc w:val="right"/>
              <w:rPr>
                <w:rFonts w:ascii="Browallia New" w:hAnsi="Browallia New" w:cs="Browallia New"/>
                <w:sz w:val="22"/>
                <w:szCs w:val="22"/>
                <w:lang w:val="en-GB" w:eastAsia="en-GB"/>
              </w:rPr>
            </w:pPr>
            <w:r w:rsidRPr="00BB5247">
              <w:rPr>
                <w:rFonts w:ascii="Browallia New" w:hAnsi="Browallia New" w:cs="Browallia New"/>
                <w:color w:val="000000"/>
                <w:sz w:val="22"/>
                <w:szCs w:val="22"/>
              </w:rPr>
              <w:t>-</w:t>
            </w:r>
          </w:p>
        </w:tc>
        <w:tc>
          <w:tcPr>
            <w:tcW w:w="1271" w:type="dxa"/>
            <w:tcBorders>
              <w:top w:val="nil"/>
              <w:left w:val="nil"/>
              <w:bottom w:val="nil"/>
              <w:right w:val="nil"/>
            </w:tcBorders>
            <w:noWrap/>
            <w:vAlign w:val="bottom"/>
          </w:tcPr>
          <w:p w14:paraId="73F17402" w14:textId="3D4A9A64" w:rsidR="00C46FFB" w:rsidRPr="00047AF7" w:rsidRDefault="00BB5247" w:rsidP="00C46FFB">
            <w:pPr>
              <w:pBdr>
                <w:bottom w:val="single" w:sz="4" w:space="1" w:color="auto"/>
              </w:pBdr>
              <w:tabs>
                <w:tab w:val="decimal" w:pos="840"/>
              </w:tabs>
              <w:spacing w:line="240" w:lineRule="auto"/>
              <w:jc w:val="right"/>
              <w:rPr>
                <w:rFonts w:ascii="Browallia New" w:hAnsi="Browallia New" w:cs="Browallia New"/>
                <w:sz w:val="22"/>
                <w:szCs w:val="22"/>
                <w:lang w:val="en-GB" w:eastAsia="en-GB"/>
              </w:rPr>
            </w:pPr>
            <w:r w:rsidRPr="00BB5247">
              <w:rPr>
                <w:rFonts w:ascii="Browallia New" w:hAnsi="Browallia New" w:cs="Browallia New"/>
                <w:color w:val="000000"/>
                <w:sz w:val="22"/>
                <w:szCs w:val="22"/>
              </w:rPr>
              <w:t>-</w:t>
            </w:r>
          </w:p>
        </w:tc>
        <w:tc>
          <w:tcPr>
            <w:tcW w:w="1187" w:type="dxa"/>
            <w:tcBorders>
              <w:top w:val="nil"/>
              <w:left w:val="nil"/>
              <w:bottom w:val="nil"/>
              <w:right w:val="nil"/>
            </w:tcBorders>
            <w:noWrap/>
            <w:vAlign w:val="bottom"/>
          </w:tcPr>
          <w:p w14:paraId="10FC592E" w14:textId="7211B07D" w:rsidR="00C46FFB" w:rsidRPr="00047AF7" w:rsidRDefault="00BB5247" w:rsidP="00C46FFB">
            <w:pPr>
              <w:pBdr>
                <w:bottom w:val="single" w:sz="4" w:space="1" w:color="auto"/>
              </w:pBdr>
              <w:tabs>
                <w:tab w:val="decimal" w:pos="953"/>
              </w:tabs>
              <w:spacing w:line="240" w:lineRule="auto"/>
              <w:jc w:val="right"/>
              <w:rPr>
                <w:rFonts w:ascii="Browallia New" w:hAnsi="Browallia New" w:cs="Browallia New"/>
                <w:sz w:val="22"/>
                <w:szCs w:val="22"/>
                <w:lang w:val="en-GB" w:eastAsia="en-GB"/>
              </w:rPr>
            </w:pPr>
            <w:r w:rsidRPr="00BB5247">
              <w:rPr>
                <w:rFonts w:ascii="Browallia New" w:hAnsi="Browallia New" w:cs="Browallia New"/>
                <w:color w:val="000000"/>
                <w:sz w:val="22"/>
                <w:szCs w:val="22"/>
              </w:rPr>
              <w:t>-</w:t>
            </w:r>
          </w:p>
        </w:tc>
        <w:tc>
          <w:tcPr>
            <w:tcW w:w="1224" w:type="dxa"/>
            <w:tcBorders>
              <w:top w:val="nil"/>
              <w:left w:val="nil"/>
              <w:bottom w:val="nil"/>
              <w:right w:val="nil"/>
            </w:tcBorders>
            <w:noWrap/>
            <w:vAlign w:val="bottom"/>
          </w:tcPr>
          <w:p w14:paraId="3BF5F548" w14:textId="2BAC9429" w:rsidR="00C46FFB" w:rsidRPr="00047AF7" w:rsidRDefault="00BB5247" w:rsidP="00C46FFB">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sidRPr="00BB5247">
              <w:rPr>
                <w:rFonts w:ascii="Browallia New" w:hAnsi="Browallia New" w:cs="Browallia New"/>
                <w:color w:val="000000"/>
                <w:sz w:val="22"/>
                <w:szCs w:val="22"/>
              </w:rPr>
              <w:t>(70,012)</w:t>
            </w:r>
          </w:p>
        </w:tc>
      </w:tr>
      <w:tr w:rsidR="00C46FFB" w:rsidRPr="00047AF7" w14:paraId="30B941A6" w14:textId="77777777" w:rsidTr="009A742E">
        <w:trPr>
          <w:trHeight w:val="87"/>
        </w:trPr>
        <w:tc>
          <w:tcPr>
            <w:tcW w:w="3510" w:type="dxa"/>
            <w:noWrap/>
            <w:vAlign w:val="bottom"/>
          </w:tcPr>
          <w:p w14:paraId="668CE3C0" w14:textId="77777777" w:rsidR="00C46FFB" w:rsidRPr="00047AF7" w:rsidRDefault="00C46FFB" w:rsidP="00C46FFB">
            <w:pPr>
              <w:spacing w:line="240" w:lineRule="auto"/>
              <w:ind w:left="161" w:hanging="161"/>
              <w:rPr>
                <w:rFonts w:ascii="Browallia New" w:hAnsi="Browallia New" w:cs="Browallia New"/>
                <w:sz w:val="22"/>
                <w:szCs w:val="22"/>
                <w:cs/>
                <w:lang w:val="en-GB" w:eastAsia="en-GB"/>
              </w:rPr>
            </w:pPr>
            <w:r w:rsidRPr="00047AF7">
              <w:rPr>
                <w:rFonts w:ascii="Browallia New" w:hAnsi="Browallia New" w:cs="Browallia New"/>
                <w:b/>
                <w:bCs/>
                <w:sz w:val="22"/>
                <w:szCs w:val="22"/>
                <w:cs/>
                <w:lang w:val="en-GB" w:eastAsia="en-GB"/>
              </w:rPr>
              <w:t>กระแสเงินสดรวม</w:t>
            </w:r>
          </w:p>
        </w:tc>
        <w:tc>
          <w:tcPr>
            <w:tcW w:w="1223" w:type="dxa"/>
            <w:tcBorders>
              <w:top w:val="nil"/>
              <w:left w:val="nil"/>
              <w:bottom w:val="nil"/>
              <w:right w:val="nil"/>
            </w:tcBorders>
            <w:noWrap/>
            <w:vAlign w:val="bottom"/>
          </w:tcPr>
          <w:p w14:paraId="460A3370" w14:textId="16BCC057" w:rsidR="00C46FFB" w:rsidRPr="00047AF7" w:rsidRDefault="00BB5247" w:rsidP="00C46FFB">
            <w:pPr>
              <w:pBdr>
                <w:bottom w:val="single" w:sz="4" w:space="1" w:color="auto"/>
              </w:pBdr>
              <w:tabs>
                <w:tab w:val="decimal" w:pos="936"/>
              </w:tabs>
              <w:spacing w:line="240" w:lineRule="auto"/>
              <w:jc w:val="right"/>
              <w:rPr>
                <w:rFonts w:ascii="Browallia New" w:hAnsi="Browallia New" w:cs="Browallia New"/>
                <w:b/>
                <w:bCs/>
                <w:sz w:val="22"/>
                <w:szCs w:val="22"/>
                <w:lang w:val="en-GB" w:eastAsia="en-GB"/>
              </w:rPr>
            </w:pPr>
            <w:r w:rsidRPr="00BB5247">
              <w:rPr>
                <w:rFonts w:ascii="Browallia New" w:hAnsi="Browallia New" w:cs="Browallia New"/>
                <w:color w:val="000000"/>
                <w:sz w:val="22"/>
                <w:szCs w:val="22"/>
              </w:rPr>
              <w:t>86,242</w:t>
            </w:r>
          </w:p>
        </w:tc>
        <w:tc>
          <w:tcPr>
            <w:tcW w:w="1224" w:type="dxa"/>
            <w:tcBorders>
              <w:top w:val="nil"/>
              <w:left w:val="nil"/>
              <w:bottom w:val="nil"/>
              <w:right w:val="nil"/>
            </w:tcBorders>
            <w:noWrap/>
            <w:vAlign w:val="bottom"/>
          </w:tcPr>
          <w:p w14:paraId="10641EBD" w14:textId="622B7C1B" w:rsidR="00C46FFB" w:rsidRPr="003E414A" w:rsidRDefault="00BB5247" w:rsidP="00C46FFB">
            <w:pPr>
              <w:pBdr>
                <w:bottom w:val="single" w:sz="4" w:space="1" w:color="auto"/>
              </w:pBdr>
              <w:tabs>
                <w:tab w:val="decimal" w:pos="803"/>
              </w:tabs>
              <w:spacing w:line="240" w:lineRule="auto"/>
              <w:jc w:val="right"/>
              <w:rPr>
                <w:rFonts w:ascii="Browallia New" w:hAnsi="Browallia New" w:cs="Browallia New"/>
                <w:sz w:val="22"/>
                <w:szCs w:val="22"/>
                <w:lang w:val="en-GB" w:eastAsia="en-GB"/>
              </w:rPr>
            </w:pPr>
            <w:r w:rsidRPr="00BB5247">
              <w:rPr>
                <w:rFonts w:ascii="Browallia New" w:hAnsi="Browallia New" w:cs="Browallia New"/>
                <w:color w:val="000000"/>
                <w:sz w:val="22"/>
                <w:szCs w:val="22"/>
              </w:rPr>
              <w:t>-</w:t>
            </w:r>
          </w:p>
        </w:tc>
        <w:tc>
          <w:tcPr>
            <w:tcW w:w="1271" w:type="dxa"/>
            <w:tcBorders>
              <w:top w:val="nil"/>
              <w:left w:val="nil"/>
              <w:bottom w:val="nil"/>
              <w:right w:val="nil"/>
            </w:tcBorders>
            <w:noWrap/>
            <w:vAlign w:val="bottom"/>
          </w:tcPr>
          <w:p w14:paraId="6BFC0456" w14:textId="394501FC" w:rsidR="00C46FFB" w:rsidRPr="003E414A" w:rsidRDefault="00BB5247" w:rsidP="00C46FFB">
            <w:pPr>
              <w:pBdr>
                <w:bottom w:val="single" w:sz="4" w:space="1" w:color="auto"/>
              </w:pBdr>
              <w:tabs>
                <w:tab w:val="decimal" w:pos="840"/>
              </w:tabs>
              <w:spacing w:line="240" w:lineRule="auto"/>
              <w:jc w:val="right"/>
              <w:rPr>
                <w:rFonts w:ascii="Browallia New" w:hAnsi="Browallia New" w:cs="Browallia New"/>
                <w:sz w:val="22"/>
                <w:szCs w:val="22"/>
                <w:lang w:val="en-GB" w:eastAsia="en-GB"/>
              </w:rPr>
            </w:pPr>
            <w:r w:rsidRPr="00BB5247">
              <w:rPr>
                <w:rFonts w:ascii="Browallia New" w:hAnsi="Browallia New" w:cs="Browallia New"/>
                <w:color w:val="000000"/>
                <w:sz w:val="22"/>
                <w:szCs w:val="22"/>
              </w:rPr>
              <w:t>(25,361)</w:t>
            </w:r>
          </w:p>
        </w:tc>
        <w:tc>
          <w:tcPr>
            <w:tcW w:w="1187" w:type="dxa"/>
            <w:tcBorders>
              <w:top w:val="nil"/>
              <w:left w:val="nil"/>
              <w:bottom w:val="nil"/>
              <w:right w:val="nil"/>
            </w:tcBorders>
            <w:noWrap/>
            <w:vAlign w:val="bottom"/>
          </w:tcPr>
          <w:p w14:paraId="3E3F429D" w14:textId="2769E2C9" w:rsidR="00C46FFB" w:rsidRPr="003E414A" w:rsidRDefault="00BB5247" w:rsidP="00C46FFB">
            <w:pPr>
              <w:pBdr>
                <w:bottom w:val="single" w:sz="4" w:space="1" w:color="auto"/>
              </w:pBdr>
              <w:tabs>
                <w:tab w:val="decimal" w:pos="953"/>
              </w:tabs>
              <w:spacing w:line="240" w:lineRule="auto"/>
              <w:jc w:val="right"/>
              <w:rPr>
                <w:rFonts w:ascii="Browallia New" w:hAnsi="Browallia New" w:cs="Browallia New"/>
                <w:sz w:val="22"/>
                <w:szCs w:val="22"/>
                <w:lang w:val="en-GB" w:eastAsia="en-GB"/>
              </w:rPr>
            </w:pPr>
            <w:r w:rsidRPr="00BB5247">
              <w:rPr>
                <w:rFonts w:ascii="Browallia New" w:hAnsi="Browallia New" w:cs="Browallia New"/>
                <w:color w:val="000000"/>
                <w:sz w:val="22"/>
                <w:szCs w:val="22"/>
              </w:rPr>
              <w:t>-</w:t>
            </w:r>
          </w:p>
        </w:tc>
        <w:tc>
          <w:tcPr>
            <w:tcW w:w="1224" w:type="dxa"/>
            <w:tcBorders>
              <w:top w:val="nil"/>
              <w:left w:val="nil"/>
              <w:bottom w:val="nil"/>
              <w:right w:val="nil"/>
            </w:tcBorders>
            <w:noWrap/>
            <w:vAlign w:val="bottom"/>
          </w:tcPr>
          <w:p w14:paraId="1BEB661E" w14:textId="242E0260" w:rsidR="00C46FFB" w:rsidRPr="0087015B" w:rsidRDefault="00BB5247" w:rsidP="00C46FFB">
            <w:pPr>
              <w:pBdr>
                <w:bottom w:val="single" w:sz="4" w:space="1" w:color="auto"/>
              </w:pBdr>
              <w:tabs>
                <w:tab w:val="decimal" w:pos="936"/>
              </w:tabs>
              <w:spacing w:line="240" w:lineRule="auto"/>
              <w:jc w:val="right"/>
              <w:rPr>
                <w:rFonts w:ascii="Browallia New" w:hAnsi="Browallia New" w:cs="Browallia New"/>
                <w:b/>
                <w:bCs/>
                <w:sz w:val="22"/>
                <w:szCs w:val="22"/>
                <w:lang w:val="en-GB" w:eastAsia="en-GB"/>
              </w:rPr>
            </w:pPr>
            <w:r w:rsidRPr="00BB5247">
              <w:rPr>
                <w:rFonts w:ascii="Browallia New" w:hAnsi="Browallia New" w:cs="Browallia New"/>
                <w:color w:val="000000"/>
                <w:sz w:val="22"/>
                <w:szCs w:val="22"/>
              </w:rPr>
              <w:t>60,881</w:t>
            </w:r>
          </w:p>
        </w:tc>
      </w:tr>
      <w:tr w:rsidR="00C46FFB" w:rsidRPr="00047AF7" w14:paraId="100A9120" w14:textId="77777777" w:rsidTr="009A742E">
        <w:trPr>
          <w:trHeight w:val="87"/>
        </w:trPr>
        <w:tc>
          <w:tcPr>
            <w:tcW w:w="3510" w:type="dxa"/>
            <w:noWrap/>
            <w:vAlign w:val="bottom"/>
          </w:tcPr>
          <w:p w14:paraId="4E185259" w14:textId="77777777" w:rsidR="00C46FFB" w:rsidRPr="00047AF7" w:rsidRDefault="00C46FFB" w:rsidP="00C46FFB">
            <w:pPr>
              <w:spacing w:line="240" w:lineRule="auto"/>
              <w:ind w:left="161" w:hanging="161"/>
              <w:rPr>
                <w:rFonts w:ascii="Browallia New" w:hAnsi="Browallia New" w:cs="Browallia New"/>
                <w:sz w:val="22"/>
                <w:szCs w:val="22"/>
                <w:cs/>
                <w:lang w:val="en-GB" w:eastAsia="en-GB"/>
              </w:rPr>
            </w:pPr>
          </w:p>
        </w:tc>
        <w:tc>
          <w:tcPr>
            <w:tcW w:w="1223" w:type="dxa"/>
            <w:tcBorders>
              <w:top w:val="nil"/>
              <w:left w:val="nil"/>
              <w:bottom w:val="nil"/>
              <w:right w:val="nil"/>
            </w:tcBorders>
            <w:noWrap/>
            <w:vAlign w:val="bottom"/>
          </w:tcPr>
          <w:p w14:paraId="161C0065" w14:textId="77777777" w:rsidR="00C46FFB" w:rsidRPr="00047AF7" w:rsidRDefault="00C46FFB" w:rsidP="00C46FFB">
            <w:pPr>
              <w:tabs>
                <w:tab w:val="decimal" w:pos="936"/>
              </w:tabs>
              <w:spacing w:line="240" w:lineRule="auto"/>
              <w:jc w:val="right"/>
              <w:rPr>
                <w:rFonts w:ascii="Browallia New" w:hAnsi="Browallia New" w:cs="Browallia New"/>
                <w:sz w:val="22"/>
                <w:szCs w:val="22"/>
                <w:lang w:val="en-GB" w:eastAsia="en-GB"/>
              </w:rPr>
            </w:pPr>
          </w:p>
        </w:tc>
        <w:tc>
          <w:tcPr>
            <w:tcW w:w="1224" w:type="dxa"/>
            <w:tcBorders>
              <w:top w:val="nil"/>
              <w:left w:val="nil"/>
              <w:bottom w:val="nil"/>
              <w:right w:val="nil"/>
            </w:tcBorders>
            <w:noWrap/>
            <w:vAlign w:val="bottom"/>
          </w:tcPr>
          <w:p w14:paraId="4B47D0EC" w14:textId="77777777" w:rsidR="00C46FFB" w:rsidRPr="00047AF7" w:rsidRDefault="00C46FFB" w:rsidP="00C46FFB">
            <w:pPr>
              <w:tabs>
                <w:tab w:val="decimal" w:pos="803"/>
              </w:tabs>
              <w:spacing w:line="240" w:lineRule="auto"/>
              <w:jc w:val="right"/>
              <w:rPr>
                <w:rFonts w:ascii="Browallia New" w:hAnsi="Browallia New" w:cs="Browallia New"/>
                <w:sz w:val="22"/>
                <w:szCs w:val="22"/>
                <w:lang w:val="en-GB" w:eastAsia="en-GB"/>
              </w:rPr>
            </w:pPr>
          </w:p>
        </w:tc>
        <w:tc>
          <w:tcPr>
            <w:tcW w:w="1271" w:type="dxa"/>
            <w:tcBorders>
              <w:top w:val="nil"/>
              <w:left w:val="nil"/>
              <w:bottom w:val="nil"/>
              <w:right w:val="nil"/>
            </w:tcBorders>
            <w:noWrap/>
            <w:vAlign w:val="bottom"/>
          </w:tcPr>
          <w:p w14:paraId="1D26CA59" w14:textId="77777777" w:rsidR="00C46FFB" w:rsidRPr="00047AF7" w:rsidRDefault="00C46FFB" w:rsidP="00C46FFB">
            <w:pPr>
              <w:tabs>
                <w:tab w:val="decimal" w:pos="840"/>
              </w:tabs>
              <w:spacing w:line="240" w:lineRule="auto"/>
              <w:jc w:val="right"/>
              <w:rPr>
                <w:rFonts w:ascii="Browallia New" w:hAnsi="Browallia New" w:cs="Browallia New"/>
                <w:sz w:val="22"/>
                <w:szCs w:val="22"/>
                <w:lang w:val="en-GB" w:eastAsia="en-GB"/>
              </w:rPr>
            </w:pPr>
          </w:p>
        </w:tc>
        <w:tc>
          <w:tcPr>
            <w:tcW w:w="1187" w:type="dxa"/>
            <w:tcBorders>
              <w:top w:val="nil"/>
              <w:left w:val="nil"/>
              <w:bottom w:val="nil"/>
              <w:right w:val="nil"/>
            </w:tcBorders>
            <w:noWrap/>
            <w:vAlign w:val="bottom"/>
          </w:tcPr>
          <w:p w14:paraId="742D7F49" w14:textId="77777777" w:rsidR="00C46FFB" w:rsidRPr="00047AF7" w:rsidRDefault="00C46FFB" w:rsidP="00C46FFB">
            <w:pPr>
              <w:tabs>
                <w:tab w:val="decimal" w:pos="953"/>
              </w:tabs>
              <w:spacing w:line="240" w:lineRule="auto"/>
              <w:jc w:val="right"/>
              <w:rPr>
                <w:rFonts w:ascii="Browallia New" w:hAnsi="Browallia New" w:cs="Browallia New"/>
                <w:sz w:val="22"/>
                <w:szCs w:val="22"/>
                <w:lang w:val="en-GB" w:eastAsia="en-GB"/>
              </w:rPr>
            </w:pPr>
          </w:p>
        </w:tc>
        <w:tc>
          <w:tcPr>
            <w:tcW w:w="1224" w:type="dxa"/>
            <w:tcBorders>
              <w:top w:val="nil"/>
              <w:left w:val="nil"/>
              <w:bottom w:val="nil"/>
              <w:right w:val="nil"/>
            </w:tcBorders>
            <w:noWrap/>
            <w:vAlign w:val="bottom"/>
          </w:tcPr>
          <w:p w14:paraId="10791440" w14:textId="77777777" w:rsidR="00C46FFB" w:rsidRPr="00047AF7" w:rsidRDefault="00C46FFB" w:rsidP="00C46FFB">
            <w:pPr>
              <w:tabs>
                <w:tab w:val="decimal" w:pos="936"/>
              </w:tabs>
              <w:spacing w:line="240" w:lineRule="auto"/>
              <w:jc w:val="right"/>
              <w:rPr>
                <w:rFonts w:ascii="Browallia New" w:hAnsi="Browallia New" w:cs="Browallia New"/>
                <w:sz w:val="22"/>
                <w:szCs w:val="22"/>
                <w:lang w:val="en-GB" w:eastAsia="en-GB"/>
              </w:rPr>
            </w:pPr>
          </w:p>
        </w:tc>
      </w:tr>
      <w:tr w:rsidR="00C46FFB" w:rsidRPr="00047AF7" w14:paraId="30126D44" w14:textId="77777777" w:rsidTr="009A742E">
        <w:trPr>
          <w:trHeight w:val="87"/>
        </w:trPr>
        <w:tc>
          <w:tcPr>
            <w:tcW w:w="3510" w:type="dxa"/>
            <w:noWrap/>
            <w:vAlign w:val="center"/>
          </w:tcPr>
          <w:p w14:paraId="006E431C" w14:textId="77777777" w:rsidR="00C46FFB" w:rsidRPr="00047AF7" w:rsidRDefault="00C46FFB" w:rsidP="00C46FFB">
            <w:pPr>
              <w:spacing w:line="240" w:lineRule="auto"/>
              <w:ind w:left="161" w:hanging="161"/>
              <w:rPr>
                <w:rFonts w:ascii="Browallia New" w:hAnsi="Browallia New" w:cs="Browallia New"/>
                <w:sz w:val="22"/>
                <w:szCs w:val="22"/>
                <w:cs/>
                <w:lang w:val="en-GB" w:eastAsia="en-GB"/>
              </w:rPr>
            </w:pPr>
            <w:r w:rsidRPr="00047AF7">
              <w:rPr>
                <w:rFonts w:ascii="Browallia New" w:hAnsi="Browallia New" w:cs="Browallia New"/>
                <w:sz w:val="22"/>
                <w:szCs w:val="22"/>
                <w:cs/>
                <w:lang w:val="en-GB" w:eastAsia="en-GB"/>
              </w:rPr>
              <w:t>ยอดคงเหลือปลายงวดหนี้สินจากสัญญาประกันภัย</w:t>
            </w:r>
          </w:p>
        </w:tc>
        <w:tc>
          <w:tcPr>
            <w:tcW w:w="1223" w:type="dxa"/>
            <w:tcBorders>
              <w:top w:val="nil"/>
              <w:left w:val="nil"/>
              <w:bottom w:val="nil"/>
              <w:right w:val="nil"/>
            </w:tcBorders>
            <w:noWrap/>
            <w:vAlign w:val="bottom"/>
          </w:tcPr>
          <w:p w14:paraId="21112B6B" w14:textId="141DF00C" w:rsidR="00C46FFB" w:rsidRPr="00047AF7" w:rsidRDefault="00BB5247" w:rsidP="00C46FFB">
            <w:pPr>
              <w:tabs>
                <w:tab w:val="decimal" w:pos="936"/>
              </w:tabs>
              <w:spacing w:line="240" w:lineRule="auto"/>
              <w:jc w:val="right"/>
              <w:rPr>
                <w:rFonts w:ascii="Browallia New" w:hAnsi="Browallia New" w:cs="Browallia New"/>
                <w:sz w:val="22"/>
                <w:szCs w:val="22"/>
                <w:lang w:val="en-GB" w:eastAsia="en-GB"/>
              </w:rPr>
            </w:pPr>
            <w:r w:rsidRPr="00BB5247">
              <w:rPr>
                <w:rFonts w:ascii="Browallia New" w:hAnsi="Browallia New" w:cs="Browallia New"/>
                <w:color w:val="000000"/>
                <w:sz w:val="22"/>
                <w:szCs w:val="22"/>
              </w:rPr>
              <w:t>31,823</w:t>
            </w:r>
          </w:p>
        </w:tc>
        <w:tc>
          <w:tcPr>
            <w:tcW w:w="1224" w:type="dxa"/>
            <w:tcBorders>
              <w:top w:val="nil"/>
              <w:left w:val="nil"/>
              <w:bottom w:val="nil"/>
              <w:right w:val="nil"/>
            </w:tcBorders>
            <w:noWrap/>
            <w:vAlign w:val="bottom"/>
          </w:tcPr>
          <w:p w14:paraId="2ABB5BB9" w14:textId="5B8EC7A9" w:rsidR="00C46FFB" w:rsidRPr="00047AF7" w:rsidRDefault="00BB5247" w:rsidP="00C46FFB">
            <w:pPr>
              <w:tabs>
                <w:tab w:val="decimal" w:pos="803"/>
              </w:tabs>
              <w:spacing w:line="240" w:lineRule="auto"/>
              <w:jc w:val="right"/>
              <w:rPr>
                <w:rFonts w:ascii="Browallia New" w:hAnsi="Browallia New" w:cs="Browallia New"/>
                <w:sz w:val="22"/>
                <w:szCs w:val="22"/>
                <w:lang w:val="en-GB" w:eastAsia="en-GB"/>
              </w:rPr>
            </w:pPr>
            <w:r w:rsidRPr="00BB5247">
              <w:rPr>
                <w:rFonts w:ascii="Browallia New" w:hAnsi="Browallia New" w:cs="Browallia New"/>
                <w:color w:val="000000"/>
                <w:sz w:val="22"/>
                <w:szCs w:val="22"/>
              </w:rPr>
              <w:t>-</w:t>
            </w:r>
          </w:p>
        </w:tc>
        <w:tc>
          <w:tcPr>
            <w:tcW w:w="1271" w:type="dxa"/>
            <w:tcBorders>
              <w:top w:val="nil"/>
              <w:left w:val="nil"/>
              <w:bottom w:val="nil"/>
              <w:right w:val="nil"/>
            </w:tcBorders>
            <w:noWrap/>
            <w:vAlign w:val="bottom"/>
          </w:tcPr>
          <w:p w14:paraId="70BAA1DB" w14:textId="0F8E8D4B" w:rsidR="00C46FFB" w:rsidRPr="00047AF7" w:rsidRDefault="00BB5247" w:rsidP="00C46FFB">
            <w:pPr>
              <w:tabs>
                <w:tab w:val="decimal" w:pos="840"/>
              </w:tabs>
              <w:spacing w:line="240" w:lineRule="auto"/>
              <w:jc w:val="right"/>
              <w:rPr>
                <w:rFonts w:ascii="Browallia New" w:hAnsi="Browallia New" w:cs="Browallia New"/>
                <w:sz w:val="22"/>
                <w:szCs w:val="22"/>
                <w:lang w:val="en-GB" w:eastAsia="en-GB"/>
              </w:rPr>
            </w:pPr>
            <w:r w:rsidRPr="00BB5247">
              <w:rPr>
                <w:rFonts w:ascii="Browallia New" w:hAnsi="Browallia New" w:cs="Browallia New"/>
                <w:color w:val="000000"/>
                <w:sz w:val="22"/>
                <w:szCs w:val="22"/>
              </w:rPr>
              <w:t>1,411</w:t>
            </w:r>
          </w:p>
        </w:tc>
        <w:tc>
          <w:tcPr>
            <w:tcW w:w="1187" w:type="dxa"/>
            <w:tcBorders>
              <w:top w:val="nil"/>
              <w:left w:val="nil"/>
              <w:bottom w:val="nil"/>
              <w:right w:val="nil"/>
            </w:tcBorders>
            <w:noWrap/>
            <w:vAlign w:val="bottom"/>
          </w:tcPr>
          <w:p w14:paraId="42E0485B" w14:textId="6ACF2320" w:rsidR="00C46FFB" w:rsidRPr="00047AF7" w:rsidRDefault="00BB5247" w:rsidP="00C46FFB">
            <w:pPr>
              <w:tabs>
                <w:tab w:val="decimal" w:pos="953"/>
              </w:tabs>
              <w:spacing w:line="240" w:lineRule="auto"/>
              <w:jc w:val="right"/>
              <w:rPr>
                <w:rFonts w:ascii="Browallia New" w:hAnsi="Browallia New" w:cs="Browallia New"/>
                <w:sz w:val="22"/>
                <w:szCs w:val="22"/>
                <w:lang w:val="en-GB" w:eastAsia="en-GB"/>
              </w:rPr>
            </w:pPr>
            <w:r w:rsidRPr="00BB5247">
              <w:rPr>
                <w:rFonts w:ascii="Browallia New" w:hAnsi="Browallia New" w:cs="Browallia New"/>
                <w:color w:val="000000"/>
                <w:sz w:val="22"/>
                <w:szCs w:val="22"/>
              </w:rPr>
              <w:t>198</w:t>
            </w:r>
          </w:p>
        </w:tc>
        <w:tc>
          <w:tcPr>
            <w:tcW w:w="1224" w:type="dxa"/>
            <w:tcBorders>
              <w:top w:val="nil"/>
              <w:left w:val="nil"/>
              <w:bottom w:val="nil"/>
              <w:right w:val="nil"/>
            </w:tcBorders>
            <w:noWrap/>
            <w:vAlign w:val="bottom"/>
          </w:tcPr>
          <w:p w14:paraId="31449B9C" w14:textId="27837B43" w:rsidR="00C46FFB" w:rsidRPr="00047AF7" w:rsidRDefault="00BB5247" w:rsidP="00C46FFB">
            <w:pPr>
              <w:tabs>
                <w:tab w:val="decimal" w:pos="936"/>
              </w:tabs>
              <w:spacing w:line="240" w:lineRule="auto"/>
              <w:jc w:val="right"/>
              <w:rPr>
                <w:rFonts w:ascii="Browallia New" w:hAnsi="Browallia New" w:cs="Browallia New"/>
                <w:sz w:val="22"/>
                <w:szCs w:val="22"/>
                <w:lang w:eastAsia="en-GB"/>
              </w:rPr>
            </w:pPr>
            <w:r w:rsidRPr="00BB5247">
              <w:rPr>
                <w:rFonts w:ascii="Browallia New" w:hAnsi="Browallia New" w:cs="Browallia New"/>
                <w:color w:val="000000"/>
                <w:sz w:val="22"/>
                <w:szCs w:val="22"/>
              </w:rPr>
              <w:t>33,432</w:t>
            </w:r>
          </w:p>
        </w:tc>
      </w:tr>
      <w:tr w:rsidR="00C46FFB" w:rsidRPr="00047AF7" w14:paraId="364F3A25" w14:textId="77777777" w:rsidTr="009A742E">
        <w:trPr>
          <w:trHeight w:val="87"/>
        </w:trPr>
        <w:tc>
          <w:tcPr>
            <w:tcW w:w="3510" w:type="dxa"/>
            <w:noWrap/>
            <w:vAlign w:val="center"/>
          </w:tcPr>
          <w:p w14:paraId="4DF68904" w14:textId="77777777" w:rsidR="00C46FFB" w:rsidRPr="00047AF7" w:rsidRDefault="00C46FFB" w:rsidP="00C46FFB">
            <w:pPr>
              <w:spacing w:line="240" w:lineRule="auto"/>
              <w:ind w:left="161" w:hanging="161"/>
              <w:rPr>
                <w:rFonts w:ascii="Browallia New" w:hAnsi="Browallia New" w:cs="Browallia New"/>
                <w:sz w:val="22"/>
                <w:szCs w:val="22"/>
                <w:cs/>
                <w:lang w:val="en-GB" w:eastAsia="en-GB"/>
              </w:rPr>
            </w:pPr>
            <w:r w:rsidRPr="00047AF7">
              <w:rPr>
                <w:rFonts w:ascii="Browallia New" w:hAnsi="Browallia New" w:cs="Browallia New"/>
                <w:sz w:val="22"/>
                <w:szCs w:val="22"/>
                <w:cs/>
                <w:lang w:val="en-GB" w:eastAsia="en-GB"/>
              </w:rPr>
              <w:t>ยอดคงเหลือปลายงวดสินทรัพย์จากสัญญาประกันภัย</w:t>
            </w:r>
          </w:p>
        </w:tc>
        <w:tc>
          <w:tcPr>
            <w:tcW w:w="1223" w:type="dxa"/>
            <w:tcBorders>
              <w:top w:val="nil"/>
              <w:left w:val="nil"/>
              <w:bottom w:val="nil"/>
              <w:right w:val="nil"/>
            </w:tcBorders>
            <w:noWrap/>
            <w:vAlign w:val="bottom"/>
          </w:tcPr>
          <w:p w14:paraId="05F34AF4" w14:textId="7A1C7DE5" w:rsidR="00C46FFB" w:rsidRPr="00047AF7" w:rsidRDefault="00BB5247" w:rsidP="00BB5247">
            <w:pPr>
              <w:tabs>
                <w:tab w:val="decimal" w:pos="936"/>
              </w:tabs>
              <w:spacing w:line="240" w:lineRule="auto"/>
              <w:jc w:val="right"/>
              <w:rPr>
                <w:rFonts w:ascii="Browallia New" w:hAnsi="Browallia New" w:cs="Browallia New"/>
                <w:sz w:val="22"/>
                <w:szCs w:val="22"/>
                <w:lang w:val="en-GB" w:eastAsia="en-GB"/>
              </w:rPr>
            </w:pPr>
            <w:r w:rsidRPr="00BB5247">
              <w:rPr>
                <w:rFonts w:ascii="Browallia New" w:hAnsi="Browallia New" w:cs="Browallia New"/>
                <w:color w:val="000000"/>
                <w:sz w:val="22"/>
                <w:szCs w:val="22"/>
              </w:rPr>
              <w:t>-</w:t>
            </w:r>
          </w:p>
        </w:tc>
        <w:tc>
          <w:tcPr>
            <w:tcW w:w="1224" w:type="dxa"/>
            <w:tcBorders>
              <w:top w:val="nil"/>
              <w:left w:val="nil"/>
              <w:bottom w:val="nil"/>
              <w:right w:val="nil"/>
            </w:tcBorders>
            <w:noWrap/>
            <w:vAlign w:val="bottom"/>
          </w:tcPr>
          <w:p w14:paraId="618F26B7" w14:textId="3216C21D" w:rsidR="00C46FFB" w:rsidRPr="00047AF7" w:rsidRDefault="00BB5247" w:rsidP="00BB5247">
            <w:pPr>
              <w:tabs>
                <w:tab w:val="decimal" w:pos="803"/>
              </w:tabs>
              <w:spacing w:line="240" w:lineRule="auto"/>
              <w:jc w:val="right"/>
              <w:rPr>
                <w:rFonts w:ascii="Browallia New" w:hAnsi="Browallia New" w:cs="Browallia New"/>
                <w:sz w:val="22"/>
                <w:szCs w:val="22"/>
                <w:lang w:val="en-GB" w:eastAsia="en-GB"/>
              </w:rPr>
            </w:pPr>
            <w:r w:rsidRPr="00BB5247">
              <w:rPr>
                <w:rFonts w:ascii="Browallia New" w:hAnsi="Browallia New" w:cs="Browallia New"/>
                <w:color w:val="000000"/>
                <w:sz w:val="22"/>
                <w:szCs w:val="22"/>
              </w:rPr>
              <w:t>-</w:t>
            </w:r>
          </w:p>
        </w:tc>
        <w:tc>
          <w:tcPr>
            <w:tcW w:w="1271" w:type="dxa"/>
            <w:tcBorders>
              <w:top w:val="nil"/>
              <w:left w:val="nil"/>
              <w:bottom w:val="nil"/>
              <w:right w:val="nil"/>
            </w:tcBorders>
            <w:noWrap/>
            <w:vAlign w:val="bottom"/>
          </w:tcPr>
          <w:p w14:paraId="4BCD1D89" w14:textId="2E219932" w:rsidR="00C46FFB" w:rsidRPr="00047AF7" w:rsidRDefault="00BB5247" w:rsidP="00BB5247">
            <w:pPr>
              <w:tabs>
                <w:tab w:val="decimal" w:pos="840"/>
              </w:tabs>
              <w:spacing w:line="240" w:lineRule="auto"/>
              <w:jc w:val="right"/>
              <w:rPr>
                <w:rFonts w:ascii="Browallia New" w:hAnsi="Browallia New" w:cs="Browallia New"/>
                <w:sz w:val="22"/>
                <w:szCs w:val="22"/>
                <w:lang w:val="en-GB" w:eastAsia="en-GB"/>
              </w:rPr>
            </w:pPr>
            <w:r w:rsidRPr="00BB5247">
              <w:rPr>
                <w:rFonts w:ascii="Browallia New" w:hAnsi="Browallia New" w:cs="Browallia New"/>
                <w:color w:val="000000"/>
                <w:sz w:val="22"/>
                <w:szCs w:val="22"/>
              </w:rPr>
              <w:t>-</w:t>
            </w:r>
          </w:p>
        </w:tc>
        <w:tc>
          <w:tcPr>
            <w:tcW w:w="1187" w:type="dxa"/>
            <w:tcBorders>
              <w:top w:val="nil"/>
              <w:left w:val="nil"/>
              <w:bottom w:val="nil"/>
              <w:right w:val="nil"/>
            </w:tcBorders>
            <w:noWrap/>
            <w:vAlign w:val="bottom"/>
          </w:tcPr>
          <w:p w14:paraId="16F2EF8F" w14:textId="59FED1A7" w:rsidR="00C46FFB" w:rsidRPr="00047AF7" w:rsidRDefault="00BB5247" w:rsidP="00BB5247">
            <w:pPr>
              <w:tabs>
                <w:tab w:val="decimal" w:pos="953"/>
              </w:tabs>
              <w:spacing w:line="240" w:lineRule="auto"/>
              <w:jc w:val="right"/>
              <w:rPr>
                <w:rFonts w:ascii="Browallia New" w:hAnsi="Browallia New" w:cs="Browallia New"/>
                <w:sz w:val="22"/>
                <w:szCs w:val="22"/>
                <w:lang w:val="en-GB" w:eastAsia="en-GB"/>
              </w:rPr>
            </w:pPr>
            <w:r w:rsidRPr="00BB5247">
              <w:rPr>
                <w:rFonts w:ascii="Browallia New" w:hAnsi="Browallia New" w:cs="Browallia New"/>
                <w:color w:val="000000"/>
                <w:sz w:val="22"/>
                <w:szCs w:val="22"/>
              </w:rPr>
              <w:t>-</w:t>
            </w:r>
          </w:p>
        </w:tc>
        <w:tc>
          <w:tcPr>
            <w:tcW w:w="1224" w:type="dxa"/>
            <w:tcBorders>
              <w:top w:val="nil"/>
              <w:left w:val="nil"/>
              <w:bottom w:val="nil"/>
              <w:right w:val="nil"/>
            </w:tcBorders>
            <w:noWrap/>
            <w:vAlign w:val="bottom"/>
          </w:tcPr>
          <w:p w14:paraId="00DCEBD0" w14:textId="1FBDE03E" w:rsidR="00C46FFB" w:rsidRPr="00047AF7" w:rsidRDefault="00BB5247" w:rsidP="00BB5247">
            <w:pPr>
              <w:tabs>
                <w:tab w:val="decimal" w:pos="936"/>
              </w:tabs>
              <w:spacing w:line="240" w:lineRule="auto"/>
              <w:jc w:val="right"/>
              <w:rPr>
                <w:rFonts w:ascii="Browallia New" w:hAnsi="Browallia New" w:cs="Browallia New"/>
                <w:sz w:val="22"/>
                <w:szCs w:val="22"/>
                <w:lang w:val="en-GB" w:eastAsia="en-GB"/>
              </w:rPr>
            </w:pPr>
            <w:r w:rsidRPr="00BB5247">
              <w:rPr>
                <w:rFonts w:ascii="Browallia New" w:hAnsi="Browallia New" w:cs="Browallia New"/>
                <w:color w:val="000000"/>
                <w:sz w:val="22"/>
                <w:szCs w:val="22"/>
              </w:rPr>
              <w:t>-</w:t>
            </w:r>
          </w:p>
        </w:tc>
      </w:tr>
    </w:tbl>
    <w:p w14:paraId="3E94560A" w14:textId="423D23E0" w:rsidR="0093383C" w:rsidRDefault="0093383C" w:rsidP="00B31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p w14:paraId="3E9623CA" w14:textId="77777777" w:rsidR="0093383C" w:rsidRDefault="00933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r>
        <w:rPr>
          <w:rFonts w:ascii="Browallia New" w:hAnsi="Browallia New" w:cs="Browallia New"/>
          <w:b/>
          <w:bCs/>
          <w:sz w:val="28"/>
          <w:szCs w:val="28"/>
        </w:rPr>
        <w:br w:type="page"/>
      </w:r>
    </w:p>
    <w:p w14:paraId="0CF2FC3B" w14:textId="02BF882C" w:rsidR="00AC072A" w:rsidRPr="003973C7" w:rsidRDefault="00AC072A" w:rsidP="009F3C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0"/>
        <w:jc w:val="thaiDistribute"/>
        <w:rPr>
          <w:rFonts w:ascii="Browallia New" w:hAnsi="Browallia New" w:cs="Browallia New"/>
          <w:sz w:val="28"/>
          <w:szCs w:val="28"/>
          <w:u w:val="single"/>
        </w:rPr>
      </w:pPr>
      <w:r w:rsidRPr="003973C7">
        <w:rPr>
          <w:rFonts w:ascii="Browallia New" w:hAnsi="Browallia New" w:cs="Browallia New"/>
          <w:sz w:val="28"/>
          <w:szCs w:val="28"/>
          <w:u w:val="single"/>
          <w:cs/>
        </w:rPr>
        <w:lastRenderedPageBreak/>
        <w:t>ประกัน</w:t>
      </w:r>
      <w:r w:rsidR="00CA0AB8">
        <w:rPr>
          <w:rFonts w:ascii="Browallia New" w:hAnsi="Browallia New" w:cs="Browallia New" w:hint="cs"/>
          <w:sz w:val="28"/>
          <w:szCs w:val="28"/>
          <w:u w:val="single"/>
          <w:cs/>
        </w:rPr>
        <w:t>ภัยเบ็ดเตล็ด</w:t>
      </w:r>
    </w:p>
    <w:p w14:paraId="597546D2" w14:textId="77777777" w:rsidR="009F3C04" w:rsidRPr="003973C7" w:rsidRDefault="009F3C04" w:rsidP="009F3C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0"/>
        <w:jc w:val="thaiDistribute"/>
        <w:rPr>
          <w:rFonts w:ascii="Browallia New" w:hAnsi="Browallia New" w:cs="Browallia New"/>
          <w:sz w:val="28"/>
          <w:szCs w:val="28"/>
          <w:u w:val="single"/>
        </w:rPr>
      </w:pPr>
    </w:p>
    <w:tbl>
      <w:tblPr>
        <w:tblW w:w="9666" w:type="dxa"/>
        <w:tblInd w:w="18" w:type="dxa"/>
        <w:tblLayout w:type="fixed"/>
        <w:tblLook w:val="04A0" w:firstRow="1" w:lastRow="0" w:firstColumn="1" w:lastColumn="0" w:noHBand="0" w:noVBand="1"/>
      </w:tblPr>
      <w:tblGrid>
        <w:gridCol w:w="3510"/>
        <w:gridCol w:w="1223"/>
        <w:gridCol w:w="1224"/>
        <w:gridCol w:w="1271"/>
        <w:gridCol w:w="1214"/>
        <w:gridCol w:w="1224"/>
      </w:tblGrid>
      <w:tr w:rsidR="00652E11" w:rsidRPr="00940145" w14:paraId="13909344" w14:textId="77777777" w:rsidTr="000367B3">
        <w:trPr>
          <w:trHeight w:val="234"/>
        </w:trPr>
        <w:tc>
          <w:tcPr>
            <w:tcW w:w="3510" w:type="dxa"/>
            <w:noWrap/>
            <w:vAlign w:val="bottom"/>
          </w:tcPr>
          <w:p w14:paraId="59245116" w14:textId="77777777" w:rsidR="00652E11" w:rsidRPr="00940145" w:rsidRDefault="00652E11">
            <w:pPr>
              <w:spacing w:line="240" w:lineRule="auto"/>
              <w:ind w:left="158" w:hanging="158"/>
              <w:rPr>
                <w:rFonts w:ascii="Browallia New" w:hAnsi="Browallia New" w:cs="Browallia New"/>
                <w:sz w:val="22"/>
                <w:szCs w:val="22"/>
                <w:lang w:val="en-GB" w:eastAsia="en-GB"/>
              </w:rPr>
            </w:pPr>
          </w:p>
        </w:tc>
        <w:tc>
          <w:tcPr>
            <w:tcW w:w="6156" w:type="dxa"/>
            <w:gridSpan w:val="5"/>
            <w:noWrap/>
          </w:tcPr>
          <w:p w14:paraId="61479E4B" w14:textId="77777777" w:rsidR="00652E11" w:rsidRPr="00940145" w:rsidRDefault="00652E11">
            <w:pPr>
              <w:pBdr>
                <w:bottom w:val="single" w:sz="4" w:space="1" w:color="auto"/>
              </w:pBdr>
              <w:spacing w:line="240" w:lineRule="auto"/>
              <w:jc w:val="center"/>
              <w:rPr>
                <w:rFonts w:ascii="Browallia New" w:hAnsi="Browallia New" w:cs="Browallia New"/>
                <w:sz w:val="22"/>
                <w:szCs w:val="22"/>
                <w:cs/>
                <w:lang w:val="en-GB" w:eastAsia="en-GB"/>
              </w:rPr>
            </w:pPr>
            <w:r w:rsidRPr="001912DA">
              <w:rPr>
                <w:rFonts w:ascii="Browallia New" w:hAnsi="Browallia New" w:cs="Browallia New"/>
                <w:sz w:val="22"/>
                <w:szCs w:val="22"/>
                <w:cs/>
              </w:rPr>
              <w:t>พันบาท</w:t>
            </w:r>
          </w:p>
        </w:tc>
      </w:tr>
      <w:tr w:rsidR="00652E11" w:rsidRPr="00940145" w14:paraId="0B17990D" w14:textId="77777777" w:rsidTr="000367B3">
        <w:trPr>
          <w:trHeight w:val="335"/>
        </w:trPr>
        <w:tc>
          <w:tcPr>
            <w:tcW w:w="3510" w:type="dxa"/>
            <w:noWrap/>
            <w:vAlign w:val="bottom"/>
            <w:hideMark/>
          </w:tcPr>
          <w:p w14:paraId="2C6E6063" w14:textId="77777777" w:rsidR="00652E11" w:rsidRPr="00940145" w:rsidRDefault="00652E11">
            <w:pPr>
              <w:spacing w:line="240" w:lineRule="auto"/>
              <w:ind w:left="161" w:hanging="161"/>
              <w:jc w:val="center"/>
              <w:rPr>
                <w:rFonts w:ascii="Browallia New" w:hAnsi="Browallia New" w:cs="Browallia New"/>
                <w:sz w:val="22"/>
                <w:szCs w:val="22"/>
                <w:lang w:val="en-GB" w:eastAsia="en-GB"/>
              </w:rPr>
            </w:pPr>
          </w:p>
        </w:tc>
        <w:tc>
          <w:tcPr>
            <w:tcW w:w="6156" w:type="dxa"/>
            <w:gridSpan w:val="5"/>
            <w:noWrap/>
            <w:vAlign w:val="bottom"/>
            <w:hideMark/>
          </w:tcPr>
          <w:p w14:paraId="217470C9" w14:textId="72353541" w:rsidR="00652E11" w:rsidRPr="00940145" w:rsidRDefault="00652E11">
            <w:pPr>
              <w:pBdr>
                <w:bottom w:val="single" w:sz="4" w:space="1" w:color="auto"/>
              </w:pBdr>
              <w:spacing w:line="240" w:lineRule="auto"/>
              <w:jc w:val="center"/>
              <w:rPr>
                <w:rFonts w:ascii="Browallia New" w:hAnsi="Browallia New" w:cs="Browallia New"/>
                <w:sz w:val="22"/>
                <w:szCs w:val="22"/>
                <w:lang w:val="en-GB" w:eastAsia="en-GB"/>
              </w:rPr>
            </w:pPr>
            <w:r w:rsidRPr="003D4E1E">
              <w:rPr>
                <w:rFonts w:ascii="Browallia New" w:hAnsi="Browallia New" w:cs="Browallia New"/>
                <w:sz w:val="22"/>
                <w:szCs w:val="22"/>
                <w:cs/>
                <w:lang w:val="en-GB" w:eastAsia="en-GB"/>
              </w:rPr>
              <w:t>สำหรับงวด</w:t>
            </w:r>
            <w:r w:rsidR="00BB5247">
              <w:rPr>
                <w:rFonts w:ascii="Browallia New" w:hAnsi="Browallia New" w:cs="Browallia New" w:hint="cs"/>
                <w:sz w:val="22"/>
                <w:szCs w:val="22"/>
                <w:cs/>
                <w:lang w:val="en-GB" w:eastAsia="en-GB"/>
              </w:rPr>
              <w:t>สาม</w:t>
            </w:r>
            <w:r w:rsidRPr="003D4E1E">
              <w:rPr>
                <w:rFonts w:ascii="Browallia New" w:hAnsi="Browallia New" w:cs="Browallia New"/>
                <w:sz w:val="22"/>
                <w:szCs w:val="22"/>
                <w:cs/>
                <w:lang w:val="en-GB" w:eastAsia="en-GB"/>
              </w:rPr>
              <w:t xml:space="preserve">เดือนสิ้นสุดวันที่ </w:t>
            </w:r>
            <w:r w:rsidR="00BB5247">
              <w:rPr>
                <w:rFonts w:ascii="Browallia New" w:hAnsi="Browallia New" w:cs="Browallia New"/>
                <w:sz w:val="22"/>
                <w:szCs w:val="22"/>
              </w:rPr>
              <w:t>31</w:t>
            </w:r>
            <w:r w:rsidR="00BB5247">
              <w:rPr>
                <w:rFonts w:ascii="Browallia New" w:hAnsi="Browallia New" w:cs="Browallia New" w:hint="cs"/>
                <w:sz w:val="22"/>
                <w:szCs w:val="22"/>
                <w:cs/>
              </w:rPr>
              <w:t xml:space="preserve"> มีนาคม</w:t>
            </w:r>
            <w:r w:rsidR="00BB5247">
              <w:rPr>
                <w:rFonts w:ascii="Browallia New" w:hAnsi="Browallia New" w:cs="Browallia New"/>
                <w:sz w:val="22"/>
                <w:szCs w:val="22"/>
              </w:rPr>
              <w:t xml:space="preserve"> 2569</w:t>
            </w:r>
          </w:p>
        </w:tc>
      </w:tr>
      <w:tr w:rsidR="00652E11" w:rsidRPr="00940145" w14:paraId="7783B36A" w14:textId="77777777">
        <w:trPr>
          <w:trHeight w:val="324"/>
        </w:trPr>
        <w:tc>
          <w:tcPr>
            <w:tcW w:w="3510" w:type="dxa"/>
            <w:vMerge w:val="restart"/>
            <w:noWrap/>
            <w:vAlign w:val="bottom"/>
          </w:tcPr>
          <w:p w14:paraId="23574CE2" w14:textId="77777777" w:rsidR="00652E11" w:rsidRPr="00940145" w:rsidRDefault="00652E11">
            <w:pPr>
              <w:pBdr>
                <w:bottom w:val="single" w:sz="4" w:space="1" w:color="auto"/>
              </w:pBdr>
              <w:spacing w:line="240" w:lineRule="auto"/>
              <w:ind w:left="161" w:hanging="161"/>
              <w:jc w:val="center"/>
              <w:rPr>
                <w:rFonts w:ascii="Browallia New" w:hAnsi="Browallia New" w:cs="Browallia New"/>
                <w:sz w:val="22"/>
                <w:szCs w:val="22"/>
                <w:lang w:eastAsia="en-GB"/>
              </w:rPr>
            </w:pPr>
            <w:r w:rsidRPr="00940145">
              <w:rPr>
                <w:rFonts w:ascii="Browallia New" w:hAnsi="Browallia New" w:cs="Browallia New"/>
                <w:sz w:val="22"/>
                <w:szCs w:val="22"/>
                <w:cs/>
                <w:lang w:val="en-GB" w:eastAsia="en-GB"/>
              </w:rPr>
              <w:t>สัญญาประกันภัยที่ออก</w:t>
            </w:r>
          </w:p>
        </w:tc>
        <w:tc>
          <w:tcPr>
            <w:tcW w:w="2447" w:type="dxa"/>
            <w:gridSpan w:val="2"/>
            <w:noWrap/>
            <w:vAlign w:val="bottom"/>
            <w:hideMark/>
          </w:tcPr>
          <w:p w14:paraId="672D46AD" w14:textId="77777777" w:rsidR="00652E11" w:rsidRPr="00940145" w:rsidRDefault="00652E11">
            <w:pPr>
              <w:pBdr>
                <w:bottom w:val="single" w:sz="4" w:space="1" w:color="auto"/>
              </w:pBdr>
              <w:spacing w:line="240" w:lineRule="auto"/>
              <w:jc w:val="center"/>
              <w:rPr>
                <w:rFonts w:ascii="Browallia New" w:hAnsi="Browallia New" w:cs="Browallia New"/>
                <w:sz w:val="22"/>
                <w:szCs w:val="22"/>
                <w:cs/>
                <w:lang w:val="en-GB" w:eastAsia="en-GB"/>
              </w:rPr>
            </w:pPr>
            <w:r w:rsidRPr="00940145">
              <w:rPr>
                <w:rFonts w:ascii="Browallia New" w:hAnsi="Browallia New" w:cs="Browallia New"/>
                <w:sz w:val="22"/>
                <w:szCs w:val="22"/>
                <w:cs/>
                <w:lang w:val="en-GB" w:eastAsia="en-GB"/>
              </w:rPr>
              <w:t>หนี้สินสำหรับความคุ้มครอง</w:t>
            </w:r>
            <w:r w:rsidRPr="00940145">
              <w:rPr>
                <w:rFonts w:ascii="Browallia New" w:hAnsi="Browallia New" w:cs="Browallia New"/>
                <w:sz w:val="22"/>
                <w:szCs w:val="22"/>
                <w:lang w:val="en-GB" w:eastAsia="en-GB"/>
              </w:rPr>
              <w:br/>
            </w:r>
            <w:r w:rsidRPr="00940145">
              <w:rPr>
                <w:rFonts w:ascii="Browallia New" w:hAnsi="Browallia New" w:cs="Browallia New"/>
                <w:sz w:val="22"/>
                <w:szCs w:val="22"/>
                <w:cs/>
                <w:lang w:val="en-GB" w:eastAsia="en-GB"/>
              </w:rPr>
              <w:t>ที่เหลืออยู่</w:t>
            </w:r>
          </w:p>
        </w:tc>
        <w:tc>
          <w:tcPr>
            <w:tcW w:w="2485" w:type="dxa"/>
            <w:gridSpan w:val="2"/>
            <w:vAlign w:val="bottom"/>
          </w:tcPr>
          <w:p w14:paraId="4EFD4D1D" w14:textId="77777777" w:rsidR="00652E11" w:rsidRPr="00940145" w:rsidRDefault="00652E11">
            <w:pPr>
              <w:pBdr>
                <w:bottom w:val="single" w:sz="4" w:space="1" w:color="auto"/>
              </w:pBdr>
              <w:spacing w:line="240" w:lineRule="auto"/>
              <w:jc w:val="center"/>
              <w:rPr>
                <w:rFonts w:ascii="Browallia New" w:hAnsi="Browallia New" w:cs="Browallia New"/>
                <w:sz w:val="22"/>
                <w:szCs w:val="22"/>
                <w:cs/>
                <w:lang w:val="en-GB" w:eastAsia="en-GB"/>
              </w:rPr>
            </w:pPr>
            <w:r w:rsidRPr="00940145">
              <w:rPr>
                <w:rFonts w:ascii="Browallia New" w:hAnsi="Browallia New" w:cs="Browallia New"/>
                <w:sz w:val="22"/>
                <w:szCs w:val="22"/>
                <w:cs/>
                <w:lang w:val="en-GB" w:eastAsia="en-GB"/>
              </w:rPr>
              <w:t>หนี้สินสำหรับค่าสินไหมทดแทน          ที่เกิดขึ้นแล้วที่วัดมูลค่าภายใต้วิธีการ                  ปันส่วนเบี้ยประกันภัย</w:t>
            </w:r>
          </w:p>
        </w:tc>
        <w:tc>
          <w:tcPr>
            <w:tcW w:w="1224" w:type="dxa"/>
            <w:vAlign w:val="bottom"/>
          </w:tcPr>
          <w:p w14:paraId="66842B72" w14:textId="77777777" w:rsidR="00652E11" w:rsidRPr="00940145" w:rsidRDefault="00652E11">
            <w:pPr>
              <w:spacing w:line="240" w:lineRule="auto"/>
              <w:jc w:val="center"/>
              <w:rPr>
                <w:rFonts w:ascii="Browallia New" w:hAnsi="Browallia New" w:cs="Browallia New"/>
                <w:sz w:val="22"/>
                <w:szCs w:val="22"/>
                <w:cs/>
                <w:lang w:val="en-GB" w:eastAsia="en-GB"/>
              </w:rPr>
            </w:pPr>
          </w:p>
        </w:tc>
      </w:tr>
      <w:tr w:rsidR="00652E11" w:rsidRPr="00940145" w14:paraId="158DCF7D" w14:textId="77777777">
        <w:trPr>
          <w:trHeight w:val="335"/>
        </w:trPr>
        <w:tc>
          <w:tcPr>
            <w:tcW w:w="3510" w:type="dxa"/>
            <w:vMerge/>
            <w:noWrap/>
            <w:vAlign w:val="bottom"/>
            <w:hideMark/>
          </w:tcPr>
          <w:p w14:paraId="1286E525" w14:textId="77777777" w:rsidR="00652E11" w:rsidRPr="00940145" w:rsidRDefault="00652E11">
            <w:pPr>
              <w:pBdr>
                <w:bottom w:val="single" w:sz="4" w:space="1" w:color="auto"/>
              </w:pBdr>
              <w:spacing w:line="240" w:lineRule="auto"/>
              <w:ind w:left="161" w:hanging="161"/>
              <w:jc w:val="center"/>
              <w:rPr>
                <w:rFonts w:ascii="Browallia New" w:hAnsi="Browallia New" w:cs="Browallia New"/>
                <w:sz w:val="22"/>
                <w:szCs w:val="22"/>
                <w:lang w:val="en-GB" w:eastAsia="en-GB"/>
              </w:rPr>
            </w:pPr>
          </w:p>
        </w:tc>
        <w:tc>
          <w:tcPr>
            <w:tcW w:w="1223" w:type="dxa"/>
            <w:noWrap/>
            <w:vAlign w:val="bottom"/>
            <w:hideMark/>
          </w:tcPr>
          <w:p w14:paraId="5C1164D4" w14:textId="77777777" w:rsidR="00652E11" w:rsidRPr="00940145" w:rsidRDefault="00652E11">
            <w:pPr>
              <w:pBdr>
                <w:bottom w:val="single" w:sz="4" w:space="1" w:color="auto"/>
              </w:pBdr>
              <w:spacing w:line="240" w:lineRule="auto"/>
              <w:jc w:val="center"/>
              <w:rPr>
                <w:rFonts w:ascii="Browallia New" w:hAnsi="Browallia New" w:cs="Browallia New"/>
                <w:sz w:val="22"/>
                <w:szCs w:val="22"/>
                <w:lang w:val="en-GB" w:eastAsia="en-GB"/>
              </w:rPr>
            </w:pPr>
            <w:r w:rsidRPr="00940145">
              <w:rPr>
                <w:rFonts w:ascii="Browallia New" w:hAnsi="Browallia New" w:cs="Browallia New"/>
                <w:sz w:val="22"/>
                <w:szCs w:val="22"/>
                <w:cs/>
                <w:lang w:val="en-GB" w:eastAsia="en-GB"/>
              </w:rPr>
              <w:t>ไม่รวมองค์ประกอบที่เป็นส่วนขาดทุน</w:t>
            </w:r>
          </w:p>
        </w:tc>
        <w:tc>
          <w:tcPr>
            <w:tcW w:w="1224" w:type="dxa"/>
            <w:noWrap/>
            <w:vAlign w:val="bottom"/>
            <w:hideMark/>
          </w:tcPr>
          <w:p w14:paraId="2255EF2F" w14:textId="77777777" w:rsidR="00652E11" w:rsidRPr="00940145" w:rsidRDefault="00652E11">
            <w:pPr>
              <w:pBdr>
                <w:bottom w:val="single" w:sz="4" w:space="1" w:color="auto"/>
              </w:pBdr>
              <w:spacing w:line="240" w:lineRule="auto"/>
              <w:jc w:val="center"/>
              <w:rPr>
                <w:rFonts w:ascii="Browallia New" w:hAnsi="Browallia New" w:cs="Browallia New"/>
                <w:sz w:val="22"/>
                <w:szCs w:val="22"/>
                <w:lang w:val="en-GB" w:eastAsia="en-GB"/>
              </w:rPr>
            </w:pPr>
            <w:r w:rsidRPr="00940145">
              <w:rPr>
                <w:rFonts w:ascii="Browallia New" w:hAnsi="Browallia New" w:cs="Browallia New"/>
                <w:sz w:val="22"/>
                <w:szCs w:val="22"/>
                <w:cs/>
                <w:lang w:val="en-GB" w:eastAsia="en-GB"/>
              </w:rPr>
              <w:t>องค์ประกอบที่เป็นส่วนขาดทุน</w:t>
            </w:r>
          </w:p>
        </w:tc>
        <w:tc>
          <w:tcPr>
            <w:tcW w:w="1271" w:type="dxa"/>
            <w:noWrap/>
            <w:vAlign w:val="bottom"/>
            <w:hideMark/>
          </w:tcPr>
          <w:p w14:paraId="55C5B391" w14:textId="77777777" w:rsidR="00652E11" w:rsidRPr="00940145" w:rsidRDefault="00652E11">
            <w:pPr>
              <w:pBdr>
                <w:bottom w:val="single" w:sz="4" w:space="1" w:color="auto"/>
              </w:pBdr>
              <w:spacing w:line="240" w:lineRule="auto"/>
              <w:jc w:val="center"/>
              <w:rPr>
                <w:rFonts w:ascii="Browallia New" w:hAnsi="Browallia New" w:cs="Browallia New"/>
                <w:sz w:val="22"/>
                <w:szCs w:val="22"/>
                <w:lang w:val="en-GB" w:eastAsia="en-GB"/>
              </w:rPr>
            </w:pPr>
            <w:r w:rsidRPr="00940145">
              <w:rPr>
                <w:rFonts w:ascii="Browallia New" w:hAnsi="Browallia New" w:cs="Browallia New"/>
                <w:sz w:val="22"/>
                <w:szCs w:val="22"/>
                <w:cs/>
                <w:lang w:val="en-GB" w:eastAsia="en-GB"/>
              </w:rPr>
              <w:t>มูลค่าปัจจุบัน</w:t>
            </w:r>
          </w:p>
          <w:p w14:paraId="1C86A52F" w14:textId="77777777" w:rsidR="00652E11" w:rsidRPr="00940145" w:rsidRDefault="00652E11">
            <w:pPr>
              <w:pBdr>
                <w:bottom w:val="single" w:sz="4" w:space="1" w:color="auto"/>
              </w:pBdr>
              <w:spacing w:line="240" w:lineRule="auto"/>
              <w:jc w:val="center"/>
              <w:rPr>
                <w:rFonts w:ascii="Browallia New" w:hAnsi="Browallia New" w:cs="Browallia New"/>
                <w:sz w:val="22"/>
                <w:szCs w:val="22"/>
                <w:lang w:val="en-GB" w:eastAsia="en-GB"/>
              </w:rPr>
            </w:pPr>
            <w:r w:rsidRPr="00940145">
              <w:rPr>
                <w:rFonts w:ascii="Browallia New" w:hAnsi="Browallia New" w:cs="Browallia New"/>
                <w:sz w:val="22"/>
                <w:szCs w:val="22"/>
                <w:cs/>
                <w:lang w:val="en-GB" w:eastAsia="en-GB"/>
              </w:rPr>
              <w:t>ของกระแส</w:t>
            </w:r>
            <w:r w:rsidRPr="00940145">
              <w:rPr>
                <w:rFonts w:ascii="Browallia New" w:hAnsi="Browallia New" w:cs="Browallia New"/>
                <w:sz w:val="22"/>
                <w:szCs w:val="22"/>
                <w:lang w:val="en-GB" w:eastAsia="en-GB"/>
              </w:rPr>
              <w:br/>
            </w:r>
            <w:r w:rsidRPr="00940145">
              <w:rPr>
                <w:rFonts w:ascii="Browallia New" w:hAnsi="Browallia New" w:cs="Browallia New"/>
                <w:sz w:val="22"/>
                <w:szCs w:val="22"/>
                <w:cs/>
                <w:lang w:val="en-GB" w:eastAsia="en-GB"/>
              </w:rPr>
              <w:t>เงินสดในอนาคต</w:t>
            </w:r>
          </w:p>
        </w:tc>
        <w:tc>
          <w:tcPr>
            <w:tcW w:w="1214" w:type="dxa"/>
            <w:noWrap/>
            <w:vAlign w:val="bottom"/>
            <w:hideMark/>
          </w:tcPr>
          <w:p w14:paraId="747BB7F0" w14:textId="77777777" w:rsidR="00652E11" w:rsidRPr="00940145" w:rsidRDefault="00652E11">
            <w:pPr>
              <w:pBdr>
                <w:bottom w:val="single" w:sz="4" w:space="1" w:color="auto"/>
              </w:pBdr>
              <w:spacing w:line="240" w:lineRule="auto"/>
              <w:ind w:left="34"/>
              <w:jc w:val="center"/>
              <w:rPr>
                <w:rFonts w:ascii="Browallia New" w:hAnsi="Browallia New" w:cs="Browallia New"/>
                <w:sz w:val="22"/>
                <w:szCs w:val="22"/>
                <w:lang w:val="en-GB" w:eastAsia="en-GB"/>
              </w:rPr>
            </w:pPr>
            <w:r w:rsidRPr="00940145">
              <w:rPr>
                <w:rFonts w:ascii="Browallia New" w:hAnsi="Browallia New" w:cs="Browallia New"/>
                <w:sz w:val="22"/>
                <w:szCs w:val="22"/>
                <w:cs/>
                <w:lang w:val="en-GB" w:eastAsia="en-GB"/>
              </w:rPr>
              <w:t>ค่าปรับปรุง</w:t>
            </w:r>
            <w:r>
              <w:rPr>
                <w:rFonts w:ascii="Browallia New" w:hAnsi="Browallia New" w:cs="Browallia New"/>
                <w:sz w:val="22"/>
                <w:szCs w:val="22"/>
                <w:lang w:val="en-GB" w:eastAsia="en-GB"/>
              </w:rPr>
              <w:br/>
            </w:r>
            <w:r w:rsidRPr="00940145">
              <w:rPr>
                <w:rFonts w:ascii="Browallia New" w:hAnsi="Browallia New" w:cs="Browallia New"/>
                <w:sz w:val="22"/>
                <w:szCs w:val="22"/>
                <w:cs/>
                <w:lang w:val="en-GB" w:eastAsia="en-GB"/>
              </w:rPr>
              <w:t>ความเสี่ยง</w:t>
            </w:r>
          </w:p>
        </w:tc>
        <w:tc>
          <w:tcPr>
            <w:tcW w:w="1224" w:type="dxa"/>
            <w:noWrap/>
            <w:vAlign w:val="bottom"/>
            <w:hideMark/>
          </w:tcPr>
          <w:p w14:paraId="494C7769" w14:textId="77777777" w:rsidR="00652E11" w:rsidRPr="00940145" w:rsidRDefault="00652E11">
            <w:pPr>
              <w:pBdr>
                <w:bottom w:val="single" w:sz="4" w:space="1" w:color="auto"/>
              </w:pBdr>
              <w:spacing w:line="240" w:lineRule="auto"/>
              <w:jc w:val="center"/>
              <w:rPr>
                <w:rFonts w:ascii="Browallia New" w:hAnsi="Browallia New" w:cs="Browallia New"/>
                <w:sz w:val="22"/>
                <w:szCs w:val="22"/>
                <w:lang w:val="en-GB" w:eastAsia="en-GB"/>
              </w:rPr>
            </w:pPr>
            <w:r w:rsidRPr="00940145">
              <w:rPr>
                <w:rFonts w:ascii="Browallia New" w:hAnsi="Browallia New" w:cs="Browallia New"/>
                <w:sz w:val="22"/>
                <w:szCs w:val="22"/>
                <w:cs/>
                <w:lang w:val="en-GB" w:eastAsia="en-GB"/>
              </w:rPr>
              <w:t>รวม</w:t>
            </w:r>
          </w:p>
        </w:tc>
      </w:tr>
      <w:tr w:rsidR="00652E11" w:rsidRPr="00940145" w14:paraId="65777672" w14:textId="77777777">
        <w:trPr>
          <w:trHeight w:val="324"/>
        </w:trPr>
        <w:tc>
          <w:tcPr>
            <w:tcW w:w="3510" w:type="dxa"/>
            <w:noWrap/>
            <w:vAlign w:val="bottom"/>
            <w:hideMark/>
          </w:tcPr>
          <w:p w14:paraId="7C5DA7CD" w14:textId="77777777" w:rsidR="00652E11" w:rsidRPr="00940145" w:rsidRDefault="00652E11">
            <w:pPr>
              <w:spacing w:line="240" w:lineRule="auto"/>
              <w:ind w:left="161" w:hanging="161"/>
              <w:rPr>
                <w:rFonts w:ascii="Browallia New" w:hAnsi="Browallia New" w:cs="Browallia New"/>
                <w:b/>
                <w:bCs/>
                <w:sz w:val="22"/>
                <w:szCs w:val="22"/>
                <w:lang w:eastAsia="en-GB"/>
              </w:rPr>
            </w:pPr>
          </w:p>
        </w:tc>
        <w:tc>
          <w:tcPr>
            <w:tcW w:w="1223" w:type="dxa"/>
            <w:noWrap/>
          </w:tcPr>
          <w:p w14:paraId="2FFB68EC" w14:textId="77777777" w:rsidR="00652E11" w:rsidRPr="00940145" w:rsidRDefault="00652E11">
            <w:pPr>
              <w:tabs>
                <w:tab w:val="decimal" w:pos="936"/>
              </w:tabs>
              <w:spacing w:line="240" w:lineRule="auto"/>
              <w:rPr>
                <w:rFonts w:ascii="Browallia New" w:hAnsi="Browallia New" w:cs="Browallia New"/>
                <w:sz w:val="22"/>
                <w:szCs w:val="22"/>
                <w:lang w:val="en-GB" w:eastAsia="en-GB"/>
              </w:rPr>
            </w:pPr>
          </w:p>
        </w:tc>
        <w:tc>
          <w:tcPr>
            <w:tcW w:w="1224" w:type="dxa"/>
            <w:noWrap/>
          </w:tcPr>
          <w:p w14:paraId="5AF4EC8A" w14:textId="77777777" w:rsidR="00652E11" w:rsidRPr="00940145" w:rsidRDefault="00652E11">
            <w:pPr>
              <w:tabs>
                <w:tab w:val="decimal" w:pos="803"/>
              </w:tabs>
              <w:spacing w:line="240" w:lineRule="auto"/>
              <w:rPr>
                <w:rFonts w:ascii="Browallia New" w:hAnsi="Browallia New" w:cs="Browallia New"/>
                <w:sz w:val="22"/>
                <w:szCs w:val="22"/>
                <w:lang w:val="en-GB" w:eastAsia="en-GB"/>
              </w:rPr>
            </w:pPr>
          </w:p>
        </w:tc>
        <w:tc>
          <w:tcPr>
            <w:tcW w:w="1271" w:type="dxa"/>
            <w:noWrap/>
          </w:tcPr>
          <w:p w14:paraId="01235CED" w14:textId="77777777" w:rsidR="00652E11" w:rsidRPr="00940145" w:rsidRDefault="00652E11">
            <w:pPr>
              <w:tabs>
                <w:tab w:val="decimal" w:pos="840"/>
              </w:tabs>
              <w:spacing w:line="240" w:lineRule="auto"/>
              <w:rPr>
                <w:rFonts w:ascii="Browallia New" w:hAnsi="Browallia New" w:cs="Browallia New"/>
                <w:sz w:val="22"/>
                <w:szCs w:val="22"/>
                <w:lang w:val="en-GB" w:eastAsia="en-GB"/>
              </w:rPr>
            </w:pPr>
          </w:p>
        </w:tc>
        <w:tc>
          <w:tcPr>
            <w:tcW w:w="1214" w:type="dxa"/>
            <w:noWrap/>
          </w:tcPr>
          <w:p w14:paraId="44B0AE10" w14:textId="77777777" w:rsidR="00652E11" w:rsidRPr="00940145" w:rsidRDefault="00652E11">
            <w:pPr>
              <w:tabs>
                <w:tab w:val="decimal" w:pos="953"/>
              </w:tabs>
              <w:spacing w:line="240" w:lineRule="auto"/>
              <w:rPr>
                <w:rFonts w:ascii="Browallia New" w:hAnsi="Browallia New" w:cs="Browallia New"/>
                <w:sz w:val="22"/>
                <w:szCs w:val="22"/>
                <w:lang w:val="en-GB" w:eastAsia="en-GB"/>
              </w:rPr>
            </w:pPr>
          </w:p>
        </w:tc>
        <w:tc>
          <w:tcPr>
            <w:tcW w:w="1224" w:type="dxa"/>
            <w:noWrap/>
          </w:tcPr>
          <w:p w14:paraId="49127DF8" w14:textId="77777777" w:rsidR="00652E11" w:rsidRPr="00940145" w:rsidRDefault="00652E11">
            <w:pPr>
              <w:tabs>
                <w:tab w:val="decimal" w:pos="936"/>
              </w:tabs>
              <w:spacing w:line="240" w:lineRule="auto"/>
              <w:rPr>
                <w:rFonts w:ascii="Browallia New" w:hAnsi="Browallia New" w:cs="Browallia New"/>
                <w:sz w:val="22"/>
                <w:szCs w:val="22"/>
                <w:lang w:val="en-GB" w:eastAsia="en-GB"/>
              </w:rPr>
            </w:pPr>
          </w:p>
        </w:tc>
      </w:tr>
      <w:tr w:rsidR="00292CFE" w:rsidRPr="00940145" w14:paraId="02A0A740" w14:textId="77777777">
        <w:trPr>
          <w:trHeight w:val="324"/>
        </w:trPr>
        <w:tc>
          <w:tcPr>
            <w:tcW w:w="3510" w:type="dxa"/>
            <w:noWrap/>
            <w:vAlign w:val="bottom"/>
          </w:tcPr>
          <w:p w14:paraId="3307EE13" w14:textId="77777777" w:rsidR="00292CFE" w:rsidRPr="00940145" w:rsidRDefault="00292CFE" w:rsidP="00292CFE">
            <w:pPr>
              <w:spacing w:line="240" w:lineRule="auto"/>
              <w:ind w:left="161" w:hanging="161"/>
              <w:rPr>
                <w:rFonts w:ascii="Browallia New" w:hAnsi="Browallia New" w:cs="Browallia New"/>
                <w:sz w:val="22"/>
                <w:szCs w:val="22"/>
                <w:cs/>
                <w:lang w:val="en-GB" w:eastAsia="en-GB"/>
              </w:rPr>
            </w:pPr>
            <w:r w:rsidRPr="00940145">
              <w:rPr>
                <w:rFonts w:ascii="Browallia New" w:hAnsi="Browallia New" w:cs="Browallia New"/>
                <w:sz w:val="22"/>
                <w:szCs w:val="22"/>
                <w:cs/>
                <w:lang w:val="en-GB" w:eastAsia="en-GB"/>
              </w:rPr>
              <w:t>ยอดคงเหลือต้นงวดหนี้สินจากสัญญาประกันภัย</w:t>
            </w:r>
          </w:p>
        </w:tc>
        <w:tc>
          <w:tcPr>
            <w:tcW w:w="1223" w:type="dxa"/>
            <w:tcBorders>
              <w:top w:val="nil"/>
              <w:left w:val="nil"/>
              <w:bottom w:val="nil"/>
              <w:right w:val="nil"/>
            </w:tcBorders>
            <w:noWrap/>
            <w:vAlign w:val="bottom"/>
          </w:tcPr>
          <w:p w14:paraId="52450FA4" w14:textId="205961C0" w:rsidR="00292CFE" w:rsidRPr="00292CFE" w:rsidRDefault="00292CFE" w:rsidP="00292CFE">
            <w:pPr>
              <w:tabs>
                <w:tab w:val="decimal" w:pos="936"/>
              </w:tabs>
              <w:spacing w:line="240" w:lineRule="auto"/>
              <w:jc w:val="right"/>
              <w:rPr>
                <w:rFonts w:ascii="Browallia New" w:hAnsi="Browallia New" w:cs="Browallia New"/>
                <w:color w:val="000000"/>
                <w:sz w:val="22"/>
                <w:szCs w:val="22"/>
              </w:rPr>
            </w:pPr>
            <w:r w:rsidRPr="00292CFE">
              <w:rPr>
                <w:rFonts w:ascii="Browallia New" w:hAnsi="Browallia New" w:cs="Browallia New"/>
                <w:color w:val="000000"/>
                <w:sz w:val="22"/>
                <w:szCs w:val="22"/>
              </w:rPr>
              <w:t>(2,187)</w:t>
            </w:r>
          </w:p>
        </w:tc>
        <w:tc>
          <w:tcPr>
            <w:tcW w:w="1224" w:type="dxa"/>
            <w:tcBorders>
              <w:top w:val="nil"/>
              <w:left w:val="nil"/>
              <w:bottom w:val="nil"/>
              <w:right w:val="nil"/>
            </w:tcBorders>
            <w:noWrap/>
            <w:vAlign w:val="bottom"/>
          </w:tcPr>
          <w:p w14:paraId="3E75DE05" w14:textId="2007C969" w:rsidR="00292CFE" w:rsidRPr="00292CFE" w:rsidRDefault="00292CFE" w:rsidP="00292CFE">
            <w:pPr>
              <w:tabs>
                <w:tab w:val="decimal" w:pos="803"/>
              </w:tabs>
              <w:spacing w:line="240" w:lineRule="auto"/>
              <w:jc w:val="right"/>
              <w:rPr>
                <w:rFonts w:ascii="Browallia New" w:hAnsi="Browallia New" w:cs="Browallia New"/>
                <w:color w:val="000000"/>
                <w:sz w:val="22"/>
                <w:szCs w:val="22"/>
              </w:rPr>
            </w:pPr>
            <w:r w:rsidRPr="00292CFE">
              <w:rPr>
                <w:rFonts w:ascii="Browallia New" w:hAnsi="Browallia New" w:cs="Browallia New"/>
                <w:color w:val="000000"/>
                <w:sz w:val="22"/>
                <w:szCs w:val="22"/>
              </w:rPr>
              <w:t>5,294</w:t>
            </w:r>
          </w:p>
        </w:tc>
        <w:tc>
          <w:tcPr>
            <w:tcW w:w="1271" w:type="dxa"/>
            <w:tcBorders>
              <w:top w:val="nil"/>
              <w:left w:val="nil"/>
              <w:bottom w:val="nil"/>
              <w:right w:val="nil"/>
            </w:tcBorders>
            <w:noWrap/>
            <w:vAlign w:val="bottom"/>
          </w:tcPr>
          <w:p w14:paraId="4AD33EAE" w14:textId="65C67FA2" w:rsidR="00292CFE" w:rsidRPr="00292CFE" w:rsidRDefault="00292CFE" w:rsidP="00292CFE">
            <w:pPr>
              <w:tabs>
                <w:tab w:val="decimal" w:pos="840"/>
              </w:tabs>
              <w:spacing w:line="240" w:lineRule="auto"/>
              <w:jc w:val="right"/>
              <w:rPr>
                <w:rFonts w:ascii="Browallia New" w:hAnsi="Browallia New" w:cs="Browallia New"/>
                <w:color w:val="000000"/>
                <w:sz w:val="22"/>
                <w:szCs w:val="22"/>
              </w:rPr>
            </w:pPr>
            <w:r w:rsidRPr="00292CFE">
              <w:rPr>
                <w:rFonts w:ascii="Browallia New" w:hAnsi="Browallia New" w:cs="Browallia New"/>
                <w:color w:val="000000"/>
                <w:sz w:val="22"/>
                <w:szCs w:val="22"/>
              </w:rPr>
              <w:t>219,501</w:t>
            </w:r>
          </w:p>
        </w:tc>
        <w:tc>
          <w:tcPr>
            <w:tcW w:w="1214" w:type="dxa"/>
            <w:tcBorders>
              <w:top w:val="nil"/>
              <w:left w:val="nil"/>
              <w:bottom w:val="nil"/>
              <w:right w:val="nil"/>
            </w:tcBorders>
            <w:noWrap/>
            <w:vAlign w:val="bottom"/>
          </w:tcPr>
          <w:p w14:paraId="25188363" w14:textId="0B1B566D" w:rsidR="00292CFE" w:rsidRPr="00292CFE" w:rsidRDefault="00292CFE" w:rsidP="00292CFE">
            <w:pPr>
              <w:tabs>
                <w:tab w:val="decimal" w:pos="953"/>
              </w:tabs>
              <w:spacing w:line="240" w:lineRule="auto"/>
              <w:jc w:val="right"/>
              <w:rPr>
                <w:rFonts w:ascii="Browallia New" w:hAnsi="Browallia New" w:cs="Browallia New"/>
                <w:color w:val="000000"/>
                <w:sz w:val="22"/>
                <w:szCs w:val="22"/>
              </w:rPr>
            </w:pPr>
            <w:r w:rsidRPr="00292CFE">
              <w:rPr>
                <w:rFonts w:ascii="Browallia New" w:hAnsi="Browallia New" w:cs="Browallia New"/>
                <w:color w:val="000000"/>
                <w:sz w:val="22"/>
                <w:szCs w:val="22"/>
              </w:rPr>
              <w:t>45,648</w:t>
            </w:r>
          </w:p>
        </w:tc>
        <w:tc>
          <w:tcPr>
            <w:tcW w:w="1224" w:type="dxa"/>
            <w:tcBorders>
              <w:top w:val="nil"/>
              <w:left w:val="nil"/>
              <w:bottom w:val="nil"/>
              <w:right w:val="nil"/>
            </w:tcBorders>
            <w:noWrap/>
            <w:vAlign w:val="bottom"/>
          </w:tcPr>
          <w:p w14:paraId="38752F34" w14:textId="32CF4EA4" w:rsidR="00292CFE" w:rsidRPr="00292CFE" w:rsidRDefault="00292CFE" w:rsidP="00292CFE">
            <w:pPr>
              <w:tabs>
                <w:tab w:val="decimal" w:pos="936"/>
              </w:tabs>
              <w:spacing w:line="240" w:lineRule="auto"/>
              <w:jc w:val="right"/>
              <w:rPr>
                <w:rFonts w:ascii="Browallia New" w:hAnsi="Browallia New" w:cs="Browallia New"/>
                <w:color w:val="000000"/>
                <w:sz w:val="22"/>
                <w:szCs w:val="22"/>
              </w:rPr>
            </w:pPr>
            <w:r w:rsidRPr="00292CFE">
              <w:rPr>
                <w:rFonts w:ascii="Browallia New" w:hAnsi="Browallia New" w:cs="Browallia New"/>
                <w:color w:val="000000"/>
                <w:sz w:val="22"/>
                <w:szCs w:val="22"/>
              </w:rPr>
              <w:t>268,256</w:t>
            </w:r>
          </w:p>
        </w:tc>
      </w:tr>
      <w:tr w:rsidR="00292CFE" w:rsidRPr="00940145" w14:paraId="6BBB9FF1" w14:textId="77777777">
        <w:trPr>
          <w:trHeight w:val="324"/>
        </w:trPr>
        <w:tc>
          <w:tcPr>
            <w:tcW w:w="3510" w:type="dxa"/>
            <w:noWrap/>
            <w:vAlign w:val="bottom"/>
          </w:tcPr>
          <w:p w14:paraId="683CEF0E" w14:textId="77777777" w:rsidR="00292CFE" w:rsidRPr="00940145" w:rsidRDefault="00292CFE" w:rsidP="00292CFE">
            <w:pPr>
              <w:spacing w:line="240" w:lineRule="auto"/>
              <w:ind w:left="161" w:hanging="161"/>
              <w:rPr>
                <w:rFonts w:ascii="Browallia New" w:hAnsi="Browallia New" w:cs="Browallia New"/>
                <w:b/>
                <w:bCs/>
                <w:sz w:val="22"/>
                <w:szCs w:val="22"/>
                <w:cs/>
                <w:lang w:val="en-GB" w:eastAsia="en-GB"/>
              </w:rPr>
            </w:pPr>
            <w:r w:rsidRPr="00940145">
              <w:rPr>
                <w:rFonts w:ascii="Browallia New" w:hAnsi="Browallia New" w:cs="Browallia New"/>
                <w:sz w:val="22"/>
                <w:szCs w:val="22"/>
                <w:cs/>
                <w:lang w:val="en-GB" w:eastAsia="en-GB"/>
              </w:rPr>
              <w:t>ยอดคงเหลือต้นงวดสินทรัพย์จากสัญญาประกันภัย</w:t>
            </w:r>
          </w:p>
        </w:tc>
        <w:tc>
          <w:tcPr>
            <w:tcW w:w="1223" w:type="dxa"/>
            <w:tcBorders>
              <w:top w:val="nil"/>
              <w:left w:val="nil"/>
              <w:bottom w:val="nil"/>
              <w:right w:val="nil"/>
            </w:tcBorders>
            <w:noWrap/>
            <w:vAlign w:val="bottom"/>
          </w:tcPr>
          <w:p w14:paraId="04ABDDC2" w14:textId="5608C883" w:rsidR="00292CFE" w:rsidRPr="00292CFE" w:rsidRDefault="00292CFE" w:rsidP="00292CFE">
            <w:pPr>
              <w:pBdr>
                <w:bottom w:val="single" w:sz="4" w:space="1" w:color="auto"/>
              </w:pBdr>
              <w:tabs>
                <w:tab w:val="decimal" w:pos="936"/>
              </w:tabs>
              <w:spacing w:line="240" w:lineRule="auto"/>
              <w:jc w:val="right"/>
              <w:rPr>
                <w:rFonts w:ascii="Browallia New" w:hAnsi="Browallia New" w:cs="Browallia New"/>
                <w:color w:val="000000"/>
                <w:sz w:val="22"/>
                <w:szCs w:val="22"/>
                <w:cs/>
              </w:rPr>
            </w:pPr>
            <w:r w:rsidRPr="00292CFE">
              <w:rPr>
                <w:rFonts w:ascii="Browallia New" w:hAnsi="Browallia New" w:cs="Browallia New"/>
                <w:color w:val="000000"/>
                <w:sz w:val="22"/>
                <w:szCs w:val="22"/>
              </w:rPr>
              <w:t>-</w:t>
            </w:r>
          </w:p>
        </w:tc>
        <w:tc>
          <w:tcPr>
            <w:tcW w:w="1224" w:type="dxa"/>
            <w:tcBorders>
              <w:top w:val="nil"/>
              <w:left w:val="nil"/>
              <w:bottom w:val="nil"/>
              <w:right w:val="nil"/>
            </w:tcBorders>
            <w:noWrap/>
            <w:vAlign w:val="bottom"/>
          </w:tcPr>
          <w:p w14:paraId="506714A5" w14:textId="2A0128C0" w:rsidR="00292CFE" w:rsidRPr="00292CFE" w:rsidRDefault="00292CFE" w:rsidP="00292CFE">
            <w:pPr>
              <w:pBdr>
                <w:bottom w:val="single" w:sz="4" w:space="1" w:color="auto"/>
              </w:pBdr>
              <w:tabs>
                <w:tab w:val="decimal" w:pos="803"/>
              </w:tabs>
              <w:spacing w:line="240" w:lineRule="auto"/>
              <w:jc w:val="right"/>
              <w:rPr>
                <w:rFonts w:ascii="Browallia New" w:hAnsi="Browallia New" w:cs="Browallia New"/>
                <w:color w:val="000000"/>
                <w:sz w:val="22"/>
                <w:szCs w:val="22"/>
                <w:cs/>
              </w:rPr>
            </w:pPr>
            <w:r w:rsidRPr="00292CFE">
              <w:rPr>
                <w:rFonts w:ascii="Browallia New" w:hAnsi="Browallia New" w:cs="Browallia New"/>
                <w:color w:val="000000"/>
                <w:sz w:val="22"/>
                <w:szCs w:val="22"/>
              </w:rPr>
              <w:t>-</w:t>
            </w:r>
          </w:p>
        </w:tc>
        <w:tc>
          <w:tcPr>
            <w:tcW w:w="1271" w:type="dxa"/>
            <w:tcBorders>
              <w:top w:val="nil"/>
              <w:left w:val="nil"/>
              <w:bottom w:val="nil"/>
              <w:right w:val="nil"/>
            </w:tcBorders>
            <w:noWrap/>
            <w:vAlign w:val="bottom"/>
          </w:tcPr>
          <w:p w14:paraId="1D8FEE7C" w14:textId="09851B74" w:rsidR="00292CFE" w:rsidRPr="00292CFE" w:rsidRDefault="00292CFE" w:rsidP="00292CFE">
            <w:pPr>
              <w:pBdr>
                <w:bottom w:val="single" w:sz="4" w:space="1" w:color="auto"/>
              </w:pBdr>
              <w:tabs>
                <w:tab w:val="decimal" w:pos="840"/>
              </w:tabs>
              <w:spacing w:line="240" w:lineRule="auto"/>
              <w:jc w:val="right"/>
              <w:rPr>
                <w:rFonts w:ascii="Browallia New" w:hAnsi="Browallia New" w:cs="Browallia New"/>
                <w:color w:val="000000"/>
                <w:sz w:val="22"/>
                <w:szCs w:val="22"/>
                <w:cs/>
              </w:rPr>
            </w:pPr>
            <w:r w:rsidRPr="00292CFE">
              <w:rPr>
                <w:rFonts w:ascii="Browallia New" w:hAnsi="Browallia New" w:cs="Browallia New"/>
                <w:color w:val="000000"/>
                <w:sz w:val="22"/>
                <w:szCs w:val="22"/>
              </w:rPr>
              <w:t>-</w:t>
            </w:r>
          </w:p>
        </w:tc>
        <w:tc>
          <w:tcPr>
            <w:tcW w:w="1214" w:type="dxa"/>
            <w:tcBorders>
              <w:top w:val="nil"/>
              <w:left w:val="nil"/>
              <w:bottom w:val="nil"/>
              <w:right w:val="nil"/>
            </w:tcBorders>
            <w:noWrap/>
            <w:vAlign w:val="bottom"/>
          </w:tcPr>
          <w:p w14:paraId="35BCDE25" w14:textId="527AF27A" w:rsidR="00292CFE" w:rsidRPr="00292CFE" w:rsidRDefault="00292CFE" w:rsidP="00292CFE">
            <w:pPr>
              <w:pBdr>
                <w:bottom w:val="single" w:sz="4" w:space="1" w:color="auto"/>
              </w:pBdr>
              <w:tabs>
                <w:tab w:val="decimal" w:pos="953"/>
              </w:tabs>
              <w:spacing w:line="240" w:lineRule="auto"/>
              <w:jc w:val="right"/>
              <w:rPr>
                <w:rFonts w:ascii="Browallia New" w:hAnsi="Browallia New" w:cs="Browallia New"/>
                <w:color w:val="000000"/>
                <w:sz w:val="22"/>
                <w:szCs w:val="22"/>
                <w:cs/>
              </w:rPr>
            </w:pPr>
            <w:r w:rsidRPr="00292CFE">
              <w:rPr>
                <w:rFonts w:ascii="Browallia New" w:hAnsi="Browallia New" w:cs="Browallia New"/>
                <w:color w:val="000000"/>
                <w:sz w:val="22"/>
                <w:szCs w:val="22"/>
              </w:rPr>
              <w:t>-</w:t>
            </w:r>
          </w:p>
        </w:tc>
        <w:tc>
          <w:tcPr>
            <w:tcW w:w="1224" w:type="dxa"/>
            <w:tcBorders>
              <w:top w:val="nil"/>
              <w:left w:val="nil"/>
              <w:bottom w:val="nil"/>
              <w:right w:val="nil"/>
            </w:tcBorders>
            <w:noWrap/>
            <w:vAlign w:val="bottom"/>
          </w:tcPr>
          <w:p w14:paraId="29A2F5C7" w14:textId="51B51B25" w:rsidR="00292CFE" w:rsidRPr="00292CFE" w:rsidRDefault="00292CFE" w:rsidP="00292CFE">
            <w:pPr>
              <w:pBdr>
                <w:bottom w:val="single" w:sz="4" w:space="1" w:color="auto"/>
              </w:pBdr>
              <w:tabs>
                <w:tab w:val="decimal" w:pos="936"/>
              </w:tabs>
              <w:spacing w:line="240" w:lineRule="auto"/>
              <w:jc w:val="right"/>
              <w:rPr>
                <w:rFonts w:ascii="Browallia New" w:hAnsi="Browallia New" w:cs="Browallia New"/>
                <w:color w:val="000000"/>
                <w:sz w:val="22"/>
                <w:szCs w:val="22"/>
                <w:cs/>
              </w:rPr>
            </w:pPr>
            <w:r w:rsidRPr="00292CFE">
              <w:rPr>
                <w:rFonts w:ascii="Browallia New" w:hAnsi="Browallia New" w:cs="Browallia New"/>
                <w:color w:val="000000"/>
                <w:sz w:val="22"/>
                <w:szCs w:val="22"/>
              </w:rPr>
              <w:t>-</w:t>
            </w:r>
          </w:p>
        </w:tc>
      </w:tr>
      <w:tr w:rsidR="00292CFE" w:rsidRPr="00940145" w14:paraId="32FF90F9" w14:textId="77777777">
        <w:trPr>
          <w:trHeight w:val="324"/>
        </w:trPr>
        <w:tc>
          <w:tcPr>
            <w:tcW w:w="3510" w:type="dxa"/>
            <w:noWrap/>
            <w:vAlign w:val="bottom"/>
          </w:tcPr>
          <w:p w14:paraId="17F3D9CA" w14:textId="77777777" w:rsidR="00292CFE" w:rsidRPr="00940145" w:rsidRDefault="00292CFE" w:rsidP="00292CFE">
            <w:pPr>
              <w:spacing w:line="240" w:lineRule="auto"/>
              <w:ind w:left="161" w:hanging="161"/>
              <w:rPr>
                <w:rFonts w:ascii="Browallia New" w:hAnsi="Browallia New" w:cs="Browallia New"/>
                <w:b/>
                <w:bCs/>
                <w:sz w:val="22"/>
                <w:szCs w:val="22"/>
                <w:cs/>
                <w:lang w:val="en-GB" w:eastAsia="en-GB"/>
              </w:rPr>
            </w:pPr>
            <w:r w:rsidRPr="00940145">
              <w:rPr>
                <w:rFonts w:ascii="Browallia New" w:hAnsi="Browallia New" w:cs="Browallia New"/>
                <w:b/>
                <w:bCs/>
                <w:sz w:val="22"/>
                <w:szCs w:val="22"/>
                <w:cs/>
                <w:lang w:val="en-GB" w:eastAsia="en-GB"/>
              </w:rPr>
              <w:t>ยอดสุทธิต้นงวด</w:t>
            </w:r>
          </w:p>
        </w:tc>
        <w:tc>
          <w:tcPr>
            <w:tcW w:w="1223" w:type="dxa"/>
            <w:tcBorders>
              <w:top w:val="nil"/>
              <w:left w:val="nil"/>
              <w:bottom w:val="nil"/>
              <w:right w:val="nil"/>
            </w:tcBorders>
            <w:noWrap/>
            <w:vAlign w:val="bottom"/>
          </w:tcPr>
          <w:p w14:paraId="00F6C9F7" w14:textId="2BDF38B4" w:rsidR="00292CFE" w:rsidRPr="00292CFE" w:rsidRDefault="00292CFE" w:rsidP="00292CFE">
            <w:pPr>
              <w:pBdr>
                <w:bottom w:val="single" w:sz="4" w:space="1" w:color="auto"/>
              </w:pBdr>
              <w:tabs>
                <w:tab w:val="decimal" w:pos="936"/>
              </w:tabs>
              <w:spacing w:line="240" w:lineRule="auto"/>
              <w:jc w:val="right"/>
              <w:rPr>
                <w:rFonts w:ascii="Browallia New" w:hAnsi="Browallia New" w:cs="Browallia New"/>
                <w:color w:val="000000"/>
                <w:sz w:val="22"/>
                <w:szCs w:val="22"/>
                <w:cs/>
              </w:rPr>
            </w:pPr>
            <w:r w:rsidRPr="00292CFE">
              <w:rPr>
                <w:rFonts w:ascii="Browallia New" w:hAnsi="Browallia New" w:cs="Browallia New"/>
                <w:color w:val="000000"/>
                <w:sz w:val="22"/>
                <w:szCs w:val="22"/>
              </w:rPr>
              <w:t>(2,187)</w:t>
            </w:r>
          </w:p>
        </w:tc>
        <w:tc>
          <w:tcPr>
            <w:tcW w:w="1224" w:type="dxa"/>
            <w:tcBorders>
              <w:top w:val="nil"/>
              <w:left w:val="nil"/>
              <w:bottom w:val="nil"/>
              <w:right w:val="nil"/>
            </w:tcBorders>
            <w:noWrap/>
            <w:vAlign w:val="bottom"/>
          </w:tcPr>
          <w:p w14:paraId="16AEC952" w14:textId="2D8F1833" w:rsidR="00292CFE" w:rsidRPr="00292CFE" w:rsidRDefault="00292CFE" w:rsidP="00292CFE">
            <w:pPr>
              <w:pBdr>
                <w:bottom w:val="single" w:sz="4" w:space="1" w:color="auto"/>
              </w:pBdr>
              <w:tabs>
                <w:tab w:val="decimal" w:pos="803"/>
              </w:tabs>
              <w:spacing w:line="240" w:lineRule="auto"/>
              <w:jc w:val="right"/>
              <w:rPr>
                <w:rFonts w:ascii="Browallia New" w:hAnsi="Browallia New" w:cs="Browallia New"/>
                <w:color w:val="000000"/>
                <w:sz w:val="22"/>
                <w:szCs w:val="22"/>
                <w:cs/>
              </w:rPr>
            </w:pPr>
            <w:r w:rsidRPr="00292CFE">
              <w:rPr>
                <w:rFonts w:ascii="Browallia New" w:hAnsi="Browallia New" w:cs="Browallia New"/>
                <w:color w:val="000000"/>
                <w:sz w:val="22"/>
                <w:szCs w:val="22"/>
              </w:rPr>
              <w:t>5,294</w:t>
            </w:r>
          </w:p>
        </w:tc>
        <w:tc>
          <w:tcPr>
            <w:tcW w:w="1271" w:type="dxa"/>
            <w:tcBorders>
              <w:top w:val="nil"/>
              <w:left w:val="nil"/>
              <w:bottom w:val="nil"/>
              <w:right w:val="nil"/>
            </w:tcBorders>
            <w:noWrap/>
            <w:vAlign w:val="bottom"/>
          </w:tcPr>
          <w:p w14:paraId="4A6E184B" w14:textId="65A028F4" w:rsidR="00292CFE" w:rsidRPr="00292CFE" w:rsidRDefault="00292CFE" w:rsidP="00292CFE">
            <w:pPr>
              <w:pBdr>
                <w:bottom w:val="single" w:sz="4" w:space="1" w:color="auto"/>
              </w:pBdr>
              <w:tabs>
                <w:tab w:val="decimal" w:pos="840"/>
              </w:tabs>
              <w:spacing w:line="240" w:lineRule="auto"/>
              <w:jc w:val="right"/>
              <w:rPr>
                <w:rFonts w:ascii="Browallia New" w:hAnsi="Browallia New" w:cs="Browallia New"/>
                <w:color w:val="000000"/>
                <w:sz w:val="22"/>
                <w:szCs w:val="22"/>
                <w:cs/>
              </w:rPr>
            </w:pPr>
            <w:r w:rsidRPr="00292CFE">
              <w:rPr>
                <w:rFonts w:ascii="Browallia New" w:hAnsi="Browallia New" w:cs="Browallia New"/>
                <w:color w:val="000000"/>
                <w:sz w:val="22"/>
                <w:szCs w:val="22"/>
              </w:rPr>
              <w:t>219,501</w:t>
            </w:r>
          </w:p>
        </w:tc>
        <w:tc>
          <w:tcPr>
            <w:tcW w:w="1214" w:type="dxa"/>
            <w:tcBorders>
              <w:top w:val="nil"/>
              <w:left w:val="nil"/>
              <w:bottom w:val="nil"/>
              <w:right w:val="nil"/>
            </w:tcBorders>
            <w:noWrap/>
            <w:vAlign w:val="bottom"/>
          </w:tcPr>
          <w:p w14:paraId="7CA6E1DA" w14:textId="4C4FFCF8" w:rsidR="00292CFE" w:rsidRPr="00292CFE" w:rsidRDefault="00292CFE" w:rsidP="00292CFE">
            <w:pPr>
              <w:pBdr>
                <w:bottom w:val="single" w:sz="4" w:space="1" w:color="auto"/>
              </w:pBdr>
              <w:tabs>
                <w:tab w:val="decimal" w:pos="953"/>
              </w:tabs>
              <w:spacing w:line="240" w:lineRule="auto"/>
              <w:jc w:val="right"/>
              <w:rPr>
                <w:rFonts w:ascii="Browallia New" w:hAnsi="Browallia New" w:cs="Browallia New"/>
                <w:color w:val="000000"/>
                <w:sz w:val="22"/>
                <w:szCs w:val="22"/>
                <w:cs/>
              </w:rPr>
            </w:pPr>
            <w:r w:rsidRPr="00292CFE">
              <w:rPr>
                <w:rFonts w:ascii="Browallia New" w:hAnsi="Browallia New" w:cs="Browallia New"/>
                <w:color w:val="000000"/>
                <w:sz w:val="22"/>
                <w:szCs w:val="22"/>
              </w:rPr>
              <w:t>45,648</w:t>
            </w:r>
          </w:p>
        </w:tc>
        <w:tc>
          <w:tcPr>
            <w:tcW w:w="1224" w:type="dxa"/>
            <w:tcBorders>
              <w:top w:val="nil"/>
              <w:left w:val="nil"/>
              <w:bottom w:val="nil"/>
              <w:right w:val="nil"/>
            </w:tcBorders>
            <w:noWrap/>
            <w:vAlign w:val="bottom"/>
          </w:tcPr>
          <w:p w14:paraId="2933603B" w14:textId="33A89840" w:rsidR="00292CFE" w:rsidRPr="00292CFE" w:rsidRDefault="00292CFE" w:rsidP="00292CFE">
            <w:pPr>
              <w:pBdr>
                <w:bottom w:val="single" w:sz="4" w:space="1" w:color="auto"/>
              </w:pBdr>
              <w:tabs>
                <w:tab w:val="decimal" w:pos="936"/>
              </w:tabs>
              <w:spacing w:line="240" w:lineRule="auto"/>
              <w:jc w:val="right"/>
              <w:rPr>
                <w:rFonts w:ascii="Browallia New" w:hAnsi="Browallia New" w:cs="Browallia New"/>
                <w:color w:val="000000"/>
                <w:sz w:val="22"/>
                <w:szCs w:val="22"/>
                <w:cs/>
              </w:rPr>
            </w:pPr>
            <w:r w:rsidRPr="00292CFE">
              <w:rPr>
                <w:rFonts w:ascii="Browallia New" w:hAnsi="Browallia New" w:cs="Browallia New"/>
                <w:color w:val="000000"/>
                <w:sz w:val="22"/>
                <w:szCs w:val="22"/>
              </w:rPr>
              <w:t>268,256</w:t>
            </w:r>
          </w:p>
        </w:tc>
      </w:tr>
      <w:tr w:rsidR="00292CFE" w:rsidRPr="00940145" w14:paraId="01C3685A" w14:textId="77777777">
        <w:trPr>
          <w:trHeight w:val="324"/>
        </w:trPr>
        <w:tc>
          <w:tcPr>
            <w:tcW w:w="3510" w:type="dxa"/>
            <w:noWrap/>
            <w:vAlign w:val="bottom"/>
          </w:tcPr>
          <w:p w14:paraId="11697C9F" w14:textId="77777777" w:rsidR="00292CFE" w:rsidRPr="00940145" w:rsidRDefault="00292CFE" w:rsidP="00292CFE">
            <w:pPr>
              <w:spacing w:line="240" w:lineRule="auto"/>
              <w:ind w:left="161" w:hanging="161"/>
              <w:rPr>
                <w:rFonts w:ascii="Browallia New" w:hAnsi="Browallia New" w:cs="Browallia New"/>
                <w:b/>
                <w:bCs/>
                <w:sz w:val="22"/>
                <w:szCs w:val="22"/>
                <w:cs/>
                <w:lang w:val="en-GB" w:eastAsia="en-GB"/>
              </w:rPr>
            </w:pPr>
          </w:p>
        </w:tc>
        <w:tc>
          <w:tcPr>
            <w:tcW w:w="1223" w:type="dxa"/>
            <w:tcBorders>
              <w:top w:val="nil"/>
              <w:left w:val="nil"/>
              <w:bottom w:val="nil"/>
              <w:right w:val="nil"/>
            </w:tcBorders>
            <w:noWrap/>
            <w:vAlign w:val="bottom"/>
          </w:tcPr>
          <w:p w14:paraId="16DEA346" w14:textId="77777777" w:rsidR="00292CFE" w:rsidRPr="00292CFE" w:rsidRDefault="00292CFE" w:rsidP="00292CFE">
            <w:pPr>
              <w:tabs>
                <w:tab w:val="decimal" w:pos="936"/>
              </w:tabs>
              <w:spacing w:line="240" w:lineRule="auto"/>
              <w:jc w:val="right"/>
              <w:rPr>
                <w:rFonts w:ascii="Browallia New" w:hAnsi="Browallia New" w:cs="Browallia New"/>
                <w:color w:val="000000"/>
                <w:sz w:val="22"/>
                <w:szCs w:val="22"/>
              </w:rPr>
            </w:pPr>
          </w:p>
        </w:tc>
        <w:tc>
          <w:tcPr>
            <w:tcW w:w="1224" w:type="dxa"/>
            <w:tcBorders>
              <w:top w:val="nil"/>
              <w:left w:val="nil"/>
              <w:bottom w:val="nil"/>
              <w:right w:val="nil"/>
            </w:tcBorders>
            <w:noWrap/>
            <w:vAlign w:val="bottom"/>
          </w:tcPr>
          <w:p w14:paraId="762A8127" w14:textId="77777777" w:rsidR="00292CFE" w:rsidRPr="00292CFE" w:rsidRDefault="00292CFE" w:rsidP="00292CFE">
            <w:pPr>
              <w:tabs>
                <w:tab w:val="decimal" w:pos="803"/>
              </w:tabs>
              <w:spacing w:line="240" w:lineRule="auto"/>
              <w:jc w:val="right"/>
              <w:rPr>
                <w:rFonts w:ascii="Browallia New" w:hAnsi="Browallia New" w:cs="Browallia New"/>
                <w:color w:val="000000"/>
                <w:sz w:val="22"/>
                <w:szCs w:val="22"/>
              </w:rPr>
            </w:pPr>
          </w:p>
        </w:tc>
        <w:tc>
          <w:tcPr>
            <w:tcW w:w="1271" w:type="dxa"/>
            <w:tcBorders>
              <w:top w:val="nil"/>
              <w:left w:val="nil"/>
              <w:bottom w:val="nil"/>
              <w:right w:val="nil"/>
            </w:tcBorders>
            <w:noWrap/>
            <w:vAlign w:val="bottom"/>
          </w:tcPr>
          <w:p w14:paraId="57A9B55F" w14:textId="77777777" w:rsidR="00292CFE" w:rsidRPr="00292CFE" w:rsidRDefault="00292CFE" w:rsidP="00292CFE">
            <w:pPr>
              <w:tabs>
                <w:tab w:val="decimal" w:pos="840"/>
              </w:tabs>
              <w:spacing w:line="240" w:lineRule="auto"/>
              <w:jc w:val="right"/>
              <w:rPr>
                <w:rFonts w:ascii="Browallia New" w:hAnsi="Browallia New" w:cs="Browallia New"/>
                <w:color w:val="000000"/>
                <w:sz w:val="22"/>
                <w:szCs w:val="22"/>
              </w:rPr>
            </w:pPr>
          </w:p>
        </w:tc>
        <w:tc>
          <w:tcPr>
            <w:tcW w:w="1214" w:type="dxa"/>
            <w:tcBorders>
              <w:top w:val="nil"/>
              <w:left w:val="nil"/>
              <w:bottom w:val="nil"/>
              <w:right w:val="nil"/>
            </w:tcBorders>
            <w:noWrap/>
            <w:vAlign w:val="bottom"/>
          </w:tcPr>
          <w:p w14:paraId="249FCF43" w14:textId="77777777" w:rsidR="00292CFE" w:rsidRPr="00292CFE" w:rsidRDefault="00292CFE" w:rsidP="00292CFE">
            <w:pPr>
              <w:tabs>
                <w:tab w:val="decimal" w:pos="953"/>
              </w:tabs>
              <w:spacing w:line="240" w:lineRule="auto"/>
              <w:jc w:val="right"/>
              <w:rPr>
                <w:rFonts w:ascii="Browallia New" w:hAnsi="Browallia New" w:cs="Browallia New"/>
                <w:color w:val="000000"/>
                <w:sz w:val="22"/>
                <w:szCs w:val="22"/>
              </w:rPr>
            </w:pPr>
          </w:p>
        </w:tc>
        <w:tc>
          <w:tcPr>
            <w:tcW w:w="1224" w:type="dxa"/>
            <w:tcBorders>
              <w:top w:val="nil"/>
              <w:left w:val="nil"/>
              <w:bottom w:val="nil"/>
              <w:right w:val="nil"/>
            </w:tcBorders>
            <w:noWrap/>
            <w:vAlign w:val="bottom"/>
          </w:tcPr>
          <w:p w14:paraId="21DEF756" w14:textId="77777777" w:rsidR="00292CFE" w:rsidRPr="00292CFE" w:rsidRDefault="00292CFE" w:rsidP="00292CFE">
            <w:pPr>
              <w:tabs>
                <w:tab w:val="decimal" w:pos="936"/>
              </w:tabs>
              <w:spacing w:line="240" w:lineRule="auto"/>
              <w:jc w:val="right"/>
              <w:rPr>
                <w:rFonts w:ascii="Browallia New" w:hAnsi="Browallia New" w:cs="Browallia New"/>
                <w:color w:val="000000"/>
                <w:sz w:val="22"/>
                <w:szCs w:val="22"/>
              </w:rPr>
            </w:pPr>
          </w:p>
        </w:tc>
      </w:tr>
      <w:tr w:rsidR="00292CFE" w:rsidRPr="00940145" w14:paraId="188DEE90" w14:textId="77777777">
        <w:trPr>
          <w:trHeight w:val="335"/>
        </w:trPr>
        <w:tc>
          <w:tcPr>
            <w:tcW w:w="3510" w:type="dxa"/>
            <w:noWrap/>
            <w:vAlign w:val="bottom"/>
            <w:hideMark/>
          </w:tcPr>
          <w:p w14:paraId="4086EA76" w14:textId="77777777" w:rsidR="00292CFE" w:rsidRPr="00940145" w:rsidRDefault="00292CFE" w:rsidP="00292CFE">
            <w:pPr>
              <w:spacing w:line="240" w:lineRule="auto"/>
              <w:ind w:left="161" w:hanging="161"/>
              <w:rPr>
                <w:rFonts w:ascii="Browallia New" w:hAnsi="Browallia New" w:cs="Browallia New"/>
                <w:b/>
                <w:bCs/>
                <w:sz w:val="22"/>
                <w:szCs w:val="22"/>
                <w:lang w:val="en-GB" w:eastAsia="en-GB"/>
              </w:rPr>
            </w:pPr>
            <w:r w:rsidRPr="00940145">
              <w:rPr>
                <w:rFonts w:ascii="Browallia New" w:hAnsi="Browallia New" w:cs="Browallia New"/>
                <w:b/>
                <w:bCs/>
                <w:sz w:val="22"/>
                <w:szCs w:val="22"/>
                <w:cs/>
                <w:lang w:val="en-GB" w:eastAsia="en-GB"/>
              </w:rPr>
              <w:t>รายได้จากการประกันภัย</w:t>
            </w:r>
          </w:p>
        </w:tc>
        <w:tc>
          <w:tcPr>
            <w:tcW w:w="1223" w:type="dxa"/>
            <w:tcBorders>
              <w:top w:val="nil"/>
              <w:left w:val="nil"/>
              <w:bottom w:val="nil"/>
              <w:right w:val="nil"/>
            </w:tcBorders>
            <w:noWrap/>
            <w:vAlign w:val="bottom"/>
          </w:tcPr>
          <w:p w14:paraId="12DD7954" w14:textId="4A0B9786" w:rsidR="00292CFE" w:rsidRPr="00292CFE" w:rsidRDefault="00292CFE" w:rsidP="00292CFE">
            <w:pPr>
              <w:pBdr>
                <w:bottom w:val="single" w:sz="4" w:space="1" w:color="auto"/>
              </w:pBdr>
              <w:tabs>
                <w:tab w:val="decimal" w:pos="936"/>
              </w:tabs>
              <w:spacing w:line="240" w:lineRule="auto"/>
              <w:jc w:val="right"/>
              <w:rPr>
                <w:rFonts w:ascii="Browallia New" w:hAnsi="Browallia New" w:cs="Browallia New"/>
                <w:color w:val="000000"/>
                <w:sz w:val="22"/>
                <w:szCs w:val="22"/>
              </w:rPr>
            </w:pPr>
            <w:r w:rsidRPr="00292CFE">
              <w:rPr>
                <w:rFonts w:ascii="Browallia New" w:hAnsi="Browallia New" w:cs="Browallia New"/>
                <w:color w:val="000000"/>
                <w:sz w:val="22"/>
                <w:szCs w:val="22"/>
              </w:rPr>
              <w:t>(41,</w:t>
            </w:r>
            <w:r w:rsidR="00D61FF8">
              <w:rPr>
                <w:rFonts w:ascii="Browallia New" w:hAnsi="Browallia New" w:cs="Browallia New"/>
                <w:color w:val="000000"/>
                <w:sz w:val="22"/>
                <w:szCs w:val="22"/>
              </w:rPr>
              <w:t>762</w:t>
            </w:r>
            <w:r w:rsidRPr="00292CFE">
              <w:rPr>
                <w:rFonts w:ascii="Browallia New" w:hAnsi="Browallia New" w:cs="Browallia New"/>
                <w:color w:val="000000"/>
                <w:sz w:val="22"/>
                <w:szCs w:val="22"/>
              </w:rPr>
              <w:t>)</w:t>
            </w:r>
          </w:p>
        </w:tc>
        <w:tc>
          <w:tcPr>
            <w:tcW w:w="1224" w:type="dxa"/>
            <w:tcBorders>
              <w:top w:val="nil"/>
              <w:left w:val="nil"/>
              <w:bottom w:val="nil"/>
              <w:right w:val="nil"/>
            </w:tcBorders>
            <w:noWrap/>
            <w:vAlign w:val="bottom"/>
          </w:tcPr>
          <w:p w14:paraId="5584486E" w14:textId="3649EC64" w:rsidR="00292CFE" w:rsidRPr="00292CFE" w:rsidRDefault="00292CFE" w:rsidP="00292CFE">
            <w:pPr>
              <w:pBdr>
                <w:bottom w:val="single" w:sz="4" w:space="1" w:color="auto"/>
              </w:pBdr>
              <w:tabs>
                <w:tab w:val="decimal" w:pos="803"/>
              </w:tabs>
              <w:spacing w:line="240" w:lineRule="auto"/>
              <w:jc w:val="right"/>
              <w:rPr>
                <w:rFonts w:ascii="Browallia New" w:hAnsi="Browallia New" w:cs="Browallia New"/>
                <w:color w:val="000000"/>
                <w:sz w:val="22"/>
                <w:szCs w:val="22"/>
              </w:rPr>
            </w:pPr>
            <w:r w:rsidRPr="00292CFE">
              <w:rPr>
                <w:rFonts w:ascii="Browallia New" w:hAnsi="Browallia New" w:cs="Browallia New"/>
                <w:color w:val="000000"/>
                <w:sz w:val="22"/>
                <w:szCs w:val="22"/>
              </w:rPr>
              <w:t>-</w:t>
            </w:r>
          </w:p>
        </w:tc>
        <w:tc>
          <w:tcPr>
            <w:tcW w:w="1271" w:type="dxa"/>
            <w:tcBorders>
              <w:top w:val="nil"/>
              <w:left w:val="nil"/>
              <w:bottom w:val="nil"/>
              <w:right w:val="nil"/>
            </w:tcBorders>
            <w:noWrap/>
            <w:vAlign w:val="bottom"/>
          </w:tcPr>
          <w:p w14:paraId="4EDB97A6" w14:textId="4CFE89C6" w:rsidR="00292CFE" w:rsidRPr="00292CFE" w:rsidRDefault="00292CFE" w:rsidP="00292CFE">
            <w:pPr>
              <w:pBdr>
                <w:bottom w:val="single" w:sz="4" w:space="1" w:color="auto"/>
              </w:pBdr>
              <w:tabs>
                <w:tab w:val="decimal" w:pos="840"/>
              </w:tabs>
              <w:spacing w:line="240" w:lineRule="auto"/>
              <w:jc w:val="right"/>
              <w:rPr>
                <w:rFonts w:ascii="Browallia New" w:hAnsi="Browallia New" w:cs="Browallia New"/>
                <w:color w:val="000000"/>
                <w:sz w:val="22"/>
                <w:szCs w:val="22"/>
              </w:rPr>
            </w:pPr>
            <w:r w:rsidRPr="00292CFE">
              <w:rPr>
                <w:rFonts w:ascii="Browallia New" w:hAnsi="Browallia New" w:cs="Browallia New"/>
                <w:color w:val="000000"/>
                <w:sz w:val="22"/>
                <w:szCs w:val="22"/>
              </w:rPr>
              <w:t>-</w:t>
            </w:r>
          </w:p>
        </w:tc>
        <w:tc>
          <w:tcPr>
            <w:tcW w:w="1214" w:type="dxa"/>
            <w:tcBorders>
              <w:top w:val="nil"/>
              <w:left w:val="nil"/>
              <w:bottom w:val="nil"/>
              <w:right w:val="nil"/>
            </w:tcBorders>
            <w:noWrap/>
            <w:vAlign w:val="bottom"/>
          </w:tcPr>
          <w:p w14:paraId="5955A687" w14:textId="5BF85BC7" w:rsidR="00292CFE" w:rsidRPr="00292CFE" w:rsidRDefault="00292CFE" w:rsidP="00292CFE">
            <w:pPr>
              <w:pBdr>
                <w:bottom w:val="single" w:sz="4" w:space="1" w:color="auto"/>
              </w:pBdr>
              <w:tabs>
                <w:tab w:val="decimal" w:pos="953"/>
              </w:tabs>
              <w:spacing w:line="240" w:lineRule="auto"/>
              <w:jc w:val="right"/>
              <w:rPr>
                <w:rFonts w:ascii="Browallia New" w:hAnsi="Browallia New" w:cs="Browallia New"/>
                <w:color w:val="000000"/>
                <w:sz w:val="22"/>
                <w:szCs w:val="22"/>
              </w:rPr>
            </w:pPr>
            <w:r w:rsidRPr="00292CFE">
              <w:rPr>
                <w:rFonts w:ascii="Browallia New" w:hAnsi="Browallia New" w:cs="Browallia New"/>
                <w:color w:val="000000"/>
                <w:sz w:val="22"/>
                <w:szCs w:val="22"/>
              </w:rPr>
              <w:t>-</w:t>
            </w:r>
          </w:p>
        </w:tc>
        <w:tc>
          <w:tcPr>
            <w:tcW w:w="1224" w:type="dxa"/>
            <w:tcBorders>
              <w:top w:val="nil"/>
              <w:left w:val="nil"/>
              <w:bottom w:val="nil"/>
              <w:right w:val="nil"/>
            </w:tcBorders>
            <w:noWrap/>
            <w:vAlign w:val="bottom"/>
          </w:tcPr>
          <w:p w14:paraId="45E2601C" w14:textId="621FD95B" w:rsidR="00292CFE" w:rsidRPr="00292CFE" w:rsidRDefault="00292CFE" w:rsidP="00292CFE">
            <w:pPr>
              <w:pBdr>
                <w:bottom w:val="single" w:sz="4" w:space="1" w:color="auto"/>
              </w:pBdr>
              <w:tabs>
                <w:tab w:val="decimal" w:pos="936"/>
              </w:tabs>
              <w:spacing w:line="240" w:lineRule="auto"/>
              <w:jc w:val="right"/>
              <w:rPr>
                <w:rFonts w:ascii="Browallia New" w:hAnsi="Browallia New" w:cs="Browallia New"/>
                <w:color w:val="000000"/>
                <w:sz w:val="22"/>
                <w:szCs w:val="22"/>
              </w:rPr>
            </w:pPr>
            <w:r w:rsidRPr="00292CFE">
              <w:rPr>
                <w:rFonts w:ascii="Browallia New" w:hAnsi="Browallia New" w:cs="Browallia New"/>
                <w:color w:val="000000"/>
                <w:sz w:val="22"/>
                <w:szCs w:val="22"/>
              </w:rPr>
              <w:t>(41,</w:t>
            </w:r>
            <w:r w:rsidR="00D61FF8">
              <w:rPr>
                <w:rFonts w:ascii="Browallia New" w:hAnsi="Browallia New" w:cs="Browallia New"/>
                <w:color w:val="000000"/>
                <w:sz w:val="22"/>
                <w:szCs w:val="22"/>
              </w:rPr>
              <w:t>762</w:t>
            </w:r>
            <w:r w:rsidRPr="00292CFE">
              <w:rPr>
                <w:rFonts w:ascii="Browallia New" w:hAnsi="Browallia New" w:cs="Browallia New"/>
                <w:color w:val="000000"/>
                <w:sz w:val="22"/>
                <w:szCs w:val="22"/>
              </w:rPr>
              <w:t>)</w:t>
            </w:r>
          </w:p>
        </w:tc>
      </w:tr>
      <w:tr w:rsidR="00292CFE" w:rsidRPr="00940145" w14:paraId="1DFE6E0A" w14:textId="77777777">
        <w:trPr>
          <w:trHeight w:val="313"/>
        </w:trPr>
        <w:tc>
          <w:tcPr>
            <w:tcW w:w="3510" w:type="dxa"/>
            <w:noWrap/>
            <w:vAlign w:val="bottom"/>
            <w:hideMark/>
          </w:tcPr>
          <w:p w14:paraId="1805BC5E" w14:textId="77777777" w:rsidR="00292CFE" w:rsidRPr="00940145" w:rsidRDefault="00292CFE" w:rsidP="00292CFE">
            <w:pPr>
              <w:spacing w:line="240" w:lineRule="auto"/>
              <w:ind w:left="161" w:hanging="161"/>
              <w:rPr>
                <w:rFonts w:ascii="Browallia New" w:hAnsi="Browallia New" w:cs="Browallia New"/>
                <w:b/>
                <w:bCs/>
                <w:sz w:val="22"/>
                <w:szCs w:val="22"/>
                <w:lang w:val="en-GB" w:eastAsia="en-GB"/>
              </w:rPr>
            </w:pPr>
            <w:r w:rsidRPr="00940145">
              <w:rPr>
                <w:rFonts w:ascii="Browallia New" w:hAnsi="Browallia New" w:cs="Browallia New"/>
                <w:b/>
                <w:bCs/>
                <w:sz w:val="22"/>
                <w:szCs w:val="22"/>
                <w:cs/>
                <w:lang w:val="en-GB" w:eastAsia="en-GB"/>
              </w:rPr>
              <w:t>ค่าใช้จ่ายในการบริการประกันภัย</w:t>
            </w:r>
          </w:p>
        </w:tc>
        <w:tc>
          <w:tcPr>
            <w:tcW w:w="1223" w:type="dxa"/>
            <w:tcBorders>
              <w:top w:val="nil"/>
              <w:left w:val="nil"/>
              <w:bottom w:val="nil"/>
              <w:right w:val="nil"/>
            </w:tcBorders>
            <w:noWrap/>
            <w:vAlign w:val="bottom"/>
          </w:tcPr>
          <w:p w14:paraId="2F182283" w14:textId="77777777" w:rsidR="00292CFE" w:rsidRPr="00292CFE" w:rsidRDefault="00292CFE" w:rsidP="00292CFE">
            <w:pPr>
              <w:tabs>
                <w:tab w:val="decimal" w:pos="936"/>
              </w:tabs>
              <w:spacing w:line="240" w:lineRule="auto"/>
              <w:jc w:val="right"/>
              <w:rPr>
                <w:rFonts w:ascii="Browallia New" w:hAnsi="Browallia New" w:cs="Browallia New"/>
                <w:color w:val="000000"/>
                <w:sz w:val="22"/>
                <w:szCs w:val="22"/>
              </w:rPr>
            </w:pPr>
          </w:p>
        </w:tc>
        <w:tc>
          <w:tcPr>
            <w:tcW w:w="1224" w:type="dxa"/>
            <w:tcBorders>
              <w:top w:val="nil"/>
              <w:left w:val="nil"/>
              <w:bottom w:val="nil"/>
              <w:right w:val="nil"/>
            </w:tcBorders>
            <w:noWrap/>
            <w:vAlign w:val="bottom"/>
          </w:tcPr>
          <w:p w14:paraId="4BF0D68D" w14:textId="77777777" w:rsidR="00292CFE" w:rsidRPr="00292CFE" w:rsidRDefault="00292CFE" w:rsidP="00292CFE">
            <w:pPr>
              <w:tabs>
                <w:tab w:val="decimal" w:pos="803"/>
              </w:tabs>
              <w:spacing w:line="240" w:lineRule="auto"/>
              <w:jc w:val="right"/>
              <w:rPr>
                <w:rFonts w:ascii="Browallia New" w:hAnsi="Browallia New" w:cs="Browallia New"/>
                <w:color w:val="000000"/>
                <w:sz w:val="22"/>
                <w:szCs w:val="22"/>
              </w:rPr>
            </w:pPr>
          </w:p>
        </w:tc>
        <w:tc>
          <w:tcPr>
            <w:tcW w:w="1271" w:type="dxa"/>
            <w:tcBorders>
              <w:top w:val="nil"/>
              <w:left w:val="nil"/>
              <w:bottom w:val="nil"/>
              <w:right w:val="nil"/>
            </w:tcBorders>
            <w:noWrap/>
            <w:vAlign w:val="bottom"/>
          </w:tcPr>
          <w:p w14:paraId="7163CCB1" w14:textId="77777777" w:rsidR="00292CFE" w:rsidRPr="00292CFE" w:rsidRDefault="00292CFE" w:rsidP="00292CFE">
            <w:pPr>
              <w:tabs>
                <w:tab w:val="decimal" w:pos="840"/>
              </w:tabs>
              <w:spacing w:line="240" w:lineRule="auto"/>
              <w:jc w:val="right"/>
              <w:rPr>
                <w:rFonts w:ascii="Browallia New" w:hAnsi="Browallia New" w:cs="Browallia New"/>
                <w:color w:val="000000"/>
                <w:sz w:val="22"/>
                <w:szCs w:val="22"/>
              </w:rPr>
            </w:pPr>
          </w:p>
        </w:tc>
        <w:tc>
          <w:tcPr>
            <w:tcW w:w="1214" w:type="dxa"/>
            <w:tcBorders>
              <w:top w:val="nil"/>
              <w:left w:val="nil"/>
              <w:bottom w:val="nil"/>
              <w:right w:val="nil"/>
            </w:tcBorders>
            <w:noWrap/>
            <w:vAlign w:val="bottom"/>
          </w:tcPr>
          <w:p w14:paraId="1CB08A9A" w14:textId="77777777" w:rsidR="00292CFE" w:rsidRPr="00292CFE" w:rsidRDefault="00292CFE" w:rsidP="00292CFE">
            <w:pPr>
              <w:tabs>
                <w:tab w:val="decimal" w:pos="953"/>
              </w:tabs>
              <w:spacing w:line="240" w:lineRule="auto"/>
              <w:jc w:val="right"/>
              <w:rPr>
                <w:rFonts w:ascii="Browallia New" w:hAnsi="Browallia New" w:cs="Browallia New"/>
                <w:color w:val="000000"/>
                <w:sz w:val="22"/>
                <w:szCs w:val="22"/>
              </w:rPr>
            </w:pPr>
          </w:p>
        </w:tc>
        <w:tc>
          <w:tcPr>
            <w:tcW w:w="1224" w:type="dxa"/>
            <w:tcBorders>
              <w:top w:val="nil"/>
              <w:left w:val="nil"/>
              <w:bottom w:val="nil"/>
              <w:right w:val="nil"/>
            </w:tcBorders>
            <w:noWrap/>
            <w:vAlign w:val="bottom"/>
          </w:tcPr>
          <w:p w14:paraId="3BC209CA" w14:textId="77777777" w:rsidR="00292CFE" w:rsidRPr="00292CFE" w:rsidRDefault="00292CFE" w:rsidP="00292CFE">
            <w:pPr>
              <w:tabs>
                <w:tab w:val="decimal" w:pos="936"/>
              </w:tabs>
              <w:spacing w:line="240" w:lineRule="auto"/>
              <w:jc w:val="right"/>
              <w:rPr>
                <w:rFonts w:ascii="Browallia New" w:hAnsi="Browallia New" w:cs="Browallia New"/>
                <w:color w:val="000000"/>
                <w:sz w:val="22"/>
                <w:szCs w:val="22"/>
              </w:rPr>
            </w:pPr>
          </w:p>
        </w:tc>
      </w:tr>
      <w:tr w:rsidR="00292CFE" w:rsidRPr="00940145" w14:paraId="77417A01" w14:textId="77777777">
        <w:trPr>
          <w:trHeight w:val="313"/>
        </w:trPr>
        <w:tc>
          <w:tcPr>
            <w:tcW w:w="3510" w:type="dxa"/>
            <w:noWrap/>
            <w:vAlign w:val="bottom"/>
            <w:hideMark/>
          </w:tcPr>
          <w:p w14:paraId="44D03F70" w14:textId="77777777" w:rsidR="00292CFE" w:rsidRPr="00940145" w:rsidRDefault="00292CFE" w:rsidP="00292CFE">
            <w:pPr>
              <w:spacing w:line="240" w:lineRule="auto"/>
              <w:ind w:left="161" w:right="-107" w:hanging="161"/>
              <w:rPr>
                <w:rFonts w:ascii="Browallia New" w:hAnsi="Browallia New" w:cs="Browallia New"/>
                <w:sz w:val="22"/>
                <w:szCs w:val="22"/>
                <w:lang w:val="en-GB" w:eastAsia="en-GB"/>
              </w:rPr>
            </w:pPr>
            <w:r w:rsidRPr="00940145">
              <w:rPr>
                <w:rFonts w:ascii="Browallia New" w:hAnsi="Browallia New" w:cs="Browallia New"/>
                <w:sz w:val="22"/>
                <w:szCs w:val="22"/>
                <w:cs/>
                <w:lang w:val="en-GB" w:eastAsia="en-GB"/>
              </w:rPr>
              <w:t>ค่าสินไหมทดแทนและค่าใช้จ่ายที่เกี่ยวข้องโดยตรง                                ที่เกิดขึ้นแล้ว</w:t>
            </w:r>
          </w:p>
        </w:tc>
        <w:tc>
          <w:tcPr>
            <w:tcW w:w="1223" w:type="dxa"/>
            <w:tcBorders>
              <w:top w:val="nil"/>
              <w:left w:val="nil"/>
              <w:bottom w:val="nil"/>
              <w:right w:val="nil"/>
            </w:tcBorders>
            <w:noWrap/>
            <w:vAlign w:val="bottom"/>
          </w:tcPr>
          <w:p w14:paraId="041E824F" w14:textId="256375B5" w:rsidR="00292CFE" w:rsidRPr="00292CFE" w:rsidRDefault="00292CFE" w:rsidP="00292CFE">
            <w:pPr>
              <w:tabs>
                <w:tab w:val="decimal" w:pos="936"/>
              </w:tabs>
              <w:spacing w:line="240" w:lineRule="auto"/>
              <w:jc w:val="right"/>
              <w:rPr>
                <w:rFonts w:ascii="Browallia New" w:hAnsi="Browallia New" w:cs="Browallia New"/>
                <w:color w:val="000000"/>
                <w:sz w:val="22"/>
                <w:szCs w:val="22"/>
              </w:rPr>
            </w:pPr>
            <w:r w:rsidRPr="00292CFE">
              <w:rPr>
                <w:rFonts w:ascii="Browallia New" w:hAnsi="Browallia New" w:cs="Browallia New"/>
                <w:color w:val="000000"/>
                <w:sz w:val="22"/>
                <w:szCs w:val="22"/>
              </w:rPr>
              <w:t>-</w:t>
            </w:r>
          </w:p>
        </w:tc>
        <w:tc>
          <w:tcPr>
            <w:tcW w:w="1224" w:type="dxa"/>
            <w:tcBorders>
              <w:top w:val="nil"/>
              <w:left w:val="nil"/>
              <w:bottom w:val="nil"/>
              <w:right w:val="nil"/>
            </w:tcBorders>
            <w:noWrap/>
            <w:vAlign w:val="bottom"/>
          </w:tcPr>
          <w:p w14:paraId="2179C347" w14:textId="79E91877" w:rsidR="00292CFE" w:rsidRPr="00292CFE" w:rsidRDefault="00292CFE" w:rsidP="00292CFE">
            <w:pPr>
              <w:tabs>
                <w:tab w:val="decimal" w:pos="803"/>
              </w:tabs>
              <w:spacing w:line="240" w:lineRule="auto"/>
              <w:jc w:val="right"/>
              <w:rPr>
                <w:rFonts w:ascii="Browallia New" w:hAnsi="Browallia New" w:cs="Browallia New"/>
                <w:color w:val="000000"/>
                <w:sz w:val="22"/>
                <w:szCs w:val="22"/>
              </w:rPr>
            </w:pPr>
            <w:r w:rsidRPr="00292CFE">
              <w:rPr>
                <w:rFonts w:ascii="Browallia New" w:hAnsi="Browallia New" w:cs="Browallia New"/>
                <w:color w:val="000000"/>
                <w:sz w:val="22"/>
                <w:szCs w:val="22"/>
              </w:rPr>
              <w:t>(4,607)</w:t>
            </w:r>
          </w:p>
        </w:tc>
        <w:tc>
          <w:tcPr>
            <w:tcW w:w="1271" w:type="dxa"/>
            <w:tcBorders>
              <w:top w:val="nil"/>
              <w:left w:val="nil"/>
              <w:bottom w:val="nil"/>
              <w:right w:val="nil"/>
            </w:tcBorders>
            <w:noWrap/>
            <w:vAlign w:val="bottom"/>
          </w:tcPr>
          <w:p w14:paraId="57454592" w14:textId="75D40D37" w:rsidR="00292CFE" w:rsidRPr="00292CFE" w:rsidRDefault="00D61FF8" w:rsidP="00292CFE">
            <w:pPr>
              <w:tabs>
                <w:tab w:val="decimal" w:pos="840"/>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10,523</w:t>
            </w:r>
          </w:p>
        </w:tc>
        <w:tc>
          <w:tcPr>
            <w:tcW w:w="1214" w:type="dxa"/>
            <w:tcBorders>
              <w:top w:val="nil"/>
              <w:left w:val="nil"/>
              <w:bottom w:val="nil"/>
              <w:right w:val="nil"/>
            </w:tcBorders>
            <w:noWrap/>
            <w:vAlign w:val="bottom"/>
          </w:tcPr>
          <w:p w14:paraId="178AD685" w14:textId="18643C84" w:rsidR="00292CFE" w:rsidRPr="00292CFE" w:rsidRDefault="00292CFE" w:rsidP="00292CFE">
            <w:pPr>
              <w:tabs>
                <w:tab w:val="decimal" w:pos="953"/>
              </w:tabs>
              <w:spacing w:line="240" w:lineRule="auto"/>
              <w:jc w:val="right"/>
              <w:rPr>
                <w:rFonts w:ascii="Browallia New" w:hAnsi="Browallia New" w:cs="Browallia New"/>
                <w:color w:val="000000"/>
                <w:sz w:val="22"/>
                <w:szCs w:val="22"/>
              </w:rPr>
            </w:pPr>
            <w:r w:rsidRPr="00292CFE">
              <w:rPr>
                <w:rFonts w:ascii="Browallia New" w:hAnsi="Browallia New" w:cs="Browallia New"/>
                <w:color w:val="000000"/>
                <w:sz w:val="22"/>
                <w:szCs w:val="22"/>
              </w:rPr>
              <w:t>1,680</w:t>
            </w:r>
          </w:p>
        </w:tc>
        <w:tc>
          <w:tcPr>
            <w:tcW w:w="1224" w:type="dxa"/>
            <w:tcBorders>
              <w:top w:val="nil"/>
              <w:left w:val="nil"/>
              <w:bottom w:val="nil"/>
              <w:right w:val="nil"/>
            </w:tcBorders>
            <w:noWrap/>
            <w:vAlign w:val="bottom"/>
          </w:tcPr>
          <w:p w14:paraId="4454760C" w14:textId="4128D879" w:rsidR="00292CFE" w:rsidRPr="00292CFE" w:rsidRDefault="001357F6" w:rsidP="00292CFE">
            <w:pP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7,596</w:t>
            </w:r>
          </w:p>
        </w:tc>
      </w:tr>
      <w:tr w:rsidR="00292CFE" w:rsidRPr="00940145" w14:paraId="3D5AD4C0" w14:textId="77777777">
        <w:trPr>
          <w:trHeight w:val="313"/>
        </w:trPr>
        <w:tc>
          <w:tcPr>
            <w:tcW w:w="3510" w:type="dxa"/>
            <w:noWrap/>
            <w:vAlign w:val="bottom"/>
          </w:tcPr>
          <w:p w14:paraId="25F27BCA" w14:textId="77777777" w:rsidR="00292CFE" w:rsidRPr="00940145" w:rsidRDefault="00292CFE" w:rsidP="00292CFE">
            <w:pPr>
              <w:spacing w:line="240" w:lineRule="auto"/>
              <w:ind w:left="161" w:hanging="161"/>
              <w:rPr>
                <w:rFonts w:ascii="Browallia New" w:hAnsi="Browallia New" w:cs="Browallia New"/>
                <w:sz w:val="22"/>
                <w:szCs w:val="22"/>
                <w:lang w:val="en-GB" w:eastAsia="en-GB"/>
              </w:rPr>
            </w:pPr>
            <w:r w:rsidRPr="00940145">
              <w:rPr>
                <w:rFonts w:ascii="Browallia New" w:hAnsi="Browallia New" w:cs="Browallia New"/>
                <w:sz w:val="22"/>
                <w:szCs w:val="22"/>
                <w:cs/>
                <w:lang w:val="en-GB" w:eastAsia="en-GB"/>
              </w:rPr>
              <w:t>การเปลี่ยนแปลงที่เกี่ยวข้องกับบริการในอดีต</w:t>
            </w:r>
            <w:r w:rsidRPr="00940145">
              <w:rPr>
                <w:rFonts w:ascii="Browallia New" w:hAnsi="Browallia New" w:cs="Browallia New"/>
                <w:sz w:val="22"/>
                <w:szCs w:val="22"/>
                <w:lang w:val="en-GB" w:eastAsia="en-GB"/>
              </w:rPr>
              <w:t xml:space="preserve"> -                                 </w:t>
            </w:r>
            <w:r w:rsidRPr="00940145">
              <w:rPr>
                <w:rFonts w:ascii="Browallia New" w:hAnsi="Browallia New" w:cs="Browallia New"/>
                <w:sz w:val="22"/>
                <w:szCs w:val="22"/>
                <w:cs/>
                <w:lang w:val="en-GB" w:eastAsia="en-GB"/>
              </w:rPr>
              <w:t>การเปลี่ยนแปลงในกระแสเงินสดเพื่อทำให้เสร็จสิ้นตามสัญญาที่เกี่ยวข้องกับหนี้สินสำหรับค่าสินไหมทดแทนที่เกิดขึ้นแล้ว</w:t>
            </w:r>
          </w:p>
        </w:tc>
        <w:tc>
          <w:tcPr>
            <w:tcW w:w="1223" w:type="dxa"/>
            <w:tcBorders>
              <w:top w:val="nil"/>
              <w:left w:val="nil"/>
              <w:bottom w:val="nil"/>
              <w:right w:val="nil"/>
            </w:tcBorders>
            <w:noWrap/>
            <w:vAlign w:val="bottom"/>
          </w:tcPr>
          <w:p w14:paraId="6283BEEF" w14:textId="7F9B42F5" w:rsidR="00292CFE" w:rsidRPr="00292CFE" w:rsidRDefault="00292CFE" w:rsidP="00292CFE">
            <w:pPr>
              <w:tabs>
                <w:tab w:val="decimal" w:pos="936"/>
              </w:tabs>
              <w:spacing w:line="240" w:lineRule="auto"/>
              <w:jc w:val="right"/>
              <w:rPr>
                <w:rFonts w:ascii="Browallia New" w:hAnsi="Browallia New" w:cs="Browallia New"/>
                <w:color w:val="000000"/>
                <w:sz w:val="22"/>
                <w:szCs w:val="22"/>
              </w:rPr>
            </w:pPr>
            <w:r w:rsidRPr="00292CFE">
              <w:rPr>
                <w:rFonts w:ascii="Browallia New" w:hAnsi="Browallia New" w:cs="Browallia New"/>
                <w:color w:val="000000"/>
                <w:sz w:val="22"/>
                <w:szCs w:val="22"/>
              </w:rPr>
              <w:t>-</w:t>
            </w:r>
          </w:p>
        </w:tc>
        <w:tc>
          <w:tcPr>
            <w:tcW w:w="1224" w:type="dxa"/>
            <w:tcBorders>
              <w:top w:val="nil"/>
              <w:left w:val="nil"/>
              <w:bottom w:val="nil"/>
              <w:right w:val="nil"/>
            </w:tcBorders>
            <w:noWrap/>
            <w:vAlign w:val="bottom"/>
          </w:tcPr>
          <w:p w14:paraId="7340CCC2" w14:textId="6B371846" w:rsidR="00292CFE" w:rsidRPr="00292CFE" w:rsidRDefault="00292CFE" w:rsidP="00292CFE">
            <w:pPr>
              <w:tabs>
                <w:tab w:val="decimal" w:pos="803"/>
              </w:tabs>
              <w:spacing w:line="240" w:lineRule="auto"/>
              <w:jc w:val="right"/>
              <w:rPr>
                <w:rFonts w:ascii="Browallia New" w:hAnsi="Browallia New" w:cs="Browallia New"/>
                <w:color w:val="000000"/>
                <w:sz w:val="22"/>
                <w:szCs w:val="22"/>
              </w:rPr>
            </w:pPr>
            <w:r w:rsidRPr="00292CFE">
              <w:rPr>
                <w:rFonts w:ascii="Browallia New" w:hAnsi="Browallia New" w:cs="Browallia New"/>
                <w:color w:val="000000"/>
                <w:sz w:val="22"/>
                <w:szCs w:val="22"/>
              </w:rPr>
              <w:t>-</w:t>
            </w:r>
          </w:p>
        </w:tc>
        <w:tc>
          <w:tcPr>
            <w:tcW w:w="1271" w:type="dxa"/>
            <w:tcBorders>
              <w:top w:val="nil"/>
              <w:left w:val="nil"/>
              <w:bottom w:val="nil"/>
              <w:right w:val="nil"/>
            </w:tcBorders>
            <w:noWrap/>
            <w:vAlign w:val="bottom"/>
          </w:tcPr>
          <w:p w14:paraId="17FC2AEF" w14:textId="3974FAF2" w:rsidR="00292CFE" w:rsidRPr="00292CFE" w:rsidRDefault="001357F6" w:rsidP="00292CFE">
            <w:pPr>
              <w:tabs>
                <w:tab w:val="decimal" w:pos="840"/>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16,104</w:t>
            </w:r>
          </w:p>
        </w:tc>
        <w:tc>
          <w:tcPr>
            <w:tcW w:w="1214" w:type="dxa"/>
            <w:tcBorders>
              <w:top w:val="nil"/>
              <w:left w:val="nil"/>
              <w:bottom w:val="nil"/>
              <w:right w:val="nil"/>
            </w:tcBorders>
            <w:noWrap/>
            <w:vAlign w:val="bottom"/>
          </w:tcPr>
          <w:p w14:paraId="4007E16D" w14:textId="078472C1" w:rsidR="00292CFE" w:rsidRPr="00292CFE" w:rsidRDefault="00292CFE" w:rsidP="00292CFE">
            <w:pPr>
              <w:tabs>
                <w:tab w:val="decimal" w:pos="953"/>
              </w:tabs>
              <w:spacing w:line="240" w:lineRule="auto"/>
              <w:jc w:val="right"/>
              <w:rPr>
                <w:rFonts w:ascii="Browallia New" w:hAnsi="Browallia New" w:cs="Browallia New"/>
                <w:color w:val="000000"/>
                <w:sz w:val="22"/>
                <w:szCs w:val="22"/>
              </w:rPr>
            </w:pPr>
            <w:r w:rsidRPr="00292CFE">
              <w:rPr>
                <w:rFonts w:ascii="Browallia New" w:hAnsi="Browallia New" w:cs="Browallia New"/>
                <w:color w:val="000000"/>
                <w:sz w:val="22"/>
                <w:szCs w:val="22"/>
              </w:rPr>
              <w:t>(8,400)</w:t>
            </w:r>
          </w:p>
        </w:tc>
        <w:tc>
          <w:tcPr>
            <w:tcW w:w="1224" w:type="dxa"/>
            <w:tcBorders>
              <w:top w:val="nil"/>
              <w:left w:val="nil"/>
              <w:bottom w:val="nil"/>
              <w:right w:val="nil"/>
            </w:tcBorders>
            <w:noWrap/>
            <w:vAlign w:val="bottom"/>
          </w:tcPr>
          <w:p w14:paraId="095FDAD5" w14:textId="4A57814B" w:rsidR="00292CFE" w:rsidRPr="00292CFE" w:rsidRDefault="001357F6" w:rsidP="00292CFE">
            <w:pP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7,704</w:t>
            </w:r>
          </w:p>
        </w:tc>
      </w:tr>
      <w:tr w:rsidR="00292CFE" w:rsidRPr="00940145" w14:paraId="28F18994" w14:textId="77777777">
        <w:trPr>
          <w:trHeight w:val="313"/>
        </w:trPr>
        <w:tc>
          <w:tcPr>
            <w:tcW w:w="3510" w:type="dxa"/>
            <w:noWrap/>
            <w:vAlign w:val="bottom"/>
          </w:tcPr>
          <w:p w14:paraId="43E9BC28" w14:textId="5379901D" w:rsidR="00292CFE" w:rsidRPr="00940145" w:rsidRDefault="00292CFE" w:rsidP="00292CFE">
            <w:pPr>
              <w:spacing w:line="240" w:lineRule="auto"/>
              <w:ind w:left="161" w:hanging="161"/>
              <w:rPr>
                <w:rFonts w:ascii="Browallia New" w:hAnsi="Browallia New" w:cs="Browallia New"/>
                <w:sz w:val="22"/>
                <w:szCs w:val="22"/>
                <w:cs/>
                <w:lang w:val="en-GB" w:eastAsia="en-GB"/>
              </w:rPr>
            </w:pPr>
            <w:r w:rsidRPr="00047AF7">
              <w:rPr>
                <w:rFonts w:ascii="Browallia New" w:hAnsi="Browallia New" w:cs="Browallia New"/>
                <w:sz w:val="22"/>
                <w:szCs w:val="22"/>
                <w:cs/>
                <w:lang w:val="en-GB" w:eastAsia="en-GB"/>
              </w:rPr>
              <w:t>ผลขาดทุนจากสัญญาที่สร้างภาระและการกลับรายการของผลขาดทุน</w:t>
            </w:r>
          </w:p>
        </w:tc>
        <w:tc>
          <w:tcPr>
            <w:tcW w:w="1223" w:type="dxa"/>
            <w:tcBorders>
              <w:top w:val="nil"/>
              <w:left w:val="nil"/>
              <w:bottom w:val="nil"/>
              <w:right w:val="nil"/>
            </w:tcBorders>
            <w:noWrap/>
            <w:vAlign w:val="bottom"/>
          </w:tcPr>
          <w:p w14:paraId="78E424E4" w14:textId="2AEB2A5F" w:rsidR="00292CFE" w:rsidRPr="00292CFE" w:rsidRDefault="00292CFE" w:rsidP="00292CFE">
            <w:pPr>
              <w:tabs>
                <w:tab w:val="decimal" w:pos="936"/>
              </w:tabs>
              <w:spacing w:line="240" w:lineRule="auto"/>
              <w:jc w:val="right"/>
              <w:rPr>
                <w:rFonts w:ascii="Browallia New" w:hAnsi="Browallia New" w:cs="Browallia New"/>
                <w:color w:val="000000"/>
                <w:sz w:val="22"/>
                <w:szCs w:val="22"/>
              </w:rPr>
            </w:pPr>
            <w:r w:rsidRPr="00292CFE">
              <w:rPr>
                <w:rFonts w:ascii="Browallia New" w:hAnsi="Browallia New" w:cs="Browallia New"/>
                <w:color w:val="000000"/>
                <w:sz w:val="22"/>
                <w:szCs w:val="22"/>
              </w:rPr>
              <w:t>-</w:t>
            </w:r>
          </w:p>
        </w:tc>
        <w:tc>
          <w:tcPr>
            <w:tcW w:w="1224" w:type="dxa"/>
            <w:tcBorders>
              <w:top w:val="nil"/>
              <w:left w:val="nil"/>
              <w:bottom w:val="nil"/>
              <w:right w:val="nil"/>
            </w:tcBorders>
            <w:noWrap/>
            <w:vAlign w:val="bottom"/>
          </w:tcPr>
          <w:p w14:paraId="63684147" w14:textId="1DD5DDA6" w:rsidR="00292CFE" w:rsidRPr="00292CFE" w:rsidRDefault="00292CFE" w:rsidP="00292CFE">
            <w:pPr>
              <w:tabs>
                <w:tab w:val="decimal" w:pos="803"/>
              </w:tabs>
              <w:spacing w:line="240" w:lineRule="auto"/>
              <w:jc w:val="right"/>
              <w:rPr>
                <w:rFonts w:ascii="Browallia New" w:hAnsi="Browallia New" w:cs="Browallia New"/>
                <w:color w:val="000000"/>
                <w:sz w:val="22"/>
                <w:szCs w:val="22"/>
              </w:rPr>
            </w:pPr>
            <w:r w:rsidRPr="00292CFE">
              <w:rPr>
                <w:rFonts w:ascii="Browallia New" w:hAnsi="Browallia New" w:cs="Browallia New"/>
                <w:color w:val="000000"/>
                <w:sz w:val="22"/>
                <w:szCs w:val="22"/>
              </w:rPr>
              <w:t>5,904</w:t>
            </w:r>
          </w:p>
        </w:tc>
        <w:tc>
          <w:tcPr>
            <w:tcW w:w="1271" w:type="dxa"/>
            <w:tcBorders>
              <w:top w:val="nil"/>
              <w:left w:val="nil"/>
              <w:bottom w:val="nil"/>
              <w:right w:val="nil"/>
            </w:tcBorders>
            <w:noWrap/>
            <w:vAlign w:val="bottom"/>
          </w:tcPr>
          <w:p w14:paraId="319D23C6" w14:textId="4193E0DC" w:rsidR="00292CFE" w:rsidRPr="00292CFE" w:rsidRDefault="00292CFE" w:rsidP="00292CFE">
            <w:pPr>
              <w:tabs>
                <w:tab w:val="decimal" w:pos="840"/>
              </w:tabs>
              <w:spacing w:line="240" w:lineRule="auto"/>
              <w:jc w:val="right"/>
              <w:rPr>
                <w:rFonts w:ascii="Browallia New" w:hAnsi="Browallia New" w:cs="Browallia New"/>
                <w:color w:val="000000"/>
                <w:sz w:val="22"/>
                <w:szCs w:val="22"/>
              </w:rPr>
            </w:pPr>
            <w:r w:rsidRPr="00292CFE">
              <w:rPr>
                <w:rFonts w:ascii="Browallia New" w:hAnsi="Browallia New" w:cs="Browallia New"/>
                <w:color w:val="000000"/>
                <w:sz w:val="22"/>
                <w:szCs w:val="22"/>
              </w:rPr>
              <w:t>-</w:t>
            </w:r>
          </w:p>
        </w:tc>
        <w:tc>
          <w:tcPr>
            <w:tcW w:w="1214" w:type="dxa"/>
            <w:tcBorders>
              <w:top w:val="nil"/>
              <w:left w:val="nil"/>
              <w:bottom w:val="nil"/>
              <w:right w:val="nil"/>
            </w:tcBorders>
            <w:noWrap/>
            <w:vAlign w:val="bottom"/>
          </w:tcPr>
          <w:p w14:paraId="74723ABE" w14:textId="1235CD2B" w:rsidR="00292CFE" w:rsidRPr="00292CFE" w:rsidRDefault="00292CFE" w:rsidP="00292CFE">
            <w:pPr>
              <w:tabs>
                <w:tab w:val="decimal" w:pos="953"/>
              </w:tabs>
              <w:spacing w:line="240" w:lineRule="auto"/>
              <w:jc w:val="right"/>
              <w:rPr>
                <w:rFonts w:ascii="Browallia New" w:hAnsi="Browallia New" w:cs="Browallia New"/>
                <w:color w:val="000000"/>
                <w:sz w:val="22"/>
                <w:szCs w:val="22"/>
              </w:rPr>
            </w:pPr>
            <w:r w:rsidRPr="00292CFE">
              <w:rPr>
                <w:rFonts w:ascii="Browallia New" w:hAnsi="Browallia New" w:cs="Browallia New"/>
                <w:color w:val="000000"/>
                <w:sz w:val="22"/>
                <w:szCs w:val="22"/>
              </w:rPr>
              <w:t>-</w:t>
            </w:r>
          </w:p>
        </w:tc>
        <w:tc>
          <w:tcPr>
            <w:tcW w:w="1224" w:type="dxa"/>
            <w:tcBorders>
              <w:top w:val="nil"/>
              <w:left w:val="nil"/>
              <w:bottom w:val="nil"/>
              <w:right w:val="nil"/>
            </w:tcBorders>
            <w:noWrap/>
            <w:vAlign w:val="bottom"/>
          </w:tcPr>
          <w:p w14:paraId="5D4486BB" w14:textId="425E9CA1" w:rsidR="00292CFE" w:rsidRPr="00292CFE" w:rsidRDefault="00292CFE" w:rsidP="00292CFE">
            <w:pPr>
              <w:tabs>
                <w:tab w:val="decimal" w:pos="936"/>
              </w:tabs>
              <w:spacing w:line="240" w:lineRule="auto"/>
              <w:jc w:val="right"/>
              <w:rPr>
                <w:rFonts w:ascii="Browallia New" w:hAnsi="Browallia New" w:cs="Browallia New"/>
                <w:color w:val="000000"/>
                <w:sz w:val="22"/>
                <w:szCs w:val="22"/>
              </w:rPr>
            </w:pPr>
            <w:r w:rsidRPr="00292CFE">
              <w:rPr>
                <w:rFonts w:ascii="Browallia New" w:hAnsi="Browallia New" w:cs="Browallia New"/>
                <w:color w:val="000000"/>
                <w:sz w:val="22"/>
                <w:szCs w:val="22"/>
              </w:rPr>
              <w:t>5,904</w:t>
            </w:r>
          </w:p>
        </w:tc>
      </w:tr>
      <w:tr w:rsidR="00292CFE" w:rsidRPr="00940145" w14:paraId="28860460" w14:textId="77777777">
        <w:trPr>
          <w:trHeight w:val="153"/>
        </w:trPr>
        <w:tc>
          <w:tcPr>
            <w:tcW w:w="3510" w:type="dxa"/>
            <w:noWrap/>
            <w:vAlign w:val="bottom"/>
          </w:tcPr>
          <w:p w14:paraId="60A0AC81" w14:textId="77777777" w:rsidR="00292CFE" w:rsidRPr="00940145" w:rsidRDefault="00292CFE" w:rsidP="00292CFE">
            <w:pPr>
              <w:spacing w:line="240" w:lineRule="auto"/>
              <w:ind w:left="161" w:right="-105" w:hanging="161"/>
              <w:rPr>
                <w:rFonts w:ascii="Browallia New" w:hAnsi="Browallia New" w:cs="Browallia New"/>
                <w:spacing w:val="-2"/>
                <w:sz w:val="22"/>
                <w:szCs w:val="22"/>
                <w:cs/>
                <w:lang w:val="en-GB" w:eastAsia="en-GB"/>
              </w:rPr>
            </w:pPr>
            <w:r w:rsidRPr="00940145">
              <w:rPr>
                <w:rFonts w:ascii="Browallia New" w:hAnsi="Browallia New" w:cs="Browallia New"/>
                <w:spacing w:val="-2"/>
                <w:sz w:val="22"/>
                <w:szCs w:val="22"/>
                <w:cs/>
                <w:lang w:val="en-GB" w:eastAsia="en-GB"/>
              </w:rPr>
              <w:t>การตัดจำหน่ายกระแสเงินสดที่ทำให้ได้มาซึ่งการประกันภัย</w:t>
            </w:r>
          </w:p>
        </w:tc>
        <w:tc>
          <w:tcPr>
            <w:tcW w:w="1223" w:type="dxa"/>
            <w:tcBorders>
              <w:top w:val="nil"/>
              <w:left w:val="nil"/>
              <w:bottom w:val="nil"/>
              <w:right w:val="nil"/>
            </w:tcBorders>
            <w:noWrap/>
            <w:vAlign w:val="bottom"/>
          </w:tcPr>
          <w:p w14:paraId="0F06BA24" w14:textId="4FC2230C" w:rsidR="00292CFE" w:rsidRPr="00292CFE" w:rsidRDefault="00292CFE" w:rsidP="00292CFE">
            <w:pPr>
              <w:pBdr>
                <w:bottom w:val="single" w:sz="4" w:space="1" w:color="auto"/>
              </w:pBdr>
              <w:tabs>
                <w:tab w:val="decimal" w:pos="936"/>
              </w:tabs>
              <w:spacing w:line="240" w:lineRule="auto"/>
              <w:jc w:val="right"/>
              <w:rPr>
                <w:rFonts w:ascii="Browallia New" w:hAnsi="Browallia New" w:cs="Browallia New"/>
                <w:color w:val="000000"/>
                <w:sz w:val="22"/>
                <w:szCs w:val="22"/>
              </w:rPr>
            </w:pPr>
            <w:r w:rsidRPr="00292CFE">
              <w:rPr>
                <w:rFonts w:ascii="Browallia New" w:hAnsi="Browallia New" w:cs="Browallia New"/>
                <w:color w:val="000000"/>
                <w:sz w:val="22"/>
                <w:szCs w:val="22"/>
              </w:rPr>
              <w:t>19,201</w:t>
            </w:r>
          </w:p>
        </w:tc>
        <w:tc>
          <w:tcPr>
            <w:tcW w:w="1224" w:type="dxa"/>
            <w:tcBorders>
              <w:top w:val="nil"/>
              <w:left w:val="nil"/>
              <w:bottom w:val="nil"/>
              <w:right w:val="nil"/>
            </w:tcBorders>
            <w:noWrap/>
            <w:vAlign w:val="bottom"/>
          </w:tcPr>
          <w:p w14:paraId="101FB26D" w14:textId="2CD37940" w:rsidR="00292CFE" w:rsidRPr="00292CFE" w:rsidRDefault="00292CFE" w:rsidP="00292CFE">
            <w:pPr>
              <w:pBdr>
                <w:bottom w:val="single" w:sz="4" w:space="1" w:color="auto"/>
              </w:pBdr>
              <w:tabs>
                <w:tab w:val="decimal" w:pos="803"/>
              </w:tabs>
              <w:spacing w:line="240" w:lineRule="auto"/>
              <w:jc w:val="right"/>
              <w:rPr>
                <w:rFonts w:ascii="Browallia New" w:hAnsi="Browallia New" w:cs="Browallia New"/>
                <w:color w:val="000000"/>
                <w:sz w:val="22"/>
                <w:szCs w:val="22"/>
              </w:rPr>
            </w:pPr>
            <w:r w:rsidRPr="00292CFE">
              <w:rPr>
                <w:rFonts w:ascii="Browallia New" w:hAnsi="Browallia New" w:cs="Browallia New"/>
                <w:color w:val="000000"/>
                <w:sz w:val="22"/>
                <w:szCs w:val="22"/>
              </w:rPr>
              <w:t>-</w:t>
            </w:r>
          </w:p>
        </w:tc>
        <w:tc>
          <w:tcPr>
            <w:tcW w:w="1271" w:type="dxa"/>
            <w:tcBorders>
              <w:top w:val="nil"/>
              <w:left w:val="nil"/>
              <w:bottom w:val="nil"/>
              <w:right w:val="nil"/>
            </w:tcBorders>
            <w:noWrap/>
            <w:vAlign w:val="bottom"/>
          </w:tcPr>
          <w:p w14:paraId="2B0CADAE" w14:textId="60A14EEC" w:rsidR="00292CFE" w:rsidRPr="00292CFE" w:rsidRDefault="00292CFE" w:rsidP="00292CFE">
            <w:pPr>
              <w:pBdr>
                <w:bottom w:val="single" w:sz="4" w:space="1" w:color="auto"/>
              </w:pBdr>
              <w:tabs>
                <w:tab w:val="decimal" w:pos="840"/>
              </w:tabs>
              <w:spacing w:line="240" w:lineRule="auto"/>
              <w:jc w:val="right"/>
              <w:rPr>
                <w:rFonts w:ascii="Browallia New" w:hAnsi="Browallia New" w:cs="Browallia New"/>
                <w:color w:val="000000"/>
                <w:sz w:val="22"/>
                <w:szCs w:val="22"/>
              </w:rPr>
            </w:pPr>
            <w:r w:rsidRPr="00292CFE">
              <w:rPr>
                <w:rFonts w:ascii="Browallia New" w:hAnsi="Browallia New" w:cs="Browallia New"/>
                <w:color w:val="000000"/>
                <w:sz w:val="22"/>
                <w:szCs w:val="22"/>
              </w:rPr>
              <w:t>-</w:t>
            </w:r>
          </w:p>
        </w:tc>
        <w:tc>
          <w:tcPr>
            <w:tcW w:w="1214" w:type="dxa"/>
            <w:tcBorders>
              <w:top w:val="nil"/>
              <w:left w:val="nil"/>
              <w:bottom w:val="nil"/>
              <w:right w:val="nil"/>
            </w:tcBorders>
            <w:noWrap/>
            <w:vAlign w:val="bottom"/>
          </w:tcPr>
          <w:p w14:paraId="206FBAE3" w14:textId="4D68B6EA" w:rsidR="00292CFE" w:rsidRPr="00292CFE" w:rsidRDefault="00292CFE" w:rsidP="00292CFE">
            <w:pPr>
              <w:pBdr>
                <w:bottom w:val="single" w:sz="4" w:space="1" w:color="auto"/>
              </w:pBdr>
              <w:tabs>
                <w:tab w:val="decimal" w:pos="953"/>
              </w:tabs>
              <w:spacing w:line="240" w:lineRule="auto"/>
              <w:jc w:val="right"/>
              <w:rPr>
                <w:rFonts w:ascii="Browallia New" w:hAnsi="Browallia New" w:cs="Browallia New"/>
                <w:color w:val="000000"/>
                <w:sz w:val="22"/>
                <w:szCs w:val="22"/>
              </w:rPr>
            </w:pPr>
            <w:r w:rsidRPr="00292CFE">
              <w:rPr>
                <w:rFonts w:ascii="Browallia New" w:hAnsi="Browallia New" w:cs="Browallia New"/>
                <w:color w:val="000000"/>
                <w:sz w:val="22"/>
                <w:szCs w:val="22"/>
              </w:rPr>
              <w:t>-</w:t>
            </w:r>
          </w:p>
        </w:tc>
        <w:tc>
          <w:tcPr>
            <w:tcW w:w="1224" w:type="dxa"/>
            <w:tcBorders>
              <w:top w:val="nil"/>
              <w:left w:val="nil"/>
              <w:bottom w:val="nil"/>
              <w:right w:val="nil"/>
            </w:tcBorders>
            <w:noWrap/>
            <w:vAlign w:val="bottom"/>
          </w:tcPr>
          <w:p w14:paraId="796165A9" w14:textId="7A5EA20D" w:rsidR="00292CFE" w:rsidRPr="00292CFE" w:rsidRDefault="00292CFE" w:rsidP="00292CFE">
            <w:pPr>
              <w:pBdr>
                <w:bottom w:val="single" w:sz="4" w:space="1" w:color="auto"/>
              </w:pBdr>
              <w:tabs>
                <w:tab w:val="decimal" w:pos="936"/>
              </w:tabs>
              <w:spacing w:line="240" w:lineRule="auto"/>
              <w:jc w:val="right"/>
              <w:rPr>
                <w:rFonts w:ascii="Browallia New" w:hAnsi="Browallia New" w:cs="Browallia New"/>
                <w:color w:val="000000"/>
                <w:sz w:val="22"/>
                <w:szCs w:val="22"/>
              </w:rPr>
            </w:pPr>
            <w:r w:rsidRPr="00292CFE">
              <w:rPr>
                <w:rFonts w:ascii="Browallia New" w:hAnsi="Browallia New" w:cs="Browallia New"/>
                <w:color w:val="000000"/>
                <w:sz w:val="22"/>
                <w:szCs w:val="22"/>
              </w:rPr>
              <w:t>19,201</w:t>
            </w:r>
          </w:p>
        </w:tc>
      </w:tr>
      <w:tr w:rsidR="00292CFE" w:rsidRPr="00940145" w14:paraId="74AABE56" w14:textId="77777777">
        <w:trPr>
          <w:trHeight w:val="87"/>
        </w:trPr>
        <w:tc>
          <w:tcPr>
            <w:tcW w:w="3510" w:type="dxa"/>
            <w:noWrap/>
            <w:vAlign w:val="bottom"/>
          </w:tcPr>
          <w:p w14:paraId="386293A5" w14:textId="77777777" w:rsidR="00292CFE" w:rsidRPr="00940145" w:rsidRDefault="00292CFE" w:rsidP="00292CFE">
            <w:pPr>
              <w:spacing w:line="240" w:lineRule="auto"/>
              <w:ind w:left="161" w:hanging="161"/>
              <w:rPr>
                <w:rFonts w:ascii="Browallia New" w:hAnsi="Browallia New" w:cs="Browallia New"/>
                <w:b/>
                <w:bCs/>
                <w:sz w:val="22"/>
                <w:szCs w:val="22"/>
                <w:lang w:val="en-GB" w:eastAsia="en-GB"/>
              </w:rPr>
            </w:pPr>
            <w:r w:rsidRPr="00940145">
              <w:rPr>
                <w:rFonts w:ascii="Browallia New" w:hAnsi="Browallia New" w:cs="Browallia New"/>
                <w:b/>
                <w:bCs/>
                <w:sz w:val="22"/>
                <w:szCs w:val="22"/>
                <w:cs/>
                <w:lang w:val="en-GB" w:eastAsia="en-GB"/>
              </w:rPr>
              <w:t>ค่าใช้จ่ายในการบริการประกันภัย</w:t>
            </w:r>
          </w:p>
        </w:tc>
        <w:tc>
          <w:tcPr>
            <w:tcW w:w="1223" w:type="dxa"/>
            <w:tcBorders>
              <w:top w:val="nil"/>
              <w:left w:val="nil"/>
              <w:bottom w:val="nil"/>
              <w:right w:val="nil"/>
            </w:tcBorders>
            <w:noWrap/>
            <w:vAlign w:val="bottom"/>
          </w:tcPr>
          <w:p w14:paraId="38C6E055" w14:textId="73BCDC85" w:rsidR="00292CFE" w:rsidRPr="00292CFE" w:rsidRDefault="00292CFE" w:rsidP="00292CFE">
            <w:pPr>
              <w:pBdr>
                <w:bottom w:val="single" w:sz="4" w:space="1" w:color="auto"/>
              </w:pBdr>
              <w:tabs>
                <w:tab w:val="decimal" w:pos="936"/>
              </w:tabs>
              <w:spacing w:line="240" w:lineRule="auto"/>
              <w:jc w:val="right"/>
              <w:rPr>
                <w:rFonts w:ascii="Browallia New" w:hAnsi="Browallia New" w:cs="Browallia New"/>
                <w:color w:val="000000"/>
                <w:sz w:val="22"/>
                <w:szCs w:val="22"/>
              </w:rPr>
            </w:pPr>
            <w:r w:rsidRPr="00292CFE">
              <w:rPr>
                <w:rFonts w:ascii="Browallia New" w:hAnsi="Browallia New" w:cs="Browallia New"/>
                <w:color w:val="000000"/>
                <w:sz w:val="22"/>
                <w:szCs w:val="22"/>
              </w:rPr>
              <w:t>19,201</w:t>
            </w:r>
          </w:p>
        </w:tc>
        <w:tc>
          <w:tcPr>
            <w:tcW w:w="1224" w:type="dxa"/>
            <w:tcBorders>
              <w:top w:val="nil"/>
              <w:left w:val="nil"/>
              <w:bottom w:val="nil"/>
              <w:right w:val="nil"/>
            </w:tcBorders>
            <w:noWrap/>
            <w:vAlign w:val="bottom"/>
          </w:tcPr>
          <w:p w14:paraId="4098E9FB" w14:textId="48EF6B35" w:rsidR="00292CFE" w:rsidRPr="00292CFE" w:rsidRDefault="00292CFE" w:rsidP="00292CFE">
            <w:pPr>
              <w:pBdr>
                <w:bottom w:val="single" w:sz="4" w:space="1" w:color="auto"/>
              </w:pBdr>
              <w:tabs>
                <w:tab w:val="decimal" w:pos="803"/>
              </w:tabs>
              <w:spacing w:line="240" w:lineRule="auto"/>
              <w:jc w:val="right"/>
              <w:rPr>
                <w:rFonts w:ascii="Browallia New" w:hAnsi="Browallia New" w:cs="Browallia New"/>
                <w:color w:val="000000"/>
                <w:sz w:val="22"/>
                <w:szCs w:val="22"/>
              </w:rPr>
            </w:pPr>
            <w:r w:rsidRPr="00292CFE">
              <w:rPr>
                <w:rFonts w:ascii="Browallia New" w:hAnsi="Browallia New" w:cs="Browallia New"/>
                <w:color w:val="000000"/>
                <w:sz w:val="22"/>
                <w:szCs w:val="22"/>
              </w:rPr>
              <w:t>1,297</w:t>
            </w:r>
          </w:p>
        </w:tc>
        <w:tc>
          <w:tcPr>
            <w:tcW w:w="1271" w:type="dxa"/>
            <w:tcBorders>
              <w:top w:val="nil"/>
              <w:left w:val="nil"/>
              <w:bottom w:val="nil"/>
              <w:right w:val="nil"/>
            </w:tcBorders>
            <w:noWrap/>
            <w:vAlign w:val="bottom"/>
          </w:tcPr>
          <w:p w14:paraId="45551880" w14:textId="5F9F1C6C" w:rsidR="00292CFE" w:rsidRPr="00292CFE" w:rsidRDefault="00B86C8C" w:rsidP="00292CFE">
            <w:pPr>
              <w:pBdr>
                <w:bottom w:val="single" w:sz="4" w:space="1" w:color="auto"/>
              </w:pBdr>
              <w:tabs>
                <w:tab w:val="decimal" w:pos="840"/>
              </w:tabs>
              <w:spacing w:line="240" w:lineRule="auto"/>
              <w:jc w:val="right"/>
              <w:rPr>
                <w:rFonts w:ascii="Browallia New" w:hAnsi="Browallia New" w:cs="Browallia New"/>
                <w:color w:val="000000"/>
                <w:sz w:val="22"/>
                <w:szCs w:val="22"/>
                <w:cs/>
              </w:rPr>
            </w:pPr>
            <w:r w:rsidRPr="00B86C8C">
              <w:rPr>
                <w:rFonts w:ascii="Browallia New" w:hAnsi="Browallia New" w:cs="Browallia New"/>
                <w:color w:val="000000"/>
                <w:sz w:val="22"/>
                <w:szCs w:val="22"/>
              </w:rPr>
              <w:t>26,62</w:t>
            </w:r>
            <w:r w:rsidR="004F06AC">
              <w:rPr>
                <w:rFonts w:ascii="Browallia New" w:hAnsi="Browallia New" w:cs="Browallia New"/>
                <w:color w:val="000000"/>
                <w:sz w:val="22"/>
                <w:szCs w:val="22"/>
              </w:rPr>
              <w:t>7</w:t>
            </w:r>
          </w:p>
        </w:tc>
        <w:tc>
          <w:tcPr>
            <w:tcW w:w="1214" w:type="dxa"/>
            <w:tcBorders>
              <w:top w:val="nil"/>
              <w:left w:val="nil"/>
              <w:bottom w:val="nil"/>
              <w:right w:val="nil"/>
            </w:tcBorders>
            <w:noWrap/>
            <w:vAlign w:val="bottom"/>
          </w:tcPr>
          <w:p w14:paraId="6C99C9ED" w14:textId="73B4F760" w:rsidR="00292CFE" w:rsidRPr="00292CFE" w:rsidRDefault="00292CFE" w:rsidP="00292CFE">
            <w:pPr>
              <w:pBdr>
                <w:bottom w:val="single" w:sz="4" w:space="1" w:color="auto"/>
              </w:pBdr>
              <w:tabs>
                <w:tab w:val="decimal" w:pos="953"/>
              </w:tabs>
              <w:spacing w:line="240" w:lineRule="auto"/>
              <w:jc w:val="right"/>
              <w:rPr>
                <w:rFonts w:ascii="Browallia New" w:hAnsi="Browallia New" w:cs="Browallia New"/>
                <w:color w:val="000000"/>
                <w:sz w:val="22"/>
                <w:szCs w:val="22"/>
              </w:rPr>
            </w:pPr>
            <w:r w:rsidRPr="00292CFE">
              <w:rPr>
                <w:rFonts w:ascii="Browallia New" w:hAnsi="Browallia New" w:cs="Browallia New"/>
                <w:color w:val="000000"/>
                <w:sz w:val="22"/>
                <w:szCs w:val="22"/>
              </w:rPr>
              <w:t>(6,720)</w:t>
            </w:r>
          </w:p>
        </w:tc>
        <w:tc>
          <w:tcPr>
            <w:tcW w:w="1224" w:type="dxa"/>
            <w:tcBorders>
              <w:top w:val="nil"/>
              <w:left w:val="nil"/>
              <w:bottom w:val="nil"/>
              <w:right w:val="nil"/>
            </w:tcBorders>
            <w:noWrap/>
            <w:vAlign w:val="bottom"/>
          </w:tcPr>
          <w:p w14:paraId="62E48AB9" w14:textId="38143754" w:rsidR="00292CFE" w:rsidRPr="00292CFE" w:rsidRDefault="00B86C8C" w:rsidP="00292CFE">
            <w:pPr>
              <w:pBdr>
                <w:bottom w:val="single" w:sz="4" w:space="1" w:color="auto"/>
              </w:pBdr>
              <w:tabs>
                <w:tab w:val="decimal" w:pos="936"/>
              </w:tabs>
              <w:spacing w:line="240" w:lineRule="auto"/>
              <w:jc w:val="right"/>
              <w:rPr>
                <w:rFonts w:ascii="Browallia New" w:hAnsi="Browallia New" w:cs="Browallia New"/>
                <w:color w:val="000000"/>
                <w:sz w:val="22"/>
                <w:szCs w:val="22"/>
              </w:rPr>
            </w:pPr>
            <w:r w:rsidRPr="00B86C8C">
              <w:rPr>
                <w:rFonts w:ascii="Browallia New" w:hAnsi="Browallia New" w:cs="Browallia New"/>
                <w:color w:val="000000"/>
                <w:sz w:val="22"/>
                <w:szCs w:val="22"/>
              </w:rPr>
              <w:t>40,40</w:t>
            </w:r>
            <w:r w:rsidR="004F06AC">
              <w:rPr>
                <w:rFonts w:ascii="Browallia New" w:hAnsi="Browallia New" w:cs="Browallia New"/>
                <w:color w:val="000000"/>
                <w:sz w:val="22"/>
                <w:szCs w:val="22"/>
              </w:rPr>
              <w:t>5</w:t>
            </w:r>
          </w:p>
        </w:tc>
      </w:tr>
      <w:tr w:rsidR="00292CFE" w:rsidRPr="00940145" w14:paraId="783403BD" w14:textId="77777777">
        <w:trPr>
          <w:trHeight w:val="87"/>
        </w:trPr>
        <w:tc>
          <w:tcPr>
            <w:tcW w:w="3510" w:type="dxa"/>
            <w:noWrap/>
            <w:vAlign w:val="bottom"/>
          </w:tcPr>
          <w:p w14:paraId="5554CEFE" w14:textId="77777777" w:rsidR="00292CFE" w:rsidRPr="00940145" w:rsidRDefault="00292CFE" w:rsidP="00292CFE">
            <w:pPr>
              <w:spacing w:line="240" w:lineRule="auto"/>
              <w:ind w:left="161" w:right="-184" w:hanging="161"/>
              <w:rPr>
                <w:rFonts w:ascii="Browallia New" w:hAnsi="Browallia New" w:cs="Browallia New"/>
                <w:b/>
                <w:bCs/>
                <w:sz w:val="22"/>
                <w:szCs w:val="22"/>
                <w:cs/>
                <w:lang w:val="en-GB" w:eastAsia="en-GB"/>
              </w:rPr>
            </w:pPr>
            <w:r w:rsidRPr="00940145">
              <w:rPr>
                <w:rFonts w:ascii="Browallia New" w:hAnsi="Browallia New" w:cs="Browallia New"/>
                <w:b/>
                <w:bCs/>
                <w:sz w:val="22"/>
                <w:szCs w:val="22"/>
                <w:cs/>
                <w:lang w:val="en-GB" w:eastAsia="en-GB"/>
              </w:rPr>
              <w:t>ผลการดำเนินงานการบริการประกันภัย</w:t>
            </w:r>
          </w:p>
        </w:tc>
        <w:tc>
          <w:tcPr>
            <w:tcW w:w="1223" w:type="dxa"/>
            <w:tcBorders>
              <w:top w:val="nil"/>
              <w:left w:val="nil"/>
              <w:bottom w:val="nil"/>
              <w:right w:val="nil"/>
            </w:tcBorders>
            <w:noWrap/>
            <w:vAlign w:val="bottom"/>
          </w:tcPr>
          <w:p w14:paraId="3195D9E4" w14:textId="28D8BD1E" w:rsidR="00292CFE" w:rsidRPr="00292CFE" w:rsidRDefault="00292CFE" w:rsidP="00292CFE">
            <w:pPr>
              <w:tabs>
                <w:tab w:val="decimal" w:pos="936"/>
              </w:tabs>
              <w:spacing w:line="240" w:lineRule="auto"/>
              <w:jc w:val="right"/>
              <w:rPr>
                <w:rFonts w:ascii="Browallia New" w:hAnsi="Browallia New" w:cs="Browallia New"/>
                <w:color w:val="000000"/>
                <w:sz w:val="22"/>
                <w:szCs w:val="22"/>
              </w:rPr>
            </w:pPr>
            <w:r w:rsidRPr="00292CFE">
              <w:rPr>
                <w:rFonts w:ascii="Browallia New" w:hAnsi="Browallia New" w:cs="Browallia New"/>
                <w:color w:val="000000"/>
                <w:sz w:val="22"/>
                <w:szCs w:val="22"/>
              </w:rPr>
              <w:t>(2</w:t>
            </w:r>
            <w:r w:rsidR="000D5752">
              <w:rPr>
                <w:rFonts w:ascii="Browallia New" w:hAnsi="Browallia New" w:cs="Browallia New"/>
                <w:color w:val="000000"/>
                <w:sz w:val="22"/>
                <w:szCs w:val="22"/>
              </w:rPr>
              <w:t>2,561</w:t>
            </w:r>
            <w:r w:rsidRPr="00292CFE">
              <w:rPr>
                <w:rFonts w:ascii="Browallia New" w:hAnsi="Browallia New" w:cs="Browallia New"/>
                <w:color w:val="000000"/>
                <w:sz w:val="22"/>
                <w:szCs w:val="22"/>
              </w:rPr>
              <w:t>)</w:t>
            </w:r>
          </w:p>
        </w:tc>
        <w:tc>
          <w:tcPr>
            <w:tcW w:w="1224" w:type="dxa"/>
            <w:tcBorders>
              <w:top w:val="nil"/>
              <w:left w:val="nil"/>
              <w:bottom w:val="nil"/>
              <w:right w:val="nil"/>
            </w:tcBorders>
            <w:noWrap/>
            <w:vAlign w:val="bottom"/>
          </w:tcPr>
          <w:p w14:paraId="5CD4BDB8" w14:textId="2EA93EB8" w:rsidR="00292CFE" w:rsidRPr="00292CFE" w:rsidRDefault="00292CFE" w:rsidP="00292CFE">
            <w:pPr>
              <w:tabs>
                <w:tab w:val="decimal" w:pos="803"/>
              </w:tabs>
              <w:spacing w:line="240" w:lineRule="auto"/>
              <w:jc w:val="right"/>
              <w:rPr>
                <w:rFonts w:ascii="Browallia New" w:hAnsi="Browallia New" w:cs="Browallia New"/>
                <w:color w:val="000000"/>
                <w:sz w:val="22"/>
                <w:szCs w:val="22"/>
              </w:rPr>
            </w:pPr>
            <w:r w:rsidRPr="00292CFE">
              <w:rPr>
                <w:rFonts w:ascii="Browallia New" w:hAnsi="Browallia New" w:cs="Browallia New"/>
                <w:color w:val="000000"/>
                <w:sz w:val="22"/>
                <w:szCs w:val="22"/>
              </w:rPr>
              <w:t>1,297</w:t>
            </w:r>
          </w:p>
        </w:tc>
        <w:tc>
          <w:tcPr>
            <w:tcW w:w="1271" w:type="dxa"/>
            <w:tcBorders>
              <w:top w:val="nil"/>
              <w:left w:val="nil"/>
              <w:bottom w:val="nil"/>
              <w:right w:val="nil"/>
            </w:tcBorders>
            <w:noWrap/>
            <w:vAlign w:val="bottom"/>
          </w:tcPr>
          <w:p w14:paraId="687F1708" w14:textId="56605ECC" w:rsidR="00292CFE" w:rsidRPr="00292CFE" w:rsidRDefault="00B86C8C" w:rsidP="00292CFE">
            <w:pPr>
              <w:tabs>
                <w:tab w:val="decimal" w:pos="840"/>
              </w:tabs>
              <w:spacing w:line="240" w:lineRule="auto"/>
              <w:jc w:val="right"/>
              <w:rPr>
                <w:rFonts w:ascii="Browallia New" w:hAnsi="Browallia New" w:cs="Browallia New"/>
                <w:color w:val="000000"/>
                <w:sz w:val="22"/>
                <w:szCs w:val="22"/>
              </w:rPr>
            </w:pPr>
            <w:r w:rsidRPr="00B86C8C">
              <w:rPr>
                <w:rFonts w:ascii="Browallia New" w:hAnsi="Browallia New" w:cs="Browallia New"/>
                <w:color w:val="000000"/>
                <w:sz w:val="22"/>
                <w:szCs w:val="22"/>
              </w:rPr>
              <w:t>26,62</w:t>
            </w:r>
            <w:r w:rsidR="004F2B8E">
              <w:rPr>
                <w:rFonts w:ascii="Browallia New" w:hAnsi="Browallia New" w:cs="Browallia New"/>
                <w:color w:val="000000"/>
                <w:sz w:val="22"/>
                <w:szCs w:val="22"/>
              </w:rPr>
              <w:t>7</w:t>
            </w:r>
          </w:p>
        </w:tc>
        <w:tc>
          <w:tcPr>
            <w:tcW w:w="1214" w:type="dxa"/>
            <w:tcBorders>
              <w:top w:val="nil"/>
              <w:left w:val="nil"/>
              <w:bottom w:val="nil"/>
              <w:right w:val="nil"/>
            </w:tcBorders>
            <w:noWrap/>
            <w:vAlign w:val="bottom"/>
          </w:tcPr>
          <w:p w14:paraId="6EA369EA" w14:textId="1A73596D" w:rsidR="00292CFE" w:rsidRPr="00292CFE" w:rsidRDefault="00292CFE" w:rsidP="00292CFE">
            <w:pPr>
              <w:tabs>
                <w:tab w:val="decimal" w:pos="953"/>
              </w:tabs>
              <w:spacing w:line="240" w:lineRule="auto"/>
              <w:jc w:val="right"/>
              <w:rPr>
                <w:rFonts w:ascii="Browallia New" w:hAnsi="Browallia New" w:cs="Browallia New"/>
                <w:color w:val="000000"/>
                <w:sz w:val="22"/>
                <w:szCs w:val="22"/>
              </w:rPr>
            </w:pPr>
            <w:r w:rsidRPr="00292CFE">
              <w:rPr>
                <w:rFonts w:ascii="Browallia New" w:hAnsi="Browallia New" w:cs="Browallia New"/>
                <w:color w:val="000000"/>
                <w:sz w:val="22"/>
                <w:szCs w:val="22"/>
              </w:rPr>
              <w:t>(6,720)</w:t>
            </w:r>
          </w:p>
        </w:tc>
        <w:tc>
          <w:tcPr>
            <w:tcW w:w="1224" w:type="dxa"/>
            <w:tcBorders>
              <w:top w:val="nil"/>
              <w:left w:val="nil"/>
              <w:bottom w:val="nil"/>
              <w:right w:val="nil"/>
            </w:tcBorders>
            <w:noWrap/>
            <w:vAlign w:val="bottom"/>
          </w:tcPr>
          <w:p w14:paraId="0E233850" w14:textId="04899D31" w:rsidR="00292CFE" w:rsidRPr="00292CFE" w:rsidRDefault="00B86C8C" w:rsidP="00292CFE">
            <w:pPr>
              <w:tabs>
                <w:tab w:val="decimal" w:pos="936"/>
              </w:tabs>
              <w:spacing w:line="240" w:lineRule="auto"/>
              <w:jc w:val="right"/>
              <w:rPr>
                <w:rFonts w:ascii="Browallia New" w:hAnsi="Browallia New" w:cs="Browallia New"/>
                <w:color w:val="000000"/>
                <w:sz w:val="22"/>
                <w:szCs w:val="22"/>
              </w:rPr>
            </w:pPr>
            <w:r w:rsidRPr="00B86C8C">
              <w:rPr>
                <w:rFonts w:ascii="Browallia New" w:hAnsi="Browallia New" w:cs="Browallia New"/>
                <w:color w:val="000000"/>
                <w:sz w:val="22"/>
                <w:szCs w:val="22"/>
              </w:rPr>
              <w:t>(</w:t>
            </w:r>
            <w:r w:rsidR="004F2B8E">
              <w:rPr>
                <w:rFonts w:ascii="Browallia New" w:hAnsi="Browallia New" w:cs="Browallia New"/>
                <w:color w:val="000000"/>
                <w:sz w:val="22"/>
                <w:szCs w:val="22"/>
              </w:rPr>
              <w:t>1,357</w:t>
            </w:r>
            <w:r w:rsidRPr="00B86C8C">
              <w:rPr>
                <w:rFonts w:ascii="Browallia New" w:hAnsi="Browallia New" w:cs="Browallia New"/>
                <w:color w:val="000000"/>
                <w:sz w:val="22"/>
                <w:szCs w:val="22"/>
              </w:rPr>
              <w:t>)</w:t>
            </w:r>
          </w:p>
        </w:tc>
      </w:tr>
      <w:tr w:rsidR="00292CFE" w:rsidRPr="00940145" w14:paraId="775998D4" w14:textId="77777777">
        <w:trPr>
          <w:trHeight w:val="87"/>
        </w:trPr>
        <w:tc>
          <w:tcPr>
            <w:tcW w:w="3510" w:type="dxa"/>
            <w:noWrap/>
            <w:vAlign w:val="bottom"/>
          </w:tcPr>
          <w:p w14:paraId="7E807014" w14:textId="77777777" w:rsidR="00292CFE" w:rsidRPr="00940145" w:rsidRDefault="00292CFE" w:rsidP="00292CFE">
            <w:pPr>
              <w:spacing w:line="240" w:lineRule="auto"/>
              <w:ind w:left="161" w:hanging="161"/>
              <w:rPr>
                <w:rFonts w:ascii="Browallia New" w:hAnsi="Browallia New" w:cs="Browallia New"/>
                <w:b/>
                <w:bCs/>
                <w:sz w:val="22"/>
                <w:szCs w:val="22"/>
                <w:cs/>
                <w:lang w:val="en-GB" w:eastAsia="en-GB"/>
              </w:rPr>
            </w:pPr>
            <w:r w:rsidRPr="00940145">
              <w:rPr>
                <w:rFonts w:ascii="Browallia New" w:hAnsi="Browallia New" w:cs="Browallia New"/>
                <w:sz w:val="22"/>
                <w:szCs w:val="22"/>
                <w:cs/>
                <w:lang w:val="en-GB" w:eastAsia="en-GB"/>
              </w:rPr>
              <w:t>ค่าใช้จ่ายทางการเงิน</w:t>
            </w:r>
          </w:p>
        </w:tc>
        <w:tc>
          <w:tcPr>
            <w:tcW w:w="1223" w:type="dxa"/>
            <w:tcBorders>
              <w:top w:val="nil"/>
              <w:left w:val="nil"/>
              <w:bottom w:val="nil"/>
              <w:right w:val="nil"/>
            </w:tcBorders>
            <w:noWrap/>
            <w:vAlign w:val="bottom"/>
          </w:tcPr>
          <w:p w14:paraId="2058AA60" w14:textId="749747FA" w:rsidR="00292CFE" w:rsidRPr="00292CFE" w:rsidRDefault="00292CFE" w:rsidP="00292CFE">
            <w:pPr>
              <w:pBdr>
                <w:bottom w:val="single" w:sz="4" w:space="1" w:color="auto"/>
              </w:pBdr>
              <w:tabs>
                <w:tab w:val="decimal" w:pos="936"/>
              </w:tabs>
              <w:spacing w:line="240" w:lineRule="auto"/>
              <w:jc w:val="right"/>
              <w:rPr>
                <w:rFonts w:ascii="Browallia New" w:hAnsi="Browallia New" w:cs="Browallia New"/>
                <w:color w:val="000000"/>
                <w:sz w:val="22"/>
                <w:szCs w:val="22"/>
              </w:rPr>
            </w:pPr>
            <w:r w:rsidRPr="00292CFE">
              <w:rPr>
                <w:rFonts w:ascii="Browallia New" w:hAnsi="Browallia New" w:cs="Browallia New"/>
                <w:color w:val="000000"/>
                <w:sz w:val="22"/>
                <w:szCs w:val="22"/>
              </w:rPr>
              <w:t>-</w:t>
            </w:r>
          </w:p>
        </w:tc>
        <w:tc>
          <w:tcPr>
            <w:tcW w:w="1224" w:type="dxa"/>
            <w:tcBorders>
              <w:top w:val="nil"/>
              <w:left w:val="nil"/>
              <w:bottom w:val="nil"/>
              <w:right w:val="nil"/>
            </w:tcBorders>
            <w:noWrap/>
            <w:vAlign w:val="bottom"/>
          </w:tcPr>
          <w:p w14:paraId="048CE923" w14:textId="2D83AED3" w:rsidR="00292CFE" w:rsidRPr="00292CFE" w:rsidRDefault="00292CFE" w:rsidP="00292CFE">
            <w:pPr>
              <w:pBdr>
                <w:bottom w:val="single" w:sz="4" w:space="1" w:color="auto"/>
              </w:pBdr>
              <w:tabs>
                <w:tab w:val="decimal" w:pos="803"/>
              </w:tabs>
              <w:spacing w:line="240" w:lineRule="auto"/>
              <w:jc w:val="right"/>
              <w:rPr>
                <w:rFonts w:ascii="Browallia New" w:hAnsi="Browallia New" w:cs="Browallia New"/>
                <w:color w:val="000000"/>
                <w:sz w:val="22"/>
                <w:szCs w:val="22"/>
              </w:rPr>
            </w:pPr>
            <w:r w:rsidRPr="00292CFE">
              <w:rPr>
                <w:rFonts w:ascii="Browallia New" w:hAnsi="Browallia New" w:cs="Browallia New"/>
                <w:color w:val="000000"/>
                <w:sz w:val="22"/>
                <w:szCs w:val="22"/>
              </w:rPr>
              <w:t>-</w:t>
            </w:r>
          </w:p>
        </w:tc>
        <w:tc>
          <w:tcPr>
            <w:tcW w:w="1271" w:type="dxa"/>
            <w:tcBorders>
              <w:top w:val="nil"/>
              <w:left w:val="nil"/>
              <w:bottom w:val="nil"/>
              <w:right w:val="nil"/>
            </w:tcBorders>
            <w:noWrap/>
            <w:vAlign w:val="bottom"/>
          </w:tcPr>
          <w:p w14:paraId="2CD8A966" w14:textId="57982479" w:rsidR="00292CFE" w:rsidRPr="00292CFE" w:rsidRDefault="00292CFE" w:rsidP="00292CFE">
            <w:pPr>
              <w:pBdr>
                <w:bottom w:val="single" w:sz="4" w:space="1" w:color="auto"/>
              </w:pBdr>
              <w:tabs>
                <w:tab w:val="decimal" w:pos="840"/>
              </w:tabs>
              <w:spacing w:line="240" w:lineRule="auto"/>
              <w:jc w:val="right"/>
              <w:rPr>
                <w:rFonts w:ascii="Browallia New" w:hAnsi="Browallia New" w:cs="Browallia New"/>
                <w:color w:val="000000"/>
                <w:sz w:val="22"/>
                <w:szCs w:val="22"/>
              </w:rPr>
            </w:pPr>
            <w:r w:rsidRPr="00292CFE">
              <w:rPr>
                <w:rFonts w:ascii="Browallia New" w:hAnsi="Browallia New" w:cs="Browallia New"/>
                <w:color w:val="000000"/>
                <w:sz w:val="22"/>
                <w:szCs w:val="22"/>
              </w:rPr>
              <w:t>1,133</w:t>
            </w:r>
          </w:p>
        </w:tc>
        <w:tc>
          <w:tcPr>
            <w:tcW w:w="1214" w:type="dxa"/>
            <w:tcBorders>
              <w:top w:val="nil"/>
              <w:left w:val="nil"/>
              <w:bottom w:val="nil"/>
              <w:right w:val="nil"/>
            </w:tcBorders>
            <w:noWrap/>
            <w:vAlign w:val="bottom"/>
          </w:tcPr>
          <w:p w14:paraId="0EE7850D" w14:textId="063D99B0" w:rsidR="00292CFE" w:rsidRPr="00292CFE" w:rsidRDefault="00292CFE" w:rsidP="00292CFE">
            <w:pPr>
              <w:pBdr>
                <w:bottom w:val="single" w:sz="4" w:space="1" w:color="auto"/>
              </w:pBdr>
              <w:tabs>
                <w:tab w:val="decimal" w:pos="953"/>
              </w:tabs>
              <w:spacing w:line="240" w:lineRule="auto"/>
              <w:jc w:val="right"/>
              <w:rPr>
                <w:rFonts w:ascii="Browallia New" w:hAnsi="Browallia New" w:cs="Browallia New"/>
                <w:color w:val="000000"/>
                <w:sz w:val="22"/>
                <w:szCs w:val="22"/>
              </w:rPr>
            </w:pPr>
            <w:r w:rsidRPr="00292CFE">
              <w:rPr>
                <w:rFonts w:ascii="Browallia New" w:hAnsi="Browallia New" w:cs="Browallia New"/>
                <w:color w:val="000000"/>
                <w:sz w:val="22"/>
                <w:szCs w:val="22"/>
              </w:rPr>
              <w:t>240</w:t>
            </w:r>
          </w:p>
        </w:tc>
        <w:tc>
          <w:tcPr>
            <w:tcW w:w="1224" w:type="dxa"/>
            <w:tcBorders>
              <w:top w:val="nil"/>
              <w:left w:val="nil"/>
              <w:bottom w:val="nil"/>
              <w:right w:val="nil"/>
            </w:tcBorders>
            <w:noWrap/>
            <w:vAlign w:val="bottom"/>
          </w:tcPr>
          <w:p w14:paraId="62E7F2C7" w14:textId="4B677F33" w:rsidR="00292CFE" w:rsidRPr="00292CFE" w:rsidRDefault="00292CFE" w:rsidP="00292CFE">
            <w:pPr>
              <w:pBdr>
                <w:bottom w:val="single" w:sz="4" w:space="1" w:color="auto"/>
              </w:pBdr>
              <w:tabs>
                <w:tab w:val="decimal" w:pos="936"/>
              </w:tabs>
              <w:spacing w:line="240" w:lineRule="auto"/>
              <w:jc w:val="right"/>
              <w:rPr>
                <w:rFonts w:ascii="Browallia New" w:hAnsi="Browallia New" w:cs="Browallia New"/>
                <w:color w:val="000000"/>
                <w:sz w:val="22"/>
                <w:szCs w:val="22"/>
              </w:rPr>
            </w:pPr>
            <w:r w:rsidRPr="00292CFE">
              <w:rPr>
                <w:rFonts w:ascii="Browallia New" w:hAnsi="Browallia New" w:cs="Browallia New"/>
                <w:color w:val="000000"/>
                <w:sz w:val="22"/>
                <w:szCs w:val="22"/>
              </w:rPr>
              <w:t>1,373</w:t>
            </w:r>
          </w:p>
        </w:tc>
      </w:tr>
      <w:tr w:rsidR="00292CFE" w:rsidRPr="00940145" w14:paraId="59E81D00" w14:textId="77777777">
        <w:trPr>
          <w:trHeight w:val="87"/>
        </w:trPr>
        <w:tc>
          <w:tcPr>
            <w:tcW w:w="3510" w:type="dxa"/>
            <w:noWrap/>
            <w:vAlign w:val="bottom"/>
          </w:tcPr>
          <w:p w14:paraId="4348E35E" w14:textId="77777777" w:rsidR="00292CFE" w:rsidRPr="00940145" w:rsidRDefault="00292CFE" w:rsidP="00292CFE">
            <w:pPr>
              <w:spacing w:line="240" w:lineRule="auto"/>
              <w:ind w:left="161" w:right="-94" w:hanging="161"/>
              <w:rPr>
                <w:rFonts w:ascii="Browallia New" w:hAnsi="Browallia New" w:cs="Browallia New"/>
                <w:sz w:val="22"/>
                <w:szCs w:val="22"/>
                <w:cs/>
                <w:lang w:val="en-GB" w:eastAsia="en-GB"/>
              </w:rPr>
            </w:pPr>
            <w:r w:rsidRPr="00940145">
              <w:rPr>
                <w:rFonts w:ascii="Browallia New" w:hAnsi="Browallia New" w:cs="Browallia New"/>
                <w:b/>
                <w:bCs/>
                <w:sz w:val="22"/>
                <w:szCs w:val="22"/>
                <w:cs/>
                <w:lang w:val="en-GB" w:eastAsia="en-GB"/>
              </w:rPr>
              <w:t>จำนวนเงินรวมที่รับรู้ในงบกำไรขาดทุนเบ็ดเสร็จ</w:t>
            </w:r>
          </w:p>
        </w:tc>
        <w:tc>
          <w:tcPr>
            <w:tcW w:w="1223" w:type="dxa"/>
            <w:tcBorders>
              <w:top w:val="nil"/>
              <w:left w:val="nil"/>
              <w:bottom w:val="nil"/>
              <w:right w:val="nil"/>
            </w:tcBorders>
            <w:noWrap/>
            <w:vAlign w:val="bottom"/>
          </w:tcPr>
          <w:p w14:paraId="5E476BC8" w14:textId="0C60ABCD" w:rsidR="00292CFE" w:rsidRPr="00292CFE" w:rsidRDefault="00292CFE" w:rsidP="00292CFE">
            <w:pPr>
              <w:pBdr>
                <w:bottom w:val="single" w:sz="4" w:space="1" w:color="auto"/>
              </w:pBdr>
              <w:tabs>
                <w:tab w:val="decimal" w:pos="936"/>
              </w:tabs>
              <w:spacing w:line="240" w:lineRule="auto"/>
              <w:jc w:val="right"/>
              <w:rPr>
                <w:rFonts w:ascii="Browallia New" w:hAnsi="Browallia New" w:cs="Browallia New"/>
                <w:color w:val="000000"/>
                <w:sz w:val="22"/>
                <w:szCs w:val="22"/>
              </w:rPr>
            </w:pPr>
            <w:r w:rsidRPr="00292CFE">
              <w:rPr>
                <w:rFonts w:ascii="Browallia New" w:hAnsi="Browallia New" w:cs="Browallia New"/>
                <w:color w:val="000000"/>
                <w:sz w:val="22"/>
                <w:szCs w:val="22"/>
              </w:rPr>
              <w:t>(2</w:t>
            </w:r>
            <w:r w:rsidR="004F2B8E">
              <w:rPr>
                <w:rFonts w:ascii="Browallia New" w:hAnsi="Browallia New" w:cs="Browallia New"/>
                <w:color w:val="000000"/>
                <w:sz w:val="22"/>
                <w:szCs w:val="22"/>
              </w:rPr>
              <w:t>2,561</w:t>
            </w:r>
            <w:r w:rsidRPr="00292CFE">
              <w:rPr>
                <w:rFonts w:ascii="Browallia New" w:hAnsi="Browallia New" w:cs="Browallia New"/>
                <w:color w:val="000000"/>
                <w:sz w:val="22"/>
                <w:szCs w:val="22"/>
              </w:rPr>
              <w:t>)</w:t>
            </w:r>
          </w:p>
        </w:tc>
        <w:tc>
          <w:tcPr>
            <w:tcW w:w="1224" w:type="dxa"/>
            <w:tcBorders>
              <w:top w:val="nil"/>
              <w:left w:val="nil"/>
              <w:bottom w:val="nil"/>
              <w:right w:val="nil"/>
            </w:tcBorders>
            <w:noWrap/>
            <w:vAlign w:val="bottom"/>
          </w:tcPr>
          <w:p w14:paraId="74FEC14D" w14:textId="46DB616F" w:rsidR="00292CFE" w:rsidRPr="00292CFE" w:rsidRDefault="00292CFE" w:rsidP="00292CFE">
            <w:pPr>
              <w:pBdr>
                <w:bottom w:val="single" w:sz="4" w:space="1" w:color="auto"/>
              </w:pBdr>
              <w:tabs>
                <w:tab w:val="decimal" w:pos="803"/>
              </w:tabs>
              <w:spacing w:line="240" w:lineRule="auto"/>
              <w:jc w:val="right"/>
              <w:rPr>
                <w:rFonts w:ascii="Browallia New" w:hAnsi="Browallia New" w:cs="Browallia New"/>
                <w:color w:val="000000"/>
                <w:sz w:val="22"/>
                <w:szCs w:val="22"/>
              </w:rPr>
            </w:pPr>
            <w:r w:rsidRPr="00292CFE">
              <w:rPr>
                <w:rFonts w:ascii="Browallia New" w:hAnsi="Browallia New" w:cs="Browallia New"/>
                <w:color w:val="000000"/>
                <w:sz w:val="22"/>
                <w:szCs w:val="22"/>
              </w:rPr>
              <w:t>1,297</w:t>
            </w:r>
          </w:p>
        </w:tc>
        <w:tc>
          <w:tcPr>
            <w:tcW w:w="1271" w:type="dxa"/>
            <w:tcBorders>
              <w:top w:val="nil"/>
              <w:left w:val="nil"/>
              <w:bottom w:val="nil"/>
              <w:right w:val="nil"/>
            </w:tcBorders>
            <w:noWrap/>
            <w:vAlign w:val="bottom"/>
          </w:tcPr>
          <w:p w14:paraId="6C4AAB85" w14:textId="1D2C47B4" w:rsidR="00292CFE" w:rsidRPr="00292CFE" w:rsidRDefault="00B86C8C" w:rsidP="00292CFE">
            <w:pPr>
              <w:pBdr>
                <w:bottom w:val="single" w:sz="4" w:space="1" w:color="auto"/>
              </w:pBdr>
              <w:tabs>
                <w:tab w:val="decimal" w:pos="840"/>
              </w:tabs>
              <w:spacing w:line="240" w:lineRule="auto"/>
              <w:jc w:val="right"/>
              <w:rPr>
                <w:rFonts w:ascii="Browallia New" w:hAnsi="Browallia New" w:cs="Browallia New"/>
                <w:color w:val="000000"/>
                <w:sz w:val="22"/>
                <w:szCs w:val="22"/>
              </w:rPr>
            </w:pPr>
            <w:r w:rsidRPr="00B86C8C">
              <w:rPr>
                <w:rFonts w:ascii="Browallia New" w:hAnsi="Browallia New" w:cs="Browallia New"/>
                <w:color w:val="000000"/>
                <w:sz w:val="22"/>
                <w:szCs w:val="22"/>
              </w:rPr>
              <w:t>27,76</w:t>
            </w:r>
            <w:r w:rsidR="002F0CAD">
              <w:rPr>
                <w:rFonts w:ascii="Browallia New" w:hAnsi="Browallia New" w:cs="Browallia New"/>
                <w:color w:val="000000"/>
                <w:sz w:val="22"/>
                <w:szCs w:val="22"/>
              </w:rPr>
              <w:t>0</w:t>
            </w:r>
          </w:p>
        </w:tc>
        <w:tc>
          <w:tcPr>
            <w:tcW w:w="1214" w:type="dxa"/>
            <w:tcBorders>
              <w:top w:val="nil"/>
              <w:left w:val="nil"/>
              <w:bottom w:val="nil"/>
              <w:right w:val="nil"/>
            </w:tcBorders>
            <w:noWrap/>
            <w:vAlign w:val="bottom"/>
          </w:tcPr>
          <w:p w14:paraId="07A2F399" w14:textId="5F2BC772" w:rsidR="00292CFE" w:rsidRPr="00292CFE" w:rsidRDefault="00292CFE" w:rsidP="00292CFE">
            <w:pPr>
              <w:pBdr>
                <w:bottom w:val="single" w:sz="4" w:space="1" w:color="auto"/>
              </w:pBdr>
              <w:tabs>
                <w:tab w:val="decimal" w:pos="953"/>
              </w:tabs>
              <w:spacing w:line="240" w:lineRule="auto"/>
              <w:jc w:val="right"/>
              <w:rPr>
                <w:rFonts w:ascii="Browallia New" w:hAnsi="Browallia New" w:cs="Browallia New"/>
                <w:color w:val="000000"/>
                <w:sz w:val="22"/>
                <w:szCs w:val="22"/>
              </w:rPr>
            </w:pPr>
            <w:r w:rsidRPr="00292CFE">
              <w:rPr>
                <w:rFonts w:ascii="Browallia New" w:hAnsi="Browallia New" w:cs="Browallia New"/>
                <w:color w:val="000000"/>
                <w:sz w:val="22"/>
                <w:szCs w:val="22"/>
              </w:rPr>
              <w:t>(6,480)</w:t>
            </w:r>
          </w:p>
        </w:tc>
        <w:tc>
          <w:tcPr>
            <w:tcW w:w="1224" w:type="dxa"/>
            <w:tcBorders>
              <w:top w:val="nil"/>
              <w:left w:val="nil"/>
              <w:bottom w:val="nil"/>
              <w:right w:val="nil"/>
            </w:tcBorders>
            <w:noWrap/>
            <w:vAlign w:val="bottom"/>
          </w:tcPr>
          <w:p w14:paraId="1167E5D0" w14:textId="1AA1E32B" w:rsidR="00292CFE" w:rsidRPr="00292CFE" w:rsidRDefault="002F0CAD" w:rsidP="00292CFE">
            <w:pPr>
              <w:pBdr>
                <w:bottom w:val="single" w:sz="4" w:space="1" w:color="auto"/>
              </w:pBd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16</w:t>
            </w:r>
          </w:p>
        </w:tc>
      </w:tr>
      <w:tr w:rsidR="00292CFE" w:rsidRPr="00940145" w14:paraId="32D0C020" w14:textId="77777777">
        <w:trPr>
          <w:trHeight w:val="87"/>
        </w:trPr>
        <w:tc>
          <w:tcPr>
            <w:tcW w:w="3510" w:type="dxa"/>
            <w:noWrap/>
            <w:vAlign w:val="bottom"/>
          </w:tcPr>
          <w:p w14:paraId="38AD6AEF" w14:textId="77777777" w:rsidR="00292CFE" w:rsidRPr="00940145" w:rsidRDefault="00292CFE" w:rsidP="00292CFE">
            <w:pPr>
              <w:spacing w:line="240" w:lineRule="auto"/>
              <w:ind w:left="161" w:hanging="161"/>
              <w:rPr>
                <w:rFonts w:ascii="Browallia New" w:hAnsi="Browallia New" w:cs="Browallia New"/>
                <w:sz w:val="22"/>
                <w:szCs w:val="22"/>
                <w:cs/>
                <w:lang w:val="en-GB" w:eastAsia="en-GB"/>
              </w:rPr>
            </w:pPr>
            <w:r w:rsidRPr="00940145">
              <w:rPr>
                <w:rFonts w:ascii="Browallia New" w:hAnsi="Browallia New" w:cs="Browallia New"/>
                <w:b/>
                <w:bCs/>
                <w:sz w:val="22"/>
                <w:szCs w:val="22"/>
                <w:cs/>
                <w:lang w:val="en-GB" w:eastAsia="en-GB"/>
              </w:rPr>
              <w:t>กระแสเงินสด</w:t>
            </w:r>
          </w:p>
        </w:tc>
        <w:tc>
          <w:tcPr>
            <w:tcW w:w="1223" w:type="dxa"/>
            <w:tcBorders>
              <w:top w:val="nil"/>
              <w:left w:val="nil"/>
              <w:bottom w:val="nil"/>
              <w:right w:val="nil"/>
            </w:tcBorders>
            <w:noWrap/>
            <w:vAlign w:val="bottom"/>
          </w:tcPr>
          <w:p w14:paraId="6FEC15CF" w14:textId="77777777" w:rsidR="00292CFE" w:rsidRPr="00292CFE" w:rsidRDefault="00292CFE" w:rsidP="00292CFE">
            <w:pPr>
              <w:tabs>
                <w:tab w:val="decimal" w:pos="936"/>
              </w:tabs>
              <w:spacing w:line="240" w:lineRule="auto"/>
              <w:jc w:val="right"/>
              <w:rPr>
                <w:rFonts w:ascii="Browallia New" w:hAnsi="Browallia New" w:cs="Browallia New"/>
                <w:color w:val="000000"/>
                <w:sz w:val="22"/>
                <w:szCs w:val="22"/>
              </w:rPr>
            </w:pPr>
          </w:p>
        </w:tc>
        <w:tc>
          <w:tcPr>
            <w:tcW w:w="1224" w:type="dxa"/>
            <w:tcBorders>
              <w:top w:val="nil"/>
              <w:left w:val="nil"/>
              <w:bottom w:val="nil"/>
              <w:right w:val="nil"/>
            </w:tcBorders>
            <w:noWrap/>
            <w:vAlign w:val="bottom"/>
          </w:tcPr>
          <w:p w14:paraId="4F0D8EE0" w14:textId="77777777" w:rsidR="00292CFE" w:rsidRPr="00292CFE" w:rsidRDefault="00292CFE" w:rsidP="00292CFE">
            <w:pPr>
              <w:tabs>
                <w:tab w:val="decimal" w:pos="803"/>
              </w:tabs>
              <w:spacing w:line="240" w:lineRule="auto"/>
              <w:jc w:val="right"/>
              <w:rPr>
                <w:rFonts w:ascii="Browallia New" w:hAnsi="Browallia New" w:cs="Browallia New"/>
                <w:color w:val="000000"/>
                <w:sz w:val="22"/>
                <w:szCs w:val="22"/>
              </w:rPr>
            </w:pPr>
          </w:p>
        </w:tc>
        <w:tc>
          <w:tcPr>
            <w:tcW w:w="1271" w:type="dxa"/>
            <w:tcBorders>
              <w:top w:val="nil"/>
              <w:left w:val="nil"/>
              <w:bottom w:val="nil"/>
              <w:right w:val="nil"/>
            </w:tcBorders>
            <w:noWrap/>
            <w:vAlign w:val="bottom"/>
          </w:tcPr>
          <w:p w14:paraId="562EF7C6" w14:textId="77777777" w:rsidR="00292CFE" w:rsidRPr="00292CFE" w:rsidRDefault="00292CFE" w:rsidP="00292CFE">
            <w:pPr>
              <w:tabs>
                <w:tab w:val="decimal" w:pos="840"/>
              </w:tabs>
              <w:spacing w:line="240" w:lineRule="auto"/>
              <w:jc w:val="right"/>
              <w:rPr>
                <w:rFonts w:ascii="Browallia New" w:hAnsi="Browallia New" w:cs="Browallia New"/>
                <w:color w:val="000000"/>
                <w:sz w:val="22"/>
                <w:szCs w:val="22"/>
              </w:rPr>
            </w:pPr>
          </w:p>
        </w:tc>
        <w:tc>
          <w:tcPr>
            <w:tcW w:w="1214" w:type="dxa"/>
            <w:tcBorders>
              <w:top w:val="nil"/>
              <w:left w:val="nil"/>
              <w:bottom w:val="nil"/>
              <w:right w:val="nil"/>
            </w:tcBorders>
            <w:noWrap/>
            <w:vAlign w:val="bottom"/>
          </w:tcPr>
          <w:p w14:paraId="62E43CF2" w14:textId="77777777" w:rsidR="00292CFE" w:rsidRPr="00292CFE" w:rsidRDefault="00292CFE" w:rsidP="00292CFE">
            <w:pPr>
              <w:tabs>
                <w:tab w:val="decimal" w:pos="953"/>
              </w:tabs>
              <w:spacing w:line="240" w:lineRule="auto"/>
              <w:jc w:val="right"/>
              <w:rPr>
                <w:rFonts w:ascii="Browallia New" w:hAnsi="Browallia New" w:cs="Browallia New"/>
                <w:color w:val="000000"/>
                <w:sz w:val="22"/>
                <w:szCs w:val="22"/>
              </w:rPr>
            </w:pPr>
          </w:p>
        </w:tc>
        <w:tc>
          <w:tcPr>
            <w:tcW w:w="1224" w:type="dxa"/>
            <w:tcBorders>
              <w:top w:val="nil"/>
              <w:left w:val="nil"/>
              <w:bottom w:val="nil"/>
              <w:right w:val="nil"/>
            </w:tcBorders>
            <w:noWrap/>
            <w:vAlign w:val="bottom"/>
          </w:tcPr>
          <w:p w14:paraId="6902FDD5" w14:textId="77777777" w:rsidR="00292CFE" w:rsidRPr="00292CFE" w:rsidRDefault="00292CFE" w:rsidP="00292CFE">
            <w:pPr>
              <w:tabs>
                <w:tab w:val="decimal" w:pos="936"/>
              </w:tabs>
              <w:spacing w:line="240" w:lineRule="auto"/>
              <w:jc w:val="right"/>
              <w:rPr>
                <w:rFonts w:ascii="Browallia New" w:hAnsi="Browallia New" w:cs="Browallia New"/>
                <w:color w:val="000000"/>
                <w:sz w:val="22"/>
                <w:szCs w:val="22"/>
              </w:rPr>
            </w:pPr>
          </w:p>
        </w:tc>
      </w:tr>
      <w:tr w:rsidR="00292CFE" w:rsidRPr="00940145" w14:paraId="127430A0" w14:textId="77777777">
        <w:trPr>
          <w:trHeight w:val="315"/>
        </w:trPr>
        <w:tc>
          <w:tcPr>
            <w:tcW w:w="3510" w:type="dxa"/>
            <w:noWrap/>
            <w:vAlign w:val="bottom"/>
          </w:tcPr>
          <w:p w14:paraId="0D676D1C" w14:textId="77777777" w:rsidR="00292CFE" w:rsidRPr="00940145" w:rsidRDefault="00292CFE" w:rsidP="00292CFE">
            <w:pPr>
              <w:spacing w:line="240" w:lineRule="auto"/>
              <w:ind w:left="161" w:hanging="161"/>
              <w:rPr>
                <w:rFonts w:ascii="Browallia New" w:hAnsi="Browallia New" w:cs="Browallia New"/>
                <w:sz w:val="22"/>
                <w:szCs w:val="22"/>
                <w:cs/>
                <w:lang w:val="en-GB" w:eastAsia="en-GB"/>
              </w:rPr>
            </w:pPr>
            <w:r w:rsidRPr="00940145">
              <w:rPr>
                <w:rFonts w:ascii="Browallia New" w:hAnsi="Browallia New" w:cs="Browallia New"/>
                <w:sz w:val="22"/>
                <w:szCs w:val="22"/>
                <w:cs/>
                <w:lang w:val="en-GB" w:eastAsia="en-GB"/>
              </w:rPr>
              <w:t>เบี้ยประกันภัยรับ</w:t>
            </w:r>
          </w:p>
        </w:tc>
        <w:tc>
          <w:tcPr>
            <w:tcW w:w="1223" w:type="dxa"/>
            <w:tcBorders>
              <w:top w:val="nil"/>
              <w:left w:val="nil"/>
              <w:bottom w:val="nil"/>
              <w:right w:val="nil"/>
            </w:tcBorders>
            <w:noWrap/>
            <w:vAlign w:val="bottom"/>
          </w:tcPr>
          <w:p w14:paraId="53D18AB6" w14:textId="314C42D9" w:rsidR="00292CFE" w:rsidRPr="00292CFE" w:rsidRDefault="00292CFE" w:rsidP="00292CFE">
            <w:pPr>
              <w:tabs>
                <w:tab w:val="decimal" w:pos="936"/>
              </w:tabs>
              <w:spacing w:line="240" w:lineRule="auto"/>
              <w:jc w:val="right"/>
              <w:rPr>
                <w:rFonts w:ascii="Browallia New" w:hAnsi="Browallia New" w:cs="Browallia New"/>
                <w:color w:val="000000"/>
                <w:sz w:val="22"/>
                <w:szCs w:val="22"/>
              </w:rPr>
            </w:pPr>
            <w:r w:rsidRPr="00292CFE">
              <w:rPr>
                <w:rFonts w:ascii="Browallia New" w:hAnsi="Browallia New" w:cs="Browallia New"/>
                <w:color w:val="000000"/>
                <w:sz w:val="22"/>
                <w:szCs w:val="22"/>
              </w:rPr>
              <w:t>30,</w:t>
            </w:r>
            <w:r w:rsidR="00477D54">
              <w:rPr>
                <w:rFonts w:ascii="Browallia New" w:hAnsi="Browallia New" w:cs="Browallia New"/>
                <w:color w:val="000000"/>
                <w:sz w:val="22"/>
                <w:szCs w:val="22"/>
              </w:rPr>
              <w:t>675</w:t>
            </w:r>
          </w:p>
        </w:tc>
        <w:tc>
          <w:tcPr>
            <w:tcW w:w="1224" w:type="dxa"/>
            <w:tcBorders>
              <w:top w:val="nil"/>
              <w:left w:val="nil"/>
              <w:bottom w:val="nil"/>
              <w:right w:val="nil"/>
            </w:tcBorders>
            <w:noWrap/>
            <w:vAlign w:val="bottom"/>
          </w:tcPr>
          <w:p w14:paraId="28C34328" w14:textId="6D7EFE40" w:rsidR="00292CFE" w:rsidRPr="00292CFE" w:rsidRDefault="00292CFE" w:rsidP="00292CFE">
            <w:pPr>
              <w:tabs>
                <w:tab w:val="decimal" w:pos="803"/>
              </w:tabs>
              <w:spacing w:line="240" w:lineRule="auto"/>
              <w:jc w:val="right"/>
              <w:rPr>
                <w:rFonts w:ascii="Browallia New" w:hAnsi="Browallia New" w:cs="Browallia New"/>
                <w:color w:val="000000"/>
                <w:sz w:val="22"/>
                <w:szCs w:val="22"/>
              </w:rPr>
            </w:pPr>
            <w:r w:rsidRPr="00292CFE">
              <w:rPr>
                <w:rFonts w:ascii="Browallia New" w:hAnsi="Browallia New" w:cs="Browallia New"/>
                <w:color w:val="000000"/>
                <w:sz w:val="22"/>
                <w:szCs w:val="22"/>
              </w:rPr>
              <w:t>-</w:t>
            </w:r>
          </w:p>
        </w:tc>
        <w:tc>
          <w:tcPr>
            <w:tcW w:w="1271" w:type="dxa"/>
            <w:tcBorders>
              <w:top w:val="nil"/>
              <w:left w:val="nil"/>
              <w:bottom w:val="nil"/>
              <w:right w:val="nil"/>
            </w:tcBorders>
            <w:noWrap/>
            <w:vAlign w:val="bottom"/>
          </w:tcPr>
          <w:p w14:paraId="65F4239B" w14:textId="05A5A32C" w:rsidR="00292CFE" w:rsidRPr="00292CFE" w:rsidRDefault="00292CFE" w:rsidP="00292CFE">
            <w:pPr>
              <w:tabs>
                <w:tab w:val="decimal" w:pos="840"/>
              </w:tabs>
              <w:spacing w:line="240" w:lineRule="auto"/>
              <w:jc w:val="right"/>
              <w:rPr>
                <w:rFonts w:ascii="Browallia New" w:hAnsi="Browallia New" w:cs="Browallia New"/>
                <w:color w:val="000000"/>
                <w:sz w:val="22"/>
                <w:szCs w:val="22"/>
              </w:rPr>
            </w:pPr>
            <w:r w:rsidRPr="00292CFE">
              <w:rPr>
                <w:rFonts w:ascii="Browallia New" w:hAnsi="Browallia New" w:cs="Browallia New"/>
                <w:color w:val="000000"/>
                <w:sz w:val="22"/>
                <w:szCs w:val="22"/>
              </w:rPr>
              <w:t>-</w:t>
            </w:r>
          </w:p>
        </w:tc>
        <w:tc>
          <w:tcPr>
            <w:tcW w:w="1214" w:type="dxa"/>
            <w:tcBorders>
              <w:top w:val="nil"/>
              <w:left w:val="nil"/>
              <w:bottom w:val="nil"/>
              <w:right w:val="nil"/>
            </w:tcBorders>
            <w:noWrap/>
            <w:vAlign w:val="bottom"/>
          </w:tcPr>
          <w:p w14:paraId="6206D57C" w14:textId="2375DCBD" w:rsidR="00292CFE" w:rsidRPr="00292CFE" w:rsidRDefault="00292CFE" w:rsidP="00292CFE">
            <w:pPr>
              <w:tabs>
                <w:tab w:val="decimal" w:pos="953"/>
              </w:tabs>
              <w:spacing w:line="240" w:lineRule="auto"/>
              <w:jc w:val="right"/>
              <w:rPr>
                <w:rFonts w:ascii="Browallia New" w:hAnsi="Browallia New" w:cs="Browallia New"/>
                <w:color w:val="000000"/>
                <w:sz w:val="22"/>
                <w:szCs w:val="22"/>
              </w:rPr>
            </w:pPr>
            <w:r w:rsidRPr="00292CFE">
              <w:rPr>
                <w:rFonts w:ascii="Browallia New" w:hAnsi="Browallia New" w:cs="Browallia New"/>
                <w:color w:val="000000"/>
                <w:sz w:val="22"/>
                <w:szCs w:val="22"/>
              </w:rPr>
              <w:t>-</w:t>
            </w:r>
          </w:p>
        </w:tc>
        <w:tc>
          <w:tcPr>
            <w:tcW w:w="1224" w:type="dxa"/>
            <w:tcBorders>
              <w:top w:val="nil"/>
              <w:left w:val="nil"/>
              <w:bottom w:val="nil"/>
              <w:right w:val="nil"/>
            </w:tcBorders>
            <w:noWrap/>
            <w:vAlign w:val="bottom"/>
          </w:tcPr>
          <w:p w14:paraId="3B38F0A1" w14:textId="79993B84" w:rsidR="00292CFE" w:rsidRPr="00292CFE" w:rsidRDefault="00292CFE" w:rsidP="00292CFE">
            <w:pPr>
              <w:tabs>
                <w:tab w:val="decimal" w:pos="936"/>
              </w:tabs>
              <w:spacing w:line="240" w:lineRule="auto"/>
              <w:jc w:val="right"/>
              <w:rPr>
                <w:rFonts w:ascii="Browallia New" w:hAnsi="Browallia New" w:cs="Browallia New"/>
                <w:color w:val="000000"/>
                <w:sz w:val="22"/>
                <w:szCs w:val="22"/>
              </w:rPr>
            </w:pPr>
            <w:r w:rsidRPr="00292CFE">
              <w:rPr>
                <w:rFonts w:ascii="Browallia New" w:hAnsi="Browallia New" w:cs="Browallia New"/>
                <w:color w:val="000000"/>
                <w:sz w:val="22"/>
                <w:szCs w:val="22"/>
              </w:rPr>
              <w:t>30,</w:t>
            </w:r>
            <w:r w:rsidR="00605E32">
              <w:rPr>
                <w:rFonts w:ascii="Browallia New" w:hAnsi="Browallia New" w:cs="Browallia New"/>
                <w:color w:val="000000"/>
                <w:sz w:val="22"/>
                <w:szCs w:val="22"/>
              </w:rPr>
              <w:t>675</w:t>
            </w:r>
          </w:p>
        </w:tc>
      </w:tr>
      <w:tr w:rsidR="00292CFE" w:rsidRPr="00940145" w14:paraId="75B20F93" w14:textId="77777777">
        <w:trPr>
          <w:trHeight w:val="87"/>
        </w:trPr>
        <w:tc>
          <w:tcPr>
            <w:tcW w:w="3510" w:type="dxa"/>
            <w:noWrap/>
            <w:vAlign w:val="bottom"/>
          </w:tcPr>
          <w:p w14:paraId="0E7A1F54" w14:textId="77777777" w:rsidR="00292CFE" w:rsidRPr="00940145" w:rsidRDefault="00292CFE" w:rsidP="00292CFE">
            <w:pPr>
              <w:spacing w:line="240" w:lineRule="auto"/>
              <w:ind w:left="161" w:hanging="161"/>
              <w:rPr>
                <w:rFonts w:ascii="Browallia New" w:hAnsi="Browallia New" w:cs="Browallia New"/>
                <w:sz w:val="22"/>
                <w:szCs w:val="22"/>
                <w:cs/>
                <w:lang w:val="en-GB" w:eastAsia="en-GB"/>
              </w:rPr>
            </w:pPr>
            <w:r w:rsidRPr="00940145">
              <w:rPr>
                <w:rFonts w:ascii="Browallia New" w:hAnsi="Browallia New" w:cs="Browallia New"/>
                <w:sz w:val="22"/>
                <w:szCs w:val="22"/>
                <w:cs/>
                <w:lang w:val="en-GB" w:eastAsia="en-GB"/>
              </w:rPr>
              <w:t>ค่าสินไหมทดแทนและค่าใช้จ่ายที่เกี่ยวข้องโดยตรง                           ที่จ่ายแล้ว</w:t>
            </w:r>
          </w:p>
        </w:tc>
        <w:tc>
          <w:tcPr>
            <w:tcW w:w="1223" w:type="dxa"/>
            <w:tcBorders>
              <w:top w:val="nil"/>
              <w:left w:val="nil"/>
              <w:bottom w:val="nil"/>
              <w:right w:val="nil"/>
            </w:tcBorders>
            <w:noWrap/>
            <w:vAlign w:val="bottom"/>
          </w:tcPr>
          <w:p w14:paraId="7E108BA4" w14:textId="5BACD2B5" w:rsidR="00292CFE" w:rsidRPr="00292CFE" w:rsidRDefault="00292CFE" w:rsidP="00292CFE">
            <w:pPr>
              <w:tabs>
                <w:tab w:val="decimal" w:pos="936"/>
              </w:tabs>
              <w:spacing w:line="240" w:lineRule="auto"/>
              <w:jc w:val="right"/>
              <w:rPr>
                <w:rFonts w:ascii="Browallia New" w:hAnsi="Browallia New" w:cs="Browallia New"/>
                <w:color w:val="000000"/>
                <w:sz w:val="22"/>
                <w:szCs w:val="22"/>
              </w:rPr>
            </w:pPr>
            <w:r w:rsidRPr="00292CFE">
              <w:rPr>
                <w:rFonts w:ascii="Browallia New" w:hAnsi="Browallia New" w:cs="Browallia New"/>
                <w:color w:val="000000"/>
                <w:sz w:val="22"/>
                <w:szCs w:val="22"/>
              </w:rPr>
              <w:t>-</w:t>
            </w:r>
          </w:p>
        </w:tc>
        <w:tc>
          <w:tcPr>
            <w:tcW w:w="1224" w:type="dxa"/>
            <w:tcBorders>
              <w:top w:val="nil"/>
              <w:left w:val="nil"/>
              <w:bottom w:val="nil"/>
              <w:right w:val="nil"/>
            </w:tcBorders>
            <w:noWrap/>
            <w:vAlign w:val="bottom"/>
          </w:tcPr>
          <w:p w14:paraId="5BCA0046" w14:textId="28C9DF57" w:rsidR="00292CFE" w:rsidRPr="00292CFE" w:rsidRDefault="00292CFE" w:rsidP="00292CFE">
            <w:pPr>
              <w:tabs>
                <w:tab w:val="decimal" w:pos="803"/>
              </w:tabs>
              <w:spacing w:line="240" w:lineRule="auto"/>
              <w:jc w:val="right"/>
              <w:rPr>
                <w:rFonts w:ascii="Browallia New" w:hAnsi="Browallia New" w:cs="Browallia New"/>
                <w:color w:val="000000"/>
                <w:sz w:val="22"/>
                <w:szCs w:val="22"/>
              </w:rPr>
            </w:pPr>
            <w:r w:rsidRPr="00292CFE">
              <w:rPr>
                <w:rFonts w:ascii="Browallia New" w:hAnsi="Browallia New" w:cs="Browallia New"/>
                <w:color w:val="000000"/>
                <w:sz w:val="22"/>
                <w:szCs w:val="22"/>
              </w:rPr>
              <w:t>-</w:t>
            </w:r>
          </w:p>
        </w:tc>
        <w:tc>
          <w:tcPr>
            <w:tcW w:w="1271" w:type="dxa"/>
            <w:tcBorders>
              <w:top w:val="nil"/>
              <w:left w:val="nil"/>
              <w:bottom w:val="nil"/>
              <w:right w:val="nil"/>
            </w:tcBorders>
            <w:noWrap/>
            <w:vAlign w:val="bottom"/>
          </w:tcPr>
          <w:p w14:paraId="6F795445" w14:textId="37F96786" w:rsidR="00292CFE" w:rsidRPr="00292CFE" w:rsidRDefault="00292CFE" w:rsidP="00292CFE">
            <w:pPr>
              <w:tabs>
                <w:tab w:val="decimal" w:pos="840"/>
              </w:tabs>
              <w:spacing w:line="240" w:lineRule="auto"/>
              <w:jc w:val="right"/>
              <w:rPr>
                <w:rFonts w:ascii="Browallia New" w:hAnsi="Browallia New" w:cs="Browallia New"/>
                <w:color w:val="000000"/>
                <w:sz w:val="22"/>
                <w:szCs w:val="22"/>
              </w:rPr>
            </w:pPr>
            <w:r w:rsidRPr="00292CFE">
              <w:rPr>
                <w:rFonts w:ascii="Browallia New" w:hAnsi="Browallia New" w:cs="Browallia New"/>
                <w:color w:val="000000"/>
                <w:sz w:val="22"/>
                <w:szCs w:val="22"/>
              </w:rPr>
              <w:t>(64,825)</w:t>
            </w:r>
          </w:p>
        </w:tc>
        <w:tc>
          <w:tcPr>
            <w:tcW w:w="1214" w:type="dxa"/>
            <w:tcBorders>
              <w:top w:val="nil"/>
              <w:left w:val="nil"/>
              <w:bottom w:val="nil"/>
              <w:right w:val="nil"/>
            </w:tcBorders>
            <w:noWrap/>
            <w:vAlign w:val="bottom"/>
          </w:tcPr>
          <w:p w14:paraId="1CA2C8EA" w14:textId="459B9CBF" w:rsidR="00292CFE" w:rsidRPr="00292CFE" w:rsidRDefault="00292CFE" w:rsidP="00292CFE">
            <w:pPr>
              <w:tabs>
                <w:tab w:val="decimal" w:pos="953"/>
              </w:tabs>
              <w:spacing w:line="240" w:lineRule="auto"/>
              <w:jc w:val="right"/>
              <w:rPr>
                <w:rFonts w:ascii="Browallia New" w:hAnsi="Browallia New" w:cs="Browallia New"/>
                <w:color w:val="000000"/>
                <w:sz w:val="22"/>
                <w:szCs w:val="22"/>
              </w:rPr>
            </w:pPr>
            <w:r w:rsidRPr="00292CFE">
              <w:rPr>
                <w:rFonts w:ascii="Browallia New" w:hAnsi="Browallia New" w:cs="Browallia New"/>
                <w:color w:val="000000"/>
                <w:sz w:val="22"/>
                <w:szCs w:val="22"/>
              </w:rPr>
              <w:t>-</w:t>
            </w:r>
          </w:p>
        </w:tc>
        <w:tc>
          <w:tcPr>
            <w:tcW w:w="1224" w:type="dxa"/>
            <w:tcBorders>
              <w:top w:val="nil"/>
              <w:left w:val="nil"/>
              <w:bottom w:val="nil"/>
              <w:right w:val="nil"/>
            </w:tcBorders>
            <w:noWrap/>
            <w:vAlign w:val="bottom"/>
          </w:tcPr>
          <w:p w14:paraId="2C027793" w14:textId="10F9D6C7" w:rsidR="00292CFE" w:rsidRPr="00292CFE" w:rsidRDefault="00292CFE" w:rsidP="00292CFE">
            <w:pPr>
              <w:tabs>
                <w:tab w:val="decimal" w:pos="936"/>
              </w:tabs>
              <w:spacing w:line="240" w:lineRule="auto"/>
              <w:jc w:val="right"/>
              <w:rPr>
                <w:rFonts w:ascii="Browallia New" w:hAnsi="Browallia New" w:cs="Browallia New"/>
                <w:color w:val="000000"/>
                <w:sz w:val="22"/>
                <w:szCs w:val="22"/>
              </w:rPr>
            </w:pPr>
            <w:r w:rsidRPr="00292CFE">
              <w:rPr>
                <w:rFonts w:ascii="Browallia New" w:hAnsi="Browallia New" w:cs="Browallia New"/>
                <w:color w:val="000000"/>
                <w:sz w:val="22"/>
                <w:szCs w:val="22"/>
              </w:rPr>
              <w:t>(64,825)</w:t>
            </w:r>
          </w:p>
        </w:tc>
      </w:tr>
      <w:tr w:rsidR="00292CFE" w:rsidRPr="00940145" w14:paraId="4050BB65" w14:textId="77777777">
        <w:trPr>
          <w:trHeight w:val="87"/>
        </w:trPr>
        <w:tc>
          <w:tcPr>
            <w:tcW w:w="3510" w:type="dxa"/>
            <w:noWrap/>
            <w:vAlign w:val="bottom"/>
          </w:tcPr>
          <w:p w14:paraId="4B0C7E0D" w14:textId="77777777" w:rsidR="00292CFE" w:rsidRPr="00940145" w:rsidRDefault="00292CFE" w:rsidP="00292CFE">
            <w:pPr>
              <w:spacing w:line="240" w:lineRule="auto"/>
              <w:ind w:left="161" w:hanging="161"/>
              <w:rPr>
                <w:rFonts w:ascii="Browallia New" w:hAnsi="Browallia New" w:cs="Browallia New"/>
                <w:sz w:val="22"/>
                <w:szCs w:val="22"/>
                <w:cs/>
                <w:lang w:val="en-GB" w:eastAsia="en-GB"/>
              </w:rPr>
            </w:pPr>
            <w:r w:rsidRPr="00940145">
              <w:rPr>
                <w:rFonts w:ascii="Browallia New" w:hAnsi="Browallia New" w:cs="Browallia New"/>
                <w:sz w:val="22"/>
                <w:szCs w:val="22"/>
                <w:cs/>
                <w:lang w:val="en-GB" w:eastAsia="en-GB"/>
              </w:rPr>
              <w:t>กระแสเงินสดที่ทำให้ได้มาซึ่งการประกันภัย</w:t>
            </w:r>
          </w:p>
        </w:tc>
        <w:tc>
          <w:tcPr>
            <w:tcW w:w="1223" w:type="dxa"/>
            <w:tcBorders>
              <w:top w:val="nil"/>
              <w:left w:val="nil"/>
              <w:bottom w:val="nil"/>
              <w:right w:val="nil"/>
            </w:tcBorders>
            <w:noWrap/>
            <w:vAlign w:val="bottom"/>
          </w:tcPr>
          <w:p w14:paraId="394C981B" w14:textId="3A1A32E5" w:rsidR="00292CFE" w:rsidRPr="00292CFE" w:rsidRDefault="00292CFE" w:rsidP="00292CFE">
            <w:pPr>
              <w:pBdr>
                <w:bottom w:val="single" w:sz="4" w:space="1" w:color="auto"/>
              </w:pBdr>
              <w:tabs>
                <w:tab w:val="decimal" w:pos="936"/>
              </w:tabs>
              <w:spacing w:line="240" w:lineRule="auto"/>
              <w:jc w:val="right"/>
              <w:rPr>
                <w:rFonts w:ascii="Browallia New" w:hAnsi="Browallia New" w:cs="Browallia New"/>
                <w:color w:val="000000"/>
                <w:sz w:val="22"/>
                <w:szCs w:val="22"/>
              </w:rPr>
            </w:pPr>
            <w:r w:rsidRPr="00292CFE">
              <w:rPr>
                <w:rFonts w:ascii="Browallia New" w:hAnsi="Browallia New" w:cs="Browallia New"/>
                <w:color w:val="000000"/>
                <w:sz w:val="22"/>
                <w:szCs w:val="22"/>
              </w:rPr>
              <w:t>(15,</w:t>
            </w:r>
            <w:r w:rsidR="00B86C8C" w:rsidRPr="00B86C8C">
              <w:rPr>
                <w:rFonts w:ascii="Browallia New" w:hAnsi="Browallia New" w:cs="Browallia New"/>
                <w:color w:val="000000"/>
                <w:sz w:val="22"/>
                <w:szCs w:val="22"/>
              </w:rPr>
              <w:t>927</w:t>
            </w:r>
            <w:r w:rsidRPr="00292CFE">
              <w:rPr>
                <w:rFonts w:ascii="Browallia New" w:hAnsi="Browallia New" w:cs="Browallia New"/>
                <w:color w:val="000000"/>
                <w:sz w:val="22"/>
                <w:szCs w:val="22"/>
              </w:rPr>
              <w:t>)</w:t>
            </w:r>
          </w:p>
        </w:tc>
        <w:tc>
          <w:tcPr>
            <w:tcW w:w="1224" w:type="dxa"/>
            <w:tcBorders>
              <w:top w:val="nil"/>
              <w:left w:val="nil"/>
              <w:bottom w:val="nil"/>
              <w:right w:val="nil"/>
            </w:tcBorders>
            <w:noWrap/>
            <w:vAlign w:val="bottom"/>
          </w:tcPr>
          <w:p w14:paraId="4A74266A" w14:textId="3E392F26" w:rsidR="00292CFE" w:rsidRPr="00292CFE" w:rsidRDefault="00292CFE" w:rsidP="00292CFE">
            <w:pPr>
              <w:pBdr>
                <w:bottom w:val="single" w:sz="4" w:space="1" w:color="auto"/>
              </w:pBdr>
              <w:tabs>
                <w:tab w:val="decimal" w:pos="803"/>
              </w:tabs>
              <w:spacing w:line="240" w:lineRule="auto"/>
              <w:jc w:val="right"/>
              <w:rPr>
                <w:rFonts w:ascii="Browallia New" w:hAnsi="Browallia New" w:cs="Browallia New"/>
                <w:color w:val="000000"/>
                <w:sz w:val="22"/>
                <w:szCs w:val="22"/>
              </w:rPr>
            </w:pPr>
            <w:r w:rsidRPr="00292CFE">
              <w:rPr>
                <w:rFonts w:ascii="Browallia New" w:hAnsi="Browallia New" w:cs="Browallia New"/>
                <w:color w:val="000000"/>
                <w:sz w:val="22"/>
                <w:szCs w:val="22"/>
              </w:rPr>
              <w:t>-</w:t>
            </w:r>
          </w:p>
        </w:tc>
        <w:tc>
          <w:tcPr>
            <w:tcW w:w="1271" w:type="dxa"/>
            <w:tcBorders>
              <w:top w:val="nil"/>
              <w:left w:val="nil"/>
              <w:bottom w:val="nil"/>
              <w:right w:val="nil"/>
            </w:tcBorders>
            <w:noWrap/>
            <w:vAlign w:val="bottom"/>
          </w:tcPr>
          <w:p w14:paraId="64F28BD8" w14:textId="54C0F5C0" w:rsidR="00292CFE" w:rsidRPr="00292CFE" w:rsidRDefault="00292CFE" w:rsidP="00292CFE">
            <w:pPr>
              <w:pBdr>
                <w:bottom w:val="single" w:sz="4" w:space="1" w:color="auto"/>
              </w:pBdr>
              <w:tabs>
                <w:tab w:val="decimal" w:pos="840"/>
              </w:tabs>
              <w:spacing w:line="240" w:lineRule="auto"/>
              <w:jc w:val="right"/>
              <w:rPr>
                <w:rFonts w:ascii="Browallia New" w:hAnsi="Browallia New" w:cs="Browallia New"/>
                <w:color w:val="000000"/>
                <w:sz w:val="22"/>
                <w:szCs w:val="22"/>
              </w:rPr>
            </w:pPr>
            <w:r w:rsidRPr="00292CFE">
              <w:rPr>
                <w:rFonts w:ascii="Browallia New" w:hAnsi="Browallia New" w:cs="Browallia New"/>
                <w:color w:val="000000"/>
                <w:sz w:val="22"/>
                <w:szCs w:val="22"/>
              </w:rPr>
              <w:t>-</w:t>
            </w:r>
          </w:p>
        </w:tc>
        <w:tc>
          <w:tcPr>
            <w:tcW w:w="1214" w:type="dxa"/>
            <w:tcBorders>
              <w:top w:val="nil"/>
              <w:left w:val="nil"/>
              <w:bottom w:val="nil"/>
              <w:right w:val="nil"/>
            </w:tcBorders>
            <w:noWrap/>
            <w:vAlign w:val="bottom"/>
          </w:tcPr>
          <w:p w14:paraId="47EBC76B" w14:textId="74B03655" w:rsidR="00292CFE" w:rsidRPr="00292CFE" w:rsidRDefault="00292CFE" w:rsidP="00292CFE">
            <w:pPr>
              <w:pBdr>
                <w:bottom w:val="single" w:sz="4" w:space="1" w:color="auto"/>
              </w:pBdr>
              <w:tabs>
                <w:tab w:val="decimal" w:pos="953"/>
              </w:tabs>
              <w:spacing w:line="240" w:lineRule="auto"/>
              <w:jc w:val="right"/>
              <w:rPr>
                <w:rFonts w:ascii="Browallia New" w:hAnsi="Browallia New" w:cs="Browallia New"/>
                <w:color w:val="000000"/>
                <w:sz w:val="22"/>
                <w:szCs w:val="22"/>
              </w:rPr>
            </w:pPr>
            <w:r w:rsidRPr="00292CFE">
              <w:rPr>
                <w:rFonts w:ascii="Browallia New" w:hAnsi="Browallia New" w:cs="Browallia New"/>
                <w:color w:val="000000"/>
                <w:sz w:val="22"/>
                <w:szCs w:val="22"/>
              </w:rPr>
              <w:t>-</w:t>
            </w:r>
          </w:p>
        </w:tc>
        <w:tc>
          <w:tcPr>
            <w:tcW w:w="1224" w:type="dxa"/>
            <w:tcBorders>
              <w:top w:val="nil"/>
              <w:left w:val="nil"/>
              <w:bottom w:val="nil"/>
              <w:right w:val="nil"/>
            </w:tcBorders>
            <w:noWrap/>
            <w:vAlign w:val="bottom"/>
          </w:tcPr>
          <w:p w14:paraId="3B4E2791" w14:textId="4337A2D4" w:rsidR="00292CFE" w:rsidRPr="00292CFE" w:rsidRDefault="00292CFE" w:rsidP="00292CFE">
            <w:pPr>
              <w:pBdr>
                <w:bottom w:val="single" w:sz="4" w:space="1" w:color="auto"/>
              </w:pBdr>
              <w:tabs>
                <w:tab w:val="decimal" w:pos="936"/>
              </w:tabs>
              <w:spacing w:line="240" w:lineRule="auto"/>
              <w:jc w:val="right"/>
              <w:rPr>
                <w:rFonts w:ascii="Browallia New" w:hAnsi="Browallia New" w:cs="Browallia New"/>
                <w:color w:val="000000"/>
                <w:sz w:val="22"/>
                <w:szCs w:val="22"/>
              </w:rPr>
            </w:pPr>
            <w:r w:rsidRPr="00292CFE">
              <w:rPr>
                <w:rFonts w:ascii="Browallia New" w:hAnsi="Browallia New" w:cs="Browallia New"/>
                <w:color w:val="000000"/>
                <w:sz w:val="22"/>
                <w:szCs w:val="22"/>
              </w:rPr>
              <w:t>(15,</w:t>
            </w:r>
            <w:r w:rsidR="00B86C8C" w:rsidRPr="00B86C8C">
              <w:rPr>
                <w:rFonts w:ascii="Browallia New" w:hAnsi="Browallia New" w:cs="Browallia New"/>
                <w:color w:val="000000"/>
                <w:sz w:val="22"/>
                <w:szCs w:val="22"/>
              </w:rPr>
              <w:t>927</w:t>
            </w:r>
            <w:r w:rsidRPr="00292CFE">
              <w:rPr>
                <w:rFonts w:ascii="Browallia New" w:hAnsi="Browallia New" w:cs="Browallia New"/>
                <w:color w:val="000000"/>
                <w:sz w:val="22"/>
                <w:szCs w:val="22"/>
              </w:rPr>
              <w:t>)</w:t>
            </w:r>
          </w:p>
        </w:tc>
      </w:tr>
      <w:tr w:rsidR="00292CFE" w:rsidRPr="00940145" w14:paraId="61FF9F7F" w14:textId="77777777">
        <w:trPr>
          <w:trHeight w:val="87"/>
        </w:trPr>
        <w:tc>
          <w:tcPr>
            <w:tcW w:w="3510" w:type="dxa"/>
            <w:noWrap/>
            <w:vAlign w:val="bottom"/>
          </w:tcPr>
          <w:p w14:paraId="7431E3BC" w14:textId="77777777" w:rsidR="00292CFE" w:rsidRPr="00940145" w:rsidRDefault="00292CFE" w:rsidP="00292CFE">
            <w:pPr>
              <w:spacing w:line="240" w:lineRule="auto"/>
              <w:ind w:left="161" w:hanging="161"/>
              <w:rPr>
                <w:rFonts w:ascii="Browallia New" w:hAnsi="Browallia New" w:cs="Browallia New"/>
                <w:sz w:val="22"/>
                <w:szCs w:val="22"/>
                <w:cs/>
                <w:lang w:val="en-GB" w:eastAsia="en-GB"/>
              </w:rPr>
            </w:pPr>
            <w:r w:rsidRPr="00940145">
              <w:rPr>
                <w:rFonts w:ascii="Browallia New" w:hAnsi="Browallia New" w:cs="Browallia New"/>
                <w:b/>
                <w:bCs/>
                <w:sz w:val="22"/>
                <w:szCs w:val="22"/>
                <w:cs/>
                <w:lang w:val="en-GB" w:eastAsia="en-GB"/>
              </w:rPr>
              <w:t>กระแสเงินสดรวม</w:t>
            </w:r>
          </w:p>
        </w:tc>
        <w:tc>
          <w:tcPr>
            <w:tcW w:w="1223" w:type="dxa"/>
            <w:tcBorders>
              <w:top w:val="nil"/>
              <w:left w:val="nil"/>
              <w:bottom w:val="nil"/>
              <w:right w:val="nil"/>
            </w:tcBorders>
            <w:noWrap/>
            <w:vAlign w:val="bottom"/>
          </w:tcPr>
          <w:p w14:paraId="38FA9F87" w14:textId="00EED456" w:rsidR="00292CFE" w:rsidRPr="00292CFE" w:rsidRDefault="00292CFE" w:rsidP="00292CFE">
            <w:pPr>
              <w:pBdr>
                <w:bottom w:val="single" w:sz="4" w:space="1" w:color="auto"/>
              </w:pBdr>
              <w:tabs>
                <w:tab w:val="decimal" w:pos="936"/>
              </w:tabs>
              <w:spacing w:line="240" w:lineRule="auto"/>
              <w:jc w:val="right"/>
              <w:rPr>
                <w:rFonts w:ascii="Browallia New" w:hAnsi="Browallia New" w:cs="Browallia New"/>
                <w:color w:val="000000"/>
                <w:sz w:val="22"/>
                <w:szCs w:val="22"/>
              </w:rPr>
            </w:pPr>
            <w:r w:rsidRPr="00292CFE">
              <w:rPr>
                <w:rFonts w:ascii="Browallia New" w:hAnsi="Browallia New" w:cs="Browallia New"/>
                <w:color w:val="000000"/>
                <w:sz w:val="22"/>
                <w:szCs w:val="22"/>
              </w:rPr>
              <w:t>14,</w:t>
            </w:r>
            <w:r w:rsidR="00D85851">
              <w:rPr>
                <w:rFonts w:ascii="Browallia New" w:hAnsi="Browallia New" w:cs="Browallia New"/>
                <w:color w:val="000000"/>
                <w:sz w:val="22"/>
                <w:szCs w:val="22"/>
              </w:rPr>
              <w:t>748</w:t>
            </w:r>
          </w:p>
        </w:tc>
        <w:tc>
          <w:tcPr>
            <w:tcW w:w="1224" w:type="dxa"/>
            <w:tcBorders>
              <w:top w:val="nil"/>
              <w:left w:val="nil"/>
              <w:bottom w:val="nil"/>
              <w:right w:val="nil"/>
            </w:tcBorders>
            <w:noWrap/>
            <w:vAlign w:val="bottom"/>
          </w:tcPr>
          <w:p w14:paraId="01C6DE2E" w14:textId="22260B66" w:rsidR="00292CFE" w:rsidRPr="00292CFE" w:rsidRDefault="00292CFE" w:rsidP="00292CFE">
            <w:pPr>
              <w:pBdr>
                <w:bottom w:val="single" w:sz="4" w:space="1" w:color="auto"/>
              </w:pBdr>
              <w:tabs>
                <w:tab w:val="decimal" w:pos="803"/>
              </w:tabs>
              <w:spacing w:line="240" w:lineRule="auto"/>
              <w:jc w:val="right"/>
              <w:rPr>
                <w:rFonts w:ascii="Browallia New" w:hAnsi="Browallia New" w:cs="Browallia New"/>
                <w:color w:val="000000"/>
                <w:sz w:val="22"/>
                <w:szCs w:val="22"/>
              </w:rPr>
            </w:pPr>
            <w:r w:rsidRPr="00292CFE">
              <w:rPr>
                <w:rFonts w:ascii="Browallia New" w:hAnsi="Browallia New" w:cs="Browallia New"/>
                <w:color w:val="000000"/>
                <w:sz w:val="22"/>
                <w:szCs w:val="22"/>
              </w:rPr>
              <w:t>-</w:t>
            </w:r>
          </w:p>
        </w:tc>
        <w:tc>
          <w:tcPr>
            <w:tcW w:w="1271" w:type="dxa"/>
            <w:tcBorders>
              <w:top w:val="nil"/>
              <w:left w:val="nil"/>
              <w:bottom w:val="nil"/>
              <w:right w:val="nil"/>
            </w:tcBorders>
            <w:noWrap/>
            <w:vAlign w:val="bottom"/>
          </w:tcPr>
          <w:p w14:paraId="45463FE9" w14:textId="3BE44633" w:rsidR="00292CFE" w:rsidRPr="00292CFE" w:rsidRDefault="00292CFE" w:rsidP="00292CFE">
            <w:pPr>
              <w:pBdr>
                <w:bottom w:val="single" w:sz="4" w:space="1" w:color="auto"/>
              </w:pBdr>
              <w:tabs>
                <w:tab w:val="decimal" w:pos="840"/>
              </w:tabs>
              <w:spacing w:line="240" w:lineRule="auto"/>
              <w:jc w:val="right"/>
              <w:rPr>
                <w:rFonts w:ascii="Browallia New" w:hAnsi="Browallia New" w:cs="Browallia New"/>
                <w:color w:val="000000"/>
                <w:sz w:val="22"/>
                <w:szCs w:val="22"/>
              </w:rPr>
            </w:pPr>
            <w:r w:rsidRPr="00292CFE">
              <w:rPr>
                <w:rFonts w:ascii="Browallia New" w:hAnsi="Browallia New" w:cs="Browallia New"/>
                <w:color w:val="000000"/>
                <w:sz w:val="22"/>
                <w:szCs w:val="22"/>
              </w:rPr>
              <w:t>(64,825)</w:t>
            </w:r>
          </w:p>
        </w:tc>
        <w:tc>
          <w:tcPr>
            <w:tcW w:w="1214" w:type="dxa"/>
            <w:tcBorders>
              <w:top w:val="nil"/>
              <w:left w:val="nil"/>
              <w:bottom w:val="nil"/>
              <w:right w:val="nil"/>
            </w:tcBorders>
            <w:noWrap/>
            <w:vAlign w:val="bottom"/>
          </w:tcPr>
          <w:p w14:paraId="330EA623" w14:textId="459C7323" w:rsidR="00292CFE" w:rsidRPr="00292CFE" w:rsidRDefault="00292CFE" w:rsidP="00292CFE">
            <w:pPr>
              <w:pBdr>
                <w:bottom w:val="single" w:sz="4" w:space="1" w:color="auto"/>
              </w:pBdr>
              <w:tabs>
                <w:tab w:val="decimal" w:pos="953"/>
              </w:tabs>
              <w:spacing w:line="240" w:lineRule="auto"/>
              <w:jc w:val="right"/>
              <w:rPr>
                <w:rFonts w:ascii="Browallia New" w:hAnsi="Browallia New" w:cs="Browallia New"/>
                <w:color w:val="000000"/>
                <w:sz w:val="22"/>
                <w:szCs w:val="22"/>
              </w:rPr>
            </w:pPr>
            <w:r w:rsidRPr="00292CFE">
              <w:rPr>
                <w:rFonts w:ascii="Browallia New" w:hAnsi="Browallia New" w:cs="Browallia New"/>
                <w:color w:val="000000"/>
                <w:sz w:val="22"/>
                <w:szCs w:val="22"/>
              </w:rPr>
              <w:t>-</w:t>
            </w:r>
          </w:p>
        </w:tc>
        <w:tc>
          <w:tcPr>
            <w:tcW w:w="1224" w:type="dxa"/>
            <w:tcBorders>
              <w:top w:val="nil"/>
              <w:left w:val="nil"/>
              <w:bottom w:val="nil"/>
              <w:right w:val="nil"/>
            </w:tcBorders>
            <w:noWrap/>
            <w:vAlign w:val="bottom"/>
          </w:tcPr>
          <w:p w14:paraId="54086B0C" w14:textId="72D559DF" w:rsidR="00292CFE" w:rsidRPr="00292CFE" w:rsidRDefault="00292CFE" w:rsidP="00292CFE">
            <w:pPr>
              <w:pBdr>
                <w:bottom w:val="single" w:sz="4" w:space="1" w:color="auto"/>
              </w:pBdr>
              <w:tabs>
                <w:tab w:val="decimal" w:pos="936"/>
              </w:tabs>
              <w:spacing w:line="240" w:lineRule="auto"/>
              <w:jc w:val="right"/>
              <w:rPr>
                <w:rFonts w:ascii="Browallia New" w:hAnsi="Browallia New" w:cs="Browallia New"/>
                <w:color w:val="000000"/>
                <w:sz w:val="22"/>
                <w:szCs w:val="22"/>
              </w:rPr>
            </w:pPr>
            <w:r w:rsidRPr="00292CFE">
              <w:rPr>
                <w:rFonts w:ascii="Browallia New" w:hAnsi="Browallia New" w:cs="Browallia New"/>
                <w:color w:val="000000"/>
                <w:sz w:val="22"/>
                <w:szCs w:val="22"/>
              </w:rPr>
              <w:t>(50,</w:t>
            </w:r>
            <w:r w:rsidR="00B86C8C" w:rsidRPr="00B86C8C">
              <w:rPr>
                <w:rFonts w:ascii="Browallia New" w:hAnsi="Browallia New" w:cs="Browallia New"/>
                <w:color w:val="000000"/>
                <w:sz w:val="22"/>
                <w:szCs w:val="22"/>
              </w:rPr>
              <w:t>0</w:t>
            </w:r>
            <w:r w:rsidR="007F7EBB">
              <w:rPr>
                <w:rFonts w:ascii="Browallia New" w:hAnsi="Browallia New" w:cs="Browallia New"/>
                <w:color w:val="000000"/>
                <w:sz w:val="22"/>
                <w:szCs w:val="22"/>
              </w:rPr>
              <w:t>77</w:t>
            </w:r>
            <w:r w:rsidRPr="00292CFE">
              <w:rPr>
                <w:rFonts w:ascii="Browallia New" w:hAnsi="Browallia New" w:cs="Browallia New"/>
                <w:color w:val="000000"/>
                <w:sz w:val="22"/>
                <w:szCs w:val="22"/>
              </w:rPr>
              <w:t>)</w:t>
            </w:r>
          </w:p>
        </w:tc>
      </w:tr>
      <w:tr w:rsidR="00292CFE" w:rsidRPr="00940145" w14:paraId="704B3FE0" w14:textId="77777777">
        <w:trPr>
          <w:trHeight w:val="87"/>
        </w:trPr>
        <w:tc>
          <w:tcPr>
            <w:tcW w:w="3510" w:type="dxa"/>
            <w:noWrap/>
            <w:vAlign w:val="bottom"/>
          </w:tcPr>
          <w:p w14:paraId="2696B9CF" w14:textId="77777777" w:rsidR="00292CFE" w:rsidRPr="00940145" w:rsidRDefault="00292CFE" w:rsidP="00292CFE">
            <w:pPr>
              <w:spacing w:line="240" w:lineRule="auto"/>
              <w:ind w:left="161" w:hanging="161"/>
              <w:rPr>
                <w:rFonts w:ascii="Browallia New" w:hAnsi="Browallia New" w:cs="Browallia New"/>
                <w:b/>
                <w:bCs/>
                <w:sz w:val="22"/>
                <w:szCs w:val="22"/>
                <w:cs/>
                <w:lang w:val="en-GB" w:eastAsia="en-GB"/>
              </w:rPr>
            </w:pPr>
          </w:p>
        </w:tc>
        <w:tc>
          <w:tcPr>
            <w:tcW w:w="1223" w:type="dxa"/>
            <w:tcBorders>
              <w:top w:val="nil"/>
              <w:left w:val="nil"/>
              <w:bottom w:val="nil"/>
              <w:right w:val="nil"/>
            </w:tcBorders>
            <w:noWrap/>
            <w:vAlign w:val="bottom"/>
          </w:tcPr>
          <w:p w14:paraId="7F62F889" w14:textId="77777777" w:rsidR="00292CFE" w:rsidRPr="00292CFE" w:rsidRDefault="00292CFE" w:rsidP="00292CFE">
            <w:pPr>
              <w:tabs>
                <w:tab w:val="decimal" w:pos="936"/>
              </w:tabs>
              <w:spacing w:line="240" w:lineRule="auto"/>
              <w:jc w:val="right"/>
              <w:rPr>
                <w:rFonts w:ascii="Browallia New" w:hAnsi="Browallia New" w:cs="Browallia New"/>
                <w:color w:val="000000"/>
                <w:sz w:val="22"/>
                <w:szCs w:val="22"/>
                <w:cs/>
              </w:rPr>
            </w:pPr>
          </w:p>
        </w:tc>
        <w:tc>
          <w:tcPr>
            <w:tcW w:w="1224" w:type="dxa"/>
            <w:tcBorders>
              <w:top w:val="nil"/>
              <w:left w:val="nil"/>
              <w:bottom w:val="nil"/>
              <w:right w:val="nil"/>
            </w:tcBorders>
            <w:noWrap/>
            <w:vAlign w:val="bottom"/>
          </w:tcPr>
          <w:p w14:paraId="12E5A4C5" w14:textId="77777777" w:rsidR="00292CFE" w:rsidRPr="00292CFE" w:rsidRDefault="00292CFE" w:rsidP="00292CFE">
            <w:pPr>
              <w:tabs>
                <w:tab w:val="decimal" w:pos="803"/>
              </w:tabs>
              <w:spacing w:line="240" w:lineRule="auto"/>
              <w:jc w:val="right"/>
              <w:rPr>
                <w:rFonts w:ascii="Browallia New" w:hAnsi="Browallia New" w:cs="Browallia New"/>
                <w:color w:val="000000"/>
                <w:sz w:val="22"/>
                <w:szCs w:val="22"/>
                <w:cs/>
              </w:rPr>
            </w:pPr>
          </w:p>
        </w:tc>
        <w:tc>
          <w:tcPr>
            <w:tcW w:w="1271" w:type="dxa"/>
            <w:tcBorders>
              <w:top w:val="nil"/>
              <w:left w:val="nil"/>
              <w:bottom w:val="nil"/>
              <w:right w:val="nil"/>
            </w:tcBorders>
            <w:noWrap/>
            <w:vAlign w:val="bottom"/>
          </w:tcPr>
          <w:p w14:paraId="0EEEDCEE" w14:textId="77777777" w:rsidR="00292CFE" w:rsidRPr="00292CFE" w:rsidRDefault="00292CFE" w:rsidP="00292CFE">
            <w:pPr>
              <w:tabs>
                <w:tab w:val="decimal" w:pos="840"/>
              </w:tabs>
              <w:spacing w:line="240" w:lineRule="auto"/>
              <w:jc w:val="right"/>
              <w:rPr>
                <w:rFonts w:ascii="Browallia New" w:hAnsi="Browallia New" w:cs="Browallia New"/>
                <w:color w:val="000000"/>
                <w:sz w:val="22"/>
                <w:szCs w:val="22"/>
                <w:cs/>
              </w:rPr>
            </w:pPr>
          </w:p>
        </w:tc>
        <w:tc>
          <w:tcPr>
            <w:tcW w:w="1214" w:type="dxa"/>
            <w:tcBorders>
              <w:top w:val="nil"/>
              <w:left w:val="nil"/>
              <w:bottom w:val="nil"/>
              <w:right w:val="nil"/>
            </w:tcBorders>
            <w:noWrap/>
            <w:vAlign w:val="bottom"/>
          </w:tcPr>
          <w:p w14:paraId="7C9E553F" w14:textId="77777777" w:rsidR="00292CFE" w:rsidRPr="00292CFE" w:rsidRDefault="00292CFE" w:rsidP="00292CFE">
            <w:pPr>
              <w:tabs>
                <w:tab w:val="decimal" w:pos="953"/>
              </w:tabs>
              <w:spacing w:line="240" w:lineRule="auto"/>
              <w:jc w:val="right"/>
              <w:rPr>
                <w:rFonts w:ascii="Browallia New" w:hAnsi="Browallia New" w:cs="Browallia New"/>
                <w:color w:val="000000"/>
                <w:sz w:val="22"/>
                <w:szCs w:val="22"/>
                <w:cs/>
              </w:rPr>
            </w:pPr>
          </w:p>
        </w:tc>
        <w:tc>
          <w:tcPr>
            <w:tcW w:w="1224" w:type="dxa"/>
            <w:tcBorders>
              <w:top w:val="nil"/>
              <w:left w:val="nil"/>
              <w:bottom w:val="nil"/>
              <w:right w:val="nil"/>
            </w:tcBorders>
            <w:noWrap/>
            <w:vAlign w:val="bottom"/>
          </w:tcPr>
          <w:p w14:paraId="61395A54" w14:textId="77777777" w:rsidR="00292CFE" w:rsidRPr="00292CFE" w:rsidRDefault="00292CFE" w:rsidP="00292CFE">
            <w:pPr>
              <w:tabs>
                <w:tab w:val="decimal" w:pos="936"/>
              </w:tabs>
              <w:spacing w:line="240" w:lineRule="auto"/>
              <w:jc w:val="right"/>
              <w:rPr>
                <w:rFonts w:ascii="Browallia New" w:hAnsi="Browallia New" w:cs="Browallia New"/>
                <w:color w:val="000000"/>
                <w:sz w:val="22"/>
                <w:szCs w:val="22"/>
                <w:cs/>
              </w:rPr>
            </w:pPr>
          </w:p>
        </w:tc>
      </w:tr>
      <w:tr w:rsidR="00292CFE" w:rsidRPr="00940145" w14:paraId="06543794" w14:textId="77777777">
        <w:trPr>
          <w:trHeight w:val="87"/>
        </w:trPr>
        <w:tc>
          <w:tcPr>
            <w:tcW w:w="3510" w:type="dxa"/>
            <w:noWrap/>
            <w:vAlign w:val="bottom"/>
          </w:tcPr>
          <w:p w14:paraId="11DE5BC7" w14:textId="77777777" w:rsidR="00292CFE" w:rsidRPr="00940145" w:rsidRDefault="00292CFE" w:rsidP="00292CFE">
            <w:pPr>
              <w:spacing w:line="240" w:lineRule="auto"/>
              <w:ind w:left="161" w:hanging="161"/>
              <w:rPr>
                <w:rFonts w:ascii="Browallia New" w:hAnsi="Browallia New" w:cs="Browallia New"/>
                <w:b/>
                <w:bCs/>
                <w:sz w:val="22"/>
                <w:szCs w:val="22"/>
                <w:cs/>
                <w:lang w:val="en-GB" w:eastAsia="en-GB"/>
              </w:rPr>
            </w:pPr>
            <w:r w:rsidRPr="00940145">
              <w:rPr>
                <w:rFonts w:ascii="Browallia New" w:hAnsi="Browallia New" w:cs="Browallia New"/>
                <w:sz w:val="22"/>
                <w:szCs w:val="22"/>
                <w:cs/>
                <w:lang w:val="en-GB" w:eastAsia="en-GB"/>
              </w:rPr>
              <w:t>ยอดคงเหลือปลายงวดหนี้สินจากสัญญาประกันภัย</w:t>
            </w:r>
          </w:p>
        </w:tc>
        <w:tc>
          <w:tcPr>
            <w:tcW w:w="1223" w:type="dxa"/>
            <w:tcBorders>
              <w:top w:val="nil"/>
              <w:left w:val="nil"/>
              <w:bottom w:val="nil"/>
              <w:right w:val="nil"/>
            </w:tcBorders>
            <w:noWrap/>
            <w:vAlign w:val="bottom"/>
          </w:tcPr>
          <w:p w14:paraId="1A73AE3F" w14:textId="47766740" w:rsidR="00292CFE" w:rsidRPr="00292CFE" w:rsidRDefault="00292CFE" w:rsidP="00292CFE">
            <w:pPr>
              <w:tabs>
                <w:tab w:val="decimal" w:pos="936"/>
              </w:tabs>
              <w:spacing w:line="240" w:lineRule="auto"/>
              <w:jc w:val="right"/>
              <w:rPr>
                <w:rFonts w:ascii="Browallia New" w:hAnsi="Browallia New" w:cs="Browallia New"/>
                <w:color w:val="000000"/>
                <w:sz w:val="22"/>
                <w:szCs w:val="22"/>
              </w:rPr>
            </w:pPr>
            <w:r w:rsidRPr="00292CFE">
              <w:rPr>
                <w:rFonts w:ascii="Browallia New" w:hAnsi="Browallia New" w:cs="Browallia New"/>
                <w:color w:val="000000"/>
                <w:sz w:val="22"/>
                <w:szCs w:val="22"/>
              </w:rPr>
              <w:t>(</w:t>
            </w:r>
            <w:r w:rsidR="000071F6">
              <w:rPr>
                <w:rFonts w:ascii="Browallia New" w:hAnsi="Browallia New" w:cs="Browallia New"/>
                <w:color w:val="000000"/>
                <w:sz w:val="22"/>
                <w:szCs w:val="22"/>
              </w:rPr>
              <w:t>10,000</w:t>
            </w:r>
            <w:r w:rsidRPr="00292CFE">
              <w:rPr>
                <w:rFonts w:ascii="Browallia New" w:hAnsi="Browallia New" w:cs="Browallia New"/>
                <w:color w:val="000000"/>
                <w:sz w:val="22"/>
                <w:szCs w:val="22"/>
              </w:rPr>
              <w:t>)</w:t>
            </w:r>
          </w:p>
        </w:tc>
        <w:tc>
          <w:tcPr>
            <w:tcW w:w="1224" w:type="dxa"/>
            <w:tcBorders>
              <w:top w:val="nil"/>
              <w:left w:val="nil"/>
              <w:bottom w:val="nil"/>
              <w:right w:val="nil"/>
            </w:tcBorders>
            <w:noWrap/>
            <w:vAlign w:val="bottom"/>
          </w:tcPr>
          <w:p w14:paraId="62F06F44" w14:textId="1123B633" w:rsidR="00292CFE" w:rsidRPr="00292CFE" w:rsidRDefault="00292CFE" w:rsidP="00292CFE">
            <w:pPr>
              <w:tabs>
                <w:tab w:val="decimal" w:pos="803"/>
              </w:tabs>
              <w:spacing w:line="240" w:lineRule="auto"/>
              <w:jc w:val="right"/>
              <w:rPr>
                <w:rFonts w:ascii="Browallia New" w:hAnsi="Browallia New" w:cs="Browallia New"/>
                <w:color w:val="000000"/>
                <w:sz w:val="22"/>
                <w:szCs w:val="22"/>
                <w:cs/>
              </w:rPr>
            </w:pPr>
            <w:r w:rsidRPr="00292CFE">
              <w:rPr>
                <w:rFonts w:ascii="Browallia New" w:hAnsi="Browallia New" w:cs="Browallia New"/>
                <w:color w:val="000000"/>
                <w:sz w:val="22"/>
                <w:szCs w:val="22"/>
              </w:rPr>
              <w:t>6,591</w:t>
            </w:r>
          </w:p>
        </w:tc>
        <w:tc>
          <w:tcPr>
            <w:tcW w:w="1271" w:type="dxa"/>
            <w:tcBorders>
              <w:top w:val="nil"/>
              <w:left w:val="nil"/>
              <w:bottom w:val="nil"/>
              <w:right w:val="nil"/>
            </w:tcBorders>
            <w:noWrap/>
            <w:vAlign w:val="bottom"/>
          </w:tcPr>
          <w:p w14:paraId="3CE96F60" w14:textId="0DAB4FAC" w:rsidR="00292CFE" w:rsidRPr="00292CFE" w:rsidRDefault="00B86C8C" w:rsidP="00292CFE">
            <w:pPr>
              <w:tabs>
                <w:tab w:val="decimal" w:pos="840"/>
              </w:tabs>
              <w:spacing w:line="240" w:lineRule="auto"/>
              <w:jc w:val="right"/>
              <w:rPr>
                <w:rFonts w:ascii="Browallia New" w:hAnsi="Browallia New" w:cs="Browallia New"/>
                <w:color w:val="000000"/>
                <w:sz w:val="22"/>
                <w:szCs w:val="22"/>
                <w:cs/>
              </w:rPr>
            </w:pPr>
            <w:r w:rsidRPr="00B86C8C">
              <w:rPr>
                <w:rFonts w:ascii="Browallia New" w:hAnsi="Browallia New" w:cs="Browallia New"/>
                <w:color w:val="000000"/>
                <w:sz w:val="22"/>
                <w:szCs w:val="22"/>
              </w:rPr>
              <w:t>182,43</w:t>
            </w:r>
            <w:r w:rsidR="000071F6">
              <w:rPr>
                <w:rFonts w:ascii="Browallia New" w:hAnsi="Browallia New" w:cs="Browallia New"/>
                <w:color w:val="000000"/>
                <w:sz w:val="22"/>
                <w:szCs w:val="22"/>
              </w:rPr>
              <w:t>6</w:t>
            </w:r>
          </w:p>
        </w:tc>
        <w:tc>
          <w:tcPr>
            <w:tcW w:w="1214" w:type="dxa"/>
            <w:tcBorders>
              <w:top w:val="nil"/>
              <w:left w:val="nil"/>
              <w:bottom w:val="nil"/>
              <w:right w:val="nil"/>
            </w:tcBorders>
            <w:noWrap/>
            <w:vAlign w:val="bottom"/>
          </w:tcPr>
          <w:p w14:paraId="62629063" w14:textId="73FD50DD" w:rsidR="00292CFE" w:rsidRPr="00292CFE" w:rsidRDefault="00292CFE" w:rsidP="00292CFE">
            <w:pPr>
              <w:tabs>
                <w:tab w:val="decimal" w:pos="953"/>
              </w:tabs>
              <w:spacing w:line="240" w:lineRule="auto"/>
              <w:jc w:val="right"/>
              <w:rPr>
                <w:rFonts w:ascii="Browallia New" w:hAnsi="Browallia New" w:cs="Browallia New"/>
                <w:color w:val="000000"/>
                <w:sz w:val="22"/>
                <w:szCs w:val="22"/>
                <w:cs/>
              </w:rPr>
            </w:pPr>
            <w:r w:rsidRPr="00292CFE">
              <w:rPr>
                <w:rFonts w:ascii="Browallia New" w:hAnsi="Browallia New" w:cs="Browallia New"/>
                <w:color w:val="000000"/>
                <w:sz w:val="22"/>
                <w:szCs w:val="22"/>
              </w:rPr>
              <w:t>39,168</w:t>
            </w:r>
          </w:p>
        </w:tc>
        <w:tc>
          <w:tcPr>
            <w:tcW w:w="1224" w:type="dxa"/>
            <w:tcBorders>
              <w:top w:val="nil"/>
              <w:left w:val="nil"/>
              <w:bottom w:val="nil"/>
              <w:right w:val="nil"/>
            </w:tcBorders>
            <w:noWrap/>
            <w:vAlign w:val="bottom"/>
          </w:tcPr>
          <w:p w14:paraId="7A4A0FFC" w14:textId="37608558" w:rsidR="00292CFE" w:rsidRPr="00292CFE" w:rsidRDefault="00B86C8C" w:rsidP="00292CFE">
            <w:pPr>
              <w:tabs>
                <w:tab w:val="decimal" w:pos="936"/>
              </w:tabs>
              <w:spacing w:line="240" w:lineRule="auto"/>
              <w:jc w:val="right"/>
              <w:rPr>
                <w:rFonts w:ascii="Browallia New" w:hAnsi="Browallia New" w:cs="Browallia New"/>
                <w:color w:val="000000"/>
                <w:sz w:val="22"/>
                <w:szCs w:val="22"/>
              </w:rPr>
            </w:pPr>
            <w:r w:rsidRPr="00B86C8C">
              <w:rPr>
                <w:rFonts w:ascii="Browallia New" w:hAnsi="Browallia New" w:cs="Browallia New"/>
                <w:color w:val="000000"/>
                <w:sz w:val="22"/>
                <w:szCs w:val="22"/>
              </w:rPr>
              <w:t>218,</w:t>
            </w:r>
            <w:r w:rsidR="000071F6">
              <w:rPr>
                <w:rFonts w:ascii="Browallia New" w:hAnsi="Browallia New" w:cs="Browallia New"/>
                <w:color w:val="000000"/>
                <w:sz w:val="22"/>
                <w:szCs w:val="22"/>
              </w:rPr>
              <w:t>195</w:t>
            </w:r>
          </w:p>
        </w:tc>
      </w:tr>
      <w:tr w:rsidR="00292CFE" w:rsidRPr="00940145" w14:paraId="2B93D99F" w14:textId="77777777">
        <w:trPr>
          <w:trHeight w:val="87"/>
        </w:trPr>
        <w:tc>
          <w:tcPr>
            <w:tcW w:w="3510" w:type="dxa"/>
            <w:noWrap/>
            <w:vAlign w:val="bottom"/>
          </w:tcPr>
          <w:p w14:paraId="67E4D426" w14:textId="77777777" w:rsidR="00292CFE" w:rsidRPr="00940145" w:rsidRDefault="00292CFE" w:rsidP="00292CFE">
            <w:pPr>
              <w:spacing w:line="240" w:lineRule="auto"/>
              <w:ind w:left="161" w:hanging="161"/>
              <w:rPr>
                <w:rFonts w:ascii="Browallia New" w:hAnsi="Browallia New" w:cs="Browallia New"/>
                <w:b/>
                <w:bCs/>
                <w:sz w:val="22"/>
                <w:szCs w:val="22"/>
                <w:cs/>
                <w:lang w:val="en-GB" w:eastAsia="en-GB"/>
              </w:rPr>
            </w:pPr>
            <w:r w:rsidRPr="00940145">
              <w:rPr>
                <w:rFonts w:ascii="Browallia New" w:hAnsi="Browallia New" w:cs="Browallia New"/>
                <w:sz w:val="22"/>
                <w:szCs w:val="22"/>
                <w:cs/>
                <w:lang w:val="en-GB" w:eastAsia="en-GB"/>
              </w:rPr>
              <w:t>ยอดคงเหลือปลายงวดสินทรัพย์จากสัญญาประกันภัย</w:t>
            </w:r>
          </w:p>
        </w:tc>
        <w:tc>
          <w:tcPr>
            <w:tcW w:w="1223" w:type="dxa"/>
            <w:tcBorders>
              <w:top w:val="nil"/>
              <w:left w:val="nil"/>
              <w:bottom w:val="nil"/>
              <w:right w:val="nil"/>
            </w:tcBorders>
            <w:noWrap/>
            <w:vAlign w:val="bottom"/>
          </w:tcPr>
          <w:p w14:paraId="50AB9629" w14:textId="1880EFC4" w:rsidR="00292CFE" w:rsidRPr="00292CFE" w:rsidRDefault="00292CFE" w:rsidP="0063668D">
            <w:pPr>
              <w:tabs>
                <w:tab w:val="decimal" w:pos="936"/>
              </w:tabs>
              <w:spacing w:line="240" w:lineRule="auto"/>
              <w:jc w:val="right"/>
              <w:rPr>
                <w:rFonts w:ascii="Browallia New" w:hAnsi="Browallia New" w:cs="Browallia New"/>
                <w:color w:val="000000"/>
                <w:sz w:val="22"/>
                <w:szCs w:val="22"/>
                <w:cs/>
              </w:rPr>
            </w:pPr>
            <w:r w:rsidRPr="00292CFE">
              <w:rPr>
                <w:rFonts w:ascii="Browallia New" w:hAnsi="Browallia New" w:cs="Browallia New"/>
                <w:color w:val="000000"/>
                <w:sz w:val="22"/>
                <w:szCs w:val="22"/>
              </w:rPr>
              <w:t>-</w:t>
            </w:r>
          </w:p>
        </w:tc>
        <w:tc>
          <w:tcPr>
            <w:tcW w:w="1224" w:type="dxa"/>
            <w:tcBorders>
              <w:top w:val="nil"/>
              <w:left w:val="nil"/>
              <w:bottom w:val="nil"/>
              <w:right w:val="nil"/>
            </w:tcBorders>
            <w:noWrap/>
            <w:vAlign w:val="bottom"/>
          </w:tcPr>
          <w:p w14:paraId="61AC935C" w14:textId="257B041A" w:rsidR="00292CFE" w:rsidRPr="00292CFE" w:rsidRDefault="00292CFE" w:rsidP="0063668D">
            <w:pPr>
              <w:tabs>
                <w:tab w:val="decimal" w:pos="803"/>
              </w:tabs>
              <w:spacing w:line="240" w:lineRule="auto"/>
              <w:jc w:val="right"/>
              <w:rPr>
                <w:rFonts w:ascii="Browallia New" w:hAnsi="Browallia New" w:cs="Browallia New"/>
                <w:color w:val="000000"/>
                <w:sz w:val="22"/>
                <w:szCs w:val="22"/>
                <w:cs/>
              </w:rPr>
            </w:pPr>
            <w:r w:rsidRPr="00292CFE">
              <w:rPr>
                <w:rFonts w:ascii="Browallia New" w:hAnsi="Browallia New" w:cs="Browallia New"/>
                <w:color w:val="000000"/>
                <w:sz w:val="22"/>
                <w:szCs w:val="22"/>
              </w:rPr>
              <w:t>-</w:t>
            </w:r>
          </w:p>
        </w:tc>
        <w:tc>
          <w:tcPr>
            <w:tcW w:w="1271" w:type="dxa"/>
            <w:tcBorders>
              <w:top w:val="nil"/>
              <w:left w:val="nil"/>
              <w:bottom w:val="nil"/>
              <w:right w:val="nil"/>
            </w:tcBorders>
            <w:noWrap/>
            <w:vAlign w:val="bottom"/>
          </w:tcPr>
          <w:p w14:paraId="349E22EA" w14:textId="7B592160" w:rsidR="00292CFE" w:rsidRPr="00292CFE" w:rsidRDefault="00292CFE" w:rsidP="0063668D">
            <w:pPr>
              <w:tabs>
                <w:tab w:val="decimal" w:pos="840"/>
              </w:tabs>
              <w:spacing w:line="240" w:lineRule="auto"/>
              <w:jc w:val="right"/>
              <w:rPr>
                <w:rFonts w:ascii="Browallia New" w:hAnsi="Browallia New" w:cs="Browallia New"/>
                <w:color w:val="000000"/>
                <w:sz w:val="22"/>
                <w:szCs w:val="22"/>
                <w:cs/>
              </w:rPr>
            </w:pPr>
            <w:r w:rsidRPr="00292CFE">
              <w:rPr>
                <w:rFonts w:ascii="Browallia New" w:hAnsi="Browallia New" w:cs="Browallia New"/>
                <w:color w:val="000000"/>
                <w:sz w:val="22"/>
                <w:szCs w:val="22"/>
              </w:rPr>
              <w:t>-</w:t>
            </w:r>
          </w:p>
        </w:tc>
        <w:tc>
          <w:tcPr>
            <w:tcW w:w="1214" w:type="dxa"/>
            <w:tcBorders>
              <w:top w:val="nil"/>
              <w:left w:val="nil"/>
              <w:bottom w:val="nil"/>
              <w:right w:val="nil"/>
            </w:tcBorders>
            <w:noWrap/>
            <w:vAlign w:val="bottom"/>
          </w:tcPr>
          <w:p w14:paraId="31AE3377" w14:textId="2562481A" w:rsidR="00292CFE" w:rsidRPr="00292CFE" w:rsidRDefault="00292CFE" w:rsidP="0063668D">
            <w:pPr>
              <w:tabs>
                <w:tab w:val="decimal" w:pos="953"/>
              </w:tabs>
              <w:spacing w:line="240" w:lineRule="auto"/>
              <w:jc w:val="right"/>
              <w:rPr>
                <w:rFonts w:ascii="Browallia New" w:hAnsi="Browallia New" w:cs="Browallia New"/>
                <w:color w:val="000000"/>
                <w:sz w:val="22"/>
                <w:szCs w:val="22"/>
                <w:cs/>
              </w:rPr>
            </w:pPr>
            <w:r w:rsidRPr="00292CFE">
              <w:rPr>
                <w:rFonts w:ascii="Browallia New" w:hAnsi="Browallia New" w:cs="Browallia New"/>
                <w:color w:val="000000"/>
                <w:sz w:val="22"/>
                <w:szCs w:val="22"/>
              </w:rPr>
              <w:t>-</w:t>
            </w:r>
          </w:p>
        </w:tc>
        <w:tc>
          <w:tcPr>
            <w:tcW w:w="1224" w:type="dxa"/>
            <w:tcBorders>
              <w:top w:val="nil"/>
              <w:left w:val="nil"/>
              <w:bottom w:val="nil"/>
              <w:right w:val="nil"/>
            </w:tcBorders>
            <w:noWrap/>
            <w:vAlign w:val="bottom"/>
          </w:tcPr>
          <w:p w14:paraId="02F92883" w14:textId="4674DA66" w:rsidR="00292CFE" w:rsidRPr="00292CFE" w:rsidRDefault="00292CFE" w:rsidP="0063668D">
            <w:pPr>
              <w:tabs>
                <w:tab w:val="decimal" w:pos="936"/>
              </w:tabs>
              <w:spacing w:line="240" w:lineRule="auto"/>
              <w:jc w:val="right"/>
              <w:rPr>
                <w:rFonts w:ascii="Browallia New" w:hAnsi="Browallia New" w:cs="Browallia New"/>
                <w:color w:val="000000"/>
                <w:sz w:val="22"/>
                <w:szCs w:val="22"/>
              </w:rPr>
            </w:pPr>
            <w:r w:rsidRPr="00292CFE">
              <w:rPr>
                <w:rFonts w:ascii="Browallia New" w:hAnsi="Browallia New" w:cs="Browallia New"/>
                <w:color w:val="000000"/>
                <w:sz w:val="22"/>
                <w:szCs w:val="22"/>
              </w:rPr>
              <w:t>-</w:t>
            </w:r>
          </w:p>
        </w:tc>
      </w:tr>
    </w:tbl>
    <w:p w14:paraId="66B216DF" w14:textId="5A59BA70" w:rsidR="00AC086C" w:rsidRDefault="00AC086C" w:rsidP="009F3C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p w14:paraId="3F525379" w14:textId="77777777" w:rsidR="00AC086C" w:rsidRDefault="00AC0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r>
        <w:rPr>
          <w:rFonts w:ascii="Browallia New" w:hAnsi="Browallia New" w:cs="Browallia New"/>
          <w:b/>
          <w:bCs/>
          <w:sz w:val="28"/>
          <w:szCs w:val="28"/>
        </w:rPr>
        <w:br w:type="page"/>
      </w:r>
    </w:p>
    <w:p w14:paraId="58DE5991" w14:textId="4C3CED33" w:rsidR="00E827B3" w:rsidRPr="003973C7" w:rsidRDefault="00E827B3" w:rsidP="00E82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0"/>
        <w:jc w:val="thaiDistribute"/>
        <w:rPr>
          <w:rFonts w:ascii="Browallia New" w:hAnsi="Browallia New" w:cs="Browallia New"/>
          <w:sz w:val="28"/>
          <w:szCs w:val="28"/>
          <w:u w:val="single"/>
        </w:rPr>
      </w:pPr>
      <w:r w:rsidRPr="003973C7">
        <w:rPr>
          <w:rFonts w:ascii="Browallia New" w:hAnsi="Browallia New" w:cs="Browallia New"/>
          <w:sz w:val="28"/>
          <w:szCs w:val="28"/>
          <w:u w:val="single"/>
          <w:cs/>
        </w:rPr>
        <w:lastRenderedPageBreak/>
        <w:t>ประกัน</w:t>
      </w:r>
      <w:r>
        <w:rPr>
          <w:rFonts w:ascii="Browallia New" w:hAnsi="Browallia New" w:cs="Browallia New" w:hint="cs"/>
          <w:sz w:val="28"/>
          <w:szCs w:val="28"/>
          <w:u w:val="single"/>
          <w:cs/>
        </w:rPr>
        <w:t>ภัยเบ็ดเตล็ด</w:t>
      </w:r>
      <w:r>
        <w:rPr>
          <w:rFonts w:ascii="Browallia New" w:hAnsi="Browallia New" w:cs="Browallia New"/>
          <w:sz w:val="28"/>
          <w:szCs w:val="28"/>
          <w:u w:val="single"/>
        </w:rPr>
        <w:t xml:space="preserve"> (</w:t>
      </w:r>
      <w:r>
        <w:rPr>
          <w:rFonts w:ascii="Browallia New" w:hAnsi="Browallia New" w:cs="Browallia New" w:hint="cs"/>
          <w:sz w:val="28"/>
          <w:szCs w:val="28"/>
          <w:u w:val="single"/>
          <w:cs/>
        </w:rPr>
        <w:t>ต่อ</w:t>
      </w:r>
      <w:r>
        <w:rPr>
          <w:rFonts w:ascii="Browallia New" w:hAnsi="Browallia New" w:cs="Browallia New"/>
          <w:sz w:val="28"/>
          <w:szCs w:val="28"/>
          <w:u w:val="single"/>
        </w:rPr>
        <w:t>)</w:t>
      </w:r>
    </w:p>
    <w:p w14:paraId="63DF78FC" w14:textId="77777777" w:rsidR="00E827B3" w:rsidRDefault="00E827B3" w:rsidP="009F3C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tbl>
      <w:tblPr>
        <w:tblW w:w="9666" w:type="dxa"/>
        <w:tblInd w:w="18" w:type="dxa"/>
        <w:tblLayout w:type="fixed"/>
        <w:tblLook w:val="04A0" w:firstRow="1" w:lastRow="0" w:firstColumn="1" w:lastColumn="0" w:noHBand="0" w:noVBand="1"/>
      </w:tblPr>
      <w:tblGrid>
        <w:gridCol w:w="3510"/>
        <w:gridCol w:w="1223"/>
        <w:gridCol w:w="1224"/>
        <w:gridCol w:w="1271"/>
        <w:gridCol w:w="1214"/>
        <w:gridCol w:w="1224"/>
      </w:tblGrid>
      <w:tr w:rsidR="00376F90" w:rsidRPr="006831C5" w14:paraId="592E7933" w14:textId="77777777">
        <w:trPr>
          <w:trHeight w:val="234"/>
        </w:trPr>
        <w:tc>
          <w:tcPr>
            <w:tcW w:w="3510" w:type="dxa"/>
            <w:noWrap/>
            <w:vAlign w:val="bottom"/>
          </w:tcPr>
          <w:p w14:paraId="25F5A8DF" w14:textId="77777777" w:rsidR="00376F90" w:rsidRPr="006831C5" w:rsidRDefault="00376F90">
            <w:pPr>
              <w:spacing w:line="240" w:lineRule="auto"/>
              <w:ind w:left="158" w:hanging="158"/>
              <w:rPr>
                <w:rFonts w:ascii="Browallia New" w:hAnsi="Browallia New" w:cs="Browallia New"/>
                <w:sz w:val="22"/>
                <w:szCs w:val="22"/>
                <w:lang w:val="en-GB" w:eastAsia="en-GB"/>
              </w:rPr>
            </w:pPr>
          </w:p>
        </w:tc>
        <w:tc>
          <w:tcPr>
            <w:tcW w:w="6156" w:type="dxa"/>
            <w:gridSpan w:val="5"/>
            <w:noWrap/>
          </w:tcPr>
          <w:p w14:paraId="5C5C3A1E" w14:textId="77777777" w:rsidR="00376F90" w:rsidRPr="006831C5" w:rsidRDefault="00376F90">
            <w:pPr>
              <w:pBdr>
                <w:bottom w:val="single" w:sz="4" w:space="1" w:color="auto"/>
              </w:pBdr>
              <w:spacing w:line="240" w:lineRule="auto"/>
              <w:jc w:val="center"/>
              <w:rPr>
                <w:rFonts w:ascii="Browallia New" w:hAnsi="Browallia New" w:cs="Browallia New"/>
                <w:sz w:val="22"/>
                <w:szCs w:val="22"/>
                <w:cs/>
                <w:lang w:val="en-GB" w:eastAsia="en-GB"/>
              </w:rPr>
            </w:pPr>
            <w:r w:rsidRPr="006831C5">
              <w:rPr>
                <w:rFonts w:ascii="Browallia New" w:hAnsi="Browallia New" w:cs="Browallia New"/>
                <w:sz w:val="22"/>
                <w:szCs w:val="22"/>
                <w:cs/>
              </w:rPr>
              <w:t>พันบาท</w:t>
            </w:r>
          </w:p>
        </w:tc>
      </w:tr>
      <w:tr w:rsidR="00376F90" w:rsidRPr="006831C5" w14:paraId="29C8706D" w14:textId="77777777">
        <w:trPr>
          <w:trHeight w:val="335"/>
        </w:trPr>
        <w:tc>
          <w:tcPr>
            <w:tcW w:w="3510" w:type="dxa"/>
            <w:noWrap/>
            <w:vAlign w:val="bottom"/>
            <w:hideMark/>
          </w:tcPr>
          <w:p w14:paraId="66EC6D5F" w14:textId="77777777" w:rsidR="00376F90" w:rsidRPr="006831C5" w:rsidRDefault="00376F90">
            <w:pPr>
              <w:spacing w:line="240" w:lineRule="auto"/>
              <w:ind w:left="161" w:hanging="161"/>
              <w:jc w:val="center"/>
              <w:rPr>
                <w:rFonts w:ascii="Browallia New" w:hAnsi="Browallia New" w:cs="Browallia New"/>
                <w:sz w:val="22"/>
                <w:szCs w:val="22"/>
                <w:lang w:val="en-GB" w:eastAsia="en-GB"/>
              </w:rPr>
            </w:pPr>
          </w:p>
        </w:tc>
        <w:tc>
          <w:tcPr>
            <w:tcW w:w="6156" w:type="dxa"/>
            <w:gridSpan w:val="5"/>
            <w:noWrap/>
            <w:vAlign w:val="bottom"/>
            <w:hideMark/>
          </w:tcPr>
          <w:p w14:paraId="172CB92B" w14:textId="77777777" w:rsidR="00376F90" w:rsidRPr="006831C5" w:rsidRDefault="00376F90">
            <w:pPr>
              <w:pBdr>
                <w:bottom w:val="single" w:sz="4" w:space="1" w:color="auto"/>
              </w:pBdr>
              <w:spacing w:line="240" w:lineRule="auto"/>
              <w:jc w:val="center"/>
              <w:rPr>
                <w:rFonts w:ascii="Browallia New" w:hAnsi="Browallia New" w:cs="Browallia New"/>
                <w:sz w:val="22"/>
                <w:szCs w:val="22"/>
                <w:lang w:val="en-GB" w:eastAsia="en-GB"/>
              </w:rPr>
            </w:pPr>
            <w:r w:rsidRPr="006831C5">
              <w:rPr>
                <w:rFonts w:ascii="Browallia New" w:hAnsi="Browallia New" w:cs="Browallia New"/>
                <w:sz w:val="22"/>
                <w:szCs w:val="22"/>
                <w:cs/>
                <w:lang w:val="en-GB" w:eastAsia="en-GB"/>
              </w:rPr>
              <w:t xml:space="preserve">สำหรับปีสุดวันที่ </w:t>
            </w:r>
            <w:r w:rsidRPr="006831C5">
              <w:rPr>
                <w:rFonts w:ascii="Browallia New" w:hAnsi="Browallia New" w:cs="Browallia New"/>
                <w:sz w:val="22"/>
                <w:szCs w:val="22"/>
                <w:lang w:val="en-GB" w:eastAsia="en-GB"/>
              </w:rPr>
              <w:t>31</w:t>
            </w:r>
            <w:r w:rsidRPr="006831C5">
              <w:rPr>
                <w:rFonts w:ascii="Browallia New" w:hAnsi="Browallia New" w:cs="Browallia New"/>
                <w:sz w:val="22"/>
                <w:szCs w:val="22"/>
                <w:cs/>
                <w:lang w:val="en-GB" w:eastAsia="en-GB"/>
              </w:rPr>
              <w:t xml:space="preserve"> ธันวาคม </w:t>
            </w:r>
            <w:r w:rsidRPr="006831C5">
              <w:rPr>
                <w:rFonts w:ascii="Browallia New" w:hAnsi="Browallia New" w:cs="Browallia New"/>
                <w:sz w:val="22"/>
                <w:szCs w:val="22"/>
                <w:lang w:val="en-GB" w:eastAsia="en-GB"/>
              </w:rPr>
              <w:t>2568</w:t>
            </w:r>
          </w:p>
        </w:tc>
      </w:tr>
      <w:tr w:rsidR="00376F90" w:rsidRPr="006831C5" w14:paraId="0B099C59" w14:textId="77777777">
        <w:trPr>
          <w:trHeight w:val="324"/>
        </w:trPr>
        <w:tc>
          <w:tcPr>
            <w:tcW w:w="3510" w:type="dxa"/>
            <w:vMerge w:val="restart"/>
            <w:noWrap/>
            <w:vAlign w:val="bottom"/>
          </w:tcPr>
          <w:p w14:paraId="098DDC38" w14:textId="77777777" w:rsidR="00376F90" w:rsidRPr="006831C5" w:rsidRDefault="00376F90">
            <w:pPr>
              <w:pBdr>
                <w:bottom w:val="single" w:sz="4" w:space="1" w:color="auto"/>
              </w:pBdr>
              <w:spacing w:line="240" w:lineRule="auto"/>
              <w:ind w:left="161" w:hanging="161"/>
              <w:jc w:val="center"/>
              <w:rPr>
                <w:rFonts w:ascii="Browallia New" w:hAnsi="Browallia New" w:cs="Browallia New"/>
                <w:sz w:val="22"/>
                <w:szCs w:val="22"/>
                <w:lang w:eastAsia="en-GB"/>
              </w:rPr>
            </w:pPr>
            <w:r w:rsidRPr="006831C5">
              <w:rPr>
                <w:rFonts w:ascii="Browallia New" w:hAnsi="Browallia New" w:cs="Browallia New"/>
                <w:sz w:val="22"/>
                <w:szCs w:val="22"/>
                <w:cs/>
                <w:lang w:val="en-GB" w:eastAsia="en-GB"/>
              </w:rPr>
              <w:t>สัญญาประกันภัยที่ออก</w:t>
            </w:r>
          </w:p>
        </w:tc>
        <w:tc>
          <w:tcPr>
            <w:tcW w:w="2447" w:type="dxa"/>
            <w:gridSpan w:val="2"/>
            <w:noWrap/>
            <w:vAlign w:val="bottom"/>
            <w:hideMark/>
          </w:tcPr>
          <w:p w14:paraId="224602EC" w14:textId="77777777" w:rsidR="00376F90" w:rsidRPr="006831C5" w:rsidRDefault="00376F90">
            <w:pPr>
              <w:pBdr>
                <w:bottom w:val="single" w:sz="4" w:space="1" w:color="auto"/>
              </w:pBdr>
              <w:spacing w:line="240" w:lineRule="auto"/>
              <w:jc w:val="center"/>
              <w:rPr>
                <w:rFonts w:ascii="Browallia New" w:hAnsi="Browallia New" w:cs="Browallia New"/>
                <w:sz w:val="22"/>
                <w:szCs w:val="22"/>
                <w:cs/>
                <w:lang w:val="en-GB" w:eastAsia="en-GB"/>
              </w:rPr>
            </w:pPr>
            <w:r w:rsidRPr="006831C5">
              <w:rPr>
                <w:rFonts w:ascii="Browallia New" w:hAnsi="Browallia New" w:cs="Browallia New"/>
                <w:sz w:val="22"/>
                <w:szCs w:val="22"/>
                <w:cs/>
                <w:lang w:val="en-GB" w:eastAsia="en-GB"/>
              </w:rPr>
              <w:t>หนี้สินสำหรับความคุ้มครอง</w:t>
            </w:r>
            <w:r w:rsidRPr="006831C5">
              <w:rPr>
                <w:rFonts w:ascii="Browallia New" w:hAnsi="Browallia New" w:cs="Browallia New"/>
                <w:sz w:val="22"/>
                <w:szCs w:val="22"/>
                <w:lang w:val="en-GB" w:eastAsia="en-GB"/>
              </w:rPr>
              <w:br/>
            </w:r>
            <w:r w:rsidRPr="006831C5">
              <w:rPr>
                <w:rFonts w:ascii="Browallia New" w:hAnsi="Browallia New" w:cs="Browallia New"/>
                <w:sz w:val="22"/>
                <w:szCs w:val="22"/>
                <w:cs/>
                <w:lang w:val="en-GB" w:eastAsia="en-GB"/>
              </w:rPr>
              <w:t>ที่เหลืออยู่</w:t>
            </w:r>
          </w:p>
        </w:tc>
        <w:tc>
          <w:tcPr>
            <w:tcW w:w="2485" w:type="dxa"/>
            <w:gridSpan w:val="2"/>
            <w:vAlign w:val="bottom"/>
          </w:tcPr>
          <w:p w14:paraId="72EAE283" w14:textId="77777777" w:rsidR="00376F90" w:rsidRPr="006831C5" w:rsidRDefault="00376F90">
            <w:pPr>
              <w:pBdr>
                <w:bottom w:val="single" w:sz="4" w:space="1" w:color="auto"/>
              </w:pBdr>
              <w:spacing w:line="240" w:lineRule="auto"/>
              <w:jc w:val="center"/>
              <w:rPr>
                <w:rFonts w:ascii="Browallia New" w:hAnsi="Browallia New" w:cs="Browallia New"/>
                <w:sz w:val="22"/>
                <w:szCs w:val="22"/>
                <w:cs/>
                <w:lang w:val="en-GB" w:eastAsia="en-GB"/>
              </w:rPr>
            </w:pPr>
            <w:r w:rsidRPr="006831C5">
              <w:rPr>
                <w:rFonts w:ascii="Browallia New" w:hAnsi="Browallia New" w:cs="Browallia New"/>
                <w:sz w:val="22"/>
                <w:szCs w:val="22"/>
                <w:cs/>
                <w:lang w:val="en-GB" w:eastAsia="en-GB"/>
              </w:rPr>
              <w:t>หนี้สินสำหรับค่าสินไหมทดแทน          ที่เกิดขึ้นแล้วที่วัดมูลค่าภายใต้วิธีการ                  ปันส่วนเบี้ยประกันภัย</w:t>
            </w:r>
          </w:p>
        </w:tc>
        <w:tc>
          <w:tcPr>
            <w:tcW w:w="1224" w:type="dxa"/>
            <w:vAlign w:val="bottom"/>
          </w:tcPr>
          <w:p w14:paraId="3800A012" w14:textId="77777777" w:rsidR="00376F90" w:rsidRPr="006831C5" w:rsidRDefault="00376F90">
            <w:pPr>
              <w:spacing w:line="240" w:lineRule="auto"/>
              <w:jc w:val="center"/>
              <w:rPr>
                <w:rFonts w:ascii="Browallia New" w:hAnsi="Browallia New" w:cs="Browallia New"/>
                <w:sz w:val="22"/>
                <w:szCs w:val="22"/>
                <w:cs/>
                <w:lang w:val="en-GB" w:eastAsia="en-GB"/>
              </w:rPr>
            </w:pPr>
          </w:p>
        </w:tc>
      </w:tr>
      <w:tr w:rsidR="00376F90" w:rsidRPr="006831C5" w14:paraId="6836AB73" w14:textId="77777777">
        <w:trPr>
          <w:trHeight w:val="335"/>
        </w:trPr>
        <w:tc>
          <w:tcPr>
            <w:tcW w:w="3510" w:type="dxa"/>
            <w:vMerge/>
            <w:noWrap/>
            <w:vAlign w:val="bottom"/>
            <w:hideMark/>
          </w:tcPr>
          <w:p w14:paraId="0ABFB297" w14:textId="77777777" w:rsidR="00376F90" w:rsidRPr="006831C5" w:rsidRDefault="00376F90">
            <w:pPr>
              <w:pBdr>
                <w:bottom w:val="single" w:sz="4" w:space="1" w:color="auto"/>
              </w:pBdr>
              <w:spacing w:line="240" w:lineRule="auto"/>
              <w:ind w:left="161" w:hanging="161"/>
              <w:jc w:val="center"/>
              <w:rPr>
                <w:rFonts w:ascii="Browallia New" w:hAnsi="Browallia New" w:cs="Browallia New"/>
                <w:sz w:val="22"/>
                <w:szCs w:val="22"/>
                <w:lang w:val="en-GB" w:eastAsia="en-GB"/>
              </w:rPr>
            </w:pPr>
          </w:p>
        </w:tc>
        <w:tc>
          <w:tcPr>
            <w:tcW w:w="1223" w:type="dxa"/>
            <w:noWrap/>
            <w:vAlign w:val="bottom"/>
            <w:hideMark/>
          </w:tcPr>
          <w:p w14:paraId="7732FD6E" w14:textId="77777777" w:rsidR="00376F90" w:rsidRPr="006831C5" w:rsidRDefault="00376F90">
            <w:pPr>
              <w:pBdr>
                <w:bottom w:val="single" w:sz="4" w:space="1" w:color="auto"/>
              </w:pBdr>
              <w:spacing w:line="240" w:lineRule="auto"/>
              <w:jc w:val="center"/>
              <w:rPr>
                <w:rFonts w:ascii="Browallia New" w:hAnsi="Browallia New" w:cs="Browallia New"/>
                <w:sz w:val="22"/>
                <w:szCs w:val="22"/>
                <w:lang w:val="en-GB" w:eastAsia="en-GB"/>
              </w:rPr>
            </w:pPr>
            <w:r w:rsidRPr="006831C5">
              <w:rPr>
                <w:rFonts w:ascii="Browallia New" w:hAnsi="Browallia New" w:cs="Browallia New"/>
                <w:sz w:val="22"/>
                <w:szCs w:val="22"/>
                <w:cs/>
                <w:lang w:val="en-GB" w:eastAsia="en-GB"/>
              </w:rPr>
              <w:t>ไม่รวมองค์ประกอบที่เป็นส่วนขาดทุน</w:t>
            </w:r>
          </w:p>
        </w:tc>
        <w:tc>
          <w:tcPr>
            <w:tcW w:w="1224" w:type="dxa"/>
            <w:noWrap/>
            <w:vAlign w:val="bottom"/>
            <w:hideMark/>
          </w:tcPr>
          <w:p w14:paraId="7A315619" w14:textId="77777777" w:rsidR="00376F90" w:rsidRPr="006831C5" w:rsidRDefault="00376F90">
            <w:pPr>
              <w:pBdr>
                <w:bottom w:val="single" w:sz="4" w:space="1" w:color="auto"/>
              </w:pBdr>
              <w:spacing w:line="240" w:lineRule="auto"/>
              <w:jc w:val="center"/>
              <w:rPr>
                <w:rFonts w:ascii="Browallia New" w:hAnsi="Browallia New" w:cs="Browallia New"/>
                <w:sz w:val="22"/>
                <w:szCs w:val="22"/>
                <w:lang w:val="en-GB" w:eastAsia="en-GB"/>
              </w:rPr>
            </w:pPr>
            <w:r w:rsidRPr="006831C5">
              <w:rPr>
                <w:rFonts w:ascii="Browallia New" w:hAnsi="Browallia New" w:cs="Browallia New"/>
                <w:sz w:val="22"/>
                <w:szCs w:val="22"/>
                <w:cs/>
                <w:lang w:val="en-GB" w:eastAsia="en-GB"/>
              </w:rPr>
              <w:t>องค์ประกอบที่เป็นส่วนขาดทุน</w:t>
            </w:r>
          </w:p>
        </w:tc>
        <w:tc>
          <w:tcPr>
            <w:tcW w:w="1271" w:type="dxa"/>
            <w:noWrap/>
            <w:vAlign w:val="bottom"/>
            <w:hideMark/>
          </w:tcPr>
          <w:p w14:paraId="51C10813" w14:textId="77777777" w:rsidR="00376F90" w:rsidRPr="006831C5" w:rsidRDefault="00376F90">
            <w:pPr>
              <w:pBdr>
                <w:bottom w:val="single" w:sz="4" w:space="1" w:color="auto"/>
              </w:pBdr>
              <w:spacing w:line="240" w:lineRule="auto"/>
              <w:jc w:val="center"/>
              <w:rPr>
                <w:rFonts w:ascii="Browallia New" w:hAnsi="Browallia New" w:cs="Browallia New"/>
                <w:sz w:val="22"/>
                <w:szCs w:val="22"/>
                <w:lang w:val="en-GB" w:eastAsia="en-GB"/>
              </w:rPr>
            </w:pPr>
            <w:r w:rsidRPr="006831C5">
              <w:rPr>
                <w:rFonts w:ascii="Browallia New" w:hAnsi="Browallia New" w:cs="Browallia New"/>
                <w:sz w:val="22"/>
                <w:szCs w:val="22"/>
                <w:cs/>
                <w:lang w:val="en-GB" w:eastAsia="en-GB"/>
              </w:rPr>
              <w:t>มูลค่าปัจจุบัน</w:t>
            </w:r>
          </w:p>
          <w:p w14:paraId="755F98A4" w14:textId="77777777" w:rsidR="00376F90" w:rsidRPr="006831C5" w:rsidRDefault="00376F90">
            <w:pPr>
              <w:pBdr>
                <w:bottom w:val="single" w:sz="4" w:space="1" w:color="auto"/>
              </w:pBdr>
              <w:spacing w:line="240" w:lineRule="auto"/>
              <w:jc w:val="center"/>
              <w:rPr>
                <w:rFonts w:ascii="Browallia New" w:hAnsi="Browallia New" w:cs="Browallia New"/>
                <w:sz w:val="22"/>
                <w:szCs w:val="22"/>
                <w:lang w:val="en-GB" w:eastAsia="en-GB"/>
              </w:rPr>
            </w:pPr>
            <w:r w:rsidRPr="006831C5">
              <w:rPr>
                <w:rFonts w:ascii="Browallia New" w:hAnsi="Browallia New" w:cs="Browallia New"/>
                <w:sz w:val="22"/>
                <w:szCs w:val="22"/>
                <w:cs/>
                <w:lang w:val="en-GB" w:eastAsia="en-GB"/>
              </w:rPr>
              <w:t>ของกระแส</w:t>
            </w:r>
            <w:r w:rsidRPr="006831C5">
              <w:rPr>
                <w:rFonts w:ascii="Browallia New" w:hAnsi="Browallia New" w:cs="Browallia New"/>
                <w:sz w:val="22"/>
                <w:szCs w:val="22"/>
                <w:lang w:val="en-GB" w:eastAsia="en-GB"/>
              </w:rPr>
              <w:br/>
            </w:r>
            <w:r w:rsidRPr="006831C5">
              <w:rPr>
                <w:rFonts w:ascii="Browallia New" w:hAnsi="Browallia New" w:cs="Browallia New"/>
                <w:sz w:val="22"/>
                <w:szCs w:val="22"/>
                <w:cs/>
                <w:lang w:val="en-GB" w:eastAsia="en-GB"/>
              </w:rPr>
              <w:t>เงินสดในอนาคต</w:t>
            </w:r>
          </w:p>
        </w:tc>
        <w:tc>
          <w:tcPr>
            <w:tcW w:w="1214" w:type="dxa"/>
            <w:noWrap/>
            <w:vAlign w:val="bottom"/>
            <w:hideMark/>
          </w:tcPr>
          <w:p w14:paraId="6F6FC050" w14:textId="77777777" w:rsidR="00376F90" w:rsidRPr="006831C5" w:rsidRDefault="00376F90">
            <w:pPr>
              <w:pBdr>
                <w:bottom w:val="single" w:sz="4" w:space="1" w:color="auto"/>
              </w:pBdr>
              <w:spacing w:line="240" w:lineRule="auto"/>
              <w:ind w:left="34"/>
              <w:jc w:val="center"/>
              <w:rPr>
                <w:rFonts w:ascii="Browallia New" w:hAnsi="Browallia New" w:cs="Browallia New"/>
                <w:sz w:val="22"/>
                <w:szCs w:val="22"/>
                <w:lang w:val="en-GB" w:eastAsia="en-GB"/>
              </w:rPr>
            </w:pPr>
            <w:r w:rsidRPr="006831C5">
              <w:rPr>
                <w:rFonts w:ascii="Browallia New" w:hAnsi="Browallia New" w:cs="Browallia New"/>
                <w:sz w:val="22"/>
                <w:szCs w:val="22"/>
                <w:cs/>
                <w:lang w:val="en-GB" w:eastAsia="en-GB"/>
              </w:rPr>
              <w:t>ค่าปรับปรุง</w:t>
            </w:r>
            <w:r w:rsidRPr="006831C5">
              <w:rPr>
                <w:rFonts w:ascii="Browallia New" w:hAnsi="Browallia New" w:cs="Browallia New"/>
                <w:sz w:val="22"/>
                <w:szCs w:val="22"/>
                <w:lang w:val="en-GB" w:eastAsia="en-GB"/>
              </w:rPr>
              <w:br/>
            </w:r>
            <w:r w:rsidRPr="006831C5">
              <w:rPr>
                <w:rFonts w:ascii="Browallia New" w:hAnsi="Browallia New" w:cs="Browallia New"/>
                <w:sz w:val="22"/>
                <w:szCs w:val="22"/>
                <w:cs/>
                <w:lang w:val="en-GB" w:eastAsia="en-GB"/>
              </w:rPr>
              <w:t>ความเสี่ยง</w:t>
            </w:r>
          </w:p>
        </w:tc>
        <w:tc>
          <w:tcPr>
            <w:tcW w:w="1224" w:type="dxa"/>
            <w:noWrap/>
            <w:vAlign w:val="bottom"/>
            <w:hideMark/>
          </w:tcPr>
          <w:p w14:paraId="2D31BD44" w14:textId="77777777" w:rsidR="00376F90" w:rsidRPr="006831C5" w:rsidRDefault="00376F90">
            <w:pPr>
              <w:pBdr>
                <w:bottom w:val="single" w:sz="4" w:space="1" w:color="auto"/>
              </w:pBdr>
              <w:spacing w:line="240" w:lineRule="auto"/>
              <w:jc w:val="center"/>
              <w:rPr>
                <w:rFonts w:ascii="Browallia New" w:hAnsi="Browallia New" w:cs="Browallia New"/>
                <w:sz w:val="22"/>
                <w:szCs w:val="22"/>
                <w:lang w:val="en-GB" w:eastAsia="en-GB"/>
              </w:rPr>
            </w:pPr>
            <w:r w:rsidRPr="006831C5">
              <w:rPr>
                <w:rFonts w:ascii="Browallia New" w:hAnsi="Browallia New" w:cs="Browallia New"/>
                <w:sz w:val="22"/>
                <w:szCs w:val="22"/>
                <w:cs/>
                <w:lang w:val="en-GB" w:eastAsia="en-GB"/>
              </w:rPr>
              <w:t>รวม</w:t>
            </w:r>
          </w:p>
        </w:tc>
      </w:tr>
      <w:tr w:rsidR="00376F90" w:rsidRPr="006831C5" w14:paraId="25B7D91D" w14:textId="77777777">
        <w:trPr>
          <w:trHeight w:val="324"/>
        </w:trPr>
        <w:tc>
          <w:tcPr>
            <w:tcW w:w="3510" w:type="dxa"/>
            <w:noWrap/>
            <w:vAlign w:val="bottom"/>
            <w:hideMark/>
          </w:tcPr>
          <w:p w14:paraId="145C3B23" w14:textId="77777777" w:rsidR="00376F90" w:rsidRPr="006831C5" w:rsidRDefault="00376F90">
            <w:pPr>
              <w:spacing w:line="240" w:lineRule="auto"/>
              <w:ind w:left="161" w:hanging="161"/>
              <w:rPr>
                <w:rFonts w:ascii="Browallia New" w:hAnsi="Browallia New" w:cs="Browallia New"/>
                <w:b/>
                <w:bCs/>
                <w:sz w:val="22"/>
                <w:szCs w:val="22"/>
                <w:lang w:eastAsia="en-GB"/>
              </w:rPr>
            </w:pPr>
          </w:p>
        </w:tc>
        <w:tc>
          <w:tcPr>
            <w:tcW w:w="1223" w:type="dxa"/>
            <w:noWrap/>
          </w:tcPr>
          <w:p w14:paraId="315577D2" w14:textId="77777777" w:rsidR="00376F90" w:rsidRPr="006831C5" w:rsidRDefault="00376F90">
            <w:pPr>
              <w:tabs>
                <w:tab w:val="decimal" w:pos="936"/>
              </w:tabs>
              <w:spacing w:line="240" w:lineRule="auto"/>
              <w:rPr>
                <w:rFonts w:ascii="Browallia New" w:hAnsi="Browallia New" w:cs="Browallia New"/>
                <w:sz w:val="22"/>
                <w:szCs w:val="22"/>
                <w:lang w:val="en-GB" w:eastAsia="en-GB"/>
              </w:rPr>
            </w:pPr>
          </w:p>
        </w:tc>
        <w:tc>
          <w:tcPr>
            <w:tcW w:w="1224" w:type="dxa"/>
            <w:noWrap/>
          </w:tcPr>
          <w:p w14:paraId="36E27F6B" w14:textId="77777777" w:rsidR="00376F90" w:rsidRPr="006831C5" w:rsidRDefault="00376F90">
            <w:pPr>
              <w:tabs>
                <w:tab w:val="decimal" w:pos="803"/>
              </w:tabs>
              <w:spacing w:line="240" w:lineRule="auto"/>
              <w:rPr>
                <w:rFonts w:ascii="Browallia New" w:hAnsi="Browallia New" w:cs="Browallia New"/>
                <w:sz w:val="22"/>
                <w:szCs w:val="22"/>
                <w:lang w:val="en-GB" w:eastAsia="en-GB"/>
              </w:rPr>
            </w:pPr>
          </w:p>
        </w:tc>
        <w:tc>
          <w:tcPr>
            <w:tcW w:w="1271" w:type="dxa"/>
            <w:noWrap/>
          </w:tcPr>
          <w:p w14:paraId="2A3EF454" w14:textId="77777777" w:rsidR="00376F90" w:rsidRPr="006831C5" w:rsidRDefault="00376F90">
            <w:pPr>
              <w:tabs>
                <w:tab w:val="decimal" w:pos="840"/>
              </w:tabs>
              <w:spacing w:line="240" w:lineRule="auto"/>
              <w:rPr>
                <w:rFonts w:ascii="Browallia New" w:hAnsi="Browallia New" w:cs="Browallia New"/>
                <w:sz w:val="22"/>
                <w:szCs w:val="22"/>
                <w:lang w:val="en-GB" w:eastAsia="en-GB"/>
              </w:rPr>
            </w:pPr>
          </w:p>
        </w:tc>
        <w:tc>
          <w:tcPr>
            <w:tcW w:w="1214" w:type="dxa"/>
            <w:noWrap/>
          </w:tcPr>
          <w:p w14:paraId="4C3006CB" w14:textId="77777777" w:rsidR="00376F90" w:rsidRPr="006831C5" w:rsidRDefault="00376F90">
            <w:pPr>
              <w:tabs>
                <w:tab w:val="decimal" w:pos="953"/>
              </w:tabs>
              <w:spacing w:line="240" w:lineRule="auto"/>
              <w:rPr>
                <w:rFonts w:ascii="Browallia New" w:hAnsi="Browallia New" w:cs="Browallia New"/>
                <w:sz w:val="22"/>
                <w:szCs w:val="22"/>
                <w:lang w:val="en-GB" w:eastAsia="en-GB"/>
              </w:rPr>
            </w:pPr>
          </w:p>
        </w:tc>
        <w:tc>
          <w:tcPr>
            <w:tcW w:w="1224" w:type="dxa"/>
            <w:noWrap/>
          </w:tcPr>
          <w:p w14:paraId="69817023" w14:textId="77777777" w:rsidR="00376F90" w:rsidRPr="006831C5" w:rsidRDefault="00376F90">
            <w:pPr>
              <w:tabs>
                <w:tab w:val="decimal" w:pos="936"/>
              </w:tabs>
              <w:spacing w:line="240" w:lineRule="auto"/>
              <w:rPr>
                <w:rFonts w:ascii="Browallia New" w:hAnsi="Browallia New" w:cs="Browallia New"/>
                <w:sz w:val="22"/>
                <w:szCs w:val="22"/>
                <w:lang w:val="en-GB" w:eastAsia="en-GB"/>
              </w:rPr>
            </w:pPr>
          </w:p>
        </w:tc>
      </w:tr>
      <w:tr w:rsidR="006831C5" w:rsidRPr="006831C5" w14:paraId="7A6FBB0F" w14:textId="77777777">
        <w:trPr>
          <w:trHeight w:val="324"/>
        </w:trPr>
        <w:tc>
          <w:tcPr>
            <w:tcW w:w="3510" w:type="dxa"/>
            <w:noWrap/>
            <w:vAlign w:val="bottom"/>
          </w:tcPr>
          <w:p w14:paraId="191104AE" w14:textId="77777777" w:rsidR="006831C5" w:rsidRPr="006831C5" w:rsidRDefault="006831C5" w:rsidP="006831C5">
            <w:pPr>
              <w:spacing w:line="240" w:lineRule="auto"/>
              <w:ind w:left="161" w:hanging="161"/>
              <w:rPr>
                <w:rFonts w:ascii="Browallia New" w:hAnsi="Browallia New" w:cs="Browallia New"/>
                <w:sz w:val="22"/>
                <w:szCs w:val="22"/>
                <w:cs/>
                <w:lang w:val="en-GB" w:eastAsia="en-GB"/>
              </w:rPr>
            </w:pPr>
            <w:r w:rsidRPr="006831C5">
              <w:rPr>
                <w:rFonts w:ascii="Browallia New" w:hAnsi="Browallia New" w:cs="Browallia New"/>
                <w:sz w:val="22"/>
                <w:szCs w:val="22"/>
                <w:cs/>
                <w:lang w:val="en-GB" w:eastAsia="en-GB"/>
              </w:rPr>
              <w:t>ยอดคงเหลือต้นงวดหนี้สินจากสัญญาประกันภัย</w:t>
            </w:r>
          </w:p>
        </w:tc>
        <w:tc>
          <w:tcPr>
            <w:tcW w:w="1223" w:type="dxa"/>
            <w:tcBorders>
              <w:top w:val="nil"/>
              <w:left w:val="nil"/>
              <w:bottom w:val="nil"/>
              <w:right w:val="nil"/>
            </w:tcBorders>
            <w:noWrap/>
            <w:vAlign w:val="bottom"/>
          </w:tcPr>
          <w:p w14:paraId="3CED4434" w14:textId="7D072A12" w:rsidR="006831C5" w:rsidRPr="006831C5" w:rsidRDefault="006831C5" w:rsidP="006831C5">
            <w:pPr>
              <w:tabs>
                <w:tab w:val="decimal" w:pos="936"/>
              </w:tabs>
              <w:spacing w:line="240" w:lineRule="auto"/>
              <w:jc w:val="right"/>
              <w:rPr>
                <w:rFonts w:ascii="Browallia New" w:hAnsi="Browallia New" w:cs="Browallia New"/>
                <w:sz w:val="22"/>
                <w:szCs w:val="22"/>
                <w:lang w:val="en-GB" w:eastAsia="en-GB"/>
              </w:rPr>
            </w:pPr>
            <w:r w:rsidRPr="006831C5">
              <w:rPr>
                <w:rFonts w:ascii="Browallia New" w:hAnsi="Browallia New" w:cs="Browallia New"/>
                <w:color w:val="000000"/>
                <w:sz w:val="22"/>
                <w:szCs w:val="22"/>
              </w:rPr>
              <w:t>12,077</w:t>
            </w:r>
          </w:p>
        </w:tc>
        <w:tc>
          <w:tcPr>
            <w:tcW w:w="1224" w:type="dxa"/>
            <w:tcBorders>
              <w:top w:val="nil"/>
              <w:left w:val="nil"/>
              <w:bottom w:val="nil"/>
              <w:right w:val="nil"/>
            </w:tcBorders>
            <w:noWrap/>
            <w:vAlign w:val="bottom"/>
          </w:tcPr>
          <w:p w14:paraId="755E532F" w14:textId="16E5DFC4" w:rsidR="006831C5" w:rsidRPr="006831C5" w:rsidRDefault="006831C5" w:rsidP="006831C5">
            <w:pPr>
              <w:tabs>
                <w:tab w:val="decimal" w:pos="803"/>
              </w:tabs>
              <w:spacing w:line="240" w:lineRule="auto"/>
              <w:jc w:val="right"/>
              <w:rPr>
                <w:rFonts w:ascii="Browallia New" w:hAnsi="Browallia New" w:cs="Browallia New"/>
                <w:sz w:val="22"/>
                <w:szCs w:val="22"/>
                <w:lang w:val="en-GB" w:eastAsia="en-GB"/>
              </w:rPr>
            </w:pPr>
            <w:r w:rsidRPr="006831C5">
              <w:rPr>
                <w:rFonts w:ascii="Browallia New" w:hAnsi="Browallia New" w:cs="Browallia New"/>
                <w:color w:val="000000"/>
                <w:sz w:val="22"/>
                <w:szCs w:val="22"/>
              </w:rPr>
              <w:t>-</w:t>
            </w:r>
          </w:p>
        </w:tc>
        <w:tc>
          <w:tcPr>
            <w:tcW w:w="1271" w:type="dxa"/>
            <w:tcBorders>
              <w:top w:val="nil"/>
              <w:left w:val="nil"/>
              <w:bottom w:val="nil"/>
              <w:right w:val="nil"/>
            </w:tcBorders>
            <w:noWrap/>
            <w:vAlign w:val="bottom"/>
          </w:tcPr>
          <w:p w14:paraId="3EAA192D" w14:textId="0BC612FC" w:rsidR="006831C5" w:rsidRPr="006831C5" w:rsidRDefault="006831C5" w:rsidP="006831C5">
            <w:pPr>
              <w:tabs>
                <w:tab w:val="decimal" w:pos="840"/>
              </w:tabs>
              <w:spacing w:line="240" w:lineRule="auto"/>
              <w:jc w:val="right"/>
              <w:rPr>
                <w:rFonts w:ascii="Browallia New" w:hAnsi="Browallia New" w:cs="Browallia New"/>
                <w:sz w:val="22"/>
                <w:szCs w:val="22"/>
                <w:lang w:val="en-GB" w:eastAsia="en-GB"/>
              </w:rPr>
            </w:pPr>
            <w:r w:rsidRPr="006831C5">
              <w:rPr>
                <w:rFonts w:ascii="Browallia New" w:hAnsi="Browallia New" w:cs="Browallia New"/>
                <w:color w:val="000000"/>
                <w:sz w:val="22"/>
                <w:szCs w:val="22"/>
              </w:rPr>
              <w:t>231,387</w:t>
            </w:r>
          </w:p>
        </w:tc>
        <w:tc>
          <w:tcPr>
            <w:tcW w:w="1214" w:type="dxa"/>
            <w:tcBorders>
              <w:top w:val="nil"/>
              <w:left w:val="nil"/>
              <w:bottom w:val="nil"/>
              <w:right w:val="nil"/>
            </w:tcBorders>
            <w:noWrap/>
            <w:vAlign w:val="bottom"/>
          </w:tcPr>
          <w:p w14:paraId="1E94AACB" w14:textId="48D30A8A" w:rsidR="006831C5" w:rsidRPr="006831C5" w:rsidRDefault="006831C5" w:rsidP="006831C5">
            <w:pPr>
              <w:tabs>
                <w:tab w:val="decimal" w:pos="953"/>
              </w:tabs>
              <w:spacing w:line="240" w:lineRule="auto"/>
              <w:jc w:val="right"/>
              <w:rPr>
                <w:rFonts w:ascii="Browallia New" w:hAnsi="Browallia New" w:cs="Browallia New"/>
                <w:sz w:val="22"/>
                <w:szCs w:val="22"/>
                <w:lang w:val="en-GB" w:eastAsia="en-GB"/>
              </w:rPr>
            </w:pPr>
            <w:r w:rsidRPr="006831C5">
              <w:rPr>
                <w:rFonts w:ascii="Browallia New" w:hAnsi="Browallia New" w:cs="Browallia New"/>
                <w:color w:val="000000"/>
                <w:sz w:val="22"/>
                <w:szCs w:val="22"/>
              </w:rPr>
              <w:t>49,750</w:t>
            </w:r>
          </w:p>
        </w:tc>
        <w:tc>
          <w:tcPr>
            <w:tcW w:w="1224" w:type="dxa"/>
            <w:tcBorders>
              <w:top w:val="nil"/>
              <w:left w:val="nil"/>
              <w:bottom w:val="nil"/>
              <w:right w:val="nil"/>
            </w:tcBorders>
            <w:noWrap/>
            <w:vAlign w:val="bottom"/>
          </w:tcPr>
          <w:p w14:paraId="4868E03F" w14:textId="6348246D" w:rsidR="006831C5" w:rsidRPr="006831C5" w:rsidRDefault="006831C5" w:rsidP="006831C5">
            <w:pPr>
              <w:tabs>
                <w:tab w:val="decimal" w:pos="936"/>
              </w:tabs>
              <w:spacing w:line="240" w:lineRule="auto"/>
              <w:jc w:val="right"/>
              <w:rPr>
                <w:rFonts w:ascii="Browallia New" w:hAnsi="Browallia New" w:cs="Browallia New"/>
                <w:sz w:val="22"/>
                <w:szCs w:val="22"/>
                <w:lang w:val="en-GB" w:eastAsia="en-GB"/>
              </w:rPr>
            </w:pPr>
            <w:r w:rsidRPr="006831C5">
              <w:rPr>
                <w:rFonts w:ascii="Browallia New" w:hAnsi="Browallia New" w:cs="Browallia New"/>
                <w:color w:val="000000"/>
                <w:sz w:val="22"/>
                <w:szCs w:val="22"/>
              </w:rPr>
              <w:t>293,214</w:t>
            </w:r>
          </w:p>
        </w:tc>
      </w:tr>
      <w:tr w:rsidR="006831C5" w:rsidRPr="006831C5" w14:paraId="6D21D5E6" w14:textId="77777777">
        <w:trPr>
          <w:trHeight w:val="324"/>
        </w:trPr>
        <w:tc>
          <w:tcPr>
            <w:tcW w:w="3510" w:type="dxa"/>
            <w:noWrap/>
            <w:vAlign w:val="bottom"/>
          </w:tcPr>
          <w:p w14:paraId="2B68170D" w14:textId="77777777" w:rsidR="006831C5" w:rsidRPr="006831C5" w:rsidRDefault="006831C5" w:rsidP="006831C5">
            <w:pPr>
              <w:spacing w:line="240" w:lineRule="auto"/>
              <w:ind w:left="161" w:hanging="161"/>
              <w:rPr>
                <w:rFonts w:ascii="Browallia New" w:hAnsi="Browallia New" w:cs="Browallia New"/>
                <w:b/>
                <w:bCs/>
                <w:sz w:val="22"/>
                <w:szCs w:val="22"/>
                <w:cs/>
                <w:lang w:val="en-GB" w:eastAsia="en-GB"/>
              </w:rPr>
            </w:pPr>
            <w:r w:rsidRPr="006831C5">
              <w:rPr>
                <w:rFonts w:ascii="Browallia New" w:hAnsi="Browallia New" w:cs="Browallia New"/>
                <w:sz w:val="22"/>
                <w:szCs w:val="22"/>
                <w:cs/>
                <w:lang w:val="en-GB" w:eastAsia="en-GB"/>
              </w:rPr>
              <w:t>ยอดคงเหลือต้นงวดสินทรัพย์จากสัญญาประกันภัย</w:t>
            </w:r>
          </w:p>
        </w:tc>
        <w:tc>
          <w:tcPr>
            <w:tcW w:w="1223" w:type="dxa"/>
            <w:tcBorders>
              <w:top w:val="nil"/>
              <w:left w:val="nil"/>
              <w:bottom w:val="nil"/>
              <w:right w:val="nil"/>
            </w:tcBorders>
            <w:noWrap/>
            <w:vAlign w:val="bottom"/>
          </w:tcPr>
          <w:p w14:paraId="53491714" w14:textId="61AA50B2" w:rsidR="006831C5" w:rsidRPr="006831C5" w:rsidRDefault="006831C5" w:rsidP="006831C5">
            <w:pPr>
              <w:pBdr>
                <w:bottom w:val="single" w:sz="4" w:space="1" w:color="auto"/>
              </w:pBdr>
              <w:tabs>
                <w:tab w:val="decimal" w:pos="936"/>
              </w:tabs>
              <w:spacing w:line="240" w:lineRule="auto"/>
              <w:jc w:val="right"/>
              <w:rPr>
                <w:rFonts w:ascii="Browallia New" w:hAnsi="Browallia New" w:cs="Browallia New"/>
                <w:sz w:val="22"/>
                <w:szCs w:val="22"/>
                <w:cs/>
                <w:lang w:val="en-GB" w:eastAsia="en-GB"/>
              </w:rPr>
            </w:pPr>
            <w:r w:rsidRPr="006831C5">
              <w:rPr>
                <w:rFonts w:ascii="Browallia New" w:hAnsi="Browallia New" w:cs="Browallia New"/>
                <w:color w:val="000000"/>
                <w:sz w:val="22"/>
                <w:szCs w:val="22"/>
              </w:rPr>
              <w:t>-</w:t>
            </w:r>
          </w:p>
        </w:tc>
        <w:tc>
          <w:tcPr>
            <w:tcW w:w="1224" w:type="dxa"/>
            <w:tcBorders>
              <w:top w:val="nil"/>
              <w:left w:val="nil"/>
              <w:bottom w:val="nil"/>
              <w:right w:val="nil"/>
            </w:tcBorders>
            <w:noWrap/>
            <w:vAlign w:val="bottom"/>
          </w:tcPr>
          <w:p w14:paraId="36072D70" w14:textId="5DE6BA78" w:rsidR="006831C5" w:rsidRPr="006831C5" w:rsidRDefault="006831C5" w:rsidP="006831C5">
            <w:pPr>
              <w:pBdr>
                <w:bottom w:val="single" w:sz="4" w:space="1" w:color="auto"/>
              </w:pBdr>
              <w:tabs>
                <w:tab w:val="decimal" w:pos="803"/>
              </w:tabs>
              <w:spacing w:line="240" w:lineRule="auto"/>
              <w:jc w:val="right"/>
              <w:rPr>
                <w:rFonts w:ascii="Browallia New" w:hAnsi="Browallia New" w:cs="Browallia New"/>
                <w:sz w:val="22"/>
                <w:szCs w:val="22"/>
                <w:cs/>
                <w:lang w:val="en-GB" w:eastAsia="en-GB"/>
              </w:rPr>
            </w:pPr>
            <w:r w:rsidRPr="006831C5">
              <w:rPr>
                <w:rFonts w:ascii="Browallia New" w:hAnsi="Browallia New" w:cs="Browallia New"/>
                <w:color w:val="000000"/>
                <w:sz w:val="22"/>
                <w:szCs w:val="22"/>
              </w:rPr>
              <w:t>-</w:t>
            </w:r>
          </w:p>
        </w:tc>
        <w:tc>
          <w:tcPr>
            <w:tcW w:w="1271" w:type="dxa"/>
            <w:tcBorders>
              <w:top w:val="nil"/>
              <w:left w:val="nil"/>
              <w:bottom w:val="nil"/>
              <w:right w:val="nil"/>
            </w:tcBorders>
            <w:noWrap/>
            <w:vAlign w:val="bottom"/>
          </w:tcPr>
          <w:p w14:paraId="4C66ECFD" w14:textId="778C6675" w:rsidR="006831C5" w:rsidRPr="006831C5" w:rsidRDefault="006831C5" w:rsidP="006831C5">
            <w:pPr>
              <w:pBdr>
                <w:bottom w:val="single" w:sz="4" w:space="1" w:color="auto"/>
              </w:pBdr>
              <w:tabs>
                <w:tab w:val="decimal" w:pos="840"/>
              </w:tabs>
              <w:spacing w:line="240" w:lineRule="auto"/>
              <w:jc w:val="right"/>
              <w:rPr>
                <w:rFonts w:ascii="Browallia New" w:hAnsi="Browallia New" w:cs="Browallia New"/>
                <w:sz w:val="22"/>
                <w:szCs w:val="22"/>
                <w:cs/>
                <w:lang w:val="en-GB" w:eastAsia="en-GB"/>
              </w:rPr>
            </w:pPr>
            <w:r w:rsidRPr="006831C5">
              <w:rPr>
                <w:rFonts w:ascii="Browallia New" w:hAnsi="Browallia New" w:cs="Browallia New"/>
                <w:color w:val="000000"/>
                <w:sz w:val="22"/>
                <w:szCs w:val="22"/>
              </w:rPr>
              <w:t>-</w:t>
            </w:r>
          </w:p>
        </w:tc>
        <w:tc>
          <w:tcPr>
            <w:tcW w:w="1214" w:type="dxa"/>
            <w:tcBorders>
              <w:top w:val="nil"/>
              <w:left w:val="nil"/>
              <w:bottom w:val="nil"/>
              <w:right w:val="nil"/>
            </w:tcBorders>
            <w:noWrap/>
            <w:vAlign w:val="bottom"/>
          </w:tcPr>
          <w:p w14:paraId="239E94CE" w14:textId="604380AD" w:rsidR="006831C5" w:rsidRPr="006831C5" w:rsidRDefault="006831C5" w:rsidP="006831C5">
            <w:pPr>
              <w:pBdr>
                <w:bottom w:val="single" w:sz="4" w:space="1" w:color="auto"/>
              </w:pBdr>
              <w:tabs>
                <w:tab w:val="decimal" w:pos="953"/>
              </w:tabs>
              <w:spacing w:line="240" w:lineRule="auto"/>
              <w:jc w:val="right"/>
              <w:rPr>
                <w:rFonts w:ascii="Browallia New" w:hAnsi="Browallia New" w:cs="Browallia New"/>
                <w:sz w:val="22"/>
                <w:szCs w:val="22"/>
                <w:cs/>
                <w:lang w:val="en-GB" w:eastAsia="en-GB"/>
              </w:rPr>
            </w:pPr>
            <w:r w:rsidRPr="006831C5">
              <w:rPr>
                <w:rFonts w:ascii="Browallia New" w:hAnsi="Browallia New" w:cs="Browallia New"/>
                <w:color w:val="000000"/>
                <w:sz w:val="22"/>
                <w:szCs w:val="22"/>
              </w:rPr>
              <w:t>-</w:t>
            </w:r>
          </w:p>
        </w:tc>
        <w:tc>
          <w:tcPr>
            <w:tcW w:w="1224" w:type="dxa"/>
            <w:tcBorders>
              <w:top w:val="nil"/>
              <w:left w:val="nil"/>
              <w:bottom w:val="nil"/>
              <w:right w:val="nil"/>
            </w:tcBorders>
            <w:noWrap/>
            <w:vAlign w:val="bottom"/>
          </w:tcPr>
          <w:p w14:paraId="15BF7616" w14:textId="18AC5586" w:rsidR="006831C5" w:rsidRPr="006831C5" w:rsidRDefault="006831C5" w:rsidP="006831C5">
            <w:pPr>
              <w:pBdr>
                <w:bottom w:val="single" w:sz="4" w:space="1" w:color="auto"/>
              </w:pBdr>
              <w:tabs>
                <w:tab w:val="decimal" w:pos="936"/>
              </w:tabs>
              <w:spacing w:line="240" w:lineRule="auto"/>
              <w:jc w:val="right"/>
              <w:rPr>
                <w:rFonts w:ascii="Browallia New" w:hAnsi="Browallia New" w:cs="Browallia New"/>
                <w:sz w:val="22"/>
                <w:szCs w:val="22"/>
                <w:cs/>
                <w:lang w:val="en-GB" w:eastAsia="en-GB"/>
              </w:rPr>
            </w:pPr>
            <w:r w:rsidRPr="006831C5">
              <w:rPr>
                <w:rFonts w:ascii="Browallia New" w:hAnsi="Browallia New" w:cs="Browallia New"/>
                <w:color w:val="000000"/>
                <w:sz w:val="22"/>
                <w:szCs w:val="22"/>
              </w:rPr>
              <w:t>-</w:t>
            </w:r>
          </w:p>
        </w:tc>
      </w:tr>
      <w:tr w:rsidR="006831C5" w:rsidRPr="006831C5" w14:paraId="604669EC" w14:textId="77777777">
        <w:trPr>
          <w:trHeight w:val="324"/>
        </w:trPr>
        <w:tc>
          <w:tcPr>
            <w:tcW w:w="3510" w:type="dxa"/>
            <w:noWrap/>
            <w:vAlign w:val="bottom"/>
          </w:tcPr>
          <w:p w14:paraId="4617C354" w14:textId="77777777" w:rsidR="006831C5" w:rsidRPr="006831C5" w:rsidRDefault="006831C5" w:rsidP="006831C5">
            <w:pPr>
              <w:spacing w:line="240" w:lineRule="auto"/>
              <w:ind w:left="161" w:hanging="161"/>
              <w:rPr>
                <w:rFonts w:ascii="Browallia New" w:hAnsi="Browallia New" w:cs="Browallia New"/>
                <w:b/>
                <w:bCs/>
                <w:sz w:val="22"/>
                <w:szCs w:val="22"/>
                <w:cs/>
                <w:lang w:val="en-GB" w:eastAsia="en-GB"/>
              </w:rPr>
            </w:pPr>
            <w:r w:rsidRPr="006831C5">
              <w:rPr>
                <w:rFonts w:ascii="Browallia New" w:hAnsi="Browallia New" w:cs="Browallia New"/>
                <w:b/>
                <w:bCs/>
                <w:sz w:val="22"/>
                <w:szCs w:val="22"/>
                <w:cs/>
                <w:lang w:val="en-GB" w:eastAsia="en-GB"/>
              </w:rPr>
              <w:t>ยอดสุทธิต้นงวด</w:t>
            </w:r>
          </w:p>
        </w:tc>
        <w:tc>
          <w:tcPr>
            <w:tcW w:w="1223" w:type="dxa"/>
            <w:tcBorders>
              <w:top w:val="nil"/>
              <w:left w:val="nil"/>
              <w:bottom w:val="nil"/>
              <w:right w:val="nil"/>
            </w:tcBorders>
            <w:noWrap/>
            <w:vAlign w:val="bottom"/>
          </w:tcPr>
          <w:p w14:paraId="18AD4137" w14:textId="2659C601" w:rsidR="006831C5" w:rsidRPr="006831C5" w:rsidRDefault="006831C5" w:rsidP="006831C5">
            <w:pPr>
              <w:pBdr>
                <w:bottom w:val="single" w:sz="4" w:space="1" w:color="auto"/>
              </w:pBdr>
              <w:tabs>
                <w:tab w:val="decimal" w:pos="936"/>
              </w:tabs>
              <w:spacing w:line="240" w:lineRule="auto"/>
              <w:jc w:val="right"/>
              <w:rPr>
                <w:rFonts w:ascii="Browallia New" w:hAnsi="Browallia New" w:cs="Browallia New"/>
                <w:sz w:val="22"/>
                <w:szCs w:val="22"/>
                <w:cs/>
                <w:lang w:val="en-GB" w:eastAsia="en-GB"/>
              </w:rPr>
            </w:pPr>
            <w:r w:rsidRPr="006831C5">
              <w:rPr>
                <w:rFonts w:ascii="Browallia New" w:hAnsi="Browallia New" w:cs="Browallia New"/>
                <w:color w:val="000000"/>
                <w:sz w:val="22"/>
                <w:szCs w:val="22"/>
              </w:rPr>
              <w:t>12,077</w:t>
            </w:r>
          </w:p>
        </w:tc>
        <w:tc>
          <w:tcPr>
            <w:tcW w:w="1224" w:type="dxa"/>
            <w:tcBorders>
              <w:top w:val="nil"/>
              <w:left w:val="nil"/>
              <w:bottom w:val="nil"/>
              <w:right w:val="nil"/>
            </w:tcBorders>
            <w:noWrap/>
            <w:vAlign w:val="bottom"/>
          </w:tcPr>
          <w:p w14:paraId="49AB8A56" w14:textId="5D0DE369" w:rsidR="006831C5" w:rsidRPr="006831C5" w:rsidRDefault="006831C5" w:rsidP="006831C5">
            <w:pPr>
              <w:pBdr>
                <w:bottom w:val="single" w:sz="4" w:space="1" w:color="auto"/>
              </w:pBdr>
              <w:tabs>
                <w:tab w:val="decimal" w:pos="803"/>
              </w:tabs>
              <w:spacing w:line="240" w:lineRule="auto"/>
              <w:jc w:val="right"/>
              <w:rPr>
                <w:rFonts w:ascii="Browallia New" w:hAnsi="Browallia New" w:cs="Browallia New"/>
                <w:sz w:val="22"/>
                <w:szCs w:val="22"/>
                <w:cs/>
                <w:lang w:val="en-GB" w:eastAsia="en-GB"/>
              </w:rPr>
            </w:pPr>
            <w:r w:rsidRPr="006831C5">
              <w:rPr>
                <w:rFonts w:ascii="Browallia New" w:hAnsi="Browallia New" w:cs="Browallia New"/>
                <w:color w:val="000000"/>
                <w:sz w:val="22"/>
                <w:szCs w:val="22"/>
              </w:rPr>
              <w:t>-</w:t>
            </w:r>
          </w:p>
        </w:tc>
        <w:tc>
          <w:tcPr>
            <w:tcW w:w="1271" w:type="dxa"/>
            <w:tcBorders>
              <w:top w:val="nil"/>
              <w:left w:val="nil"/>
              <w:bottom w:val="nil"/>
              <w:right w:val="nil"/>
            </w:tcBorders>
            <w:noWrap/>
            <w:vAlign w:val="bottom"/>
          </w:tcPr>
          <w:p w14:paraId="54E6D74A" w14:textId="78DA252F" w:rsidR="006831C5" w:rsidRPr="006831C5" w:rsidRDefault="006831C5" w:rsidP="006831C5">
            <w:pPr>
              <w:pBdr>
                <w:bottom w:val="single" w:sz="4" w:space="1" w:color="auto"/>
              </w:pBdr>
              <w:tabs>
                <w:tab w:val="decimal" w:pos="840"/>
              </w:tabs>
              <w:spacing w:line="240" w:lineRule="auto"/>
              <w:jc w:val="right"/>
              <w:rPr>
                <w:rFonts w:ascii="Browallia New" w:hAnsi="Browallia New" w:cs="Browallia New"/>
                <w:sz w:val="22"/>
                <w:szCs w:val="22"/>
                <w:cs/>
                <w:lang w:val="en-GB" w:eastAsia="en-GB"/>
              </w:rPr>
            </w:pPr>
            <w:r w:rsidRPr="006831C5">
              <w:rPr>
                <w:rFonts w:ascii="Browallia New" w:hAnsi="Browallia New" w:cs="Browallia New"/>
                <w:color w:val="000000"/>
                <w:sz w:val="22"/>
                <w:szCs w:val="22"/>
              </w:rPr>
              <w:t>231,387</w:t>
            </w:r>
          </w:p>
        </w:tc>
        <w:tc>
          <w:tcPr>
            <w:tcW w:w="1214" w:type="dxa"/>
            <w:tcBorders>
              <w:top w:val="nil"/>
              <w:left w:val="nil"/>
              <w:bottom w:val="nil"/>
              <w:right w:val="nil"/>
            </w:tcBorders>
            <w:noWrap/>
            <w:vAlign w:val="bottom"/>
          </w:tcPr>
          <w:p w14:paraId="36DE07C0" w14:textId="63D16772" w:rsidR="006831C5" w:rsidRPr="006831C5" w:rsidRDefault="006831C5" w:rsidP="006831C5">
            <w:pPr>
              <w:pBdr>
                <w:bottom w:val="single" w:sz="4" w:space="1" w:color="auto"/>
              </w:pBdr>
              <w:tabs>
                <w:tab w:val="decimal" w:pos="953"/>
              </w:tabs>
              <w:spacing w:line="240" w:lineRule="auto"/>
              <w:jc w:val="right"/>
              <w:rPr>
                <w:rFonts w:ascii="Browallia New" w:hAnsi="Browallia New" w:cs="Browallia New"/>
                <w:sz w:val="22"/>
                <w:szCs w:val="22"/>
                <w:cs/>
                <w:lang w:val="en-GB" w:eastAsia="en-GB"/>
              </w:rPr>
            </w:pPr>
            <w:r w:rsidRPr="006831C5">
              <w:rPr>
                <w:rFonts w:ascii="Browallia New" w:hAnsi="Browallia New" w:cs="Browallia New"/>
                <w:color w:val="000000"/>
                <w:sz w:val="22"/>
                <w:szCs w:val="22"/>
              </w:rPr>
              <w:t>49,750</w:t>
            </w:r>
          </w:p>
        </w:tc>
        <w:tc>
          <w:tcPr>
            <w:tcW w:w="1224" w:type="dxa"/>
            <w:tcBorders>
              <w:top w:val="nil"/>
              <w:left w:val="nil"/>
              <w:bottom w:val="nil"/>
              <w:right w:val="nil"/>
            </w:tcBorders>
            <w:noWrap/>
            <w:vAlign w:val="bottom"/>
          </w:tcPr>
          <w:p w14:paraId="7EDC30BB" w14:textId="737A657D" w:rsidR="006831C5" w:rsidRPr="006831C5" w:rsidRDefault="006831C5" w:rsidP="006831C5">
            <w:pPr>
              <w:pBdr>
                <w:bottom w:val="single" w:sz="4" w:space="1" w:color="auto"/>
              </w:pBdr>
              <w:tabs>
                <w:tab w:val="decimal" w:pos="936"/>
              </w:tabs>
              <w:spacing w:line="240" w:lineRule="auto"/>
              <w:jc w:val="right"/>
              <w:rPr>
                <w:rFonts w:ascii="Browallia New" w:hAnsi="Browallia New" w:cs="Browallia New"/>
                <w:sz w:val="22"/>
                <w:szCs w:val="22"/>
                <w:cs/>
                <w:lang w:val="en-GB" w:eastAsia="en-GB"/>
              </w:rPr>
            </w:pPr>
            <w:r w:rsidRPr="006831C5">
              <w:rPr>
                <w:rFonts w:ascii="Browallia New" w:hAnsi="Browallia New" w:cs="Browallia New"/>
                <w:color w:val="000000"/>
                <w:sz w:val="22"/>
                <w:szCs w:val="22"/>
              </w:rPr>
              <w:t>293,214</w:t>
            </w:r>
          </w:p>
        </w:tc>
      </w:tr>
      <w:tr w:rsidR="006831C5" w:rsidRPr="006831C5" w14:paraId="5FB470AE" w14:textId="77777777">
        <w:trPr>
          <w:trHeight w:val="324"/>
        </w:trPr>
        <w:tc>
          <w:tcPr>
            <w:tcW w:w="3510" w:type="dxa"/>
            <w:noWrap/>
            <w:vAlign w:val="bottom"/>
          </w:tcPr>
          <w:p w14:paraId="085A6378" w14:textId="77777777" w:rsidR="006831C5" w:rsidRPr="006831C5" w:rsidRDefault="006831C5" w:rsidP="006831C5">
            <w:pPr>
              <w:spacing w:line="240" w:lineRule="auto"/>
              <w:ind w:left="161" w:hanging="161"/>
              <w:rPr>
                <w:rFonts w:ascii="Browallia New" w:hAnsi="Browallia New" w:cs="Browallia New"/>
                <w:b/>
                <w:bCs/>
                <w:sz w:val="22"/>
                <w:szCs w:val="22"/>
                <w:cs/>
                <w:lang w:val="en-GB" w:eastAsia="en-GB"/>
              </w:rPr>
            </w:pPr>
          </w:p>
        </w:tc>
        <w:tc>
          <w:tcPr>
            <w:tcW w:w="1223" w:type="dxa"/>
            <w:tcBorders>
              <w:top w:val="nil"/>
              <w:left w:val="nil"/>
              <w:bottom w:val="nil"/>
              <w:right w:val="nil"/>
            </w:tcBorders>
            <w:noWrap/>
            <w:vAlign w:val="bottom"/>
          </w:tcPr>
          <w:p w14:paraId="0EA6B92E" w14:textId="77777777" w:rsidR="006831C5" w:rsidRPr="006831C5" w:rsidRDefault="006831C5" w:rsidP="006831C5">
            <w:pPr>
              <w:tabs>
                <w:tab w:val="decimal" w:pos="936"/>
              </w:tabs>
              <w:spacing w:line="240" w:lineRule="auto"/>
              <w:jc w:val="right"/>
              <w:rPr>
                <w:rFonts w:ascii="Browallia New" w:hAnsi="Browallia New" w:cs="Browallia New"/>
                <w:sz w:val="22"/>
                <w:szCs w:val="22"/>
                <w:lang w:val="en-GB" w:eastAsia="en-GB"/>
              </w:rPr>
            </w:pPr>
          </w:p>
        </w:tc>
        <w:tc>
          <w:tcPr>
            <w:tcW w:w="1224" w:type="dxa"/>
            <w:tcBorders>
              <w:top w:val="nil"/>
              <w:left w:val="nil"/>
              <w:bottom w:val="nil"/>
              <w:right w:val="nil"/>
            </w:tcBorders>
            <w:noWrap/>
            <w:vAlign w:val="bottom"/>
          </w:tcPr>
          <w:p w14:paraId="2D1AD13C" w14:textId="77777777" w:rsidR="006831C5" w:rsidRPr="006831C5" w:rsidRDefault="006831C5" w:rsidP="006831C5">
            <w:pPr>
              <w:tabs>
                <w:tab w:val="decimal" w:pos="803"/>
              </w:tabs>
              <w:spacing w:line="240" w:lineRule="auto"/>
              <w:jc w:val="right"/>
              <w:rPr>
                <w:rFonts w:ascii="Browallia New" w:hAnsi="Browallia New" w:cs="Browallia New"/>
                <w:sz w:val="22"/>
                <w:szCs w:val="22"/>
                <w:lang w:val="en-GB" w:eastAsia="en-GB"/>
              </w:rPr>
            </w:pPr>
          </w:p>
        </w:tc>
        <w:tc>
          <w:tcPr>
            <w:tcW w:w="1271" w:type="dxa"/>
            <w:tcBorders>
              <w:top w:val="nil"/>
              <w:left w:val="nil"/>
              <w:bottom w:val="nil"/>
              <w:right w:val="nil"/>
            </w:tcBorders>
            <w:noWrap/>
            <w:vAlign w:val="bottom"/>
          </w:tcPr>
          <w:p w14:paraId="78D9B51F" w14:textId="77777777" w:rsidR="006831C5" w:rsidRPr="006831C5" w:rsidRDefault="006831C5" w:rsidP="006831C5">
            <w:pPr>
              <w:tabs>
                <w:tab w:val="decimal" w:pos="840"/>
              </w:tabs>
              <w:spacing w:line="240" w:lineRule="auto"/>
              <w:jc w:val="right"/>
              <w:rPr>
                <w:rFonts w:ascii="Browallia New" w:hAnsi="Browallia New" w:cs="Browallia New"/>
                <w:sz w:val="22"/>
                <w:szCs w:val="22"/>
                <w:lang w:val="en-GB" w:eastAsia="en-GB"/>
              </w:rPr>
            </w:pPr>
          </w:p>
        </w:tc>
        <w:tc>
          <w:tcPr>
            <w:tcW w:w="1214" w:type="dxa"/>
            <w:tcBorders>
              <w:top w:val="nil"/>
              <w:left w:val="nil"/>
              <w:bottom w:val="nil"/>
              <w:right w:val="nil"/>
            </w:tcBorders>
            <w:noWrap/>
            <w:vAlign w:val="bottom"/>
          </w:tcPr>
          <w:p w14:paraId="53066DA8" w14:textId="77777777" w:rsidR="006831C5" w:rsidRPr="006831C5" w:rsidRDefault="006831C5" w:rsidP="006831C5">
            <w:pPr>
              <w:tabs>
                <w:tab w:val="decimal" w:pos="953"/>
              </w:tabs>
              <w:spacing w:line="240" w:lineRule="auto"/>
              <w:jc w:val="right"/>
              <w:rPr>
                <w:rFonts w:ascii="Browallia New" w:hAnsi="Browallia New" w:cs="Browallia New"/>
                <w:sz w:val="22"/>
                <w:szCs w:val="22"/>
                <w:lang w:val="en-GB" w:eastAsia="en-GB"/>
              </w:rPr>
            </w:pPr>
          </w:p>
        </w:tc>
        <w:tc>
          <w:tcPr>
            <w:tcW w:w="1224" w:type="dxa"/>
            <w:tcBorders>
              <w:top w:val="nil"/>
              <w:left w:val="nil"/>
              <w:bottom w:val="nil"/>
              <w:right w:val="nil"/>
            </w:tcBorders>
            <w:noWrap/>
            <w:vAlign w:val="bottom"/>
          </w:tcPr>
          <w:p w14:paraId="38A9A890" w14:textId="77777777" w:rsidR="006831C5" w:rsidRPr="006831C5" w:rsidRDefault="006831C5" w:rsidP="006831C5">
            <w:pPr>
              <w:tabs>
                <w:tab w:val="decimal" w:pos="936"/>
              </w:tabs>
              <w:spacing w:line="240" w:lineRule="auto"/>
              <w:jc w:val="right"/>
              <w:rPr>
                <w:rFonts w:ascii="Browallia New" w:hAnsi="Browallia New" w:cs="Browallia New"/>
                <w:sz w:val="22"/>
                <w:szCs w:val="22"/>
                <w:lang w:val="en-GB" w:eastAsia="en-GB"/>
              </w:rPr>
            </w:pPr>
          </w:p>
        </w:tc>
      </w:tr>
      <w:tr w:rsidR="006831C5" w:rsidRPr="006831C5" w14:paraId="2BCB4BDF" w14:textId="77777777">
        <w:trPr>
          <w:trHeight w:val="335"/>
        </w:trPr>
        <w:tc>
          <w:tcPr>
            <w:tcW w:w="3510" w:type="dxa"/>
            <w:noWrap/>
            <w:vAlign w:val="bottom"/>
            <w:hideMark/>
          </w:tcPr>
          <w:p w14:paraId="2853B148" w14:textId="77777777" w:rsidR="006831C5" w:rsidRPr="006831C5" w:rsidRDefault="006831C5" w:rsidP="006831C5">
            <w:pPr>
              <w:spacing w:line="240" w:lineRule="auto"/>
              <w:ind w:left="161" w:hanging="161"/>
              <w:rPr>
                <w:rFonts w:ascii="Browallia New" w:hAnsi="Browallia New" w:cs="Browallia New"/>
                <w:b/>
                <w:bCs/>
                <w:sz w:val="22"/>
                <w:szCs w:val="22"/>
                <w:lang w:val="en-GB" w:eastAsia="en-GB"/>
              </w:rPr>
            </w:pPr>
            <w:r w:rsidRPr="006831C5">
              <w:rPr>
                <w:rFonts w:ascii="Browallia New" w:hAnsi="Browallia New" w:cs="Browallia New"/>
                <w:b/>
                <w:bCs/>
                <w:sz w:val="22"/>
                <w:szCs w:val="22"/>
                <w:cs/>
                <w:lang w:val="en-GB" w:eastAsia="en-GB"/>
              </w:rPr>
              <w:t>รายได้จากการประกันภัย</w:t>
            </w:r>
          </w:p>
        </w:tc>
        <w:tc>
          <w:tcPr>
            <w:tcW w:w="1223" w:type="dxa"/>
            <w:tcBorders>
              <w:top w:val="nil"/>
              <w:left w:val="nil"/>
              <w:bottom w:val="nil"/>
              <w:right w:val="nil"/>
            </w:tcBorders>
            <w:noWrap/>
            <w:vAlign w:val="bottom"/>
          </w:tcPr>
          <w:p w14:paraId="2DC4EA7A" w14:textId="39946DE3" w:rsidR="006831C5" w:rsidRPr="006831C5" w:rsidRDefault="006831C5" w:rsidP="006831C5">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sidRPr="006831C5">
              <w:rPr>
                <w:rFonts w:ascii="Browallia New" w:hAnsi="Browallia New" w:cs="Browallia New"/>
                <w:color w:val="000000"/>
                <w:sz w:val="22"/>
                <w:szCs w:val="22"/>
              </w:rPr>
              <w:t>(189,275)</w:t>
            </w:r>
          </w:p>
        </w:tc>
        <w:tc>
          <w:tcPr>
            <w:tcW w:w="1224" w:type="dxa"/>
            <w:tcBorders>
              <w:top w:val="nil"/>
              <w:left w:val="nil"/>
              <w:bottom w:val="nil"/>
              <w:right w:val="nil"/>
            </w:tcBorders>
            <w:noWrap/>
            <w:vAlign w:val="bottom"/>
          </w:tcPr>
          <w:p w14:paraId="7664238F" w14:textId="0E487283" w:rsidR="006831C5" w:rsidRPr="006831C5" w:rsidRDefault="006831C5" w:rsidP="006831C5">
            <w:pPr>
              <w:pBdr>
                <w:bottom w:val="single" w:sz="4" w:space="1" w:color="auto"/>
              </w:pBdr>
              <w:tabs>
                <w:tab w:val="decimal" w:pos="803"/>
              </w:tabs>
              <w:spacing w:line="240" w:lineRule="auto"/>
              <w:jc w:val="right"/>
              <w:rPr>
                <w:rFonts w:ascii="Browallia New" w:hAnsi="Browallia New" w:cs="Browallia New"/>
                <w:sz w:val="22"/>
                <w:szCs w:val="22"/>
                <w:lang w:val="en-GB" w:eastAsia="en-GB"/>
              </w:rPr>
            </w:pPr>
            <w:r w:rsidRPr="006831C5">
              <w:rPr>
                <w:rFonts w:ascii="Browallia New" w:hAnsi="Browallia New" w:cs="Browallia New"/>
                <w:color w:val="000000"/>
                <w:sz w:val="22"/>
                <w:szCs w:val="22"/>
              </w:rPr>
              <w:t>-</w:t>
            </w:r>
          </w:p>
        </w:tc>
        <w:tc>
          <w:tcPr>
            <w:tcW w:w="1271" w:type="dxa"/>
            <w:tcBorders>
              <w:top w:val="nil"/>
              <w:left w:val="nil"/>
              <w:bottom w:val="nil"/>
              <w:right w:val="nil"/>
            </w:tcBorders>
            <w:noWrap/>
            <w:vAlign w:val="bottom"/>
          </w:tcPr>
          <w:p w14:paraId="7AB50B99" w14:textId="0C5DC54A" w:rsidR="006831C5" w:rsidRPr="006831C5" w:rsidRDefault="006831C5" w:rsidP="006831C5">
            <w:pPr>
              <w:pBdr>
                <w:bottom w:val="single" w:sz="4" w:space="1" w:color="auto"/>
              </w:pBdr>
              <w:tabs>
                <w:tab w:val="decimal" w:pos="840"/>
              </w:tabs>
              <w:spacing w:line="240" w:lineRule="auto"/>
              <w:jc w:val="right"/>
              <w:rPr>
                <w:rFonts w:ascii="Browallia New" w:hAnsi="Browallia New" w:cs="Browallia New"/>
                <w:sz w:val="22"/>
                <w:szCs w:val="22"/>
                <w:lang w:val="en-GB" w:eastAsia="en-GB"/>
              </w:rPr>
            </w:pPr>
            <w:r w:rsidRPr="006831C5">
              <w:rPr>
                <w:rFonts w:ascii="Browallia New" w:hAnsi="Browallia New" w:cs="Browallia New"/>
                <w:color w:val="000000"/>
                <w:sz w:val="22"/>
                <w:szCs w:val="22"/>
              </w:rPr>
              <w:t>-</w:t>
            </w:r>
          </w:p>
        </w:tc>
        <w:tc>
          <w:tcPr>
            <w:tcW w:w="1214" w:type="dxa"/>
            <w:tcBorders>
              <w:top w:val="nil"/>
              <w:left w:val="nil"/>
              <w:bottom w:val="nil"/>
              <w:right w:val="nil"/>
            </w:tcBorders>
            <w:noWrap/>
            <w:vAlign w:val="bottom"/>
          </w:tcPr>
          <w:p w14:paraId="0E8AE718" w14:textId="0466561E" w:rsidR="006831C5" w:rsidRPr="006831C5" w:rsidRDefault="006831C5" w:rsidP="006831C5">
            <w:pPr>
              <w:pBdr>
                <w:bottom w:val="single" w:sz="4" w:space="1" w:color="auto"/>
              </w:pBdr>
              <w:tabs>
                <w:tab w:val="decimal" w:pos="953"/>
              </w:tabs>
              <w:spacing w:line="240" w:lineRule="auto"/>
              <w:jc w:val="right"/>
              <w:rPr>
                <w:rFonts w:ascii="Browallia New" w:hAnsi="Browallia New" w:cs="Browallia New"/>
                <w:sz w:val="22"/>
                <w:szCs w:val="22"/>
                <w:lang w:val="en-GB" w:eastAsia="en-GB"/>
              </w:rPr>
            </w:pPr>
            <w:r w:rsidRPr="006831C5">
              <w:rPr>
                <w:rFonts w:ascii="Browallia New" w:hAnsi="Browallia New" w:cs="Browallia New"/>
                <w:color w:val="000000"/>
                <w:sz w:val="22"/>
                <w:szCs w:val="22"/>
              </w:rPr>
              <w:t>-</w:t>
            </w:r>
          </w:p>
        </w:tc>
        <w:tc>
          <w:tcPr>
            <w:tcW w:w="1224" w:type="dxa"/>
            <w:tcBorders>
              <w:top w:val="nil"/>
              <w:left w:val="nil"/>
              <w:bottom w:val="nil"/>
              <w:right w:val="nil"/>
            </w:tcBorders>
            <w:noWrap/>
            <w:vAlign w:val="bottom"/>
          </w:tcPr>
          <w:p w14:paraId="01D03699" w14:textId="65027325" w:rsidR="006831C5" w:rsidRPr="006831C5" w:rsidRDefault="006831C5" w:rsidP="006831C5">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sidRPr="006831C5">
              <w:rPr>
                <w:rFonts w:ascii="Browallia New" w:hAnsi="Browallia New" w:cs="Browallia New"/>
                <w:color w:val="000000"/>
                <w:sz w:val="22"/>
                <w:szCs w:val="22"/>
              </w:rPr>
              <w:t>(189,275)</w:t>
            </w:r>
          </w:p>
        </w:tc>
      </w:tr>
      <w:tr w:rsidR="006831C5" w:rsidRPr="006831C5" w14:paraId="0EACB8C5" w14:textId="77777777">
        <w:trPr>
          <w:trHeight w:val="313"/>
        </w:trPr>
        <w:tc>
          <w:tcPr>
            <w:tcW w:w="3510" w:type="dxa"/>
            <w:noWrap/>
            <w:vAlign w:val="bottom"/>
            <w:hideMark/>
          </w:tcPr>
          <w:p w14:paraId="312A7E03" w14:textId="77777777" w:rsidR="006831C5" w:rsidRPr="006831C5" w:rsidRDefault="006831C5" w:rsidP="006831C5">
            <w:pPr>
              <w:spacing w:line="240" w:lineRule="auto"/>
              <w:ind w:left="161" w:hanging="161"/>
              <w:rPr>
                <w:rFonts w:ascii="Browallia New" w:hAnsi="Browallia New" w:cs="Browallia New"/>
                <w:b/>
                <w:bCs/>
                <w:sz w:val="22"/>
                <w:szCs w:val="22"/>
                <w:lang w:val="en-GB" w:eastAsia="en-GB"/>
              </w:rPr>
            </w:pPr>
            <w:r w:rsidRPr="006831C5">
              <w:rPr>
                <w:rFonts w:ascii="Browallia New" w:hAnsi="Browallia New" w:cs="Browallia New"/>
                <w:b/>
                <w:bCs/>
                <w:sz w:val="22"/>
                <w:szCs w:val="22"/>
                <w:cs/>
                <w:lang w:val="en-GB" w:eastAsia="en-GB"/>
              </w:rPr>
              <w:t>ค่าใช้จ่ายในการบริการประกันภัย</w:t>
            </w:r>
          </w:p>
        </w:tc>
        <w:tc>
          <w:tcPr>
            <w:tcW w:w="1223" w:type="dxa"/>
            <w:tcBorders>
              <w:top w:val="nil"/>
              <w:left w:val="nil"/>
              <w:bottom w:val="nil"/>
              <w:right w:val="nil"/>
            </w:tcBorders>
            <w:noWrap/>
            <w:vAlign w:val="bottom"/>
          </w:tcPr>
          <w:p w14:paraId="4630F4F5" w14:textId="77777777" w:rsidR="006831C5" w:rsidRPr="006831C5" w:rsidRDefault="006831C5" w:rsidP="006831C5">
            <w:pPr>
              <w:tabs>
                <w:tab w:val="decimal" w:pos="936"/>
              </w:tabs>
              <w:spacing w:line="240" w:lineRule="auto"/>
              <w:jc w:val="right"/>
              <w:rPr>
                <w:rFonts w:ascii="Browallia New" w:hAnsi="Browallia New" w:cs="Browallia New"/>
                <w:sz w:val="22"/>
                <w:szCs w:val="22"/>
                <w:lang w:val="en-GB" w:eastAsia="en-GB"/>
              </w:rPr>
            </w:pPr>
          </w:p>
        </w:tc>
        <w:tc>
          <w:tcPr>
            <w:tcW w:w="1224" w:type="dxa"/>
            <w:tcBorders>
              <w:top w:val="nil"/>
              <w:left w:val="nil"/>
              <w:bottom w:val="nil"/>
              <w:right w:val="nil"/>
            </w:tcBorders>
            <w:noWrap/>
            <w:vAlign w:val="bottom"/>
          </w:tcPr>
          <w:p w14:paraId="5F3239DD" w14:textId="77777777" w:rsidR="006831C5" w:rsidRPr="006831C5" w:rsidRDefault="006831C5" w:rsidP="006831C5">
            <w:pPr>
              <w:tabs>
                <w:tab w:val="decimal" w:pos="803"/>
              </w:tabs>
              <w:spacing w:line="240" w:lineRule="auto"/>
              <w:jc w:val="right"/>
              <w:rPr>
                <w:rFonts w:ascii="Browallia New" w:hAnsi="Browallia New" w:cs="Browallia New"/>
                <w:sz w:val="22"/>
                <w:szCs w:val="22"/>
                <w:lang w:val="en-GB" w:eastAsia="en-GB"/>
              </w:rPr>
            </w:pPr>
          </w:p>
        </w:tc>
        <w:tc>
          <w:tcPr>
            <w:tcW w:w="1271" w:type="dxa"/>
            <w:tcBorders>
              <w:top w:val="nil"/>
              <w:left w:val="nil"/>
              <w:bottom w:val="nil"/>
              <w:right w:val="nil"/>
            </w:tcBorders>
            <w:noWrap/>
            <w:vAlign w:val="bottom"/>
          </w:tcPr>
          <w:p w14:paraId="24E2AB7A" w14:textId="77777777" w:rsidR="006831C5" w:rsidRPr="006831C5" w:rsidRDefault="006831C5" w:rsidP="006831C5">
            <w:pPr>
              <w:tabs>
                <w:tab w:val="decimal" w:pos="840"/>
              </w:tabs>
              <w:spacing w:line="240" w:lineRule="auto"/>
              <w:jc w:val="right"/>
              <w:rPr>
                <w:rFonts w:ascii="Browallia New" w:hAnsi="Browallia New" w:cs="Browallia New"/>
                <w:sz w:val="22"/>
                <w:szCs w:val="22"/>
                <w:lang w:val="en-GB" w:eastAsia="en-GB"/>
              </w:rPr>
            </w:pPr>
          </w:p>
        </w:tc>
        <w:tc>
          <w:tcPr>
            <w:tcW w:w="1214" w:type="dxa"/>
            <w:tcBorders>
              <w:top w:val="nil"/>
              <w:left w:val="nil"/>
              <w:bottom w:val="nil"/>
              <w:right w:val="nil"/>
            </w:tcBorders>
            <w:noWrap/>
            <w:vAlign w:val="bottom"/>
          </w:tcPr>
          <w:p w14:paraId="26D93925" w14:textId="77777777" w:rsidR="006831C5" w:rsidRPr="006831C5" w:rsidRDefault="006831C5" w:rsidP="006831C5">
            <w:pPr>
              <w:tabs>
                <w:tab w:val="decimal" w:pos="953"/>
              </w:tabs>
              <w:spacing w:line="240" w:lineRule="auto"/>
              <w:jc w:val="right"/>
              <w:rPr>
                <w:rFonts w:ascii="Browallia New" w:hAnsi="Browallia New" w:cs="Browallia New"/>
                <w:sz w:val="22"/>
                <w:szCs w:val="22"/>
                <w:lang w:val="en-GB" w:eastAsia="en-GB"/>
              </w:rPr>
            </w:pPr>
          </w:p>
        </w:tc>
        <w:tc>
          <w:tcPr>
            <w:tcW w:w="1224" w:type="dxa"/>
            <w:tcBorders>
              <w:top w:val="nil"/>
              <w:left w:val="nil"/>
              <w:bottom w:val="nil"/>
              <w:right w:val="nil"/>
            </w:tcBorders>
            <w:noWrap/>
            <w:vAlign w:val="bottom"/>
          </w:tcPr>
          <w:p w14:paraId="76720167" w14:textId="77777777" w:rsidR="006831C5" w:rsidRPr="006831C5" w:rsidRDefault="006831C5" w:rsidP="006831C5">
            <w:pPr>
              <w:tabs>
                <w:tab w:val="decimal" w:pos="936"/>
              </w:tabs>
              <w:spacing w:line="240" w:lineRule="auto"/>
              <w:jc w:val="right"/>
              <w:rPr>
                <w:rFonts w:ascii="Browallia New" w:hAnsi="Browallia New" w:cs="Browallia New"/>
                <w:sz w:val="22"/>
                <w:szCs w:val="22"/>
                <w:lang w:val="en-GB" w:eastAsia="en-GB"/>
              </w:rPr>
            </w:pPr>
          </w:p>
        </w:tc>
      </w:tr>
      <w:tr w:rsidR="006831C5" w:rsidRPr="006831C5" w14:paraId="6AB18722" w14:textId="77777777">
        <w:trPr>
          <w:trHeight w:val="313"/>
        </w:trPr>
        <w:tc>
          <w:tcPr>
            <w:tcW w:w="3510" w:type="dxa"/>
            <w:noWrap/>
            <w:vAlign w:val="bottom"/>
            <w:hideMark/>
          </w:tcPr>
          <w:p w14:paraId="133903DC" w14:textId="77777777" w:rsidR="006831C5" w:rsidRPr="006831C5" w:rsidRDefault="006831C5" w:rsidP="006831C5">
            <w:pPr>
              <w:spacing w:line="240" w:lineRule="auto"/>
              <w:ind w:left="161" w:right="-107" w:hanging="161"/>
              <w:rPr>
                <w:rFonts w:ascii="Browallia New" w:hAnsi="Browallia New" w:cs="Browallia New"/>
                <w:sz w:val="22"/>
                <w:szCs w:val="22"/>
                <w:lang w:val="en-GB" w:eastAsia="en-GB"/>
              </w:rPr>
            </w:pPr>
            <w:r w:rsidRPr="006831C5">
              <w:rPr>
                <w:rFonts w:ascii="Browallia New" w:hAnsi="Browallia New" w:cs="Browallia New"/>
                <w:sz w:val="22"/>
                <w:szCs w:val="22"/>
                <w:cs/>
                <w:lang w:val="en-GB" w:eastAsia="en-GB"/>
              </w:rPr>
              <w:t>ค่าสินไหมทดแทนและค่าใช้จ่ายที่เกี่ยวข้องโดยตรง                                ที่เกิดขึ้นแล้ว</w:t>
            </w:r>
          </w:p>
        </w:tc>
        <w:tc>
          <w:tcPr>
            <w:tcW w:w="1223" w:type="dxa"/>
            <w:tcBorders>
              <w:top w:val="nil"/>
              <w:left w:val="nil"/>
              <w:bottom w:val="nil"/>
              <w:right w:val="nil"/>
            </w:tcBorders>
            <w:noWrap/>
            <w:vAlign w:val="bottom"/>
          </w:tcPr>
          <w:p w14:paraId="0D55BB6F" w14:textId="2A083FC3" w:rsidR="006831C5" w:rsidRPr="006831C5" w:rsidRDefault="006831C5" w:rsidP="006831C5">
            <w:pPr>
              <w:tabs>
                <w:tab w:val="decimal" w:pos="936"/>
              </w:tabs>
              <w:spacing w:line="240" w:lineRule="auto"/>
              <w:jc w:val="right"/>
              <w:rPr>
                <w:rFonts w:ascii="Browallia New" w:hAnsi="Browallia New" w:cs="Browallia New"/>
                <w:sz w:val="22"/>
                <w:szCs w:val="22"/>
                <w:lang w:val="en-GB" w:eastAsia="en-GB"/>
              </w:rPr>
            </w:pPr>
            <w:r w:rsidRPr="006831C5">
              <w:rPr>
                <w:rFonts w:ascii="Browallia New" w:hAnsi="Browallia New" w:cs="Browallia New"/>
                <w:color w:val="000000"/>
                <w:sz w:val="22"/>
                <w:szCs w:val="22"/>
              </w:rPr>
              <w:t>-</w:t>
            </w:r>
          </w:p>
        </w:tc>
        <w:tc>
          <w:tcPr>
            <w:tcW w:w="1224" w:type="dxa"/>
            <w:tcBorders>
              <w:top w:val="nil"/>
              <w:left w:val="nil"/>
              <w:bottom w:val="nil"/>
              <w:right w:val="nil"/>
            </w:tcBorders>
            <w:noWrap/>
            <w:vAlign w:val="bottom"/>
          </w:tcPr>
          <w:p w14:paraId="2D0440C1" w14:textId="1982F635" w:rsidR="006831C5" w:rsidRPr="006831C5" w:rsidRDefault="006831C5" w:rsidP="006831C5">
            <w:pPr>
              <w:tabs>
                <w:tab w:val="decimal" w:pos="803"/>
              </w:tabs>
              <w:spacing w:line="240" w:lineRule="auto"/>
              <w:jc w:val="right"/>
              <w:rPr>
                <w:rFonts w:ascii="Browallia New" w:hAnsi="Browallia New" w:cs="Browallia New"/>
                <w:sz w:val="22"/>
                <w:szCs w:val="22"/>
                <w:lang w:val="en-GB" w:eastAsia="en-GB"/>
              </w:rPr>
            </w:pPr>
            <w:r w:rsidRPr="006831C5">
              <w:rPr>
                <w:rFonts w:ascii="Browallia New" w:hAnsi="Browallia New" w:cs="Browallia New"/>
                <w:color w:val="000000"/>
                <w:sz w:val="22"/>
                <w:szCs w:val="22"/>
              </w:rPr>
              <w:t>(4,464)</w:t>
            </w:r>
          </w:p>
        </w:tc>
        <w:tc>
          <w:tcPr>
            <w:tcW w:w="1271" w:type="dxa"/>
            <w:tcBorders>
              <w:top w:val="nil"/>
              <w:left w:val="nil"/>
              <w:bottom w:val="nil"/>
              <w:right w:val="nil"/>
            </w:tcBorders>
            <w:noWrap/>
            <w:vAlign w:val="bottom"/>
          </w:tcPr>
          <w:p w14:paraId="17350522" w14:textId="502C04FA" w:rsidR="006831C5" w:rsidRPr="006831C5" w:rsidRDefault="006831C5" w:rsidP="006831C5">
            <w:pPr>
              <w:tabs>
                <w:tab w:val="decimal" w:pos="840"/>
              </w:tabs>
              <w:spacing w:line="240" w:lineRule="auto"/>
              <w:jc w:val="right"/>
              <w:rPr>
                <w:rFonts w:ascii="Browallia New" w:hAnsi="Browallia New" w:cs="Browallia New"/>
                <w:sz w:val="22"/>
                <w:szCs w:val="22"/>
                <w:lang w:val="en-GB" w:eastAsia="en-GB"/>
              </w:rPr>
            </w:pPr>
            <w:r w:rsidRPr="006831C5">
              <w:rPr>
                <w:rFonts w:ascii="Browallia New" w:hAnsi="Browallia New" w:cs="Browallia New"/>
                <w:color w:val="000000"/>
                <w:sz w:val="22"/>
                <w:szCs w:val="22"/>
              </w:rPr>
              <w:t>156,769</w:t>
            </w:r>
          </w:p>
        </w:tc>
        <w:tc>
          <w:tcPr>
            <w:tcW w:w="1214" w:type="dxa"/>
            <w:tcBorders>
              <w:top w:val="nil"/>
              <w:left w:val="nil"/>
              <w:bottom w:val="nil"/>
              <w:right w:val="nil"/>
            </w:tcBorders>
            <w:noWrap/>
            <w:vAlign w:val="bottom"/>
          </w:tcPr>
          <w:p w14:paraId="681294BC" w14:textId="43C7CDBA" w:rsidR="006831C5" w:rsidRPr="006831C5" w:rsidRDefault="006831C5" w:rsidP="006831C5">
            <w:pPr>
              <w:tabs>
                <w:tab w:val="decimal" w:pos="953"/>
              </w:tabs>
              <w:spacing w:line="240" w:lineRule="auto"/>
              <w:jc w:val="right"/>
              <w:rPr>
                <w:rFonts w:ascii="Browallia New" w:hAnsi="Browallia New" w:cs="Browallia New"/>
                <w:sz w:val="22"/>
                <w:szCs w:val="22"/>
                <w:lang w:val="en-GB" w:eastAsia="en-GB"/>
              </w:rPr>
            </w:pPr>
            <w:r w:rsidRPr="006831C5">
              <w:rPr>
                <w:rFonts w:ascii="Browallia New" w:hAnsi="Browallia New" w:cs="Browallia New"/>
                <w:color w:val="000000"/>
                <w:sz w:val="22"/>
                <w:szCs w:val="22"/>
              </w:rPr>
              <w:t>10,112</w:t>
            </w:r>
          </w:p>
        </w:tc>
        <w:tc>
          <w:tcPr>
            <w:tcW w:w="1224" w:type="dxa"/>
            <w:tcBorders>
              <w:top w:val="nil"/>
              <w:left w:val="nil"/>
              <w:bottom w:val="nil"/>
              <w:right w:val="nil"/>
            </w:tcBorders>
            <w:noWrap/>
            <w:vAlign w:val="bottom"/>
          </w:tcPr>
          <w:p w14:paraId="2BE0D0A8" w14:textId="632C296B" w:rsidR="006831C5" w:rsidRPr="006831C5" w:rsidRDefault="006831C5" w:rsidP="006831C5">
            <w:pPr>
              <w:tabs>
                <w:tab w:val="decimal" w:pos="936"/>
              </w:tabs>
              <w:spacing w:line="240" w:lineRule="auto"/>
              <w:jc w:val="right"/>
              <w:rPr>
                <w:rFonts w:ascii="Browallia New" w:hAnsi="Browallia New" w:cs="Browallia New"/>
                <w:sz w:val="22"/>
                <w:szCs w:val="22"/>
                <w:lang w:val="en-GB" w:eastAsia="en-GB"/>
              </w:rPr>
            </w:pPr>
            <w:r w:rsidRPr="006831C5">
              <w:rPr>
                <w:rFonts w:ascii="Browallia New" w:hAnsi="Browallia New" w:cs="Browallia New"/>
                <w:color w:val="000000"/>
                <w:sz w:val="22"/>
                <w:szCs w:val="22"/>
              </w:rPr>
              <w:t>162,417</w:t>
            </w:r>
          </w:p>
        </w:tc>
      </w:tr>
      <w:tr w:rsidR="006831C5" w:rsidRPr="006831C5" w14:paraId="7BB484D8" w14:textId="77777777">
        <w:trPr>
          <w:trHeight w:val="313"/>
        </w:trPr>
        <w:tc>
          <w:tcPr>
            <w:tcW w:w="3510" w:type="dxa"/>
            <w:noWrap/>
            <w:vAlign w:val="bottom"/>
          </w:tcPr>
          <w:p w14:paraId="379A15D8" w14:textId="77777777" w:rsidR="006831C5" w:rsidRPr="006831C5" w:rsidRDefault="006831C5" w:rsidP="006831C5">
            <w:pPr>
              <w:spacing w:line="240" w:lineRule="auto"/>
              <w:ind w:left="161" w:hanging="161"/>
              <w:rPr>
                <w:rFonts w:ascii="Browallia New" w:hAnsi="Browallia New" w:cs="Browallia New"/>
                <w:sz w:val="22"/>
                <w:szCs w:val="22"/>
                <w:lang w:val="en-GB" w:eastAsia="en-GB"/>
              </w:rPr>
            </w:pPr>
            <w:r w:rsidRPr="006831C5">
              <w:rPr>
                <w:rFonts w:ascii="Browallia New" w:hAnsi="Browallia New" w:cs="Browallia New"/>
                <w:sz w:val="22"/>
                <w:szCs w:val="22"/>
                <w:cs/>
                <w:lang w:val="en-GB" w:eastAsia="en-GB"/>
              </w:rPr>
              <w:t>การเปลี่ยนแปลงที่เกี่ยวข้องกับบริการในอดีต</w:t>
            </w:r>
            <w:r w:rsidRPr="006831C5">
              <w:rPr>
                <w:rFonts w:ascii="Browallia New" w:hAnsi="Browallia New" w:cs="Browallia New"/>
                <w:sz w:val="22"/>
                <w:szCs w:val="22"/>
                <w:lang w:val="en-GB" w:eastAsia="en-GB"/>
              </w:rPr>
              <w:t xml:space="preserve"> -                                 </w:t>
            </w:r>
            <w:r w:rsidRPr="006831C5">
              <w:rPr>
                <w:rFonts w:ascii="Browallia New" w:hAnsi="Browallia New" w:cs="Browallia New"/>
                <w:sz w:val="22"/>
                <w:szCs w:val="22"/>
                <w:cs/>
                <w:lang w:val="en-GB" w:eastAsia="en-GB"/>
              </w:rPr>
              <w:t>การเปลี่ยนแปลงในกระแสเงินสดเพื่อทำให้เสร็จสิ้นตามสัญญาที่เกี่ยวข้องกับหนี้สินสำหรับค่าสินไหมทดแทนที่เกิดขึ้นแล้ว</w:t>
            </w:r>
          </w:p>
        </w:tc>
        <w:tc>
          <w:tcPr>
            <w:tcW w:w="1223" w:type="dxa"/>
            <w:tcBorders>
              <w:top w:val="nil"/>
              <w:left w:val="nil"/>
              <w:bottom w:val="nil"/>
              <w:right w:val="nil"/>
            </w:tcBorders>
            <w:noWrap/>
            <w:vAlign w:val="bottom"/>
          </w:tcPr>
          <w:p w14:paraId="2D44C7ED" w14:textId="303DC756" w:rsidR="006831C5" w:rsidRPr="006831C5" w:rsidRDefault="006831C5" w:rsidP="006831C5">
            <w:pPr>
              <w:tabs>
                <w:tab w:val="decimal" w:pos="936"/>
              </w:tabs>
              <w:spacing w:line="240" w:lineRule="auto"/>
              <w:jc w:val="right"/>
              <w:rPr>
                <w:rFonts w:ascii="Browallia New" w:hAnsi="Browallia New" w:cs="Browallia New"/>
                <w:sz w:val="22"/>
                <w:szCs w:val="22"/>
                <w:lang w:val="en-GB" w:eastAsia="en-GB"/>
              </w:rPr>
            </w:pPr>
            <w:r w:rsidRPr="006831C5">
              <w:rPr>
                <w:rFonts w:ascii="Browallia New" w:hAnsi="Browallia New" w:cs="Browallia New"/>
                <w:color w:val="000000"/>
                <w:sz w:val="22"/>
                <w:szCs w:val="22"/>
              </w:rPr>
              <w:t>-</w:t>
            </w:r>
          </w:p>
        </w:tc>
        <w:tc>
          <w:tcPr>
            <w:tcW w:w="1224" w:type="dxa"/>
            <w:tcBorders>
              <w:top w:val="nil"/>
              <w:left w:val="nil"/>
              <w:bottom w:val="nil"/>
              <w:right w:val="nil"/>
            </w:tcBorders>
            <w:noWrap/>
            <w:vAlign w:val="bottom"/>
          </w:tcPr>
          <w:p w14:paraId="42B69B60" w14:textId="4D15036F" w:rsidR="006831C5" w:rsidRPr="006831C5" w:rsidRDefault="006831C5" w:rsidP="006831C5">
            <w:pPr>
              <w:tabs>
                <w:tab w:val="decimal" w:pos="803"/>
              </w:tabs>
              <w:spacing w:line="240" w:lineRule="auto"/>
              <w:jc w:val="right"/>
              <w:rPr>
                <w:rFonts w:ascii="Browallia New" w:hAnsi="Browallia New" w:cs="Browallia New"/>
                <w:sz w:val="22"/>
                <w:szCs w:val="22"/>
                <w:lang w:val="en-GB" w:eastAsia="en-GB"/>
              </w:rPr>
            </w:pPr>
            <w:r w:rsidRPr="006831C5">
              <w:rPr>
                <w:rFonts w:ascii="Browallia New" w:hAnsi="Browallia New" w:cs="Browallia New"/>
                <w:color w:val="000000"/>
                <w:sz w:val="22"/>
                <w:szCs w:val="22"/>
              </w:rPr>
              <w:t>-</w:t>
            </w:r>
          </w:p>
        </w:tc>
        <w:tc>
          <w:tcPr>
            <w:tcW w:w="1271" w:type="dxa"/>
            <w:tcBorders>
              <w:top w:val="nil"/>
              <w:left w:val="nil"/>
              <w:bottom w:val="nil"/>
              <w:right w:val="nil"/>
            </w:tcBorders>
            <w:noWrap/>
            <w:vAlign w:val="bottom"/>
          </w:tcPr>
          <w:p w14:paraId="72738844" w14:textId="3A31A752" w:rsidR="006831C5" w:rsidRPr="006831C5" w:rsidRDefault="006831C5" w:rsidP="006831C5">
            <w:pPr>
              <w:tabs>
                <w:tab w:val="decimal" w:pos="840"/>
              </w:tabs>
              <w:spacing w:line="240" w:lineRule="auto"/>
              <w:jc w:val="right"/>
              <w:rPr>
                <w:rFonts w:ascii="Browallia New" w:hAnsi="Browallia New" w:cs="Browallia New"/>
                <w:sz w:val="22"/>
                <w:szCs w:val="22"/>
                <w:lang w:val="en-GB" w:eastAsia="en-GB"/>
              </w:rPr>
            </w:pPr>
            <w:r w:rsidRPr="006831C5">
              <w:rPr>
                <w:rFonts w:ascii="Browallia New" w:hAnsi="Browallia New" w:cs="Browallia New"/>
                <w:color w:val="000000"/>
                <w:sz w:val="22"/>
                <w:szCs w:val="22"/>
              </w:rPr>
              <w:t>(17,072)</w:t>
            </w:r>
          </w:p>
        </w:tc>
        <w:tc>
          <w:tcPr>
            <w:tcW w:w="1214" w:type="dxa"/>
            <w:tcBorders>
              <w:top w:val="nil"/>
              <w:left w:val="nil"/>
              <w:bottom w:val="nil"/>
              <w:right w:val="nil"/>
            </w:tcBorders>
            <w:noWrap/>
            <w:vAlign w:val="bottom"/>
          </w:tcPr>
          <w:p w14:paraId="553F831A" w14:textId="1DECC125" w:rsidR="006831C5" w:rsidRPr="006831C5" w:rsidRDefault="006831C5" w:rsidP="006831C5">
            <w:pPr>
              <w:tabs>
                <w:tab w:val="decimal" w:pos="953"/>
              </w:tabs>
              <w:spacing w:line="240" w:lineRule="auto"/>
              <w:jc w:val="right"/>
              <w:rPr>
                <w:rFonts w:ascii="Browallia New" w:hAnsi="Browallia New" w:cs="Browallia New"/>
                <w:sz w:val="22"/>
                <w:szCs w:val="22"/>
                <w:lang w:val="en-GB" w:eastAsia="en-GB"/>
              </w:rPr>
            </w:pPr>
            <w:r w:rsidRPr="006831C5">
              <w:rPr>
                <w:rFonts w:ascii="Browallia New" w:hAnsi="Browallia New" w:cs="Browallia New"/>
                <w:color w:val="000000"/>
                <w:sz w:val="22"/>
                <w:szCs w:val="22"/>
              </w:rPr>
              <w:t>(15,589)</w:t>
            </w:r>
          </w:p>
        </w:tc>
        <w:tc>
          <w:tcPr>
            <w:tcW w:w="1224" w:type="dxa"/>
            <w:tcBorders>
              <w:top w:val="nil"/>
              <w:left w:val="nil"/>
              <w:bottom w:val="nil"/>
              <w:right w:val="nil"/>
            </w:tcBorders>
            <w:noWrap/>
            <w:vAlign w:val="bottom"/>
          </w:tcPr>
          <w:p w14:paraId="00955397" w14:textId="1EBA5F71" w:rsidR="006831C5" w:rsidRPr="006831C5" w:rsidRDefault="006831C5" w:rsidP="006831C5">
            <w:pPr>
              <w:tabs>
                <w:tab w:val="decimal" w:pos="936"/>
              </w:tabs>
              <w:spacing w:line="240" w:lineRule="auto"/>
              <w:jc w:val="right"/>
              <w:rPr>
                <w:rFonts w:ascii="Browallia New" w:hAnsi="Browallia New" w:cs="Browallia New"/>
                <w:sz w:val="22"/>
                <w:szCs w:val="22"/>
                <w:lang w:val="en-GB" w:eastAsia="en-GB"/>
              </w:rPr>
            </w:pPr>
            <w:r w:rsidRPr="006831C5">
              <w:rPr>
                <w:rFonts w:ascii="Browallia New" w:hAnsi="Browallia New" w:cs="Browallia New"/>
                <w:color w:val="000000"/>
                <w:sz w:val="22"/>
                <w:szCs w:val="22"/>
              </w:rPr>
              <w:t>(32,661)</w:t>
            </w:r>
          </w:p>
        </w:tc>
      </w:tr>
      <w:tr w:rsidR="006831C5" w:rsidRPr="006831C5" w14:paraId="0BFED21D" w14:textId="77777777">
        <w:trPr>
          <w:trHeight w:val="313"/>
        </w:trPr>
        <w:tc>
          <w:tcPr>
            <w:tcW w:w="3510" w:type="dxa"/>
            <w:noWrap/>
            <w:vAlign w:val="bottom"/>
          </w:tcPr>
          <w:p w14:paraId="57594D20" w14:textId="77777777" w:rsidR="006831C5" w:rsidRPr="006831C5" w:rsidRDefault="006831C5" w:rsidP="006831C5">
            <w:pPr>
              <w:spacing w:line="240" w:lineRule="auto"/>
              <w:ind w:left="161" w:hanging="161"/>
              <w:rPr>
                <w:rFonts w:ascii="Browallia New" w:hAnsi="Browallia New" w:cs="Browallia New"/>
                <w:sz w:val="22"/>
                <w:szCs w:val="22"/>
                <w:cs/>
                <w:lang w:val="en-GB" w:eastAsia="en-GB"/>
              </w:rPr>
            </w:pPr>
            <w:r w:rsidRPr="006831C5">
              <w:rPr>
                <w:rFonts w:ascii="Browallia New" w:hAnsi="Browallia New" w:cs="Browallia New"/>
                <w:sz w:val="22"/>
                <w:szCs w:val="22"/>
                <w:cs/>
                <w:lang w:val="en-GB" w:eastAsia="en-GB"/>
              </w:rPr>
              <w:t>ผลขาดทุนจากสัญญาที่สร้างภาระและการกลับรายการของผลขาดทุน</w:t>
            </w:r>
          </w:p>
        </w:tc>
        <w:tc>
          <w:tcPr>
            <w:tcW w:w="1223" w:type="dxa"/>
            <w:tcBorders>
              <w:top w:val="nil"/>
              <w:left w:val="nil"/>
              <w:bottom w:val="nil"/>
              <w:right w:val="nil"/>
            </w:tcBorders>
            <w:noWrap/>
            <w:vAlign w:val="bottom"/>
          </w:tcPr>
          <w:p w14:paraId="17F0B758" w14:textId="6EEC31F6" w:rsidR="006831C5" w:rsidRPr="006831C5" w:rsidRDefault="006831C5" w:rsidP="006831C5">
            <w:pPr>
              <w:tabs>
                <w:tab w:val="decimal" w:pos="936"/>
              </w:tabs>
              <w:spacing w:line="240" w:lineRule="auto"/>
              <w:jc w:val="right"/>
              <w:rPr>
                <w:rFonts w:ascii="Browallia New" w:hAnsi="Browallia New" w:cs="Browallia New"/>
                <w:sz w:val="22"/>
                <w:szCs w:val="22"/>
                <w:lang w:val="en-GB" w:eastAsia="en-GB"/>
              </w:rPr>
            </w:pPr>
            <w:r w:rsidRPr="006831C5">
              <w:rPr>
                <w:rFonts w:ascii="Browallia New" w:hAnsi="Browallia New" w:cs="Browallia New"/>
                <w:color w:val="000000"/>
                <w:sz w:val="22"/>
                <w:szCs w:val="22"/>
              </w:rPr>
              <w:t>-</w:t>
            </w:r>
          </w:p>
        </w:tc>
        <w:tc>
          <w:tcPr>
            <w:tcW w:w="1224" w:type="dxa"/>
            <w:tcBorders>
              <w:top w:val="nil"/>
              <w:left w:val="nil"/>
              <w:bottom w:val="nil"/>
              <w:right w:val="nil"/>
            </w:tcBorders>
            <w:noWrap/>
            <w:vAlign w:val="bottom"/>
          </w:tcPr>
          <w:p w14:paraId="08B661F8" w14:textId="7645A83E" w:rsidR="006831C5" w:rsidRPr="006831C5" w:rsidRDefault="006831C5" w:rsidP="006831C5">
            <w:pPr>
              <w:tabs>
                <w:tab w:val="decimal" w:pos="803"/>
              </w:tabs>
              <w:spacing w:line="240" w:lineRule="auto"/>
              <w:jc w:val="right"/>
              <w:rPr>
                <w:rFonts w:ascii="Browallia New" w:hAnsi="Browallia New" w:cs="Browallia New"/>
                <w:sz w:val="22"/>
                <w:szCs w:val="22"/>
                <w:lang w:val="en-GB" w:eastAsia="en-GB"/>
              </w:rPr>
            </w:pPr>
            <w:r w:rsidRPr="006831C5">
              <w:rPr>
                <w:rFonts w:ascii="Browallia New" w:hAnsi="Browallia New" w:cs="Browallia New"/>
                <w:color w:val="000000"/>
                <w:sz w:val="22"/>
                <w:szCs w:val="22"/>
              </w:rPr>
              <w:t>9,758</w:t>
            </w:r>
          </w:p>
        </w:tc>
        <w:tc>
          <w:tcPr>
            <w:tcW w:w="1271" w:type="dxa"/>
            <w:tcBorders>
              <w:top w:val="nil"/>
              <w:left w:val="nil"/>
              <w:bottom w:val="nil"/>
              <w:right w:val="nil"/>
            </w:tcBorders>
            <w:noWrap/>
            <w:vAlign w:val="bottom"/>
          </w:tcPr>
          <w:p w14:paraId="57D92702" w14:textId="695458B8" w:rsidR="006831C5" w:rsidRPr="006831C5" w:rsidRDefault="006831C5" w:rsidP="006831C5">
            <w:pPr>
              <w:tabs>
                <w:tab w:val="decimal" w:pos="840"/>
              </w:tabs>
              <w:spacing w:line="240" w:lineRule="auto"/>
              <w:jc w:val="right"/>
              <w:rPr>
                <w:rFonts w:ascii="Browallia New" w:hAnsi="Browallia New" w:cs="Browallia New"/>
                <w:sz w:val="22"/>
                <w:szCs w:val="22"/>
                <w:lang w:val="en-GB" w:eastAsia="en-GB"/>
              </w:rPr>
            </w:pPr>
            <w:r w:rsidRPr="006831C5">
              <w:rPr>
                <w:rFonts w:ascii="Browallia New" w:hAnsi="Browallia New" w:cs="Browallia New"/>
                <w:color w:val="000000"/>
                <w:sz w:val="22"/>
                <w:szCs w:val="22"/>
              </w:rPr>
              <w:t>-</w:t>
            </w:r>
          </w:p>
        </w:tc>
        <w:tc>
          <w:tcPr>
            <w:tcW w:w="1214" w:type="dxa"/>
            <w:tcBorders>
              <w:top w:val="nil"/>
              <w:left w:val="nil"/>
              <w:bottom w:val="nil"/>
              <w:right w:val="nil"/>
            </w:tcBorders>
            <w:noWrap/>
            <w:vAlign w:val="bottom"/>
          </w:tcPr>
          <w:p w14:paraId="40BA4F3E" w14:textId="63DC70F8" w:rsidR="006831C5" w:rsidRPr="006831C5" w:rsidRDefault="006831C5" w:rsidP="006831C5">
            <w:pPr>
              <w:tabs>
                <w:tab w:val="decimal" w:pos="953"/>
              </w:tabs>
              <w:spacing w:line="240" w:lineRule="auto"/>
              <w:jc w:val="right"/>
              <w:rPr>
                <w:rFonts w:ascii="Browallia New" w:hAnsi="Browallia New" w:cs="Browallia New"/>
                <w:sz w:val="22"/>
                <w:szCs w:val="22"/>
                <w:lang w:val="en-GB" w:eastAsia="en-GB"/>
              </w:rPr>
            </w:pPr>
            <w:r w:rsidRPr="006831C5">
              <w:rPr>
                <w:rFonts w:ascii="Browallia New" w:hAnsi="Browallia New" w:cs="Browallia New"/>
                <w:color w:val="000000"/>
                <w:sz w:val="22"/>
                <w:szCs w:val="22"/>
              </w:rPr>
              <w:t>-</w:t>
            </w:r>
          </w:p>
        </w:tc>
        <w:tc>
          <w:tcPr>
            <w:tcW w:w="1224" w:type="dxa"/>
            <w:tcBorders>
              <w:top w:val="nil"/>
              <w:left w:val="nil"/>
              <w:bottom w:val="nil"/>
              <w:right w:val="nil"/>
            </w:tcBorders>
            <w:noWrap/>
            <w:vAlign w:val="bottom"/>
          </w:tcPr>
          <w:p w14:paraId="467EDD5B" w14:textId="1AE6CA0A" w:rsidR="006831C5" w:rsidRPr="006831C5" w:rsidRDefault="006831C5" w:rsidP="006831C5">
            <w:pPr>
              <w:tabs>
                <w:tab w:val="decimal" w:pos="936"/>
              </w:tabs>
              <w:spacing w:line="240" w:lineRule="auto"/>
              <w:jc w:val="right"/>
              <w:rPr>
                <w:rFonts w:ascii="Browallia New" w:hAnsi="Browallia New" w:cs="Browallia New"/>
                <w:sz w:val="22"/>
                <w:szCs w:val="22"/>
                <w:lang w:val="en-GB" w:eastAsia="en-GB"/>
              </w:rPr>
            </w:pPr>
            <w:r w:rsidRPr="006831C5">
              <w:rPr>
                <w:rFonts w:ascii="Browallia New" w:hAnsi="Browallia New" w:cs="Browallia New"/>
                <w:color w:val="000000"/>
                <w:sz w:val="22"/>
                <w:szCs w:val="22"/>
              </w:rPr>
              <w:t>9,758</w:t>
            </w:r>
          </w:p>
        </w:tc>
      </w:tr>
      <w:tr w:rsidR="006831C5" w:rsidRPr="006831C5" w14:paraId="08E37DBE" w14:textId="77777777">
        <w:trPr>
          <w:trHeight w:val="153"/>
        </w:trPr>
        <w:tc>
          <w:tcPr>
            <w:tcW w:w="3510" w:type="dxa"/>
            <w:noWrap/>
            <w:vAlign w:val="bottom"/>
          </w:tcPr>
          <w:p w14:paraId="49CF6525" w14:textId="77777777" w:rsidR="006831C5" w:rsidRPr="006831C5" w:rsidRDefault="006831C5" w:rsidP="006831C5">
            <w:pPr>
              <w:spacing w:line="240" w:lineRule="auto"/>
              <w:ind w:left="161" w:right="-105" w:hanging="161"/>
              <w:rPr>
                <w:rFonts w:ascii="Browallia New" w:hAnsi="Browallia New" w:cs="Browallia New"/>
                <w:spacing w:val="-2"/>
                <w:sz w:val="22"/>
                <w:szCs w:val="22"/>
                <w:cs/>
                <w:lang w:val="en-GB" w:eastAsia="en-GB"/>
              </w:rPr>
            </w:pPr>
            <w:r w:rsidRPr="006831C5">
              <w:rPr>
                <w:rFonts w:ascii="Browallia New" w:hAnsi="Browallia New" w:cs="Browallia New"/>
                <w:spacing w:val="-2"/>
                <w:sz w:val="22"/>
                <w:szCs w:val="22"/>
                <w:cs/>
                <w:lang w:val="en-GB" w:eastAsia="en-GB"/>
              </w:rPr>
              <w:t>การตัดจำหน่ายกระแสเงินสดที่ทำให้ได้มาซึ่งการประกันภัย</w:t>
            </w:r>
          </w:p>
        </w:tc>
        <w:tc>
          <w:tcPr>
            <w:tcW w:w="1223" w:type="dxa"/>
            <w:tcBorders>
              <w:top w:val="nil"/>
              <w:left w:val="nil"/>
              <w:bottom w:val="nil"/>
              <w:right w:val="nil"/>
            </w:tcBorders>
            <w:noWrap/>
            <w:vAlign w:val="bottom"/>
          </w:tcPr>
          <w:p w14:paraId="346828A4" w14:textId="22E1A359" w:rsidR="006831C5" w:rsidRPr="006831C5" w:rsidRDefault="006831C5" w:rsidP="006831C5">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sidRPr="006831C5">
              <w:rPr>
                <w:rFonts w:ascii="Browallia New" w:hAnsi="Browallia New" w:cs="Browallia New"/>
                <w:color w:val="000000"/>
                <w:sz w:val="22"/>
                <w:szCs w:val="22"/>
              </w:rPr>
              <w:t>68,800</w:t>
            </w:r>
          </w:p>
        </w:tc>
        <w:tc>
          <w:tcPr>
            <w:tcW w:w="1224" w:type="dxa"/>
            <w:tcBorders>
              <w:top w:val="nil"/>
              <w:left w:val="nil"/>
              <w:bottom w:val="nil"/>
              <w:right w:val="nil"/>
            </w:tcBorders>
            <w:noWrap/>
            <w:vAlign w:val="bottom"/>
          </w:tcPr>
          <w:p w14:paraId="1AEBDA25" w14:textId="45444C46" w:rsidR="006831C5" w:rsidRPr="006831C5" w:rsidRDefault="006831C5" w:rsidP="006831C5">
            <w:pPr>
              <w:pBdr>
                <w:bottom w:val="single" w:sz="4" w:space="1" w:color="auto"/>
              </w:pBdr>
              <w:tabs>
                <w:tab w:val="decimal" w:pos="803"/>
              </w:tabs>
              <w:spacing w:line="240" w:lineRule="auto"/>
              <w:jc w:val="right"/>
              <w:rPr>
                <w:rFonts w:ascii="Browallia New" w:hAnsi="Browallia New" w:cs="Browallia New"/>
                <w:sz w:val="22"/>
                <w:szCs w:val="22"/>
                <w:lang w:val="en-GB" w:eastAsia="en-GB"/>
              </w:rPr>
            </w:pPr>
            <w:r w:rsidRPr="006831C5">
              <w:rPr>
                <w:rFonts w:ascii="Browallia New" w:hAnsi="Browallia New" w:cs="Browallia New"/>
                <w:color w:val="000000"/>
                <w:sz w:val="22"/>
                <w:szCs w:val="22"/>
              </w:rPr>
              <w:t>-</w:t>
            </w:r>
          </w:p>
        </w:tc>
        <w:tc>
          <w:tcPr>
            <w:tcW w:w="1271" w:type="dxa"/>
            <w:tcBorders>
              <w:top w:val="nil"/>
              <w:left w:val="nil"/>
              <w:bottom w:val="nil"/>
              <w:right w:val="nil"/>
            </w:tcBorders>
            <w:noWrap/>
            <w:vAlign w:val="bottom"/>
          </w:tcPr>
          <w:p w14:paraId="651C8A9E" w14:textId="682EE315" w:rsidR="006831C5" w:rsidRPr="006831C5" w:rsidRDefault="006831C5" w:rsidP="006831C5">
            <w:pPr>
              <w:pBdr>
                <w:bottom w:val="single" w:sz="4" w:space="1" w:color="auto"/>
              </w:pBdr>
              <w:tabs>
                <w:tab w:val="decimal" w:pos="840"/>
              </w:tabs>
              <w:spacing w:line="240" w:lineRule="auto"/>
              <w:jc w:val="right"/>
              <w:rPr>
                <w:rFonts w:ascii="Browallia New" w:hAnsi="Browallia New" w:cs="Browallia New"/>
                <w:sz w:val="22"/>
                <w:szCs w:val="22"/>
                <w:lang w:val="en-GB" w:eastAsia="en-GB"/>
              </w:rPr>
            </w:pPr>
            <w:r w:rsidRPr="006831C5">
              <w:rPr>
                <w:rFonts w:ascii="Browallia New" w:hAnsi="Browallia New" w:cs="Browallia New"/>
                <w:color w:val="000000"/>
                <w:sz w:val="22"/>
                <w:szCs w:val="22"/>
              </w:rPr>
              <w:t>-</w:t>
            </w:r>
          </w:p>
        </w:tc>
        <w:tc>
          <w:tcPr>
            <w:tcW w:w="1214" w:type="dxa"/>
            <w:tcBorders>
              <w:top w:val="nil"/>
              <w:left w:val="nil"/>
              <w:bottom w:val="nil"/>
              <w:right w:val="nil"/>
            </w:tcBorders>
            <w:noWrap/>
            <w:vAlign w:val="bottom"/>
          </w:tcPr>
          <w:p w14:paraId="12FEACB0" w14:textId="69CA8BAC" w:rsidR="006831C5" w:rsidRPr="006831C5" w:rsidRDefault="006831C5" w:rsidP="006831C5">
            <w:pPr>
              <w:pBdr>
                <w:bottom w:val="single" w:sz="4" w:space="1" w:color="auto"/>
              </w:pBdr>
              <w:tabs>
                <w:tab w:val="decimal" w:pos="953"/>
              </w:tabs>
              <w:spacing w:line="240" w:lineRule="auto"/>
              <w:jc w:val="right"/>
              <w:rPr>
                <w:rFonts w:ascii="Browallia New" w:hAnsi="Browallia New" w:cs="Browallia New"/>
                <w:sz w:val="22"/>
                <w:szCs w:val="22"/>
                <w:lang w:val="en-GB" w:eastAsia="en-GB"/>
              </w:rPr>
            </w:pPr>
            <w:r w:rsidRPr="006831C5">
              <w:rPr>
                <w:rFonts w:ascii="Browallia New" w:hAnsi="Browallia New" w:cs="Browallia New"/>
                <w:color w:val="000000"/>
                <w:sz w:val="22"/>
                <w:szCs w:val="22"/>
              </w:rPr>
              <w:t>-</w:t>
            </w:r>
          </w:p>
        </w:tc>
        <w:tc>
          <w:tcPr>
            <w:tcW w:w="1224" w:type="dxa"/>
            <w:tcBorders>
              <w:top w:val="nil"/>
              <w:left w:val="nil"/>
              <w:bottom w:val="nil"/>
              <w:right w:val="nil"/>
            </w:tcBorders>
            <w:noWrap/>
            <w:vAlign w:val="bottom"/>
          </w:tcPr>
          <w:p w14:paraId="4F3394E2" w14:textId="1A5D26AB" w:rsidR="006831C5" w:rsidRPr="006831C5" w:rsidRDefault="006831C5" w:rsidP="006831C5">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sidRPr="006831C5">
              <w:rPr>
                <w:rFonts w:ascii="Browallia New" w:hAnsi="Browallia New" w:cs="Browallia New"/>
                <w:color w:val="000000"/>
                <w:sz w:val="22"/>
                <w:szCs w:val="22"/>
              </w:rPr>
              <w:t>68,800</w:t>
            </w:r>
          </w:p>
        </w:tc>
      </w:tr>
      <w:tr w:rsidR="006831C5" w:rsidRPr="006831C5" w14:paraId="51175738" w14:textId="77777777">
        <w:trPr>
          <w:trHeight w:val="87"/>
        </w:trPr>
        <w:tc>
          <w:tcPr>
            <w:tcW w:w="3510" w:type="dxa"/>
            <w:noWrap/>
            <w:vAlign w:val="bottom"/>
          </w:tcPr>
          <w:p w14:paraId="1A5B9B1F" w14:textId="77777777" w:rsidR="006831C5" w:rsidRPr="006831C5" w:rsidRDefault="006831C5" w:rsidP="006831C5">
            <w:pPr>
              <w:spacing w:line="240" w:lineRule="auto"/>
              <w:ind w:left="161" w:hanging="161"/>
              <w:rPr>
                <w:rFonts w:ascii="Browallia New" w:hAnsi="Browallia New" w:cs="Browallia New"/>
                <w:b/>
                <w:bCs/>
                <w:sz w:val="22"/>
                <w:szCs w:val="22"/>
                <w:lang w:val="en-GB" w:eastAsia="en-GB"/>
              </w:rPr>
            </w:pPr>
            <w:r w:rsidRPr="006831C5">
              <w:rPr>
                <w:rFonts w:ascii="Browallia New" w:hAnsi="Browallia New" w:cs="Browallia New"/>
                <w:b/>
                <w:bCs/>
                <w:sz w:val="22"/>
                <w:szCs w:val="22"/>
                <w:cs/>
                <w:lang w:val="en-GB" w:eastAsia="en-GB"/>
              </w:rPr>
              <w:t>ค่าใช้จ่ายในการบริการประกันภัย</w:t>
            </w:r>
          </w:p>
        </w:tc>
        <w:tc>
          <w:tcPr>
            <w:tcW w:w="1223" w:type="dxa"/>
            <w:tcBorders>
              <w:top w:val="nil"/>
              <w:left w:val="nil"/>
              <w:bottom w:val="nil"/>
              <w:right w:val="nil"/>
            </w:tcBorders>
            <w:noWrap/>
            <w:vAlign w:val="bottom"/>
          </w:tcPr>
          <w:p w14:paraId="475AB779" w14:textId="02A13828" w:rsidR="006831C5" w:rsidRPr="006831C5" w:rsidRDefault="006831C5" w:rsidP="006831C5">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sidRPr="006831C5">
              <w:rPr>
                <w:rFonts w:ascii="Browallia New" w:hAnsi="Browallia New" w:cs="Browallia New"/>
                <w:color w:val="000000"/>
                <w:sz w:val="22"/>
                <w:szCs w:val="22"/>
              </w:rPr>
              <w:t>68,800</w:t>
            </w:r>
          </w:p>
        </w:tc>
        <w:tc>
          <w:tcPr>
            <w:tcW w:w="1224" w:type="dxa"/>
            <w:tcBorders>
              <w:top w:val="nil"/>
              <w:left w:val="nil"/>
              <w:bottom w:val="nil"/>
              <w:right w:val="nil"/>
            </w:tcBorders>
            <w:noWrap/>
            <w:vAlign w:val="bottom"/>
          </w:tcPr>
          <w:p w14:paraId="7E3D742C" w14:textId="7DF3F553" w:rsidR="006831C5" w:rsidRPr="006831C5" w:rsidRDefault="006831C5" w:rsidP="006831C5">
            <w:pPr>
              <w:pBdr>
                <w:bottom w:val="single" w:sz="4" w:space="1" w:color="auto"/>
              </w:pBdr>
              <w:tabs>
                <w:tab w:val="decimal" w:pos="803"/>
              </w:tabs>
              <w:spacing w:line="240" w:lineRule="auto"/>
              <w:jc w:val="right"/>
              <w:rPr>
                <w:rFonts w:ascii="Browallia New" w:hAnsi="Browallia New" w:cs="Browallia New"/>
                <w:sz w:val="22"/>
                <w:szCs w:val="22"/>
                <w:lang w:val="en-GB" w:eastAsia="en-GB"/>
              </w:rPr>
            </w:pPr>
            <w:r w:rsidRPr="006831C5">
              <w:rPr>
                <w:rFonts w:ascii="Browallia New" w:hAnsi="Browallia New" w:cs="Browallia New"/>
                <w:color w:val="000000"/>
                <w:sz w:val="22"/>
                <w:szCs w:val="22"/>
              </w:rPr>
              <w:t>5,294</w:t>
            </w:r>
          </w:p>
        </w:tc>
        <w:tc>
          <w:tcPr>
            <w:tcW w:w="1271" w:type="dxa"/>
            <w:tcBorders>
              <w:top w:val="nil"/>
              <w:left w:val="nil"/>
              <w:bottom w:val="nil"/>
              <w:right w:val="nil"/>
            </w:tcBorders>
            <w:noWrap/>
            <w:vAlign w:val="bottom"/>
          </w:tcPr>
          <w:p w14:paraId="169EA64F" w14:textId="13176419" w:rsidR="006831C5" w:rsidRPr="006831C5" w:rsidRDefault="006831C5" w:rsidP="006831C5">
            <w:pPr>
              <w:pBdr>
                <w:bottom w:val="single" w:sz="4" w:space="1" w:color="auto"/>
              </w:pBdr>
              <w:tabs>
                <w:tab w:val="decimal" w:pos="840"/>
              </w:tabs>
              <w:spacing w:line="240" w:lineRule="auto"/>
              <w:jc w:val="right"/>
              <w:rPr>
                <w:rFonts w:ascii="Browallia New" w:hAnsi="Browallia New" w:cs="Browallia New"/>
                <w:sz w:val="22"/>
                <w:szCs w:val="22"/>
                <w:cs/>
                <w:lang w:val="en-GB" w:eastAsia="en-GB"/>
              </w:rPr>
            </w:pPr>
            <w:r w:rsidRPr="006831C5">
              <w:rPr>
                <w:rFonts w:ascii="Browallia New" w:hAnsi="Browallia New" w:cs="Browallia New"/>
                <w:color w:val="000000"/>
                <w:sz w:val="22"/>
                <w:szCs w:val="22"/>
              </w:rPr>
              <w:t>139,697</w:t>
            </w:r>
          </w:p>
        </w:tc>
        <w:tc>
          <w:tcPr>
            <w:tcW w:w="1214" w:type="dxa"/>
            <w:tcBorders>
              <w:top w:val="nil"/>
              <w:left w:val="nil"/>
              <w:bottom w:val="nil"/>
              <w:right w:val="nil"/>
            </w:tcBorders>
            <w:noWrap/>
            <w:vAlign w:val="bottom"/>
          </w:tcPr>
          <w:p w14:paraId="5F5EF4F2" w14:textId="0367CFB4" w:rsidR="006831C5" w:rsidRPr="006831C5" w:rsidRDefault="006831C5" w:rsidP="006831C5">
            <w:pPr>
              <w:pBdr>
                <w:bottom w:val="single" w:sz="4" w:space="1" w:color="auto"/>
              </w:pBdr>
              <w:tabs>
                <w:tab w:val="decimal" w:pos="953"/>
              </w:tabs>
              <w:spacing w:line="240" w:lineRule="auto"/>
              <w:jc w:val="right"/>
              <w:rPr>
                <w:rFonts w:ascii="Browallia New" w:hAnsi="Browallia New" w:cs="Browallia New"/>
                <w:sz w:val="22"/>
                <w:szCs w:val="22"/>
                <w:lang w:val="en-GB" w:eastAsia="en-GB"/>
              </w:rPr>
            </w:pPr>
            <w:r w:rsidRPr="006831C5">
              <w:rPr>
                <w:rFonts w:ascii="Browallia New" w:hAnsi="Browallia New" w:cs="Browallia New"/>
                <w:color w:val="000000"/>
                <w:sz w:val="22"/>
                <w:szCs w:val="22"/>
              </w:rPr>
              <w:t>(5,477)</w:t>
            </w:r>
          </w:p>
        </w:tc>
        <w:tc>
          <w:tcPr>
            <w:tcW w:w="1224" w:type="dxa"/>
            <w:tcBorders>
              <w:top w:val="nil"/>
              <w:left w:val="nil"/>
              <w:bottom w:val="nil"/>
              <w:right w:val="nil"/>
            </w:tcBorders>
            <w:noWrap/>
            <w:vAlign w:val="bottom"/>
          </w:tcPr>
          <w:p w14:paraId="58E7D65B" w14:textId="4097DDD8" w:rsidR="006831C5" w:rsidRPr="006831C5" w:rsidRDefault="006831C5" w:rsidP="006831C5">
            <w:pPr>
              <w:pBdr>
                <w:bottom w:val="single" w:sz="4" w:space="1" w:color="auto"/>
              </w:pBdr>
              <w:tabs>
                <w:tab w:val="decimal" w:pos="936"/>
              </w:tabs>
              <w:spacing w:line="240" w:lineRule="auto"/>
              <w:jc w:val="right"/>
              <w:rPr>
                <w:rFonts w:ascii="Browallia New" w:hAnsi="Browallia New" w:cs="Browallia New"/>
                <w:sz w:val="22"/>
                <w:szCs w:val="22"/>
                <w:cs/>
                <w:lang w:val="en-GB" w:eastAsia="en-GB"/>
              </w:rPr>
            </w:pPr>
            <w:r w:rsidRPr="006831C5">
              <w:rPr>
                <w:rFonts w:ascii="Browallia New" w:hAnsi="Browallia New" w:cs="Browallia New"/>
                <w:color w:val="000000"/>
                <w:sz w:val="22"/>
                <w:szCs w:val="22"/>
              </w:rPr>
              <w:t>208,314</w:t>
            </w:r>
          </w:p>
        </w:tc>
      </w:tr>
      <w:tr w:rsidR="006831C5" w:rsidRPr="006831C5" w14:paraId="50C2F19C" w14:textId="77777777">
        <w:trPr>
          <w:trHeight w:val="87"/>
        </w:trPr>
        <w:tc>
          <w:tcPr>
            <w:tcW w:w="3510" w:type="dxa"/>
            <w:noWrap/>
            <w:vAlign w:val="bottom"/>
          </w:tcPr>
          <w:p w14:paraId="0779EA58" w14:textId="77777777" w:rsidR="006831C5" w:rsidRPr="006831C5" w:rsidRDefault="006831C5" w:rsidP="006831C5">
            <w:pPr>
              <w:spacing w:line="240" w:lineRule="auto"/>
              <w:ind w:left="161" w:right="-184" w:hanging="161"/>
              <w:rPr>
                <w:rFonts w:ascii="Browallia New" w:hAnsi="Browallia New" w:cs="Browallia New"/>
                <w:b/>
                <w:bCs/>
                <w:sz w:val="22"/>
                <w:szCs w:val="22"/>
                <w:cs/>
                <w:lang w:val="en-GB" w:eastAsia="en-GB"/>
              </w:rPr>
            </w:pPr>
            <w:r w:rsidRPr="006831C5">
              <w:rPr>
                <w:rFonts w:ascii="Browallia New" w:hAnsi="Browallia New" w:cs="Browallia New"/>
                <w:b/>
                <w:bCs/>
                <w:sz w:val="22"/>
                <w:szCs w:val="22"/>
                <w:cs/>
                <w:lang w:val="en-GB" w:eastAsia="en-GB"/>
              </w:rPr>
              <w:t>ผลการดำเนินงานการบริการประกันภัย</w:t>
            </w:r>
          </w:p>
        </w:tc>
        <w:tc>
          <w:tcPr>
            <w:tcW w:w="1223" w:type="dxa"/>
            <w:tcBorders>
              <w:top w:val="nil"/>
              <w:left w:val="nil"/>
              <w:bottom w:val="nil"/>
              <w:right w:val="nil"/>
            </w:tcBorders>
            <w:noWrap/>
            <w:vAlign w:val="bottom"/>
          </w:tcPr>
          <w:p w14:paraId="6B1FF421" w14:textId="1D267CD1" w:rsidR="006831C5" w:rsidRPr="006831C5" w:rsidRDefault="006831C5" w:rsidP="006831C5">
            <w:pPr>
              <w:tabs>
                <w:tab w:val="decimal" w:pos="936"/>
              </w:tabs>
              <w:spacing w:line="240" w:lineRule="auto"/>
              <w:jc w:val="right"/>
              <w:rPr>
                <w:rFonts w:ascii="Browallia New" w:hAnsi="Browallia New" w:cs="Browallia New"/>
                <w:sz w:val="22"/>
                <w:szCs w:val="22"/>
                <w:lang w:eastAsia="en-GB"/>
              </w:rPr>
            </w:pPr>
            <w:r w:rsidRPr="006831C5">
              <w:rPr>
                <w:rFonts w:ascii="Browallia New" w:hAnsi="Browallia New" w:cs="Browallia New"/>
                <w:color w:val="000000"/>
                <w:sz w:val="22"/>
                <w:szCs w:val="22"/>
              </w:rPr>
              <w:t>(120,475)</w:t>
            </w:r>
          </w:p>
        </w:tc>
        <w:tc>
          <w:tcPr>
            <w:tcW w:w="1224" w:type="dxa"/>
            <w:tcBorders>
              <w:top w:val="nil"/>
              <w:left w:val="nil"/>
              <w:bottom w:val="nil"/>
              <w:right w:val="nil"/>
            </w:tcBorders>
            <w:noWrap/>
            <w:vAlign w:val="bottom"/>
          </w:tcPr>
          <w:p w14:paraId="43E57EBD" w14:textId="688F0D21" w:rsidR="006831C5" w:rsidRPr="006831C5" w:rsidRDefault="006831C5" w:rsidP="006831C5">
            <w:pPr>
              <w:tabs>
                <w:tab w:val="decimal" w:pos="803"/>
              </w:tabs>
              <w:spacing w:line="240" w:lineRule="auto"/>
              <w:jc w:val="right"/>
              <w:rPr>
                <w:rFonts w:ascii="Browallia New" w:hAnsi="Browallia New" w:cs="Browallia New"/>
                <w:sz w:val="22"/>
                <w:szCs w:val="22"/>
                <w:lang w:val="en-GB" w:eastAsia="en-GB"/>
              </w:rPr>
            </w:pPr>
            <w:r w:rsidRPr="006831C5">
              <w:rPr>
                <w:rFonts w:ascii="Browallia New" w:hAnsi="Browallia New" w:cs="Browallia New"/>
                <w:color w:val="000000"/>
                <w:sz w:val="22"/>
                <w:szCs w:val="22"/>
              </w:rPr>
              <w:t>5,294</w:t>
            </w:r>
          </w:p>
        </w:tc>
        <w:tc>
          <w:tcPr>
            <w:tcW w:w="1271" w:type="dxa"/>
            <w:tcBorders>
              <w:top w:val="nil"/>
              <w:left w:val="nil"/>
              <w:bottom w:val="nil"/>
              <w:right w:val="nil"/>
            </w:tcBorders>
            <w:noWrap/>
            <w:vAlign w:val="bottom"/>
          </w:tcPr>
          <w:p w14:paraId="563BF01A" w14:textId="52F79576" w:rsidR="006831C5" w:rsidRPr="006831C5" w:rsidRDefault="006831C5" w:rsidP="006831C5">
            <w:pPr>
              <w:tabs>
                <w:tab w:val="decimal" w:pos="840"/>
              </w:tabs>
              <w:spacing w:line="240" w:lineRule="auto"/>
              <w:jc w:val="right"/>
              <w:rPr>
                <w:rFonts w:ascii="Browallia New" w:hAnsi="Browallia New" w:cs="Browallia New"/>
                <w:sz w:val="22"/>
                <w:szCs w:val="22"/>
                <w:lang w:val="en-GB" w:eastAsia="en-GB"/>
              </w:rPr>
            </w:pPr>
            <w:r w:rsidRPr="006831C5">
              <w:rPr>
                <w:rFonts w:ascii="Browallia New" w:hAnsi="Browallia New" w:cs="Browallia New"/>
                <w:color w:val="000000"/>
                <w:sz w:val="22"/>
                <w:szCs w:val="22"/>
              </w:rPr>
              <w:t>139,697</w:t>
            </w:r>
          </w:p>
        </w:tc>
        <w:tc>
          <w:tcPr>
            <w:tcW w:w="1214" w:type="dxa"/>
            <w:tcBorders>
              <w:top w:val="nil"/>
              <w:left w:val="nil"/>
              <w:bottom w:val="nil"/>
              <w:right w:val="nil"/>
            </w:tcBorders>
            <w:noWrap/>
            <w:vAlign w:val="bottom"/>
          </w:tcPr>
          <w:p w14:paraId="5476EE4F" w14:textId="7F2DADF9" w:rsidR="006831C5" w:rsidRPr="006831C5" w:rsidRDefault="006831C5" w:rsidP="006831C5">
            <w:pPr>
              <w:tabs>
                <w:tab w:val="decimal" w:pos="953"/>
              </w:tabs>
              <w:spacing w:line="240" w:lineRule="auto"/>
              <w:jc w:val="right"/>
              <w:rPr>
                <w:rFonts w:ascii="Browallia New" w:hAnsi="Browallia New" w:cs="Browallia New"/>
                <w:sz w:val="22"/>
                <w:szCs w:val="22"/>
                <w:lang w:val="en-GB" w:eastAsia="en-GB"/>
              </w:rPr>
            </w:pPr>
            <w:r w:rsidRPr="006831C5">
              <w:rPr>
                <w:rFonts w:ascii="Browallia New" w:hAnsi="Browallia New" w:cs="Browallia New"/>
                <w:color w:val="000000"/>
                <w:sz w:val="22"/>
                <w:szCs w:val="22"/>
              </w:rPr>
              <w:t>(5,477)</w:t>
            </w:r>
          </w:p>
        </w:tc>
        <w:tc>
          <w:tcPr>
            <w:tcW w:w="1224" w:type="dxa"/>
            <w:tcBorders>
              <w:top w:val="nil"/>
              <w:left w:val="nil"/>
              <w:bottom w:val="nil"/>
              <w:right w:val="nil"/>
            </w:tcBorders>
            <w:noWrap/>
            <w:vAlign w:val="bottom"/>
          </w:tcPr>
          <w:p w14:paraId="71A136DF" w14:textId="16782F0F" w:rsidR="006831C5" w:rsidRPr="006831C5" w:rsidRDefault="006831C5" w:rsidP="006831C5">
            <w:pPr>
              <w:tabs>
                <w:tab w:val="decimal" w:pos="936"/>
              </w:tabs>
              <w:spacing w:line="240" w:lineRule="auto"/>
              <w:jc w:val="right"/>
              <w:rPr>
                <w:rFonts w:ascii="Browallia New" w:hAnsi="Browallia New" w:cs="Browallia New"/>
                <w:sz w:val="22"/>
                <w:szCs w:val="22"/>
                <w:lang w:val="en-GB" w:eastAsia="en-GB"/>
              </w:rPr>
            </w:pPr>
            <w:r w:rsidRPr="006831C5">
              <w:rPr>
                <w:rFonts w:ascii="Browallia New" w:hAnsi="Browallia New" w:cs="Browallia New"/>
                <w:color w:val="000000"/>
                <w:sz w:val="22"/>
                <w:szCs w:val="22"/>
              </w:rPr>
              <w:t>19,039</w:t>
            </w:r>
          </w:p>
        </w:tc>
      </w:tr>
      <w:tr w:rsidR="006831C5" w:rsidRPr="006831C5" w14:paraId="3B4A7158" w14:textId="77777777">
        <w:trPr>
          <w:trHeight w:val="87"/>
        </w:trPr>
        <w:tc>
          <w:tcPr>
            <w:tcW w:w="3510" w:type="dxa"/>
            <w:noWrap/>
            <w:vAlign w:val="bottom"/>
          </w:tcPr>
          <w:p w14:paraId="61BBDD63" w14:textId="77777777" w:rsidR="006831C5" w:rsidRPr="006831C5" w:rsidRDefault="006831C5" w:rsidP="006831C5">
            <w:pPr>
              <w:spacing w:line="240" w:lineRule="auto"/>
              <w:ind w:left="161" w:hanging="161"/>
              <w:rPr>
                <w:rFonts w:ascii="Browallia New" w:hAnsi="Browallia New" w:cs="Browallia New"/>
                <w:b/>
                <w:bCs/>
                <w:sz w:val="22"/>
                <w:szCs w:val="22"/>
                <w:cs/>
                <w:lang w:val="en-GB" w:eastAsia="en-GB"/>
              </w:rPr>
            </w:pPr>
            <w:r w:rsidRPr="006831C5">
              <w:rPr>
                <w:rFonts w:ascii="Browallia New" w:hAnsi="Browallia New" w:cs="Browallia New"/>
                <w:sz w:val="22"/>
                <w:szCs w:val="22"/>
                <w:cs/>
                <w:lang w:val="en-GB" w:eastAsia="en-GB"/>
              </w:rPr>
              <w:t>ค่าใช้จ่ายทางการเงิน</w:t>
            </w:r>
          </w:p>
        </w:tc>
        <w:tc>
          <w:tcPr>
            <w:tcW w:w="1223" w:type="dxa"/>
            <w:tcBorders>
              <w:top w:val="nil"/>
              <w:left w:val="nil"/>
              <w:bottom w:val="nil"/>
              <w:right w:val="nil"/>
            </w:tcBorders>
            <w:noWrap/>
            <w:vAlign w:val="bottom"/>
          </w:tcPr>
          <w:p w14:paraId="7F29187F" w14:textId="1BB200D5" w:rsidR="006831C5" w:rsidRPr="006831C5" w:rsidRDefault="006831C5" w:rsidP="006831C5">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sidRPr="006831C5">
              <w:rPr>
                <w:rFonts w:ascii="Browallia New" w:hAnsi="Browallia New" w:cs="Browallia New"/>
                <w:color w:val="000000"/>
                <w:sz w:val="22"/>
                <w:szCs w:val="22"/>
              </w:rPr>
              <w:t>-</w:t>
            </w:r>
          </w:p>
        </w:tc>
        <w:tc>
          <w:tcPr>
            <w:tcW w:w="1224" w:type="dxa"/>
            <w:tcBorders>
              <w:top w:val="nil"/>
              <w:left w:val="nil"/>
              <w:bottom w:val="nil"/>
              <w:right w:val="nil"/>
            </w:tcBorders>
            <w:noWrap/>
            <w:vAlign w:val="bottom"/>
          </w:tcPr>
          <w:p w14:paraId="669DB1CD" w14:textId="16D6AF91" w:rsidR="006831C5" w:rsidRPr="006831C5" w:rsidRDefault="006831C5" w:rsidP="006831C5">
            <w:pPr>
              <w:pBdr>
                <w:bottom w:val="single" w:sz="4" w:space="1" w:color="auto"/>
              </w:pBdr>
              <w:tabs>
                <w:tab w:val="decimal" w:pos="803"/>
              </w:tabs>
              <w:spacing w:line="240" w:lineRule="auto"/>
              <w:jc w:val="right"/>
              <w:rPr>
                <w:rFonts w:ascii="Browallia New" w:hAnsi="Browallia New" w:cs="Browallia New"/>
                <w:sz w:val="22"/>
                <w:szCs w:val="22"/>
                <w:lang w:val="en-GB" w:eastAsia="en-GB"/>
              </w:rPr>
            </w:pPr>
            <w:r w:rsidRPr="006831C5">
              <w:rPr>
                <w:rFonts w:ascii="Browallia New" w:hAnsi="Browallia New" w:cs="Browallia New"/>
                <w:color w:val="000000"/>
                <w:sz w:val="22"/>
                <w:szCs w:val="22"/>
              </w:rPr>
              <w:t>-</w:t>
            </w:r>
          </w:p>
        </w:tc>
        <w:tc>
          <w:tcPr>
            <w:tcW w:w="1271" w:type="dxa"/>
            <w:tcBorders>
              <w:top w:val="nil"/>
              <w:left w:val="nil"/>
              <w:bottom w:val="nil"/>
              <w:right w:val="nil"/>
            </w:tcBorders>
            <w:noWrap/>
            <w:vAlign w:val="bottom"/>
          </w:tcPr>
          <w:p w14:paraId="4ABAF471" w14:textId="451A0C64" w:rsidR="006831C5" w:rsidRPr="006831C5" w:rsidRDefault="006831C5" w:rsidP="006831C5">
            <w:pPr>
              <w:pBdr>
                <w:bottom w:val="single" w:sz="4" w:space="1" w:color="auto"/>
              </w:pBdr>
              <w:tabs>
                <w:tab w:val="decimal" w:pos="840"/>
              </w:tabs>
              <w:spacing w:line="240" w:lineRule="auto"/>
              <w:jc w:val="right"/>
              <w:rPr>
                <w:rFonts w:ascii="Browallia New" w:hAnsi="Browallia New" w:cs="Browallia New"/>
                <w:sz w:val="22"/>
                <w:szCs w:val="22"/>
                <w:lang w:val="en-GB" w:eastAsia="en-GB"/>
              </w:rPr>
            </w:pPr>
            <w:r w:rsidRPr="006831C5">
              <w:rPr>
                <w:rFonts w:ascii="Browallia New" w:hAnsi="Browallia New" w:cs="Browallia New"/>
                <w:color w:val="000000"/>
                <w:sz w:val="22"/>
                <w:szCs w:val="22"/>
              </w:rPr>
              <w:t>5,992</w:t>
            </w:r>
          </w:p>
        </w:tc>
        <w:tc>
          <w:tcPr>
            <w:tcW w:w="1214" w:type="dxa"/>
            <w:tcBorders>
              <w:top w:val="nil"/>
              <w:left w:val="nil"/>
              <w:bottom w:val="nil"/>
              <w:right w:val="nil"/>
            </w:tcBorders>
            <w:noWrap/>
            <w:vAlign w:val="bottom"/>
          </w:tcPr>
          <w:p w14:paraId="01406D45" w14:textId="135A3372" w:rsidR="006831C5" w:rsidRPr="006831C5" w:rsidRDefault="006831C5" w:rsidP="006831C5">
            <w:pPr>
              <w:pBdr>
                <w:bottom w:val="single" w:sz="4" w:space="1" w:color="auto"/>
              </w:pBdr>
              <w:tabs>
                <w:tab w:val="decimal" w:pos="953"/>
              </w:tabs>
              <w:spacing w:line="240" w:lineRule="auto"/>
              <w:jc w:val="right"/>
              <w:rPr>
                <w:rFonts w:ascii="Browallia New" w:hAnsi="Browallia New" w:cs="Browallia New"/>
                <w:sz w:val="22"/>
                <w:szCs w:val="22"/>
                <w:lang w:val="en-GB" w:eastAsia="en-GB"/>
              </w:rPr>
            </w:pPr>
            <w:r w:rsidRPr="006831C5">
              <w:rPr>
                <w:rFonts w:ascii="Browallia New" w:hAnsi="Browallia New" w:cs="Browallia New"/>
                <w:color w:val="000000"/>
                <w:sz w:val="22"/>
                <w:szCs w:val="22"/>
              </w:rPr>
              <w:t>1,375</w:t>
            </w:r>
          </w:p>
        </w:tc>
        <w:tc>
          <w:tcPr>
            <w:tcW w:w="1224" w:type="dxa"/>
            <w:tcBorders>
              <w:top w:val="nil"/>
              <w:left w:val="nil"/>
              <w:bottom w:val="nil"/>
              <w:right w:val="nil"/>
            </w:tcBorders>
            <w:noWrap/>
            <w:vAlign w:val="bottom"/>
          </w:tcPr>
          <w:p w14:paraId="1FAC97DB" w14:textId="06744B19" w:rsidR="006831C5" w:rsidRPr="006831C5" w:rsidRDefault="006831C5" w:rsidP="006831C5">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sidRPr="006831C5">
              <w:rPr>
                <w:rFonts w:ascii="Browallia New" w:hAnsi="Browallia New" w:cs="Browallia New"/>
                <w:color w:val="000000"/>
                <w:sz w:val="22"/>
                <w:szCs w:val="22"/>
              </w:rPr>
              <w:t>7,367</w:t>
            </w:r>
          </w:p>
        </w:tc>
      </w:tr>
      <w:tr w:rsidR="006831C5" w:rsidRPr="006831C5" w14:paraId="4C76378B" w14:textId="77777777">
        <w:trPr>
          <w:trHeight w:val="87"/>
        </w:trPr>
        <w:tc>
          <w:tcPr>
            <w:tcW w:w="3510" w:type="dxa"/>
            <w:noWrap/>
            <w:vAlign w:val="bottom"/>
          </w:tcPr>
          <w:p w14:paraId="31EB1892" w14:textId="77777777" w:rsidR="006831C5" w:rsidRPr="006831C5" w:rsidRDefault="006831C5" w:rsidP="006831C5">
            <w:pPr>
              <w:spacing w:line="240" w:lineRule="auto"/>
              <w:ind w:left="161" w:right="-94" w:hanging="161"/>
              <w:rPr>
                <w:rFonts w:ascii="Browallia New" w:hAnsi="Browallia New" w:cs="Browallia New"/>
                <w:sz w:val="22"/>
                <w:szCs w:val="22"/>
                <w:cs/>
                <w:lang w:val="en-GB" w:eastAsia="en-GB"/>
              </w:rPr>
            </w:pPr>
            <w:r w:rsidRPr="006831C5">
              <w:rPr>
                <w:rFonts w:ascii="Browallia New" w:hAnsi="Browallia New" w:cs="Browallia New"/>
                <w:b/>
                <w:bCs/>
                <w:sz w:val="22"/>
                <w:szCs w:val="22"/>
                <w:cs/>
                <w:lang w:val="en-GB" w:eastAsia="en-GB"/>
              </w:rPr>
              <w:t>จำนวนเงินรวมที่รับรู้ในงบกำไรขาดทุนเบ็ดเสร็จ</w:t>
            </w:r>
          </w:p>
        </w:tc>
        <w:tc>
          <w:tcPr>
            <w:tcW w:w="1223" w:type="dxa"/>
            <w:tcBorders>
              <w:top w:val="nil"/>
              <w:left w:val="nil"/>
              <w:bottom w:val="nil"/>
              <w:right w:val="nil"/>
            </w:tcBorders>
            <w:noWrap/>
            <w:vAlign w:val="bottom"/>
          </w:tcPr>
          <w:p w14:paraId="231A61DF" w14:textId="3671B7C7" w:rsidR="006831C5" w:rsidRPr="006831C5" w:rsidRDefault="006831C5" w:rsidP="006831C5">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sidRPr="006831C5">
              <w:rPr>
                <w:rFonts w:ascii="Browallia New" w:hAnsi="Browallia New" w:cs="Browallia New"/>
                <w:color w:val="000000"/>
                <w:sz w:val="22"/>
                <w:szCs w:val="22"/>
              </w:rPr>
              <w:t>(120,475)</w:t>
            </w:r>
          </w:p>
        </w:tc>
        <w:tc>
          <w:tcPr>
            <w:tcW w:w="1224" w:type="dxa"/>
            <w:tcBorders>
              <w:top w:val="nil"/>
              <w:left w:val="nil"/>
              <w:bottom w:val="nil"/>
              <w:right w:val="nil"/>
            </w:tcBorders>
            <w:noWrap/>
            <w:vAlign w:val="bottom"/>
          </w:tcPr>
          <w:p w14:paraId="462970C4" w14:textId="43A421E3" w:rsidR="006831C5" w:rsidRPr="006831C5" w:rsidRDefault="006831C5" w:rsidP="006831C5">
            <w:pPr>
              <w:pBdr>
                <w:bottom w:val="single" w:sz="4" w:space="1" w:color="auto"/>
              </w:pBdr>
              <w:tabs>
                <w:tab w:val="decimal" w:pos="803"/>
              </w:tabs>
              <w:spacing w:line="240" w:lineRule="auto"/>
              <w:jc w:val="right"/>
              <w:rPr>
                <w:rFonts w:ascii="Browallia New" w:hAnsi="Browallia New" w:cs="Browallia New"/>
                <w:sz w:val="22"/>
                <w:szCs w:val="22"/>
                <w:lang w:val="en-GB" w:eastAsia="en-GB"/>
              </w:rPr>
            </w:pPr>
            <w:r w:rsidRPr="006831C5">
              <w:rPr>
                <w:rFonts w:ascii="Browallia New" w:hAnsi="Browallia New" w:cs="Browallia New"/>
                <w:color w:val="000000"/>
                <w:sz w:val="22"/>
                <w:szCs w:val="22"/>
              </w:rPr>
              <w:t>5,294</w:t>
            </w:r>
          </w:p>
        </w:tc>
        <w:tc>
          <w:tcPr>
            <w:tcW w:w="1271" w:type="dxa"/>
            <w:tcBorders>
              <w:top w:val="nil"/>
              <w:left w:val="nil"/>
              <w:bottom w:val="nil"/>
              <w:right w:val="nil"/>
            </w:tcBorders>
            <w:noWrap/>
            <w:vAlign w:val="bottom"/>
          </w:tcPr>
          <w:p w14:paraId="3ED7F75B" w14:textId="0AB4DE14" w:rsidR="006831C5" w:rsidRPr="006831C5" w:rsidRDefault="006831C5" w:rsidP="006831C5">
            <w:pPr>
              <w:pBdr>
                <w:bottom w:val="single" w:sz="4" w:space="1" w:color="auto"/>
              </w:pBdr>
              <w:tabs>
                <w:tab w:val="decimal" w:pos="840"/>
              </w:tabs>
              <w:spacing w:line="240" w:lineRule="auto"/>
              <w:jc w:val="right"/>
              <w:rPr>
                <w:rFonts w:ascii="Browallia New" w:hAnsi="Browallia New" w:cs="Browallia New"/>
                <w:sz w:val="22"/>
                <w:szCs w:val="22"/>
                <w:lang w:val="en-GB" w:eastAsia="en-GB"/>
              </w:rPr>
            </w:pPr>
            <w:r w:rsidRPr="006831C5">
              <w:rPr>
                <w:rFonts w:ascii="Browallia New" w:hAnsi="Browallia New" w:cs="Browallia New"/>
                <w:color w:val="000000"/>
                <w:sz w:val="22"/>
                <w:szCs w:val="22"/>
              </w:rPr>
              <w:t>145,689</w:t>
            </w:r>
          </w:p>
        </w:tc>
        <w:tc>
          <w:tcPr>
            <w:tcW w:w="1214" w:type="dxa"/>
            <w:tcBorders>
              <w:top w:val="nil"/>
              <w:left w:val="nil"/>
              <w:bottom w:val="nil"/>
              <w:right w:val="nil"/>
            </w:tcBorders>
            <w:noWrap/>
            <w:vAlign w:val="bottom"/>
          </w:tcPr>
          <w:p w14:paraId="7E3923F7" w14:textId="57B86C39" w:rsidR="006831C5" w:rsidRPr="006831C5" w:rsidRDefault="006831C5" w:rsidP="006831C5">
            <w:pPr>
              <w:pBdr>
                <w:bottom w:val="single" w:sz="4" w:space="1" w:color="auto"/>
              </w:pBdr>
              <w:tabs>
                <w:tab w:val="decimal" w:pos="953"/>
              </w:tabs>
              <w:spacing w:line="240" w:lineRule="auto"/>
              <w:jc w:val="right"/>
              <w:rPr>
                <w:rFonts w:ascii="Browallia New" w:hAnsi="Browallia New" w:cs="Browallia New"/>
                <w:sz w:val="22"/>
                <w:szCs w:val="22"/>
                <w:lang w:val="en-GB" w:eastAsia="en-GB"/>
              </w:rPr>
            </w:pPr>
            <w:r w:rsidRPr="006831C5">
              <w:rPr>
                <w:rFonts w:ascii="Browallia New" w:hAnsi="Browallia New" w:cs="Browallia New"/>
                <w:color w:val="000000"/>
                <w:sz w:val="22"/>
                <w:szCs w:val="22"/>
              </w:rPr>
              <w:t>(4,102)</w:t>
            </w:r>
          </w:p>
        </w:tc>
        <w:tc>
          <w:tcPr>
            <w:tcW w:w="1224" w:type="dxa"/>
            <w:tcBorders>
              <w:top w:val="nil"/>
              <w:left w:val="nil"/>
              <w:bottom w:val="nil"/>
              <w:right w:val="nil"/>
            </w:tcBorders>
            <w:noWrap/>
            <w:vAlign w:val="bottom"/>
          </w:tcPr>
          <w:p w14:paraId="7125A6A0" w14:textId="591CA112" w:rsidR="006831C5" w:rsidRPr="006831C5" w:rsidRDefault="006831C5" w:rsidP="006831C5">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sidRPr="006831C5">
              <w:rPr>
                <w:rFonts w:ascii="Browallia New" w:hAnsi="Browallia New" w:cs="Browallia New"/>
                <w:color w:val="000000"/>
                <w:sz w:val="22"/>
                <w:szCs w:val="22"/>
              </w:rPr>
              <w:t>26,406</w:t>
            </w:r>
          </w:p>
        </w:tc>
      </w:tr>
      <w:tr w:rsidR="006831C5" w:rsidRPr="006831C5" w14:paraId="1898084A" w14:textId="77777777">
        <w:trPr>
          <w:trHeight w:val="87"/>
        </w:trPr>
        <w:tc>
          <w:tcPr>
            <w:tcW w:w="3510" w:type="dxa"/>
            <w:noWrap/>
            <w:vAlign w:val="bottom"/>
          </w:tcPr>
          <w:p w14:paraId="6E3DAD3B" w14:textId="77777777" w:rsidR="006831C5" w:rsidRPr="006831C5" w:rsidRDefault="006831C5" w:rsidP="006831C5">
            <w:pPr>
              <w:spacing w:line="240" w:lineRule="auto"/>
              <w:ind w:left="161" w:hanging="161"/>
              <w:rPr>
                <w:rFonts w:ascii="Browallia New" w:hAnsi="Browallia New" w:cs="Browallia New"/>
                <w:sz w:val="22"/>
                <w:szCs w:val="22"/>
                <w:cs/>
                <w:lang w:val="en-GB" w:eastAsia="en-GB"/>
              </w:rPr>
            </w:pPr>
            <w:r w:rsidRPr="006831C5">
              <w:rPr>
                <w:rFonts w:ascii="Browallia New" w:hAnsi="Browallia New" w:cs="Browallia New"/>
                <w:b/>
                <w:bCs/>
                <w:sz w:val="22"/>
                <w:szCs w:val="22"/>
                <w:cs/>
                <w:lang w:val="en-GB" w:eastAsia="en-GB"/>
              </w:rPr>
              <w:t>กระแสเงินสด</w:t>
            </w:r>
          </w:p>
        </w:tc>
        <w:tc>
          <w:tcPr>
            <w:tcW w:w="1223" w:type="dxa"/>
            <w:tcBorders>
              <w:top w:val="nil"/>
              <w:left w:val="nil"/>
              <w:bottom w:val="nil"/>
              <w:right w:val="nil"/>
            </w:tcBorders>
            <w:noWrap/>
            <w:vAlign w:val="bottom"/>
          </w:tcPr>
          <w:p w14:paraId="4F2B9330" w14:textId="77777777" w:rsidR="006831C5" w:rsidRPr="006831C5" w:rsidRDefault="006831C5" w:rsidP="006831C5">
            <w:pPr>
              <w:tabs>
                <w:tab w:val="decimal" w:pos="936"/>
              </w:tabs>
              <w:spacing w:line="240" w:lineRule="auto"/>
              <w:jc w:val="right"/>
              <w:rPr>
                <w:rFonts w:ascii="Browallia New" w:hAnsi="Browallia New" w:cs="Browallia New"/>
                <w:sz w:val="22"/>
                <w:szCs w:val="22"/>
                <w:lang w:val="en-GB" w:eastAsia="en-GB"/>
              </w:rPr>
            </w:pPr>
          </w:p>
        </w:tc>
        <w:tc>
          <w:tcPr>
            <w:tcW w:w="1224" w:type="dxa"/>
            <w:tcBorders>
              <w:top w:val="nil"/>
              <w:left w:val="nil"/>
              <w:bottom w:val="nil"/>
              <w:right w:val="nil"/>
            </w:tcBorders>
            <w:noWrap/>
            <w:vAlign w:val="bottom"/>
          </w:tcPr>
          <w:p w14:paraId="55BA81DC" w14:textId="77777777" w:rsidR="006831C5" w:rsidRPr="006831C5" w:rsidRDefault="006831C5" w:rsidP="006831C5">
            <w:pPr>
              <w:tabs>
                <w:tab w:val="decimal" w:pos="803"/>
              </w:tabs>
              <w:spacing w:line="240" w:lineRule="auto"/>
              <w:jc w:val="right"/>
              <w:rPr>
                <w:rFonts w:ascii="Browallia New" w:hAnsi="Browallia New" w:cs="Browallia New"/>
                <w:sz w:val="22"/>
                <w:szCs w:val="22"/>
                <w:lang w:val="en-GB" w:eastAsia="en-GB"/>
              </w:rPr>
            </w:pPr>
          </w:p>
        </w:tc>
        <w:tc>
          <w:tcPr>
            <w:tcW w:w="1271" w:type="dxa"/>
            <w:tcBorders>
              <w:top w:val="nil"/>
              <w:left w:val="nil"/>
              <w:bottom w:val="nil"/>
              <w:right w:val="nil"/>
            </w:tcBorders>
            <w:noWrap/>
            <w:vAlign w:val="bottom"/>
          </w:tcPr>
          <w:p w14:paraId="6F14C490" w14:textId="77777777" w:rsidR="006831C5" w:rsidRPr="006831C5" w:rsidRDefault="006831C5" w:rsidP="006831C5">
            <w:pPr>
              <w:tabs>
                <w:tab w:val="decimal" w:pos="840"/>
              </w:tabs>
              <w:spacing w:line="240" w:lineRule="auto"/>
              <w:jc w:val="right"/>
              <w:rPr>
                <w:rFonts w:ascii="Browallia New" w:hAnsi="Browallia New" w:cs="Browallia New"/>
                <w:sz w:val="22"/>
                <w:szCs w:val="22"/>
                <w:lang w:val="en-GB" w:eastAsia="en-GB"/>
              </w:rPr>
            </w:pPr>
          </w:p>
        </w:tc>
        <w:tc>
          <w:tcPr>
            <w:tcW w:w="1214" w:type="dxa"/>
            <w:tcBorders>
              <w:top w:val="nil"/>
              <w:left w:val="nil"/>
              <w:bottom w:val="nil"/>
              <w:right w:val="nil"/>
            </w:tcBorders>
            <w:noWrap/>
            <w:vAlign w:val="bottom"/>
          </w:tcPr>
          <w:p w14:paraId="0AC5BAE2" w14:textId="77777777" w:rsidR="006831C5" w:rsidRPr="006831C5" w:rsidRDefault="006831C5" w:rsidP="006831C5">
            <w:pPr>
              <w:tabs>
                <w:tab w:val="decimal" w:pos="953"/>
              </w:tabs>
              <w:spacing w:line="240" w:lineRule="auto"/>
              <w:jc w:val="right"/>
              <w:rPr>
                <w:rFonts w:ascii="Browallia New" w:hAnsi="Browallia New" w:cs="Browallia New"/>
                <w:sz w:val="22"/>
                <w:szCs w:val="22"/>
                <w:lang w:val="en-GB" w:eastAsia="en-GB"/>
              </w:rPr>
            </w:pPr>
          </w:p>
        </w:tc>
        <w:tc>
          <w:tcPr>
            <w:tcW w:w="1224" w:type="dxa"/>
            <w:tcBorders>
              <w:top w:val="nil"/>
              <w:left w:val="nil"/>
              <w:bottom w:val="nil"/>
              <w:right w:val="nil"/>
            </w:tcBorders>
            <w:noWrap/>
            <w:vAlign w:val="bottom"/>
          </w:tcPr>
          <w:p w14:paraId="5E9F193C" w14:textId="77777777" w:rsidR="006831C5" w:rsidRPr="006831C5" w:rsidRDefault="006831C5" w:rsidP="006831C5">
            <w:pPr>
              <w:tabs>
                <w:tab w:val="decimal" w:pos="936"/>
              </w:tabs>
              <w:spacing w:line="240" w:lineRule="auto"/>
              <w:jc w:val="right"/>
              <w:rPr>
                <w:rFonts w:ascii="Browallia New" w:hAnsi="Browallia New" w:cs="Browallia New"/>
                <w:sz w:val="22"/>
                <w:szCs w:val="22"/>
                <w:lang w:val="en-GB" w:eastAsia="en-GB"/>
              </w:rPr>
            </w:pPr>
          </w:p>
        </w:tc>
      </w:tr>
      <w:tr w:rsidR="006831C5" w:rsidRPr="006831C5" w14:paraId="5017DE7F" w14:textId="77777777">
        <w:trPr>
          <w:trHeight w:val="315"/>
        </w:trPr>
        <w:tc>
          <w:tcPr>
            <w:tcW w:w="3510" w:type="dxa"/>
            <w:noWrap/>
            <w:vAlign w:val="bottom"/>
          </w:tcPr>
          <w:p w14:paraId="1B82AB2B" w14:textId="77777777" w:rsidR="006831C5" w:rsidRPr="006831C5" w:rsidRDefault="006831C5" w:rsidP="006831C5">
            <w:pPr>
              <w:spacing w:line="240" w:lineRule="auto"/>
              <w:ind w:left="161" w:hanging="161"/>
              <w:rPr>
                <w:rFonts w:ascii="Browallia New" w:hAnsi="Browallia New" w:cs="Browallia New"/>
                <w:sz w:val="22"/>
                <w:szCs w:val="22"/>
                <w:cs/>
                <w:lang w:val="en-GB" w:eastAsia="en-GB"/>
              </w:rPr>
            </w:pPr>
            <w:r w:rsidRPr="006831C5">
              <w:rPr>
                <w:rFonts w:ascii="Browallia New" w:hAnsi="Browallia New" w:cs="Browallia New"/>
                <w:sz w:val="22"/>
                <w:szCs w:val="22"/>
                <w:cs/>
                <w:lang w:val="en-GB" w:eastAsia="en-GB"/>
              </w:rPr>
              <w:t>เบี้ยประกันภัยรับ</w:t>
            </w:r>
          </w:p>
        </w:tc>
        <w:tc>
          <w:tcPr>
            <w:tcW w:w="1223" w:type="dxa"/>
            <w:tcBorders>
              <w:top w:val="nil"/>
              <w:left w:val="nil"/>
              <w:bottom w:val="nil"/>
              <w:right w:val="nil"/>
            </w:tcBorders>
            <w:noWrap/>
            <w:vAlign w:val="bottom"/>
          </w:tcPr>
          <w:p w14:paraId="7EED5181" w14:textId="3A5C0BA0" w:rsidR="006831C5" w:rsidRPr="006831C5" w:rsidRDefault="006831C5" w:rsidP="006831C5">
            <w:pPr>
              <w:tabs>
                <w:tab w:val="decimal" w:pos="936"/>
              </w:tabs>
              <w:spacing w:line="240" w:lineRule="auto"/>
              <w:jc w:val="right"/>
              <w:rPr>
                <w:rFonts w:ascii="Browallia New" w:hAnsi="Browallia New" w:cs="Browallia New"/>
                <w:sz w:val="22"/>
                <w:szCs w:val="22"/>
                <w:lang w:val="en-GB" w:eastAsia="en-GB"/>
              </w:rPr>
            </w:pPr>
            <w:r w:rsidRPr="006831C5">
              <w:rPr>
                <w:rFonts w:ascii="Browallia New" w:hAnsi="Browallia New" w:cs="Browallia New"/>
                <w:color w:val="000000"/>
                <w:sz w:val="22"/>
                <w:szCs w:val="22"/>
              </w:rPr>
              <w:t>187,898</w:t>
            </w:r>
          </w:p>
        </w:tc>
        <w:tc>
          <w:tcPr>
            <w:tcW w:w="1224" w:type="dxa"/>
            <w:tcBorders>
              <w:top w:val="nil"/>
              <w:left w:val="nil"/>
              <w:bottom w:val="nil"/>
              <w:right w:val="nil"/>
            </w:tcBorders>
            <w:noWrap/>
            <w:vAlign w:val="bottom"/>
          </w:tcPr>
          <w:p w14:paraId="715CCD9A" w14:textId="7836DC07" w:rsidR="006831C5" w:rsidRPr="006831C5" w:rsidRDefault="006831C5" w:rsidP="006831C5">
            <w:pPr>
              <w:tabs>
                <w:tab w:val="decimal" w:pos="803"/>
              </w:tabs>
              <w:spacing w:line="240" w:lineRule="auto"/>
              <w:jc w:val="right"/>
              <w:rPr>
                <w:rFonts w:ascii="Browallia New" w:hAnsi="Browallia New" w:cs="Browallia New"/>
                <w:sz w:val="22"/>
                <w:szCs w:val="22"/>
                <w:lang w:val="en-GB" w:eastAsia="en-GB"/>
              </w:rPr>
            </w:pPr>
            <w:r w:rsidRPr="006831C5">
              <w:rPr>
                <w:rFonts w:ascii="Browallia New" w:hAnsi="Browallia New" w:cs="Browallia New"/>
                <w:color w:val="000000"/>
                <w:sz w:val="22"/>
                <w:szCs w:val="22"/>
              </w:rPr>
              <w:t>-</w:t>
            </w:r>
          </w:p>
        </w:tc>
        <w:tc>
          <w:tcPr>
            <w:tcW w:w="1271" w:type="dxa"/>
            <w:tcBorders>
              <w:top w:val="nil"/>
              <w:left w:val="nil"/>
              <w:bottom w:val="nil"/>
              <w:right w:val="nil"/>
            </w:tcBorders>
            <w:noWrap/>
            <w:vAlign w:val="bottom"/>
          </w:tcPr>
          <w:p w14:paraId="10488402" w14:textId="6BA3EFC0" w:rsidR="006831C5" w:rsidRPr="006831C5" w:rsidRDefault="006831C5" w:rsidP="006831C5">
            <w:pPr>
              <w:tabs>
                <w:tab w:val="decimal" w:pos="840"/>
              </w:tabs>
              <w:spacing w:line="240" w:lineRule="auto"/>
              <w:jc w:val="right"/>
              <w:rPr>
                <w:rFonts w:ascii="Browallia New" w:hAnsi="Browallia New" w:cs="Browallia New"/>
                <w:sz w:val="22"/>
                <w:szCs w:val="22"/>
                <w:lang w:val="en-GB" w:eastAsia="en-GB"/>
              </w:rPr>
            </w:pPr>
            <w:r w:rsidRPr="006831C5">
              <w:rPr>
                <w:rFonts w:ascii="Browallia New" w:hAnsi="Browallia New" w:cs="Browallia New"/>
                <w:color w:val="000000"/>
                <w:sz w:val="22"/>
                <w:szCs w:val="22"/>
              </w:rPr>
              <w:t>-</w:t>
            </w:r>
          </w:p>
        </w:tc>
        <w:tc>
          <w:tcPr>
            <w:tcW w:w="1214" w:type="dxa"/>
            <w:tcBorders>
              <w:top w:val="nil"/>
              <w:left w:val="nil"/>
              <w:bottom w:val="nil"/>
              <w:right w:val="nil"/>
            </w:tcBorders>
            <w:noWrap/>
            <w:vAlign w:val="bottom"/>
          </w:tcPr>
          <w:p w14:paraId="48FD0C54" w14:textId="0B3198A8" w:rsidR="006831C5" w:rsidRPr="006831C5" w:rsidRDefault="006831C5" w:rsidP="006831C5">
            <w:pPr>
              <w:tabs>
                <w:tab w:val="decimal" w:pos="953"/>
              </w:tabs>
              <w:spacing w:line="240" w:lineRule="auto"/>
              <w:jc w:val="right"/>
              <w:rPr>
                <w:rFonts w:ascii="Browallia New" w:hAnsi="Browallia New" w:cs="Browallia New"/>
                <w:sz w:val="22"/>
                <w:szCs w:val="22"/>
                <w:lang w:val="en-GB" w:eastAsia="en-GB"/>
              </w:rPr>
            </w:pPr>
            <w:r w:rsidRPr="006831C5">
              <w:rPr>
                <w:rFonts w:ascii="Browallia New" w:hAnsi="Browallia New" w:cs="Browallia New"/>
                <w:color w:val="000000"/>
                <w:sz w:val="22"/>
                <w:szCs w:val="22"/>
              </w:rPr>
              <w:t>-</w:t>
            </w:r>
          </w:p>
        </w:tc>
        <w:tc>
          <w:tcPr>
            <w:tcW w:w="1224" w:type="dxa"/>
            <w:tcBorders>
              <w:top w:val="nil"/>
              <w:left w:val="nil"/>
              <w:bottom w:val="nil"/>
              <w:right w:val="nil"/>
            </w:tcBorders>
            <w:noWrap/>
            <w:vAlign w:val="bottom"/>
          </w:tcPr>
          <w:p w14:paraId="2ECED6EC" w14:textId="08BA1AE9" w:rsidR="006831C5" w:rsidRPr="006831C5" w:rsidRDefault="006831C5" w:rsidP="006831C5">
            <w:pPr>
              <w:tabs>
                <w:tab w:val="decimal" w:pos="936"/>
              </w:tabs>
              <w:spacing w:line="240" w:lineRule="auto"/>
              <w:jc w:val="right"/>
              <w:rPr>
                <w:rFonts w:ascii="Browallia New" w:hAnsi="Browallia New" w:cs="Browallia New"/>
                <w:sz w:val="22"/>
                <w:szCs w:val="22"/>
                <w:lang w:val="en-GB" w:eastAsia="en-GB"/>
              </w:rPr>
            </w:pPr>
            <w:r w:rsidRPr="006831C5">
              <w:rPr>
                <w:rFonts w:ascii="Browallia New" w:hAnsi="Browallia New" w:cs="Browallia New"/>
                <w:color w:val="000000"/>
                <w:sz w:val="22"/>
                <w:szCs w:val="22"/>
              </w:rPr>
              <w:t>187,898</w:t>
            </w:r>
          </w:p>
        </w:tc>
      </w:tr>
      <w:tr w:rsidR="006831C5" w:rsidRPr="006831C5" w14:paraId="449CECE9" w14:textId="77777777">
        <w:trPr>
          <w:trHeight w:val="87"/>
        </w:trPr>
        <w:tc>
          <w:tcPr>
            <w:tcW w:w="3510" w:type="dxa"/>
            <w:noWrap/>
            <w:vAlign w:val="bottom"/>
          </w:tcPr>
          <w:p w14:paraId="3EBF81E8" w14:textId="77777777" w:rsidR="006831C5" w:rsidRPr="006831C5" w:rsidRDefault="006831C5" w:rsidP="006831C5">
            <w:pPr>
              <w:spacing w:line="240" w:lineRule="auto"/>
              <w:ind w:left="161" w:hanging="161"/>
              <w:rPr>
                <w:rFonts w:ascii="Browallia New" w:hAnsi="Browallia New" w:cs="Browallia New"/>
                <w:sz w:val="22"/>
                <w:szCs w:val="22"/>
                <w:cs/>
                <w:lang w:val="en-GB" w:eastAsia="en-GB"/>
              </w:rPr>
            </w:pPr>
            <w:r w:rsidRPr="006831C5">
              <w:rPr>
                <w:rFonts w:ascii="Browallia New" w:hAnsi="Browallia New" w:cs="Browallia New"/>
                <w:sz w:val="22"/>
                <w:szCs w:val="22"/>
                <w:cs/>
                <w:lang w:val="en-GB" w:eastAsia="en-GB"/>
              </w:rPr>
              <w:t>ค่าสินไหมทดแทนและค่าใช้จ่ายที่เกี่ยวข้องโดยตรง                           ที่จ่ายแล้ว</w:t>
            </w:r>
          </w:p>
        </w:tc>
        <w:tc>
          <w:tcPr>
            <w:tcW w:w="1223" w:type="dxa"/>
            <w:tcBorders>
              <w:top w:val="nil"/>
              <w:left w:val="nil"/>
              <w:bottom w:val="nil"/>
              <w:right w:val="nil"/>
            </w:tcBorders>
            <w:noWrap/>
            <w:vAlign w:val="bottom"/>
          </w:tcPr>
          <w:p w14:paraId="53E77DF7" w14:textId="66A700C2" w:rsidR="006831C5" w:rsidRPr="006831C5" w:rsidRDefault="006831C5" w:rsidP="006831C5">
            <w:pPr>
              <w:tabs>
                <w:tab w:val="decimal" w:pos="936"/>
              </w:tabs>
              <w:spacing w:line="240" w:lineRule="auto"/>
              <w:jc w:val="right"/>
              <w:rPr>
                <w:rFonts w:ascii="Browallia New" w:hAnsi="Browallia New" w:cs="Browallia New"/>
                <w:sz w:val="22"/>
                <w:szCs w:val="22"/>
                <w:lang w:val="en-GB" w:eastAsia="en-GB"/>
              </w:rPr>
            </w:pPr>
            <w:r w:rsidRPr="006831C5">
              <w:rPr>
                <w:rFonts w:ascii="Browallia New" w:hAnsi="Browallia New" w:cs="Browallia New"/>
                <w:color w:val="000000"/>
                <w:sz w:val="22"/>
                <w:szCs w:val="22"/>
              </w:rPr>
              <w:t>-</w:t>
            </w:r>
          </w:p>
        </w:tc>
        <w:tc>
          <w:tcPr>
            <w:tcW w:w="1224" w:type="dxa"/>
            <w:tcBorders>
              <w:top w:val="nil"/>
              <w:left w:val="nil"/>
              <w:bottom w:val="nil"/>
              <w:right w:val="nil"/>
            </w:tcBorders>
            <w:noWrap/>
            <w:vAlign w:val="bottom"/>
          </w:tcPr>
          <w:p w14:paraId="72D86104" w14:textId="2FD50172" w:rsidR="006831C5" w:rsidRPr="006831C5" w:rsidRDefault="006831C5" w:rsidP="006831C5">
            <w:pPr>
              <w:tabs>
                <w:tab w:val="decimal" w:pos="803"/>
              </w:tabs>
              <w:spacing w:line="240" w:lineRule="auto"/>
              <w:jc w:val="right"/>
              <w:rPr>
                <w:rFonts w:ascii="Browallia New" w:hAnsi="Browallia New" w:cs="Browallia New"/>
                <w:sz w:val="22"/>
                <w:szCs w:val="22"/>
                <w:lang w:val="en-GB" w:eastAsia="en-GB"/>
              </w:rPr>
            </w:pPr>
            <w:r w:rsidRPr="006831C5">
              <w:rPr>
                <w:rFonts w:ascii="Browallia New" w:hAnsi="Browallia New" w:cs="Browallia New"/>
                <w:color w:val="000000"/>
                <w:sz w:val="22"/>
                <w:szCs w:val="22"/>
              </w:rPr>
              <w:t>-</w:t>
            </w:r>
          </w:p>
        </w:tc>
        <w:tc>
          <w:tcPr>
            <w:tcW w:w="1271" w:type="dxa"/>
            <w:tcBorders>
              <w:top w:val="nil"/>
              <w:left w:val="nil"/>
              <w:bottom w:val="nil"/>
              <w:right w:val="nil"/>
            </w:tcBorders>
            <w:noWrap/>
            <w:vAlign w:val="bottom"/>
          </w:tcPr>
          <w:p w14:paraId="720ED30E" w14:textId="19A54CA1" w:rsidR="006831C5" w:rsidRPr="006831C5" w:rsidRDefault="006831C5" w:rsidP="006831C5">
            <w:pPr>
              <w:tabs>
                <w:tab w:val="decimal" w:pos="840"/>
              </w:tabs>
              <w:spacing w:line="240" w:lineRule="auto"/>
              <w:jc w:val="right"/>
              <w:rPr>
                <w:rFonts w:ascii="Browallia New" w:hAnsi="Browallia New" w:cs="Browallia New"/>
                <w:sz w:val="22"/>
                <w:szCs w:val="22"/>
                <w:lang w:val="en-GB" w:eastAsia="en-GB"/>
              </w:rPr>
            </w:pPr>
            <w:r w:rsidRPr="006831C5">
              <w:rPr>
                <w:rFonts w:ascii="Browallia New" w:hAnsi="Browallia New" w:cs="Browallia New"/>
                <w:color w:val="000000"/>
                <w:sz w:val="22"/>
                <w:szCs w:val="22"/>
              </w:rPr>
              <w:t>(157,575)</w:t>
            </w:r>
          </w:p>
        </w:tc>
        <w:tc>
          <w:tcPr>
            <w:tcW w:w="1214" w:type="dxa"/>
            <w:tcBorders>
              <w:top w:val="nil"/>
              <w:left w:val="nil"/>
              <w:bottom w:val="nil"/>
              <w:right w:val="nil"/>
            </w:tcBorders>
            <w:noWrap/>
            <w:vAlign w:val="bottom"/>
          </w:tcPr>
          <w:p w14:paraId="3DC3C2FC" w14:textId="75798AA3" w:rsidR="006831C5" w:rsidRPr="006831C5" w:rsidRDefault="006831C5" w:rsidP="006831C5">
            <w:pPr>
              <w:tabs>
                <w:tab w:val="decimal" w:pos="953"/>
              </w:tabs>
              <w:spacing w:line="240" w:lineRule="auto"/>
              <w:jc w:val="right"/>
              <w:rPr>
                <w:rFonts w:ascii="Browallia New" w:hAnsi="Browallia New" w:cs="Browallia New"/>
                <w:sz w:val="22"/>
                <w:szCs w:val="22"/>
                <w:lang w:val="en-GB" w:eastAsia="en-GB"/>
              </w:rPr>
            </w:pPr>
            <w:r w:rsidRPr="006831C5">
              <w:rPr>
                <w:rFonts w:ascii="Browallia New" w:hAnsi="Browallia New" w:cs="Browallia New"/>
                <w:color w:val="000000"/>
                <w:sz w:val="22"/>
                <w:szCs w:val="22"/>
              </w:rPr>
              <w:t>-</w:t>
            </w:r>
          </w:p>
        </w:tc>
        <w:tc>
          <w:tcPr>
            <w:tcW w:w="1224" w:type="dxa"/>
            <w:tcBorders>
              <w:top w:val="nil"/>
              <w:left w:val="nil"/>
              <w:bottom w:val="nil"/>
              <w:right w:val="nil"/>
            </w:tcBorders>
            <w:noWrap/>
            <w:vAlign w:val="bottom"/>
          </w:tcPr>
          <w:p w14:paraId="1A1C23FA" w14:textId="52C87A5D" w:rsidR="006831C5" w:rsidRPr="006831C5" w:rsidRDefault="006831C5" w:rsidP="006831C5">
            <w:pPr>
              <w:tabs>
                <w:tab w:val="decimal" w:pos="936"/>
              </w:tabs>
              <w:spacing w:line="240" w:lineRule="auto"/>
              <w:jc w:val="right"/>
              <w:rPr>
                <w:rFonts w:ascii="Browallia New" w:hAnsi="Browallia New" w:cs="Browallia New"/>
                <w:sz w:val="22"/>
                <w:szCs w:val="22"/>
                <w:lang w:val="en-GB" w:eastAsia="en-GB"/>
              </w:rPr>
            </w:pPr>
            <w:r w:rsidRPr="006831C5">
              <w:rPr>
                <w:rFonts w:ascii="Browallia New" w:hAnsi="Browallia New" w:cs="Browallia New"/>
                <w:color w:val="000000"/>
                <w:sz w:val="22"/>
                <w:szCs w:val="22"/>
              </w:rPr>
              <w:t>(157,575)</w:t>
            </w:r>
          </w:p>
        </w:tc>
      </w:tr>
      <w:tr w:rsidR="006831C5" w:rsidRPr="006831C5" w14:paraId="055FA382" w14:textId="77777777">
        <w:trPr>
          <w:trHeight w:val="87"/>
        </w:trPr>
        <w:tc>
          <w:tcPr>
            <w:tcW w:w="3510" w:type="dxa"/>
            <w:noWrap/>
            <w:vAlign w:val="bottom"/>
          </w:tcPr>
          <w:p w14:paraId="53397E3C" w14:textId="77777777" w:rsidR="006831C5" w:rsidRPr="006831C5" w:rsidRDefault="006831C5" w:rsidP="006831C5">
            <w:pPr>
              <w:spacing w:line="240" w:lineRule="auto"/>
              <w:ind w:left="161" w:hanging="161"/>
              <w:rPr>
                <w:rFonts w:ascii="Browallia New" w:hAnsi="Browallia New" w:cs="Browallia New"/>
                <w:sz w:val="22"/>
                <w:szCs w:val="22"/>
                <w:cs/>
                <w:lang w:val="en-GB" w:eastAsia="en-GB"/>
              </w:rPr>
            </w:pPr>
            <w:r w:rsidRPr="006831C5">
              <w:rPr>
                <w:rFonts w:ascii="Browallia New" w:hAnsi="Browallia New" w:cs="Browallia New"/>
                <w:sz w:val="22"/>
                <w:szCs w:val="22"/>
                <w:cs/>
                <w:lang w:val="en-GB" w:eastAsia="en-GB"/>
              </w:rPr>
              <w:t>กระแสเงินสดที่ทำให้ได้มาซึ่งการประกันภัย</w:t>
            </w:r>
          </w:p>
        </w:tc>
        <w:tc>
          <w:tcPr>
            <w:tcW w:w="1223" w:type="dxa"/>
            <w:tcBorders>
              <w:top w:val="nil"/>
              <w:left w:val="nil"/>
              <w:bottom w:val="nil"/>
              <w:right w:val="nil"/>
            </w:tcBorders>
            <w:noWrap/>
            <w:vAlign w:val="bottom"/>
          </w:tcPr>
          <w:p w14:paraId="5FACAA99" w14:textId="700B1208" w:rsidR="006831C5" w:rsidRPr="006831C5" w:rsidRDefault="006831C5" w:rsidP="006831C5">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sidRPr="006831C5">
              <w:rPr>
                <w:rFonts w:ascii="Browallia New" w:hAnsi="Browallia New" w:cs="Browallia New"/>
                <w:color w:val="000000"/>
                <w:sz w:val="22"/>
                <w:szCs w:val="22"/>
              </w:rPr>
              <w:t>(81,687)</w:t>
            </w:r>
          </w:p>
        </w:tc>
        <w:tc>
          <w:tcPr>
            <w:tcW w:w="1224" w:type="dxa"/>
            <w:tcBorders>
              <w:top w:val="nil"/>
              <w:left w:val="nil"/>
              <w:bottom w:val="nil"/>
              <w:right w:val="nil"/>
            </w:tcBorders>
            <w:noWrap/>
            <w:vAlign w:val="bottom"/>
          </w:tcPr>
          <w:p w14:paraId="7E199183" w14:textId="73BFAB59" w:rsidR="006831C5" w:rsidRPr="006831C5" w:rsidRDefault="006831C5" w:rsidP="006831C5">
            <w:pPr>
              <w:pBdr>
                <w:bottom w:val="single" w:sz="4" w:space="1" w:color="auto"/>
              </w:pBdr>
              <w:tabs>
                <w:tab w:val="decimal" w:pos="803"/>
              </w:tabs>
              <w:spacing w:line="240" w:lineRule="auto"/>
              <w:jc w:val="right"/>
              <w:rPr>
                <w:rFonts w:ascii="Browallia New" w:hAnsi="Browallia New" w:cs="Browallia New"/>
                <w:sz w:val="22"/>
                <w:szCs w:val="22"/>
                <w:lang w:val="en-GB" w:eastAsia="en-GB"/>
              </w:rPr>
            </w:pPr>
            <w:r w:rsidRPr="006831C5">
              <w:rPr>
                <w:rFonts w:ascii="Browallia New" w:hAnsi="Browallia New" w:cs="Browallia New"/>
                <w:color w:val="000000"/>
                <w:sz w:val="22"/>
                <w:szCs w:val="22"/>
              </w:rPr>
              <w:t>-</w:t>
            </w:r>
          </w:p>
        </w:tc>
        <w:tc>
          <w:tcPr>
            <w:tcW w:w="1271" w:type="dxa"/>
            <w:tcBorders>
              <w:top w:val="nil"/>
              <w:left w:val="nil"/>
              <w:bottom w:val="nil"/>
              <w:right w:val="nil"/>
            </w:tcBorders>
            <w:noWrap/>
            <w:vAlign w:val="bottom"/>
          </w:tcPr>
          <w:p w14:paraId="35F037F1" w14:textId="1B1D6BA5" w:rsidR="006831C5" w:rsidRPr="006831C5" w:rsidRDefault="006831C5" w:rsidP="006831C5">
            <w:pPr>
              <w:pBdr>
                <w:bottom w:val="single" w:sz="4" w:space="1" w:color="auto"/>
              </w:pBdr>
              <w:tabs>
                <w:tab w:val="decimal" w:pos="840"/>
              </w:tabs>
              <w:spacing w:line="240" w:lineRule="auto"/>
              <w:jc w:val="right"/>
              <w:rPr>
                <w:rFonts w:ascii="Browallia New" w:hAnsi="Browallia New" w:cs="Browallia New"/>
                <w:sz w:val="22"/>
                <w:szCs w:val="22"/>
                <w:lang w:val="en-GB" w:eastAsia="en-GB"/>
              </w:rPr>
            </w:pPr>
            <w:r w:rsidRPr="006831C5">
              <w:rPr>
                <w:rFonts w:ascii="Browallia New" w:hAnsi="Browallia New" w:cs="Browallia New"/>
                <w:color w:val="000000"/>
                <w:sz w:val="22"/>
                <w:szCs w:val="22"/>
              </w:rPr>
              <w:t>-</w:t>
            </w:r>
          </w:p>
        </w:tc>
        <w:tc>
          <w:tcPr>
            <w:tcW w:w="1214" w:type="dxa"/>
            <w:tcBorders>
              <w:top w:val="nil"/>
              <w:left w:val="nil"/>
              <w:bottom w:val="nil"/>
              <w:right w:val="nil"/>
            </w:tcBorders>
            <w:noWrap/>
            <w:vAlign w:val="bottom"/>
          </w:tcPr>
          <w:p w14:paraId="5B9EDB03" w14:textId="52B76B96" w:rsidR="006831C5" w:rsidRPr="006831C5" w:rsidRDefault="006831C5" w:rsidP="006831C5">
            <w:pPr>
              <w:pBdr>
                <w:bottom w:val="single" w:sz="4" w:space="1" w:color="auto"/>
              </w:pBdr>
              <w:tabs>
                <w:tab w:val="decimal" w:pos="953"/>
              </w:tabs>
              <w:spacing w:line="240" w:lineRule="auto"/>
              <w:jc w:val="right"/>
              <w:rPr>
                <w:rFonts w:ascii="Browallia New" w:hAnsi="Browallia New" w:cs="Browallia New"/>
                <w:sz w:val="22"/>
                <w:szCs w:val="22"/>
                <w:lang w:val="en-GB" w:eastAsia="en-GB"/>
              </w:rPr>
            </w:pPr>
            <w:r w:rsidRPr="006831C5">
              <w:rPr>
                <w:rFonts w:ascii="Browallia New" w:hAnsi="Browallia New" w:cs="Browallia New"/>
                <w:color w:val="000000"/>
                <w:sz w:val="22"/>
                <w:szCs w:val="22"/>
              </w:rPr>
              <w:t>-</w:t>
            </w:r>
          </w:p>
        </w:tc>
        <w:tc>
          <w:tcPr>
            <w:tcW w:w="1224" w:type="dxa"/>
            <w:tcBorders>
              <w:top w:val="nil"/>
              <w:left w:val="nil"/>
              <w:bottom w:val="nil"/>
              <w:right w:val="nil"/>
            </w:tcBorders>
            <w:noWrap/>
            <w:vAlign w:val="bottom"/>
          </w:tcPr>
          <w:p w14:paraId="7844E059" w14:textId="61A740BE" w:rsidR="006831C5" w:rsidRPr="006831C5" w:rsidRDefault="006831C5" w:rsidP="006831C5">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sidRPr="006831C5">
              <w:rPr>
                <w:rFonts w:ascii="Browallia New" w:hAnsi="Browallia New" w:cs="Browallia New"/>
                <w:color w:val="000000"/>
                <w:sz w:val="22"/>
                <w:szCs w:val="22"/>
              </w:rPr>
              <w:t>(81,687)</w:t>
            </w:r>
          </w:p>
        </w:tc>
      </w:tr>
      <w:tr w:rsidR="006831C5" w:rsidRPr="006831C5" w14:paraId="0B259B55" w14:textId="77777777">
        <w:trPr>
          <w:trHeight w:val="87"/>
        </w:trPr>
        <w:tc>
          <w:tcPr>
            <w:tcW w:w="3510" w:type="dxa"/>
            <w:noWrap/>
            <w:vAlign w:val="bottom"/>
          </w:tcPr>
          <w:p w14:paraId="4110585E" w14:textId="77777777" w:rsidR="006831C5" w:rsidRPr="006831C5" w:rsidRDefault="006831C5" w:rsidP="006831C5">
            <w:pPr>
              <w:spacing w:line="240" w:lineRule="auto"/>
              <w:ind w:left="161" w:hanging="161"/>
              <w:rPr>
                <w:rFonts w:ascii="Browallia New" w:hAnsi="Browallia New" w:cs="Browallia New"/>
                <w:sz w:val="22"/>
                <w:szCs w:val="22"/>
                <w:cs/>
                <w:lang w:val="en-GB" w:eastAsia="en-GB"/>
              </w:rPr>
            </w:pPr>
            <w:r w:rsidRPr="006831C5">
              <w:rPr>
                <w:rFonts w:ascii="Browallia New" w:hAnsi="Browallia New" w:cs="Browallia New"/>
                <w:b/>
                <w:bCs/>
                <w:sz w:val="22"/>
                <w:szCs w:val="22"/>
                <w:cs/>
                <w:lang w:val="en-GB" w:eastAsia="en-GB"/>
              </w:rPr>
              <w:t>กระแสเงินสดรวม</w:t>
            </w:r>
          </w:p>
        </w:tc>
        <w:tc>
          <w:tcPr>
            <w:tcW w:w="1223" w:type="dxa"/>
            <w:tcBorders>
              <w:top w:val="nil"/>
              <w:left w:val="nil"/>
              <w:bottom w:val="nil"/>
              <w:right w:val="nil"/>
            </w:tcBorders>
            <w:noWrap/>
            <w:vAlign w:val="bottom"/>
          </w:tcPr>
          <w:p w14:paraId="2B1AD316" w14:textId="686B9E66" w:rsidR="006831C5" w:rsidRPr="006831C5" w:rsidRDefault="006831C5" w:rsidP="006831C5">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sidRPr="006831C5">
              <w:rPr>
                <w:rFonts w:ascii="Browallia New" w:hAnsi="Browallia New" w:cs="Browallia New"/>
                <w:color w:val="000000"/>
                <w:sz w:val="22"/>
                <w:szCs w:val="22"/>
              </w:rPr>
              <w:t>106,211</w:t>
            </w:r>
          </w:p>
        </w:tc>
        <w:tc>
          <w:tcPr>
            <w:tcW w:w="1224" w:type="dxa"/>
            <w:tcBorders>
              <w:top w:val="nil"/>
              <w:left w:val="nil"/>
              <w:bottom w:val="nil"/>
              <w:right w:val="nil"/>
            </w:tcBorders>
            <w:noWrap/>
            <w:vAlign w:val="bottom"/>
          </w:tcPr>
          <w:p w14:paraId="3F20AAAA" w14:textId="03A8A60B" w:rsidR="006831C5" w:rsidRPr="006831C5" w:rsidRDefault="006831C5" w:rsidP="006831C5">
            <w:pPr>
              <w:pBdr>
                <w:bottom w:val="single" w:sz="4" w:space="1" w:color="auto"/>
              </w:pBdr>
              <w:tabs>
                <w:tab w:val="decimal" w:pos="803"/>
              </w:tabs>
              <w:spacing w:line="240" w:lineRule="auto"/>
              <w:jc w:val="right"/>
              <w:rPr>
                <w:rFonts w:ascii="Browallia New" w:hAnsi="Browallia New" w:cs="Browallia New"/>
                <w:sz w:val="22"/>
                <w:szCs w:val="22"/>
                <w:lang w:val="en-GB" w:eastAsia="en-GB"/>
              </w:rPr>
            </w:pPr>
            <w:r w:rsidRPr="006831C5">
              <w:rPr>
                <w:rFonts w:ascii="Browallia New" w:hAnsi="Browallia New" w:cs="Browallia New"/>
                <w:color w:val="000000"/>
                <w:sz w:val="22"/>
                <w:szCs w:val="22"/>
              </w:rPr>
              <w:t>-</w:t>
            </w:r>
          </w:p>
        </w:tc>
        <w:tc>
          <w:tcPr>
            <w:tcW w:w="1271" w:type="dxa"/>
            <w:tcBorders>
              <w:top w:val="nil"/>
              <w:left w:val="nil"/>
              <w:bottom w:val="nil"/>
              <w:right w:val="nil"/>
            </w:tcBorders>
            <w:noWrap/>
            <w:vAlign w:val="bottom"/>
          </w:tcPr>
          <w:p w14:paraId="63401406" w14:textId="77F6B88D" w:rsidR="006831C5" w:rsidRPr="006831C5" w:rsidRDefault="006831C5" w:rsidP="006831C5">
            <w:pPr>
              <w:pBdr>
                <w:bottom w:val="single" w:sz="4" w:space="1" w:color="auto"/>
              </w:pBdr>
              <w:tabs>
                <w:tab w:val="decimal" w:pos="840"/>
              </w:tabs>
              <w:spacing w:line="240" w:lineRule="auto"/>
              <w:jc w:val="right"/>
              <w:rPr>
                <w:rFonts w:ascii="Browallia New" w:hAnsi="Browallia New" w:cs="Browallia New"/>
                <w:sz w:val="22"/>
                <w:szCs w:val="22"/>
                <w:lang w:val="en-GB" w:eastAsia="en-GB"/>
              </w:rPr>
            </w:pPr>
            <w:r w:rsidRPr="006831C5">
              <w:rPr>
                <w:rFonts w:ascii="Browallia New" w:hAnsi="Browallia New" w:cs="Browallia New"/>
                <w:color w:val="000000"/>
                <w:sz w:val="22"/>
                <w:szCs w:val="22"/>
              </w:rPr>
              <w:t>(157,575)</w:t>
            </w:r>
          </w:p>
        </w:tc>
        <w:tc>
          <w:tcPr>
            <w:tcW w:w="1214" w:type="dxa"/>
            <w:tcBorders>
              <w:top w:val="nil"/>
              <w:left w:val="nil"/>
              <w:bottom w:val="nil"/>
              <w:right w:val="nil"/>
            </w:tcBorders>
            <w:noWrap/>
            <w:vAlign w:val="bottom"/>
          </w:tcPr>
          <w:p w14:paraId="2C4D02F9" w14:textId="4F130124" w:rsidR="006831C5" w:rsidRPr="006831C5" w:rsidRDefault="006831C5" w:rsidP="006831C5">
            <w:pPr>
              <w:pBdr>
                <w:bottom w:val="single" w:sz="4" w:space="1" w:color="auto"/>
              </w:pBdr>
              <w:tabs>
                <w:tab w:val="decimal" w:pos="953"/>
              </w:tabs>
              <w:spacing w:line="240" w:lineRule="auto"/>
              <w:jc w:val="right"/>
              <w:rPr>
                <w:rFonts w:ascii="Browallia New" w:hAnsi="Browallia New" w:cs="Browallia New"/>
                <w:sz w:val="22"/>
                <w:szCs w:val="22"/>
                <w:lang w:val="en-GB" w:eastAsia="en-GB"/>
              </w:rPr>
            </w:pPr>
            <w:r w:rsidRPr="006831C5">
              <w:rPr>
                <w:rFonts w:ascii="Browallia New" w:hAnsi="Browallia New" w:cs="Browallia New"/>
                <w:color w:val="000000"/>
                <w:sz w:val="22"/>
                <w:szCs w:val="22"/>
              </w:rPr>
              <w:t>-</w:t>
            </w:r>
          </w:p>
        </w:tc>
        <w:tc>
          <w:tcPr>
            <w:tcW w:w="1224" w:type="dxa"/>
            <w:tcBorders>
              <w:top w:val="nil"/>
              <w:left w:val="nil"/>
              <w:bottom w:val="nil"/>
              <w:right w:val="nil"/>
            </w:tcBorders>
            <w:noWrap/>
            <w:vAlign w:val="bottom"/>
          </w:tcPr>
          <w:p w14:paraId="2177C74D" w14:textId="271FAF1A" w:rsidR="006831C5" w:rsidRPr="006831C5" w:rsidRDefault="006831C5" w:rsidP="006831C5">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sidRPr="006831C5">
              <w:rPr>
                <w:rFonts w:ascii="Browallia New" w:hAnsi="Browallia New" w:cs="Browallia New"/>
                <w:color w:val="000000"/>
                <w:sz w:val="22"/>
                <w:szCs w:val="22"/>
              </w:rPr>
              <w:t>(51,364)</w:t>
            </w:r>
          </w:p>
        </w:tc>
      </w:tr>
      <w:tr w:rsidR="006831C5" w:rsidRPr="006831C5" w14:paraId="4F547E80" w14:textId="77777777">
        <w:trPr>
          <w:trHeight w:val="87"/>
        </w:trPr>
        <w:tc>
          <w:tcPr>
            <w:tcW w:w="3510" w:type="dxa"/>
            <w:noWrap/>
            <w:vAlign w:val="bottom"/>
          </w:tcPr>
          <w:p w14:paraId="3CC4D4DC" w14:textId="77777777" w:rsidR="006831C5" w:rsidRPr="006831C5" w:rsidRDefault="006831C5" w:rsidP="006831C5">
            <w:pPr>
              <w:spacing w:line="240" w:lineRule="auto"/>
              <w:ind w:left="161" w:hanging="161"/>
              <w:rPr>
                <w:rFonts w:ascii="Browallia New" w:hAnsi="Browallia New" w:cs="Browallia New"/>
                <w:b/>
                <w:bCs/>
                <w:sz w:val="22"/>
                <w:szCs w:val="22"/>
                <w:cs/>
                <w:lang w:val="en-GB" w:eastAsia="en-GB"/>
              </w:rPr>
            </w:pPr>
          </w:p>
        </w:tc>
        <w:tc>
          <w:tcPr>
            <w:tcW w:w="1223" w:type="dxa"/>
            <w:tcBorders>
              <w:top w:val="nil"/>
              <w:left w:val="nil"/>
              <w:bottom w:val="nil"/>
              <w:right w:val="nil"/>
            </w:tcBorders>
            <w:noWrap/>
            <w:vAlign w:val="bottom"/>
          </w:tcPr>
          <w:p w14:paraId="6626D29D" w14:textId="77777777" w:rsidR="006831C5" w:rsidRPr="006831C5" w:rsidRDefault="006831C5" w:rsidP="006831C5">
            <w:pPr>
              <w:tabs>
                <w:tab w:val="decimal" w:pos="936"/>
              </w:tabs>
              <w:spacing w:line="240" w:lineRule="auto"/>
              <w:jc w:val="right"/>
              <w:rPr>
                <w:rFonts w:ascii="Browallia New" w:hAnsi="Browallia New" w:cs="Browallia New"/>
                <w:b/>
                <w:bCs/>
                <w:sz w:val="22"/>
                <w:szCs w:val="22"/>
                <w:cs/>
                <w:lang w:val="en-GB" w:eastAsia="en-GB"/>
              </w:rPr>
            </w:pPr>
          </w:p>
        </w:tc>
        <w:tc>
          <w:tcPr>
            <w:tcW w:w="1224" w:type="dxa"/>
            <w:tcBorders>
              <w:top w:val="nil"/>
              <w:left w:val="nil"/>
              <w:bottom w:val="nil"/>
              <w:right w:val="nil"/>
            </w:tcBorders>
            <w:noWrap/>
            <w:vAlign w:val="bottom"/>
          </w:tcPr>
          <w:p w14:paraId="7A6AB0F1" w14:textId="77777777" w:rsidR="006831C5" w:rsidRPr="006831C5" w:rsidRDefault="006831C5" w:rsidP="006831C5">
            <w:pPr>
              <w:tabs>
                <w:tab w:val="decimal" w:pos="803"/>
              </w:tabs>
              <w:spacing w:line="240" w:lineRule="auto"/>
              <w:jc w:val="right"/>
              <w:rPr>
                <w:rFonts w:ascii="Browallia New" w:hAnsi="Browallia New" w:cs="Browallia New"/>
                <w:b/>
                <w:bCs/>
                <w:sz w:val="22"/>
                <w:szCs w:val="22"/>
                <w:cs/>
                <w:lang w:val="en-GB" w:eastAsia="en-GB"/>
              </w:rPr>
            </w:pPr>
          </w:p>
        </w:tc>
        <w:tc>
          <w:tcPr>
            <w:tcW w:w="1271" w:type="dxa"/>
            <w:tcBorders>
              <w:top w:val="nil"/>
              <w:left w:val="nil"/>
              <w:bottom w:val="nil"/>
              <w:right w:val="nil"/>
            </w:tcBorders>
            <w:noWrap/>
            <w:vAlign w:val="bottom"/>
          </w:tcPr>
          <w:p w14:paraId="6A12FA92" w14:textId="77777777" w:rsidR="006831C5" w:rsidRPr="006831C5" w:rsidRDefault="006831C5" w:rsidP="006831C5">
            <w:pPr>
              <w:tabs>
                <w:tab w:val="decimal" w:pos="840"/>
              </w:tabs>
              <w:spacing w:line="240" w:lineRule="auto"/>
              <w:jc w:val="right"/>
              <w:rPr>
                <w:rFonts w:ascii="Browallia New" w:hAnsi="Browallia New" w:cs="Browallia New"/>
                <w:b/>
                <w:bCs/>
                <w:sz w:val="22"/>
                <w:szCs w:val="22"/>
                <w:cs/>
                <w:lang w:val="en-GB" w:eastAsia="en-GB"/>
              </w:rPr>
            </w:pPr>
          </w:p>
        </w:tc>
        <w:tc>
          <w:tcPr>
            <w:tcW w:w="1214" w:type="dxa"/>
            <w:tcBorders>
              <w:top w:val="nil"/>
              <w:left w:val="nil"/>
              <w:bottom w:val="nil"/>
              <w:right w:val="nil"/>
            </w:tcBorders>
            <w:noWrap/>
            <w:vAlign w:val="bottom"/>
          </w:tcPr>
          <w:p w14:paraId="752397F7" w14:textId="77777777" w:rsidR="006831C5" w:rsidRPr="006831C5" w:rsidRDefault="006831C5" w:rsidP="006831C5">
            <w:pPr>
              <w:tabs>
                <w:tab w:val="decimal" w:pos="953"/>
              </w:tabs>
              <w:spacing w:line="240" w:lineRule="auto"/>
              <w:jc w:val="right"/>
              <w:rPr>
                <w:rFonts w:ascii="Browallia New" w:hAnsi="Browallia New" w:cs="Browallia New"/>
                <w:b/>
                <w:bCs/>
                <w:sz w:val="22"/>
                <w:szCs w:val="22"/>
                <w:cs/>
                <w:lang w:val="en-GB" w:eastAsia="en-GB"/>
              </w:rPr>
            </w:pPr>
          </w:p>
        </w:tc>
        <w:tc>
          <w:tcPr>
            <w:tcW w:w="1224" w:type="dxa"/>
            <w:tcBorders>
              <w:top w:val="nil"/>
              <w:left w:val="nil"/>
              <w:bottom w:val="nil"/>
              <w:right w:val="nil"/>
            </w:tcBorders>
            <w:noWrap/>
            <w:vAlign w:val="bottom"/>
          </w:tcPr>
          <w:p w14:paraId="7189D244" w14:textId="77777777" w:rsidR="006831C5" w:rsidRPr="006831C5" w:rsidRDefault="006831C5" w:rsidP="006831C5">
            <w:pPr>
              <w:tabs>
                <w:tab w:val="decimal" w:pos="936"/>
              </w:tabs>
              <w:spacing w:line="240" w:lineRule="auto"/>
              <w:jc w:val="right"/>
              <w:rPr>
                <w:rFonts w:ascii="Browallia New" w:hAnsi="Browallia New" w:cs="Browallia New"/>
                <w:b/>
                <w:bCs/>
                <w:sz w:val="22"/>
                <w:szCs w:val="22"/>
                <w:cs/>
                <w:lang w:val="en-GB" w:eastAsia="en-GB"/>
              </w:rPr>
            </w:pPr>
          </w:p>
        </w:tc>
      </w:tr>
      <w:tr w:rsidR="006831C5" w:rsidRPr="006831C5" w14:paraId="2512B5A4" w14:textId="77777777">
        <w:trPr>
          <w:trHeight w:val="87"/>
        </w:trPr>
        <w:tc>
          <w:tcPr>
            <w:tcW w:w="3510" w:type="dxa"/>
            <w:noWrap/>
            <w:vAlign w:val="bottom"/>
          </w:tcPr>
          <w:p w14:paraId="7785E1D1" w14:textId="77777777" w:rsidR="006831C5" w:rsidRPr="006831C5" w:rsidRDefault="006831C5" w:rsidP="006831C5">
            <w:pPr>
              <w:spacing w:line="240" w:lineRule="auto"/>
              <w:ind w:left="161" w:hanging="161"/>
              <w:rPr>
                <w:rFonts w:ascii="Browallia New" w:hAnsi="Browallia New" w:cs="Browallia New"/>
                <w:b/>
                <w:bCs/>
                <w:sz w:val="22"/>
                <w:szCs w:val="22"/>
                <w:cs/>
                <w:lang w:val="en-GB" w:eastAsia="en-GB"/>
              </w:rPr>
            </w:pPr>
            <w:r w:rsidRPr="006831C5">
              <w:rPr>
                <w:rFonts w:ascii="Browallia New" w:hAnsi="Browallia New" w:cs="Browallia New"/>
                <w:sz w:val="22"/>
                <w:szCs w:val="22"/>
                <w:cs/>
                <w:lang w:val="en-GB" w:eastAsia="en-GB"/>
              </w:rPr>
              <w:t>ยอดคงเหลือปลายงวดหนี้สินจากสัญญาประกันภัย</w:t>
            </w:r>
          </w:p>
        </w:tc>
        <w:tc>
          <w:tcPr>
            <w:tcW w:w="1223" w:type="dxa"/>
            <w:tcBorders>
              <w:top w:val="nil"/>
              <w:left w:val="nil"/>
              <w:bottom w:val="nil"/>
              <w:right w:val="nil"/>
            </w:tcBorders>
            <w:noWrap/>
            <w:vAlign w:val="bottom"/>
          </w:tcPr>
          <w:p w14:paraId="66350FA7" w14:textId="77777777" w:rsidR="006831C5" w:rsidRPr="006831C5" w:rsidRDefault="006831C5" w:rsidP="006831C5">
            <w:pPr>
              <w:tabs>
                <w:tab w:val="decimal" w:pos="936"/>
              </w:tabs>
              <w:spacing w:line="240" w:lineRule="auto"/>
              <w:jc w:val="right"/>
              <w:rPr>
                <w:rFonts w:ascii="Browallia New" w:hAnsi="Browallia New" w:cs="Browallia New"/>
                <w:sz w:val="22"/>
                <w:szCs w:val="22"/>
                <w:lang w:eastAsia="en-GB"/>
              </w:rPr>
            </w:pPr>
            <w:r w:rsidRPr="006831C5">
              <w:rPr>
                <w:rFonts w:ascii="Browallia New" w:hAnsi="Browallia New" w:cs="Browallia New"/>
                <w:sz w:val="22"/>
                <w:szCs w:val="22"/>
                <w:lang w:eastAsia="en-GB"/>
              </w:rPr>
              <w:t>(2,187)</w:t>
            </w:r>
          </w:p>
        </w:tc>
        <w:tc>
          <w:tcPr>
            <w:tcW w:w="1224" w:type="dxa"/>
            <w:tcBorders>
              <w:top w:val="nil"/>
              <w:left w:val="nil"/>
              <w:bottom w:val="nil"/>
              <w:right w:val="nil"/>
            </w:tcBorders>
            <w:noWrap/>
            <w:vAlign w:val="bottom"/>
          </w:tcPr>
          <w:p w14:paraId="1CA655E8" w14:textId="77777777" w:rsidR="006831C5" w:rsidRPr="006831C5" w:rsidRDefault="006831C5" w:rsidP="006831C5">
            <w:pPr>
              <w:tabs>
                <w:tab w:val="decimal" w:pos="803"/>
              </w:tabs>
              <w:spacing w:line="240" w:lineRule="auto"/>
              <w:jc w:val="right"/>
              <w:rPr>
                <w:rFonts w:ascii="Browallia New" w:hAnsi="Browallia New" w:cs="Browallia New"/>
                <w:sz w:val="22"/>
                <w:szCs w:val="22"/>
                <w:cs/>
                <w:lang w:val="en-GB" w:eastAsia="en-GB"/>
              </w:rPr>
            </w:pPr>
            <w:r w:rsidRPr="006831C5">
              <w:rPr>
                <w:rFonts w:ascii="Browallia New" w:hAnsi="Browallia New" w:cs="Browallia New"/>
                <w:sz w:val="22"/>
                <w:szCs w:val="22"/>
                <w:lang w:val="en-GB" w:eastAsia="en-GB"/>
              </w:rPr>
              <w:t>5,294</w:t>
            </w:r>
          </w:p>
        </w:tc>
        <w:tc>
          <w:tcPr>
            <w:tcW w:w="1271" w:type="dxa"/>
            <w:tcBorders>
              <w:top w:val="nil"/>
              <w:left w:val="nil"/>
              <w:bottom w:val="nil"/>
              <w:right w:val="nil"/>
            </w:tcBorders>
            <w:noWrap/>
            <w:vAlign w:val="bottom"/>
          </w:tcPr>
          <w:p w14:paraId="343A6FC3" w14:textId="77777777" w:rsidR="006831C5" w:rsidRPr="006831C5" w:rsidRDefault="006831C5" w:rsidP="006831C5">
            <w:pPr>
              <w:tabs>
                <w:tab w:val="decimal" w:pos="840"/>
              </w:tabs>
              <w:spacing w:line="240" w:lineRule="auto"/>
              <w:jc w:val="right"/>
              <w:rPr>
                <w:rFonts w:ascii="Browallia New" w:hAnsi="Browallia New" w:cs="Browallia New"/>
                <w:sz w:val="22"/>
                <w:szCs w:val="22"/>
                <w:cs/>
                <w:lang w:val="en-GB" w:eastAsia="en-GB"/>
              </w:rPr>
            </w:pPr>
            <w:r w:rsidRPr="006831C5">
              <w:rPr>
                <w:rFonts w:ascii="Browallia New" w:hAnsi="Browallia New" w:cs="Browallia New"/>
                <w:sz w:val="22"/>
                <w:szCs w:val="22"/>
                <w:lang w:val="en-GB" w:eastAsia="en-GB"/>
              </w:rPr>
              <w:t>219,501</w:t>
            </w:r>
          </w:p>
        </w:tc>
        <w:tc>
          <w:tcPr>
            <w:tcW w:w="1214" w:type="dxa"/>
            <w:tcBorders>
              <w:top w:val="nil"/>
              <w:left w:val="nil"/>
              <w:bottom w:val="nil"/>
              <w:right w:val="nil"/>
            </w:tcBorders>
            <w:noWrap/>
            <w:vAlign w:val="bottom"/>
          </w:tcPr>
          <w:p w14:paraId="40DE5472" w14:textId="77777777" w:rsidR="006831C5" w:rsidRPr="006831C5" w:rsidRDefault="006831C5" w:rsidP="006831C5">
            <w:pPr>
              <w:tabs>
                <w:tab w:val="decimal" w:pos="953"/>
              </w:tabs>
              <w:spacing w:line="240" w:lineRule="auto"/>
              <w:jc w:val="right"/>
              <w:rPr>
                <w:rFonts w:ascii="Browallia New" w:hAnsi="Browallia New" w:cs="Browallia New"/>
                <w:sz w:val="22"/>
                <w:szCs w:val="22"/>
                <w:cs/>
                <w:lang w:val="en-GB" w:eastAsia="en-GB"/>
              </w:rPr>
            </w:pPr>
            <w:r w:rsidRPr="006831C5">
              <w:rPr>
                <w:rFonts w:ascii="Browallia New" w:hAnsi="Browallia New" w:cs="Browallia New"/>
                <w:sz w:val="22"/>
                <w:szCs w:val="22"/>
                <w:lang w:val="en-GB" w:eastAsia="en-GB"/>
              </w:rPr>
              <w:t>45,648</w:t>
            </w:r>
          </w:p>
        </w:tc>
        <w:tc>
          <w:tcPr>
            <w:tcW w:w="1224" w:type="dxa"/>
            <w:tcBorders>
              <w:top w:val="nil"/>
              <w:left w:val="nil"/>
              <w:bottom w:val="nil"/>
              <w:right w:val="nil"/>
            </w:tcBorders>
            <w:noWrap/>
            <w:vAlign w:val="bottom"/>
          </w:tcPr>
          <w:p w14:paraId="2C5A73A1" w14:textId="77777777" w:rsidR="006831C5" w:rsidRPr="006831C5" w:rsidRDefault="006831C5" w:rsidP="006831C5">
            <w:pPr>
              <w:tabs>
                <w:tab w:val="decimal" w:pos="936"/>
              </w:tabs>
              <w:spacing w:line="240" w:lineRule="auto"/>
              <w:jc w:val="right"/>
              <w:rPr>
                <w:rFonts w:ascii="Browallia New" w:hAnsi="Browallia New" w:cs="Browallia New"/>
                <w:sz w:val="22"/>
                <w:szCs w:val="22"/>
                <w:lang w:val="en-GB" w:eastAsia="en-GB"/>
              </w:rPr>
            </w:pPr>
            <w:r w:rsidRPr="006831C5">
              <w:rPr>
                <w:rFonts w:ascii="Browallia New" w:hAnsi="Browallia New" w:cs="Browallia New"/>
                <w:sz w:val="22"/>
                <w:szCs w:val="22"/>
                <w:lang w:val="en-GB" w:eastAsia="en-GB"/>
              </w:rPr>
              <w:t>268,256</w:t>
            </w:r>
          </w:p>
        </w:tc>
      </w:tr>
      <w:tr w:rsidR="006831C5" w:rsidRPr="006831C5" w14:paraId="7CDBFF2E" w14:textId="77777777">
        <w:trPr>
          <w:trHeight w:val="87"/>
        </w:trPr>
        <w:tc>
          <w:tcPr>
            <w:tcW w:w="3510" w:type="dxa"/>
            <w:noWrap/>
            <w:vAlign w:val="bottom"/>
          </w:tcPr>
          <w:p w14:paraId="59CF195C" w14:textId="77777777" w:rsidR="006831C5" w:rsidRPr="006831C5" w:rsidRDefault="006831C5" w:rsidP="006831C5">
            <w:pPr>
              <w:spacing w:line="240" w:lineRule="auto"/>
              <w:ind w:left="161" w:hanging="161"/>
              <w:rPr>
                <w:rFonts w:ascii="Browallia New" w:hAnsi="Browallia New" w:cs="Browallia New"/>
                <w:b/>
                <w:bCs/>
                <w:sz w:val="22"/>
                <w:szCs w:val="22"/>
                <w:cs/>
                <w:lang w:val="en-GB" w:eastAsia="en-GB"/>
              </w:rPr>
            </w:pPr>
            <w:r w:rsidRPr="006831C5">
              <w:rPr>
                <w:rFonts w:ascii="Browallia New" w:hAnsi="Browallia New" w:cs="Browallia New"/>
                <w:sz w:val="22"/>
                <w:szCs w:val="22"/>
                <w:cs/>
                <w:lang w:val="en-GB" w:eastAsia="en-GB"/>
              </w:rPr>
              <w:t>ยอดคงเหลือปลายงวดสินทรัพย์จากสัญญาประกันภัย</w:t>
            </w:r>
          </w:p>
        </w:tc>
        <w:tc>
          <w:tcPr>
            <w:tcW w:w="1223" w:type="dxa"/>
            <w:tcBorders>
              <w:top w:val="nil"/>
              <w:left w:val="nil"/>
              <w:bottom w:val="nil"/>
              <w:right w:val="nil"/>
            </w:tcBorders>
            <w:noWrap/>
            <w:vAlign w:val="bottom"/>
          </w:tcPr>
          <w:p w14:paraId="790CD4E1" w14:textId="77777777" w:rsidR="006831C5" w:rsidRPr="006831C5" w:rsidRDefault="006831C5" w:rsidP="006831C5">
            <w:pPr>
              <w:tabs>
                <w:tab w:val="decimal" w:pos="936"/>
              </w:tabs>
              <w:spacing w:line="240" w:lineRule="auto"/>
              <w:jc w:val="right"/>
              <w:rPr>
                <w:rFonts w:ascii="Browallia New" w:hAnsi="Browallia New" w:cs="Browallia New"/>
                <w:sz w:val="22"/>
                <w:szCs w:val="22"/>
                <w:cs/>
                <w:lang w:val="en-GB" w:eastAsia="en-GB"/>
              </w:rPr>
            </w:pPr>
            <w:r w:rsidRPr="006831C5">
              <w:rPr>
                <w:rFonts w:ascii="Browallia New" w:hAnsi="Browallia New" w:cs="Browallia New"/>
                <w:sz w:val="22"/>
                <w:szCs w:val="22"/>
                <w:lang w:val="en-GB" w:eastAsia="en-GB"/>
              </w:rPr>
              <w:t>-</w:t>
            </w:r>
          </w:p>
        </w:tc>
        <w:tc>
          <w:tcPr>
            <w:tcW w:w="1224" w:type="dxa"/>
            <w:tcBorders>
              <w:top w:val="nil"/>
              <w:left w:val="nil"/>
              <w:bottom w:val="nil"/>
              <w:right w:val="nil"/>
            </w:tcBorders>
            <w:noWrap/>
            <w:vAlign w:val="bottom"/>
          </w:tcPr>
          <w:p w14:paraId="7C4FC29B" w14:textId="77777777" w:rsidR="006831C5" w:rsidRPr="006831C5" w:rsidRDefault="006831C5" w:rsidP="006831C5">
            <w:pPr>
              <w:tabs>
                <w:tab w:val="decimal" w:pos="803"/>
              </w:tabs>
              <w:spacing w:line="240" w:lineRule="auto"/>
              <w:jc w:val="right"/>
              <w:rPr>
                <w:rFonts w:ascii="Browallia New" w:hAnsi="Browallia New" w:cs="Browallia New"/>
                <w:sz w:val="22"/>
                <w:szCs w:val="22"/>
                <w:cs/>
                <w:lang w:val="en-GB" w:eastAsia="en-GB"/>
              </w:rPr>
            </w:pPr>
            <w:r w:rsidRPr="006831C5">
              <w:rPr>
                <w:rFonts w:ascii="Browallia New" w:hAnsi="Browallia New" w:cs="Browallia New"/>
                <w:sz w:val="22"/>
                <w:szCs w:val="22"/>
                <w:lang w:val="en-GB" w:eastAsia="en-GB"/>
              </w:rPr>
              <w:t>-</w:t>
            </w:r>
          </w:p>
        </w:tc>
        <w:tc>
          <w:tcPr>
            <w:tcW w:w="1271" w:type="dxa"/>
            <w:tcBorders>
              <w:top w:val="nil"/>
              <w:left w:val="nil"/>
              <w:bottom w:val="nil"/>
              <w:right w:val="nil"/>
            </w:tcBorders>
            <w:noWrap/>
            <w:vAlign w:val="bottom"/>
          </w:tcPr>
          <w:p w14:paraId="1AE9B2B7" w14:textId="77777777" w:rsidR="006831C5" w:rsidRPr="006831C5" w:rsidRDefault="006831C5" w:rsidP="006831C5">
            <w:pPr>
              <w:tabs>
                <w:tab w:val="decimal" w:pos="840"/>
              </w:tabs>
              <w:spacing w:line="240" w:lineRule="auto"/>
              <w:jc w:val="right"/>
              <w:rPr>
                <w:rFonts w:ascii="Browallia New" w:hAnsi="Browallia New" w:cs="Browallia New"/>
                <w:sz w:val="22"/>
                <w:szCs w:val="22"/>
                <w:cs/>
                <w:lang w:val="en-GB" w:eastAsia="en-GB"/>
              </w:rPr>
            </w:pPr>
            <w:r w:rsidRPr="006831C5">
              <w:rPr>
                <w:rFonts w:ascii="Browallia New" w:hAnsi="Browallia New" w:cs="Browallia New"/>
                <w:sz w:val="22"/>
                <w:szCs w:val="22"/>
                <w:lang w:val="en-GB" w:eastAsia="en-GB"/>
              </w:rPr>
              <w:t>-</w:t>
            </w:r>
          </w:p>
        </w:tc>
        <w:tc>
          <w:tcPr>
            <w:tcW w:w="1214" w:type="dxa"/>
            <w:tcBorders>
              <w:top w:val="nil"/>
              <w:left w:val="nil"/>
              <w:bottom w:val="nil"/>
              <w:right w:val="nil"/>
            </w:tcBorders>
            <w:noWrap/>
            <w:vAlign w:val="bottom"/>
          </w:tcPr>
          <w:p w14:paraId="1279DA72" w14:textId="77777777" w:rsidR="006831C5" w:rsidRPr="006831C5" w:rsidRDefault="006831C5" w:rsidP="006831C5">
            <w:pPr>
              <w:tabs>
                <w:tab w:val="decimal" w:pos="953"/>
              </w:tabs>
              <w:spacing w:line="240" w:lineRule="auto"/>
              <w:jc w:val="right"/>
              <w:rPr>
                <w:rFonts w:ascii="Browallia New" w:hAnsi="Browallia New" w:cs="Browallia New"/>
                <w:sz w:val="22"/>
                <w:szCs w:val="22"/>
                <w:cs/>
                <w:lang w:val="en-GB" w:eastAsia="en-GB"/>
              </w:rPr>
            </w:pPr>
            <w:r w:rsidRPr="006831C5">
              <w:rPr>
                <w:rFonts w:ascii="Browallia New" w:hAnsi="Browallia New" w:cs="Browallia New"/>
                <w:sz w:val="22"/>
                <w:szCs w:val="22"/>
                <w:lang w:val="en-GB" w:eastAsia="en-GB"/>
              </w:rPr>
              <w:t>-</w:t>
            </w:r>
          </w:p>
        </w:tc>
        <w:tc>
          <w:tcPr>
            <w:tcW w:w="1224" w:type="dxa"/>
            <w:tcBorders>
              <w:top w:val="nil"/>
              <w:left w:val="nil"/>
              <w:bottom w:val="nil"/>
              <w:right w:val="nil"/>
            </w:tcBorders>
            <w:noWrap/>
            <w:vAlign w:val="bottom"/>
          </w:tcPr>
          <w:p w14:paraId="67BDF139" w14:textId="77777777" w:rsidR="006831C5" w:rsidRPr="006831C5" w:rsidRDefault="006831C5" w:rsidP="006831C5">
            <w:pPr>
              <w:tabs>
                <w:tab w:val="decimal" w:pos="936"/>
              </w:tabs>
              <w:spacing w:line="240" w:lineRule="auto"/>
              <w:jc w:val="right"/>
              <w:rPr>
                <w:rFonts w:ascii="Browallia New" w:hAnsi="Browallia New" w:cs="Browallia New"/>
                <w:sz w:val="22"/>
                <w:szCs w:val="22"/>
                <w:lang w:eastAsia="en-GB"/>
              </w:rPr>
            </w:pPr>
            <w:r w:rsidRPr="006831C5">
              <w:rPr>
                <w:rFonts w:ascii="Browallia New" w:hAnsi="Browallia New" w:cs="Browallia New"/>
                <w:sz w:val="22"/>
                <w:szCs w:val="22"/>
                <w:lang w:eastAsia="en-GB"/>
              </w:rPr>
              <w:t>-</w:t>
            </w:r>
          </w:p>
        </w:tc>
      </w:tr>
    </w:tbl>
    <w:p w14:paraId="6AD36F0A" w14:textId="5C9BC8F2" w:rsidR="0093383C" w:rsidRDefault="0093383C" w:rsidP="00B31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p w14:paraId="5F78CF58" w14:textId="77777777" w:rsidR="0093383C" w:rsidRDefault="00933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r>
        <w:rPr>
          <w:rFonts w:ascii="Browallia New" w:hAnsi="Browallia New" w:cs="Browallia New"/>
          <w:b/>
          <w:bCs/>
          <w:sz w:val="28"/>
          <w:szCs w:val="28"/>
        </w:rPr>
        <w:br w:type="page"/>
      </w:r>
    </w:p>
    <w:p w14:paraId="65F36914" w14:textId="48C03731" w:rsidR="00CE02BE" w:rsidRPr="00D22E6B" w:rsidRDefault="00CE02BE" w:rsidP="009F3C04">
      <w:pPr>
        <w:pStyle w:val="ListParagraph"/>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873" w:hanging="432"/>
        <w:jc w:val="thaiDistribute"/>
        <w:rPr>
          <w:rFonts w:ascii="Browallia New" w:hAnsi="Browallia New" w:cs="Browallia New"/>
          <w:b/>
          <w:bCs/>
          <w:sz w:val="28"/>
          <w:szCs w:val="28"/>
          <w:lang w:val="en-GB"/>
        </w:rPr>
      </w:pPr>
      <w:r w:rsidRPr="00D22E6B">
        <w:rPr>
          <w:rFonts w:ascii="Browallia New" w:hAnsi="Browallia New" w:cs="Browallia New"/>
          <w:b/>
          <w:bCs/>
          <w:sz w:val="28"/>
          <w:szCs w:val="28"/>
          <w:cs/>
          <w:lang w:val="en-GB"/>
        </w:rPr>
        <w:lastRenderedPageBreak/>
        <w:t>สัญญาประกันภัย</w:t>
      </w:r>
      <w:r w:rsidR="00561B04" w:rsidRPr="00D22E6B">
        <w:rPr>
          <w:rFonts w:ascii="Browallia New" w:hAnsi="Browallia New" w:cs="Browallia New"/>
          <w:b/>
          <w:bCs/>
          <w:sz w:val="28"/>
          <w:szCs w:val="28"/>
          <w:cs/>
          <w:lang w:val="en-GB"/>
        </w:rPr>
        <w:t>ต่อที่ถือไว้</w:t>
      </w:r>
    </w:p>
    <w:p w14:paraId="3ECDB38F" w14:textId="1856E134" w:rsidR="00B92E50" w:rsidRPr="00A96902" w:rsidRDefault="00A96902" w:rsidP="009F3C04">
      <w:pPr>
        <w:pStyle w:val="ListParagraph"/>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hanging="628"/>
        <w:jc w:val="thaiDistribute"/>
        <w:rPr>
          <w:rFonts w:ascii="Browallia New" w:hAnsi="Browallia New" w:cs="Browallia New"/>
          <w:sz w:val="28"/>
          <w:szCs w:val="28"/>
          <w:lang w:val="en-GB"/>
        </w:rPr>
      </w:pPr>
      <w:r w:rsidRPr="00D22E6B">
        <w:rPr>
          <w:rFonts w:ascii="Browallia New" w:hAnsi="Browallia New" w:cs="Browallia New"/>
          <w:sz w:val="28"/>
          <w:szCs w:val="28"/>
          <w:cs/>
          <w:lang w:val="en-GB"/>
        </w:rPr>
        <w:t>การ</w:t>
      </w:r>
      <w:r w:rsidRPr="00A96902">
        <w:rPr>
          <w:rFonts w:ascii="Browallia New" w:hAnsi="Browallia New" w:cs="Browallia New"/>
          <w:sz w:val="28"/>
          <w:szCs w:val="28"/>
          <w:cs/>
          <w:lang w:val="en-GB"/>
        </w:rPr>
        <w:t>กระทบยอดความคุ้มครองที่เหลืออยู่และค่าสินไหมทดแทนที่เกิดขึ้นแล้ว</w:t>
      </w:r>
    </w:p>
    <w:p w14:paraId="571AC18C" w14:textId="5D053BFB" w:rsidR="002F79F8" w:rsidRDefault="002F79F8" w:rsidP="009F3C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1521"/>
        <w:jc w:val="thaiDistribute"/>
        <w:rPr>
          <w:rFonts w:ascii="Browallia New" w:hAnsi="Browallia New" w:cs="Browallia New"/>
          <w:sz w:val="28"/>
          <w:szCs w:val="28"/>
          <w:u w:val="single"/>
        </w:rPr>
      </w:pPr>
      <w:r w:rsidRPr="002F79F8">
        <w:rPr>
          <w:rFonts w:ascii="Browallia New" w:hAnsi="Browallia New" w:cs="Browallia New"/>
          <w:sz w:val="28"/>
          <w:szCs w:val="28"/>
          <w:u w:val="single"/>
          <w:cs/>
        </w:rPr>
        <w:t>ประกัน</w:t>
      </w:r>
      <w:r w:rsidR="00E354BC">
        <w:rPr>
          <w:rFonts w:ascii="Browallia New" w:hAnsi="Browallia New" w:cs="Browallia New" w:hint="cs"/>
          <w:sz w:val="28"/>
          <w:szCs w:val="28"/>
          <w:u w:val="single"/>
          <w:cs/>
        </w:rPr>
        <w:t>อัคค</w:t>
      </w:r>
      <w:r w:rsidR="001A136D">
        <w:rPr>
          <w:rFonts w:ascii="Browallia New" w:hAnsi="Browallia New" w:cs="Browallia New" w:hint="cs"/>
          <w:sz w:val="28"/>
          <w:szCs w:val="28"/>
          <w:u w:val="single"/>
          <w:cs/>
        </w:rPr>
        <w:t>ีภัย</w:t>
      </w:r>
    </w:p>
    <w:p w14:paraId="262A4ABF" w14:textId="77777777" w:rsidR="005C1756" w:rsidRDefault="005C1756" w:rsidP="00B31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tbl>
      <w:tblPr>
        <w:tblW w:w="9927" w:type="dxa"/>
        <w:tblInd w:w="-90" w:type="dxa"/>
        <w:tblLayout w:type="fixed"/>
        <w:tblLook w:val="04A0" w:firstRow="1" w:lastRow="0" w:firstColumn="1" w:lastColumn="0" w:noHBand="0" w:noVBand="1"/>
      </w:tblPr>
      <w:tblGrid>
        <w:gridCol w:w="4050"/>
        <w:gridCol w:w="1188"/>
        <w:gridCol w:w="1188"/>
        <w:gridCol w:w="1224"/>
        <w:gridCol w:w="1143"/>
        <w:gridCol w:w="1134"/>
      </w:tblGrid>
      <w:tr w:rsidR="00573C88" w:rsidRPr="00156F38" w14:paraId="2979600A" w14:textId="77777777">
        <w:trPr>
          <w:trHeight w:val="20"/>
        </w:trPr>
        <w:tc>
          <w:tcPr>
            <w:tcW w:w="4050" w:type="dxa"/>
            <w:tcBorders>
              <w:left w:val="nil"/>
              <w:right w:val="nil"/>
            </w:tcBorders>
            <w:vAlign w:val="bottom"/>
          </w:tcPr>
          <w:p w14:paraId="7E1DE4E3" w14:textId="77777777" w:rsidR="00573C88" w:rsidRPr="00156F38" w:rsidRDefault="00573C88">
            <w:pPr>
              <w:ind w:left="158" w:hanging="158"/>
              <w:jc w:val="center"/>
              <w:rPr>
                <w:rFonts w:ascii="Browallia New" w:hAnsi="Browallia New" w:cs="Browallia New"/>
                <w:sz w:val="22"/>
                <w:szCs w:val="22"/>
                <w:cs/>
                <w:lang w:val="en-GB" w:eastAsia="en-GB"/>
              </w:rPr>
            </w:pPr>
          </w:p>
        </w:tc>
        <w:tc>
          <w:tcPr>
            <w:tcW w:w="5877" w:type="dxa"/>
            <w:gridSpan w:val="5"/>
            <w:tcBorders>
              <w:top w:val="nil"/>
              <w:left w:val="nil"/>
              <w:right w:val="nil"/>
            </w:tcBorders>
          </w:tcPr>
          <w:p w14:paraId="5BE2DE5C" w14:textId="77777777" w:rsidR="00573C88" w:rsidRPr="00156F38" w:rsidRDefault="00573C88">
            <w:pPr>
              <w:pBdr>
                <w:bottom w:val="single" w:sz="4" w:space="1" w:color="auto"/>
              </w:pBdr>
              <w:jc w:val="center"/>
              <w:rPr>
                <w:rFonts w:ascii="Browallia New" w:hAnsi="Browallia New" w:cs="Browallia New"/>
                <w:sz w:val="22"/>
                <w:szCs w:val="22"/>
                <w:cs/>
                <w:lang w:val="en-GB"/>
              </w:rPr>
            </w:pPr>
            <w:r w:rsidRPr="001F6676">
              <w:rPr>
                <w:rFonts w:ascii="Browallia New" w:hAnsi="Browallia New" w:cs="Browallia New"/>
                <w:sz w:val="22"/>
                <w:szCs w:val="22"/>
                <w:cs/>
              </w:rPr>
              <w:t>พันบา</w:t>
            </w:r>
            <w:r w:rsidRPr="001912DA">
              <w:rPr>
                <w:rFonts w:ascii="Browallia New" w:hAnsi="Browallia New" w:cs="Browallia New"/>
                <w:sz w:val="22"/>
                <w:szCs w:val="22"/>
                <w:cs/>
              </w:rPr>
              <w:t>ท</w:t>
            </w:r>
          </w:p>
        </w:tc>
      </w:tr>
      <w:tr w:rsidR="00573C88" w:rsidRPr="00156F38" w14:paraId="57A03F8C" w14:textId="77777777">
        <w:trPr>
          <w:trHeight w:val="20"/>
        </w:trPr>
        <w:tc>
          <w:tcPr>
            <w:tcW w:w="4050" w:type="dxa"/>
            <w:tcBorders>
              <w:left w:val="nil"/>
              <w:right w:val="nil"/>
            </w:tcBorders>
            <w:vAlign w:val="bottom"/>
          </w:tcPr>
          <w:p w14:paraId="306639B3" w14:textId="77777777" w:rsidR="00573C88" w:rsidRPr="00156F38" w:rsidRDefault="00573C88">
            <w:pPr>
              <w:ind w:left="158" w:hanging="158"/>
              <w:jc w:val="center"/>
              <w:rPr>
                <w:rFonts w:ascii="Browallia New" w:hAnsi="Browallia New" w:cs="Browallia New"/>
                <w:sz w:val="22"/>
                <w:szCs w:val="22"/>
                <w:cs/>
                <w:lang w:val="en-GB" w:eastAsia="en-GB"/>
              </w:rPr>
            </w:pPr>
          </w:p>
        </w:tc>
        <w:tc>
          <w:tcPr>
            <w:tcW w:w="5877" w:type="dxa"/>
            <w:gridSpan w:val="5"/>
            <w:tcBorders>
              <w:left w:val="nil"/>
              <w:right w:val="nil"/>
            </w:tcBorders>
            <w:vAlign w:val="bottom"/>
          </w:tcPr>
          <w:p w14:paraId="5CC0483D" w14:textId="17098633" w:rsidR="00573C88" w:rsidRPr="00156F38" w:rsidRDefault="00573C88">
            <w:pPr>
              <w:pBdr>
                <w:bottom w:val="single" w:sz="4" w:space="1" w:color="auto"/>
              </w:pBdr>
              <w:jc w:val="center"/>
              <w:rPr>
                <w:rFonts w:ascii="Browallia New" w:hAnsi="Browallia New" w:cs="Browallia New"/>
                <w:sz w:val="22"/>
                <w:szCs w:val="22"/>
                <w:lang w:val="en-GB" w:eastAsia="en-GB"/>
              </w:rPr>
            </w:pPr>
            <w:r w:rsidRPr="003D4E1E">
              <w:rPr>
                <w:rFonts w:ascii="Browallia New" w:hAnsi="Browallia New" w:cs="Browallia New"/>
                <w:sz w:val="22"/>
                <w:szCs w:val="22"/>
                <w:cs/>
                <w:lang w:val="en-GB" w:eastAsia="en-GB"/>
              </w:rPr>
              <w:t>สำหรับงวด</w:t>
            </w:r>
            <w:r w:rsidR="006831C5">
              <w:rPr>
                <w:rFonts w:ascii="Browallia New" w:hAnsi="Browallia New" w:cs="Browallia New" w:hint="cs"/>
                <w:sz w:val="22"/>
                <w:szCs w:val="22"/>
                <w:cs/>
                <w:lang w:val="en-GB" w:eastAsia="en-GB"/>
              </w:rPr>
              <w:t>สาม</w:t>
            </w:r>
            <w:r w:rsidRPr="003D4E1E">
              <w:rPr>
                <w:rFonts w:ascii="Browallia New" w:hAnsi="Browallia New" w:cs="Browallia New"/>
                <w:sz w:val="22"/>
                <w:szCs w:val="22"/>
                <w:cs/>
                <w:lang w:val="en-GB" w:eastAsia="en-GB"/>
              </w:rPr>
              <w:t xml:space="preserve">เดือนสิ้นสุดวันที่ </w:t>
            </w:r>
            <w:r w:rsidR="006831C5">
              <w:rPr>
                <w:rFonts w:ascii="Browallia New" w:hAnsi="Browallia New" w:cs="Browallia New"/>
                <w:sz w:val="22"/>
                <w:szCs w:val="22"/>
              </w:rPr>
              <w:t>31</w:t>
            </w:r>
            <w:r w:rsidR="006831C5">
              <w:rPr>
                <w:rFonts w:ascii="Browallia New" w:hAnsi="Browallia New" w:cs="Browallia New" w:hint="cs"/>
                <w:sz w:val="22"/>
                <w:szCs w:val="22"/>
                <w:cs/>
              </w:rPr>
              <w:t xml:space="preserve"> มีนาคม</w:t>
            </w:r>
            <w:r w:rsidR="006831C5">
              <w:rPr>
                <w:rFonts w:ascii="Browallia New" w:hAnsi="Browallia New" w:cs="Browallia New"/>
                <w:sz w:val="22"/>
                <w:szCs w:val="22"/>
              </w:rPr>
              <w:t xml:space="preserve"> 2569</w:t>
            </w:r>
          </w:p>
        </w:tc>
      </w:tr>
      <w:tr w:rsidR="00573C88" w:rsidRPr="00156F38" w14:paraId="5CBE4219" w14:textId="77777777">
        <w:trPr>
          <w:trHeight w:val="20"/>
        </w:trPr>
        <w:tc>
          <w:tcPr>
            <w:tcW w:w="4050" w:type="dxa"/>
            <w:tcBorders>
              <w:left w:val="nil"/>
              <w:right w:val="nil"/>
            </w:tcBorders>
            <w:vAlign w:val="bottom"/>
          </w:tcPr>
          <w:p w14:paraId="39B2D393" w14:textId="77777777" w:rsidR="00573C88" w:rsidRPr="00156F38" w:rsidRDefault="00573C88">
            <w:pPr>
              <w:ind w:left="158" w:hanging="158"/>
              <w:jc w:val="center"/>
              <w:rPr>
                <w:rFonts w:ascii="Browallia New" w:hAnsi="Browallia New" w:cs="Browallia New"/>
                <w:sz w:val="22"/>
                <w:szCs w:val="22"/>
                <w:cs/>
                <w:lang w:val="en-GB" w:eastAsia="en-GB"/>
              </w:rPr>
            </w:pPr>
          </w:p>
        </w:tc>
        <w:tc>
          <w:tcPr>
            <w:tcW w:w="2376" w:type="dxa"/>
            <w:gridSpan w:val="2"/>
            <w:tcBorders>
              <w:top w:val="nil"/>
              <w:left w:val="nil"/>
              <w:right w:val="nil"/>
            </w:tcBorders>
            <w:vAlign w:val="bottom"/>
          </w:tcPr>
          <w:p w14:paraId="1C6B6F98" w14:textId="77777777" w:rsidR="00573C88" w:rsidRPr="00156F38" w:rsidRDefault="00573C88">
            <w:pPr>
              <w:pBdr>
                <w:bottom w:val="single" w:sz="4"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ความคุ้มครองที่เหลืออยู่</w:t>
            </w:r>
          </w:p>
        </w:tc>
        <w:tc>
          <w:tcPr>
            <w:tcW w:w="2367" w:type="dxa"/>
            <w:gridSpan w:val="2"/>
            <w:tcBorders>
              <w:top w:val="nil"/>
              <w:left w:val="nil"/>
              <w:right w:val="nil"/>
            </w:tcBorders>
            <w:vAlign w:val="bottom"/>
          </w:tcPr>
          <w:p w14:paraId="60A4CEBE" w14:textId="77777777" w:rsidR="00573C88" w:rsidRPr="00156F38" w:rsidRDefault="00573C88">
            <w:pPr>
              <w:pBdr>
                <w:bottom w:val="single" w:sz="4"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 xml:space="preserve">ค่าสินไหมทดแทนที่เกิดขึ้นแล้ว                           ที่วัดมูลค่าภายใต้วิธีการปันส่วน                    เบี้ยประกันภัย                            </w:t>
            </w:r>
          </w:p>
        </w:tc>
        <w:tc>
          <w:tcPr>
            <w:tcW w:w="1134" w:type="dxa"/>
            <w:tcBorders>
              <w:top w:val="nil"/>
              <w:left w:val="nil"/>
              <w:right w:val="nil"/>
            </w:tcBorders>
            <w:vAlign w:val="bottom"/>
          </w:tcPr>
          <w:p w14:paraId="2D9C3587" w14:textId="77777777" w:rsidR="00573C88" w:rsidRPr="00156F38" w:rsidRDefault="00573C88">
            <w:pPr>
              <w:jc w:val="center"/>
              <w:rPr>
                <w:rFonts w:ascii="Browallia New" w:hAnsi="Browallia New" w:cs="Browallia New"/>
                <w:sz w:val="22"/>
                <w:szCs w:val="22"/>
                <w:cs/>
                <w:lang w:val="en-GB" w:eastAsia="en-GB"/>
              </w:rPr>
            </w:pPr>
          </w:p>
        </w:tc>
      </w:tr>
      <w:tr w:rsidR="00573C88" w:rsidRPr="00156F38" w14:paraId="6CE962FC" w14:textId="77777777">
        <w:trPr>
          <w:trHeight w:val="20"/>
        </w:trPr>
        <w:tc>
          <w:tcPr>
            <w:tcW w:w="4050" w:type="dxa"/>
            <w:tcBorders>
              <w:left w:val="nil"/>
              <w:right w:val="nil"/>
            </w:tcBorders>
            <w:vAlign w:val="bottom"/>
          </w:tcPr>
          <w:p w14:paraId="09FAB2EB" w14:textId="77777777" w:rsidR="00573C88" w:rsidRPr="00156F38" w:rsidRDefault="00573C88">
            <w:pPr>
              <w:pBdr>
                <w:bottom w:val="single" w:sz="2" w:space="1" w:color="auto"/>
              </w:pBdr>
              <w:ind w:left="158" w:hanging="158"/>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สัญญาประกันภัยต่อที่ถือไว้</w:t>
            </w:r>
          </w:p>
        </w:tc>
        <w:tc>
          <w:tcPr>
            <w:tcW w:w="1188" w:type="dxa"/>
            <w:tcBorders>
              <w:top w:val="nil"/>
              <w:left w:val="nil"/>
              <w:right w:val="nil"/>
            </w:tcBorders>
            <w:vAlign w:val="bottom"/>
          </w:tcPr>
          <w:p w14:paraId="71AEA22E" w14:textId="77777777" w:rsidR="00573C88" w:rsidRPr="00156F38" w:rsidRDefault="00573C88">
            <w:pPr>
              <w:pBdr>
                <w:bottom w:val="single" w:sz="2"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ไม่รวมองค์ประกอบที่เป็นส่วนขาดทุนได้รับคืน</w:t>
            </w:r>
          </w:p>
        </w:tc>
        <w:tc>
          <w:tcPr>
            <w:tcW w:w="1188" w:type="dxa"/>
            <w:tcBorders>
              <w:top w:val="nil"/>
              <w:left w:val="nil"/>
              <w:right w:val="nil"/>
            </w:tcBorders>
            <w:vAlign w:val="bottom"/>
          </w:tcPr>
          <w:p w14:paraId="5390C37C" w14:textId="77777777" w:rsidR="00573C88" w:rsidRPr="00156F38" w:rsidRDefault="00573C88">
            <w:pPr>
              <w:pBdr>
                <w:bottom w:val="single" w:sz="2"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องค์ประกอบที่เป็นส่วนขาดทุนได้รับคืน</w:t>
            </w:r>
          </w:p>
        </w:tc>
        <w:tc>
          <w:tcPr>
            <w:tcW w:w="1224" w:type="dxa"/>
            <w:tcBorders>
              <w:top w:val="nil"/>
              <w:left w:val="nil"/>
              <w:right w:val="nil"/>
            </w:tcBorders>
            <w:vAlign w:val="bottom"/>
          </w:tcPr>
          <w:p w14:paraId="73A840CA" w14:textId="77777777" w:rsidR="00573C88" w:rsidRPr="00156F38" w:rsidRDefault="00573C88">
            <w:pPr>
              <w:pBdr>
                <w:bottom w:val="single" w:sz="2"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มูลค่าปัจจุบันของกระแส</w:t>
            </w:r>
            <w:r>
              <w:rPr>
                <w:rFonts w:ascii="Browallia New" w:hAnsi="Browallia New" w:cs="Browallia New"/>
                <w:sz w:val="22"/>
                <w:szCs w:val="22"/>
                <w:lang w:val="en-GB" w:eastAsia="en-GB"/>
              </w:rPr>
              <w:br/>
            </w:r>
            <w:r w:rsidRPr="00156F38">
              <w:rPr>
                <w:rFonts w:ascii="Browallia New" w:hAnsi="Browallia New" w:cs="Browallia New"/>
                <w:sz w:val="22"/>
                <w:szCs w:val="22"/>
                <w:cs/>
                <w:lang w:val="en-GB" w:eastAsia="en-GB"/>
              </w:rPr>
              <w:t>เงินสดในอนาคต</w:t>
            </w:r>
          </w:p>
        </w:tc>
        <w:tc>
          <w:tcPr>
            <w:tcW w:w="1143" w:type="dxa"/>
            <w:tcBorders>
              <w:top w:val="nil"/>
              <w:left w:val="nil"/>
              <w:right w:val="nil"/>
            </w:tcBorders>
            <w:vAlign w:val="bottom"/>
          </w:tcPr>
          <w:p w14:paraId="18CA6FEF" w14:textId="77777777" w:rsidR="00573C88" w:rsidRPr="00156F38" w:rsidRDefault="00573C88">
            <w:pPr>
              <w:pBdr>
                <w:bottom w:val="single" w:sz="2"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ค่าปรับปรุง</w:t>
            </w:r>
            <w:r>
              <w:rPr>
                <w:rFonts w:ascii="Browallia New" w:hAnsi="Browallia New" w:cs="Browallia New"/>
                <w:sz w:val="22"/>
                <w:szCs w:val="22"/>
                <w:lang w:val="en-GB" w:eastAsia="en-GB"/>
              </w:rPr>
              <w:br/>
            </w:r>
            <w:r w:rsidRPr="00156F38">
              <w:rPr>
                <w:rFonts w:ascii="Browallia New" w:hAnsi="Browallia New" w:cs="Browallia New"/>
                <w:sz w:val="22"/>
                <w:szCs w:val="22"/>
                <w:cs/>
                <w:lang w:val="en-GB" w:eastAsia="en-GB"/>
              </w:rPr>
              <w:t>ความเสี่ยง</w:t>
            </w:r>
          </w:p>
        </w:tc>
        <w:tc>
          <w:tcPr>
            <w:tcW w:w="1134" w:type="dxa"/>
            <w:tcBorders>
              <w:top w:val="nil"/>
              <w:left w:val="nil"/>
              <w:right w:val="nil"/>
            </w:tcBorders>
            <w:vAlign w:val="bottom"/>
          </w:tcPr>
          <w:p w14:paraId="2934E2B1" w14:textId="77777777" w:rsidR="00573C88" w:rsidRPr="00156F38" w:rsidRDefault="00573C88">
            <w:pPr>
              <w:pBdr>
                <w:bottom w:val="single" w:sz="2"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รวม</w:t>
            </w:r>
          </w:p>
        </w:tc>
      </w:tr>
      <w:tr w:rsidR="00573C88" w:rsidRPr="00156F38" w14:paraId="5A42D81A" w14:textId="77777777">
        <w:trPr>
          <w:trHeight w:val="20"/>
        </w:trPr>
        <w:tc>
          <w:tcPr>
            <w:tcW w:w="4050" w:type="dxa"/>
            <w:tcBorders>
              <w:left w:val="nil"/>
              <w:bottom w:val="nil"/>
              <w:right w:val="nil"/>
            </w:tcBorders>
            <w:vAlign w:val="bottom"/>
            <w:hideMark/>
          </w:tcPr>
          <w:p w14:paraId="508750B6" w14:textId="77777777" w:rsidR="00573C88" w:rsidRPr="00156F38" w:rsidRDefault="00573C88">
            <w:pPr>
              <w:ind w:left="158" w:hanging="158"/>
              <w:rPr>
                <w:rFonts w:ascii="Browallia New" w:hAnsi="Browallia New" w:cs="Browallia New"/>
                <w:sz w:val="22"/>
                <w:szCs w:val="22"/>
                <w:lang w:val="en-GB" w:eastAsia="en-GB"/>
              </w:rPr>
            </w:pPr>
          </w:p>
        </w:tc>
        <w:tc>
          <w:tcPr>
            <w:tcW w:w="1188" w:type="dxa"/>
            <w:tcBorders>
              <w:left w:val="nil"/>
              <w:bottom w:val="nil"/>
              <w:right w:val="nil"/>
            </w:tcBorders>
            <w:vAlign w:val="bottom"/>
          </w:tcPr>
          <w:p w14:paraId="723036FF" w14:textId="77777777" w:rsidR="00573C88" w:rsidRPr="00156F38" w:rsidRDefault="00573C88">
            <w:pPr>
              <w:tabs>
                <w:tab w:val="decimal" w:pos="850"/>
              </w:tabs>
              <w:rPr>
                <w:rFonts w:ascii="Browallia New" w:hAnsi="Browallia New" w:cs="Browallia New"/>
                <w:sz w:val="22"/>
                <w:szCs w:val="22"/>
                <w:lang w:eastAsia="en-GB"/>
              </w:rPr>
            </w:pPr>
          </w:p>
        </w:tc>
        <w:tc>
          <w:tcPr>
            <w:tcW w:w="1188" w:type="dxa"/>
            <w:tcBorders>
              <w:left w:val="nil"/>
              <w:bottom w:val="nil"/>
              <w:right w:val="nil"/>
            </w:tcBorders>
            <w:vAlign w:val="bottom"/>
          </w:tcPr>
          <w:p w14:paraId="3EBACF85" w14:textId="77777777" w:rsidR="00573C88" w:rsidRPr="00156F38" w:rsidRDefault="00573C88">
            <w:pPr>
              <w:tabs>
                <w:tab w:val="decimal" w:pos="850"/>
              </w:tabs>
              <w:rPr>
                <w:rFonts w:ascii="Browallia New" w:hAnsi="Browallia New" w:cs="Browallia New"/>
                <w:sz w:val="22"/>
                <w:szCs w:val="22"/>
                <w:cs/>
                <w:lang w:val="en-GB" w:eastAsia="en-GB"/>
              </w:rPr>
            </w:pPr>
          </w:p>
        </w:tc>
        <w:tc>
          <w:tcPr>
            <w:tcW w:w="1224" w:type="dxa"/>
            <w:tcBorders>
              <w:left w:val="nil"/>
              <w:bottom w:val="nil"/>
              <w:right w:val="nil"/>
            </w:tcBorders>
            <w:vAlign w:val="bottom"/>
          </w:tcPr>
          <w:p w14:paraId="1FB7F6F6" w14:textId="77777777" w:rsidR="00573C88" w:rsidRPr="00156F38" w:rsidRDefault="00573C88">
            <w:pPr>
              <w:tabs>
                <w:tab w:val="decimal" w:pos="850"/>
              </w:tabs>
              <w:rPr>
                <w:rFonts w:ascii="Browallia New" w:hAnsi="Browallia New" w:cs="Browallia New"/>
                <w:sz w:val="22"/>
                <w:szCs w:val="22"/>
                <w:lang w:val="en-GB" w:eastAsia="en-GB"/>
              </w:rPr>
            </w:pPr>
          </w:p>
        </w:tc>
        <w:tc>
          <w:tcPr>
            <w:tcW w:w="1143" w:type="dxa"/>
            <w:tcBorders>
              <w:left w:val="nil"/>
              <w:bottom w:val="nil"/>
              <w:right w:val="nil"/>
            </w:tcBorders>
            <w:vAlign w:val="bottom"/>
          </w:tcPr>
          <w:p w14:paraId="6F8A0671" w14:textId="77777777" w:rsidR="00573C88" w:rsidRPr="00156F38" w:rsidRDefault="00573C88">
            <w:pPr>
              <w:tabs>
                <w:tab w:val="decimal" w:pos="850"/>
              </w:tabs>
              <w:rPr>
                <w:rFonts w:ascii="Browallia New" w:hAnsi="Browallia New" w:cs="Browallia New"/>
                <w:sz w:val="22"/>
                <w:szCs w:val="22"/>
                <w:lang w:val="en-GB" w:eastAsia="en-GB"/>
              </w:rPr>
            </w:pPr>
          </w:p>
        </w:tc>
        <w:tc>
          <w:tcPr>
            <w:tcW w:w="1134" w:type="dxa"/>
            <w:tcBorders>
              <w:left w:val="nil"/>
              <w:bottom w:val="nil"/>
              <w:right w:val="nil"/>
            </w:tcBorders>
            <w:vAlign w:val="bottom"/>
          </w:tcPr>
          <w:p w14:paraId="1D261D68" w14:textId="77777777" w:rsidR="00573C88" w:rsidRPr="00156F38" w:rsidRDefault="00573C88">
            <w:pPr>
              <w:tabs>
                <w:tab w:val="decimal" w:pos="850"/>
              </w:tabs>
              <w:rPr>
                <w:rFonts w:ascii="Browallia New" w:hAnsi="Browallia New" w:cs="Browallia New"/>
                <w:sz w:val="22"/>
                <w:szCs w:val="22"/>
                <w:lang w:val="en-GB" w:eastAsia="en-GB"/>
              </w:rPr>
            </w:pPr>
          </w:p>
        </w:tc>
      </w:tr>
      <w:tr w:rsidR="00A94AF6" w:rsidRPr="00156F38" w14:paraId="72147AD2" w14:textId="77777777">
        <w:trPr>
          <w:trHeight w:val="20"/>
        </w:trPr>
        <w:tc>
          <w:tcPr>
            <w:tcW w:w="4050" w:type="dxa"/>
            <w:tcBorders>
              <w:left w:val="nil"/>
              <w:bottom w:val="nil"/>
              <w:right w:val="nil"/>
            </w:tcBorders>
            <w:vAlign w:val="bottom"/>
          </w:tcPr>
          <w:p w14:paraId="5169358F" w14:textId="77777777" w:rsidR="00A94AF6" w:rsidRPr="00156F38" w:rsidRDefault="00A94AF6" w:rsidP="00A94AF6">
            <w:pPr>
              <w:ind w:left="158" w:hanging="158"/>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ยอดคงเหลือต้นงวดสินทรัพย์จากสัญญาประกันภัยต่อ</w:t>
            </w:r>
          </w:p>
        </w:tc>
        <w:tc>
          <w:tcPr>
            <w:tcW w:w="1188" w:type="dxa"/>
            <w:tcBorders>
              <w:top w:val="nil"/>
              <w:left w:val="nil"/>
              <w:bottom w:val="nil"/>
              <w:right w:val="nil"/>
            </w:tcBorders>
            <w:vAlign w:val="bottom"/>
          </w:tcPr>
          <w:p w14:paraId="4C38A02A" w14:textId="3D608C21" w:rsidR="00A94AF6" w:rsidRPr="0003450F" w:rsidRDefault="00A94AF6" w:rsidP="00A94AF6">
            <w:pPr>
              <w:tabs>
                <w:tab w:val="decimal" w:pos="850"/>
              </w:tabs>
              <w:jc w:val="right"/>
              <w:rPr>
                <w:rFonts w:ascii="Browallia New" w:hAnsi="Browallia New" w:cs="Browallia New"/>
                <w:sz w:val="22"/>
                <w:szCs w:val="22"/>
                <w:lang w:val="en-GB"/>
              </w:rPr>
            </w:pPr>
            <w:r w:rsidRPr="0003450F">
              <w:rPr>
                <w:rFonts w:ascii="Browallia New" w:hAnsi="Browallia New" w:cs="Browallia New"/>
                <w:sz w:val="22"/>
                <w:szCs w:val="22"/>
                <w:lang w:val="en-GB"/>
              </w:rPr>
              <w:t>-</w:t>
            </w:r>
          </w:p>
        </w:tc>
        <w:tc>
          <w:tcPr>
            <w:tcW w:w="1188" w:type="dxa"/>
            <w:tcBorders>
              <w:top w:val="nil"/>
              <w:left w:val="nil"/>
              <w:bottom w:val="nil"/>
              <w:right w:val="nil"/>
            </w:tcBorders>
            <w:vAlign w:val="bottom"/>
          </w:tcPr>
          <w:p w14:paraId="336556B5" w14:textId="3BECACEC" w:rsidR="00A94AF6" w:rsidRPr="00D55382" w:rsidRDefault="00A94AF6" w:rsidP="00A94AF6">
            <w:pPr>
              <w:tabs>
                <w:tab w:val="decimal" w:pos="850"/>
              </w:tabs>
              <w:jc w:val="right"/>
              <w:rPr>
                <w:rFonts w:ascii="Browallia New" w:hAnsi="Browallia New" w:cs="Browallia New"/>
                <w:sz w:val="22"/>
                <w:szCs w:val="22"/>
                <w:cs/>
                <w:lang w:val="en-GB"/>
              </w:rPr>
            </w:pPr>
            <w:r w:rsidRPr="0003450F">
              <w:rPr>
                <w:rFonts w:ascii="Browallia New" w:hAnsi="Browallia New" w:cs="Browallia New"/>
                <w:sz w:val="22"/>
                <w:szCs w:val="22"/>
                <w:lang w:val="en-GB"/>
              </w:rPr>
              <w:t>-</w:t>
            </w:r>
          </w:p>
        </w:tc>
        <w:tc>
          <w:tcPr>
            <w:tcW w:w="1224" w:type="dxa"/>
            <w:tcBorders>
              <w:top w:val="nil"/>
              <w:left w:val="nil"/>
              <w:bottom w:val="nil"/>
              <w:right w:val="nil"/>
            </w:tcBorders>
            <w:vAlign w:val="bottom"/>
          </w:tcPr>
          <w:p w14:paraId="51BC235D" w14:textId="01B2B8E6" w:rsidR="00A94AF6" w:rsidRPr="00D55382" w:rsidRDefault="00A94AF6" w:rsidP="00A94AF6">
            <w:pPr>
              <w:tabs>
                <w:tab w:val="decimal" w:pos="850"/>
              </w:tabs>
              <w:jc w:val="right"/>
              <w:rPr>
                <w:rFonts w:ascii="Browallia New" w:hAnsi="Browallia New" w:cs="Browallia New"/>
                <w:sz w:val="22"/>
                <w:szCs w:val="22"/>
                <w:lang w:val="en-GB"/>
              </w:rPr>
            </w:pPr>
            <w:r w:rsidRPr="0003450F">
              <w:rPr>
                <w:rFonts w:ascii="Browallia New" w:hAnsi="Browallia New" w:cs="Browallia New"/>
                <w:sz w:val="22"/>
                <w:szCs w:val="22"/>
                <w:lang w:val="en-GB"/>
              </w:rPr>
              <w:t>-</w:t>
            </w:r>
          </w:p>
        </w:tc>
        <w:tc>
          <w:tcPr>
            <w:tcW w:w="1143" w:type="dxa"/>
            <w:tcBorders>
              <w:top w:val="nil"/>
              <w:left w:val="nil"/>
              <w:bottom w:val="nil"/>
              <w:right w:val="nil"/>
            </w:tcBorders>
            <w:vAlign w:val="bottom"/>
          </w:tcPr>
          <w:p w14:paraId="39A576CF" w14:textId="406BF6E4" w:rsidR="00A94AF6" w:rsidRPr="00D55382" w:rsidRDefault="00A94AF6" w:rsidP="00A94AF6">
            <w:pPr>
              <w:tabs>
                <w:tab w:val="decimal" w:pos="850"/>
              </w:tabs>
              <w:jc w:val="right"/>
              <w:rPr>
                <w:rFonts w:ascii="Browallia New" w:hAnsi="Browallia New" w:cs="Browallia New"/>
                <w:sz w:val="22"/>
                <w:szCs w:val="22"/>
                <w:lang w:val="en-GB"/>
              </w:rPr>
            </w:pPr>
            <w:r w:rsidRPr="0003450F">
              <w:rPr>
                <w:rFonts w:ascii="Browallia New" w:hAnsi="Browallia New" w:cs="Browallia New"/>
                <w:sz w:val="22"/>
                <w:szCs w:val="22"/>
                <w:lang w:val="en-GB"/>
              </w:rPr>
              <w:t>-</w:t>
            </w:r>
          </w:p>
        </w:tc>
        <w:tc>
          <w:tcPr>
            <w:tcW w:w="1134" w:type="dxa"/>
            <w:tcBorders>
              <w:top w:val="nil"/>
              <w:left w:val="nil"/>
              <w:bottom w:val="nil"/>
              <w:right w:val="nil"/>
            </w:tcBorders>
            <w:vAlign w:val="bottom"/>
          </w:tcPr>
          <w:p w14:paraId="1BCBBCBE" w14:textId="08EB7089" w:rsidR="00A94AF6" w:rsidRPr="00D55382" w:rsidRDefault="00A94AF6" w:rsidP="00A94AF6">
            <w:pPr>
              <w:tabs>
                <w:tab w:val="decimal" w:pos="850"/>
              </w:tabs>
              <w:jc w:val="right"/>
              <w:rPr>
                <w:rFonts w:ascii="Browallia New" w:hAnsi="Browallia New" w:cs="Browallia New"/>
                <w:sz w:val="22"/>
                <w:szCs w:val="22"/>
                <w:lang w:val="en-GB"/>
              </w:rPr>
            </w:pPr>
            <w:r w:rsidRPr="0003450F">
              <w:rPr>
                <w:rFonts w:ascii="Browallia New" w:hAnsi="Browallia New" w:cs="Browallia New"/>
                <w:sz w:val="22"/>
                <w:szCs w:val="22"/>
                <w:lang w:val="en-GB"/>
              </w:rPr>
              <w:t>-</w:t>
            </w:r>
          </w:p>
        </w:tc>
      </w:tr>
      <w:tr w:rsidR="00A94AF6" w:rsidRPr="00156F38" w14:paraId="2619C36E" w14:textId="77777777">
        <w:trPr>
          <w:trHeight w:val="20"/>
        </w:trPr>
        <w:tc>
          <w:tcPr>
            <w:tcW w:w="4050" w:type="dxa"/>
            <w:tcBorders>
              <w:top w:val="nil"/>
              <w:left w:val="nil"/>
              <w:right w:val="nil"/>
            </w:tcBorders>
            <w:vAlign w:val="bottom"/>
            <w:hideMark/>
          </w:tcPr>
          <w:p w14:paraId="16B8B42A" w14:textId="77777777" w:rsidR="00A94AF6" w:rsidRPr="00156F38" w:rsidRDefault="00A94AF6" w:rsidP="00A94AF6">
            <w:pPr>
              <w:ind w:left="158" w:hanging="158"/>
              <w:rPr>
                <w:rFonts w:ascii="Browallia New" w:hAnsi="Browallia New" w:cs="Browallia New"/>
                <w:sz w:val="22"/>
                <w:szCs w:val="22"/>
                <w:lang w:val="en-GB" w:eastAsia="en-GB"/>
              </w:rPr>
            </w:pPr>
            <w:r w:rsidRPr="00156F38">
              <w:rPr>
                <w:rFonts w:ascii="Browallia New" w:hAnsi="Browallia New" w:cs="Browallia New"/>
                <w:sz w:val="22"/>
                <w:szCs w:val="22"/>
                <w:cs/>
                <w:lang w:eastAsia="en-GB"/>
              </w:rPr>
              <w:t>ยอดคงเหลือต้นงวดหนี้สินจากสัญญาประกันภัยต่อ</w:t>
            </w:r>
          </w:p>
        </w:tc>
        <w:tc>
          <w:tcPr>
            <w:tcW w:w="1188" w:type="dxa"/>
            <w:tcBorders>
              <w:top w:val="nil"/>
              <w:left w:val="nil"/>
              <w:bottom w:val="nil"/>
              <w:right w:val="nil"/>
            </w:tcBorders>
            <w:vAlign w:val="bottom"/>
          </w:tcPr>
          <w:p w14:paraId="46E47C0F" w14:textId="4B48EADF" w:rsidR="00A94AF6" w:rsidRPr="00D55382" w:rsidRDefault="00A94AF6" w:rsidP="00A94AF6">
            <w:pPr>
              <w:pBdr>
                <w:bottom w:val="single" w:sz="4" w:space="1" w:color="auto"/>
              </w:pBdr>
              <w:tabs>
                <w:tab w:val="decimal" w:pos="850"/>
              </w:tabs>
              <w:jc w:val="right"/>
              <w:rPr>
                <w:rFonts w:ascii="Browallia New" w:hAnsi="Browallia New" w:cs="Browallia New"/>
                <w:sz w:val="22"/>
                <w:szCs w:val="22"/>
                <w:lang w:val="en-GB"/>
              </w:rPr>
            </w:pPr>
            <w:r w:rsidRPr="0003450F">
              <w:rPr>
                <w:rFonts w:ascii="Browallia New" w:hAnsi="Browallia New" w:cs="Browallia New"/>
                <w:sz w:val="22"/>
                <w:szCs w:val="22"/>
                <w:lang w:val="en-GB"/>
              </w:rPr>
              <w:t>(2,440)</w:t>
            </w:r>
          </w:p>
        </w:tc>
        <w:tc>
          <w:tcPr>
            <w:tcW w:w="1188" w:type="dxa"/>
            <w:tcBorders>
              <w:top w:val="nil"/>
              <w:left w:val="nil"/>
              <w:bottom w:val="nil"/>
              <w:right w:val="nil"/>
            </w:tcBorders>
            <w:vAlign w:val="bottom"/>
          </w:tcPr>
          <w:p w14:paraId="46782C42" w14:textId="47674234" w:rsidR="00A94AF6" w:rsidRPr="00D55382" w:rsidRDefault="00A94AF6" w:rsidP="00A94AF6">
            <w:pPr>
              <w:pBdr>
                <w:bottom w:val="single" w:sz="4" w:space="1" w:color="auto"/>
              </w:pBdr>
              <w:tabs>
                <w:tab w:val="decimal" w:pos="850"/>
              </w:tabs>
              <w:jc w:val="right"/>
              <w:rPr>
                <w:rFonts w:ascii="Browallia New" w:hAnsi="Browallia New" w:cs="Browallia New"/>
                <w:sz w:val="22"/>
                <w:szCs w:val="22"/>
                <w:lang w:val="en-GB"/>
              </w:rPr>
            </w:pPr>
            <w:r w:rsidRPr="0003450F">
              <w:rPr>
                <w:rFonts w:ascii="Browallia New" w:hAnsi="Browallia New" w:cs="Browallia New"/>
                <w:sz w:val="22"/>
                <w:szCs w:val="22"/>
                <w:lang w:val="en-GB"/>
              </w:rPr>
              <w:t>-</w:t>
            </w:r>
          </w:p>
        </w:tc>
        <w:tc>
          <w:tcPr>
            <w:tcW w:w="1224" w:type="dxa"/>
            <w:tcBorders>
              <w:top w:val="nil"/>
              <w:left w:val="nil"/>
              <w:bottom w:val="nil"/>
              <w:right w:val="nil"/>
            </w:tcBorders>
            <w:vAlign w:val="bottom"/>
          </w:tcPr>
          <w:p w14:paraId="0B46AD88" w14:textId="5F63B2E2" w:rsidR="00A94AF6" w:rsidRPr="00D55382" w:rsidRDefault="00A94AF6" w:rsidP="00A94AF6">
            <w:pPr>
              <w:pBdr>
                <w:bottom w:val="single" w:sz="4" w:space="1" w:color="auto"/>
              </w:pBdr>
              <w:tabs>
                <w:tab w:val="decimal" w:pos="850"/>
              </w:tabs>
              <w:jc w:val="right"/>
              <w:rPr>
                <w:rFonts w:ascii="Browallia New" w:hAnsi="Browallia New" w:cs="Browallia New"/>
                <w:sz w:val="22"/>
                <w:szCs w:val="22"/>
                <w:lang w:val="en-GB"/>
              </w:rPr>
            </w:pPr>
            <w:r w:rsidRPr="0003450F">
              <w:rPr>
                <w:rFonts w:ascii="Browallia New" w:hAnsi="Browallia New" w:cs="Browallia New"/>
                <w:sz w:val="22"/>
                <w:szCs w:val="22"/>
                <w:lang w:val="en-GB"/>
              </w:rPr>
              <w:t>(1,553)</w:t>
            </w:r>
          </w:p>
        </w:tc>
        <w:tc>
          <w:tcPr>
            <w:tcW w:w="1143" w:type="dxa"/>
            <w:tcBorders>
              <w:top w:val="nil"/>
              <w:left w:val="nil"/>
              <w:bottom w:val="nil"/>
              <w:right w:val="nil"/>
            </w:tcBorders>
            <w:vAlign w:val="bottom"/>
          </w:tcPr>
          <w:p w14:paraId="317BEDCF" w14:textId="0ED27AD2" w:rsidR="00A94AF6" w:rsidRPr="00D55382" w:rsidRDefault="00A94AF6" w:rsidP="00A94AF6">
            <w:pPr>
              <w:pBdr>
                <w:bottom w:val="single" w:sz="4" w:space="1" w:color="auto"/>
              </w:pBdr>
              <w:tabs>
                <w:tab w:val="decimal" w:pos="850"/>
              </w:tabs>
              <w:jc w:val="right"/>
              <w:rPr>
                <w:rFonts w:ascii="Browallia New" w:hAnsi="Browallia New" w:cs="Browallia New"/>
                <w:sz w:val="22"/>
                <w:szCs w:val="22"/>
                <w:lang w:val="en-GB"/>
              </w:rPr>
            </w:pPr>
            <w:r w:rsidRPr="0003450F">
              <w:rPr>
                <w:rFonts w:ascii="Browallia New" w:hAnsi="Browallia New" w:cs="Browallia New"/>
                <w:sz w:val="22"/>
                <w:szCs w:val="22"/>
                <w:lang w:val="en-GB"/>
              </w:rPr>
              <w:t>123</w:t>
            </w:r>
          </w:p>
        </w:tc>
        <w:tc>
          <w:tcPr>
            <w:tcW w:w="1134" w:type="dxa"/>
            <w:tcBorders>
              <w:top w:val="nil"/>
              <w:left w:val="nil"/>
              <w:bottom w:val="nil"/>
              <w:right w:val="nil"/>
            </w:tcBorders>
            <w:vAlign w:val="bottom"/>
          </w:tcPr>
          <w:p w14:paraId="7A5EE8E6" w14:textId="3BBE8149" w:rsidR="00A94AF6" w:rsidRPr="00D55382" w:rsidRDefault="00A94AF6" w:rsidP="00A94AF6">
            <w:pPr>
              <w:pBdr>
                <w:bottom w:val="single" w:sz="4" w:space="1" w:color="auto"/>
              </w:pBdr>
              <w:tabs>
                <w:tab w:val="decimal" w:pos="850"/>
              </w:tabs>
              <w:jc w:val="right"/>
              <w:rPr>
                <w:rFonts w:ascii="Browallia New" w:hAnsi="Browallia New" w:cs="Browallia New"/>
                <w:sz w:val="22"/>
                <w:szCs w:val="22"/>
                <w:cs/>
                <w:lang w:val="en-GB"/>
              </w:rPr>
            </w:pPr>
            <w:r w:rsidRPr="0003450F">
              <w:rPr>
                <w:rFonts w:ascii="Browallia New" w:hAnsi="Browallia New" w:cs="Browallia New"/>
                <w:sz w:val="22"/>
                <w:szCs w:val="22"/>
                <w:lang w:val="en-GB"/>
              </w:rPr>
              <w:t>(3,870)</w:t>
            </w:r>
          </w:p>
        </w:tc>
      </w:tr>
      <w:tr w:rsidR="00A94AF6" w:rsidRPr="00156F38" w14:paraId="3D39DFB4" w14:textId="77777777">
        <w:trPr>
          <w:trHeight w:val="20"/>
        </w:trPr>
        <w:tc>
          <w:tcPr>
            <w:tcW w:w="4050" w:type="dxa"/>
            <w:tcBorders>
              <w:top w:val="nil"/>
              <w:left w:val="nil"/>
              <w:right w:val="nil"/>
            </w:tcBorders>
            <w:vAlign w:val="bottom"/>
            <w:hideMark/>
          </w:tcPr>
          <w:p w14:paraId="456B20D0" w14:textId="77777777" w:rsidR="00A94AF6" w:rsidRPr="00156F38" w:rsidRDefault="00A94AF6" w:rsidP="00A94AF6">
            <w:pPr>
              <w:ind w:left="158" w:hanging="158"/>
              <w:rPr>
                <w:rFonts w:ascii="Browallia New" w:hAnsi="Browallia New" w:cs="Browallia New"/>
                <w:b/>
                <w:bCs/>
                <w:sz w:val="22"/>
                <w:szCs w:val="22"/>
                <w:lang w:val="en-GB" w:eastAsia="en-GB"/>
              </w:rPr>
            </w:pPr>
            <w:r w:rsidRPr="00156F38">
              <w:rPr>
                <w:rFonts w:ascii="Browallia New" w:hAnsi="Browallia New" w:cs="Browallia New"/>
                <w:b/>
                <w:bCs/>
                <w:sz w:val="22"/>
                <w:szCs w:val="22"/>
                <w:cs/>
                <w:lang w:val="en-GB" w:eastAsia="en-GB"/>
              </w:rPr>
              <w:t>ยอดสุทธิต้นงวด</w:t>
            </w:r>
          </w:p>
        </w:tc>
        <w:tc>
          <w:tcPr>
            <w:tcW w:w="1188" w:type="dxa"/>
            <w:tcBorders>
              <w:top w:val="nil"/>
              <w:left w:val="nil"/>
              <w:bottom w:val="nil"/>
              <w:right w:val="nil"/>
            </w:tcBorders>
            <w:vAlign w:val="bottom"/>
          </w:tcPr>
          <w:p w14:paraId="39D69AD6" w14:textId="1672B3CD" w:rsidR="00A94AF6" w:rsidRPr="00D55382" w:rsidRDefault="00A94AF6" w:rsidP="00A94AF6">
            <w:pPr>
              <w:pBdr>
                <w:bottom w:val="single" w:sz="4" w:space="1" w:color="auto"/>
              </w:pBdr>
              <w:tabs>
                <w:tab w:val="decimal" w:pos="850"/>
              </w:tabs>
              <w:jc w:val="right"/>
              <w:rPr>
                <w:rFonts w:ascii="Browallia New" w:hAnsi="Browallia New" w:cs="Browallia New"/>
                <w:sz w:val="22"/>
                <w:szCs w:val="22"/>
                <w:cs/>
                <w:lang w:val="en-GB"/>
              </w:rPr>
            </w:pPr>
            <w:r w:rsidRPr="0003450F">
              <w:rPr>
                <w:rFonts w:ascii="Browallia New" w:hAnsi="Browallia New" w:cs="Browallia New"/>
                <w:sz w:val="22"/>
                <w:szCs w:val="22"/>
                <w:lang w:val="en-GB"/>
              </w:rPr>
              <w:t>(2,440)</w:t>
            </w:r>
          </w:p>
        </w:tc>
        <w:tc>
          <w:tcPr>
            <w:tcW w:w="1188" w:type="dxa"/>
            <w:tcBorders>
              <w:top w:val="nil"/>
              <w:left w:val="nil"/>
              <w:bottom w:val="nil"/>
              <w:right w:val="nil"/>
            </w:tcBorders>
            <w:vAlign w:val="bottom"/>
          </w:tcPr>
          <w:p w14:paraId="78FEE452" w14:textId="496870A0" w:rsidR="00A94AF6" w:rsidRPr="00D55382" w:rsidRDefault="00A94AF6" w:rsidP="00A94AF6">
            <w:pPr>
              <w:pBdr>
                <w:bottom w:val="single" w:sz="4" w:space="1" w:color="auto"/>
              </w:pBdr>
              <w:tabs>
                <w:tab w:val="decimal" w:pos="850"/>
              </w:tabs>
              <w:jc w:val="right"/>
              <w:rPr>
                <w:rFonts w:ascii="Browallia New" w:hAnsi="Browallia New" w:cs="Browallia New"/>
                <w:sz w:val="22"/>
                <w:szCs w:val="22"/>
                <w:lang w:val="en-GB"/>
              </w:rPr>
            </w:pPr>
            <w:r w:rsidRPr="0003450F">
              <w:rPr>
                <w:rFonts w:ascii="Browallia New" w:hAnsi="Browallia New" w:cs="Browallia New"/>
                <w:sz w:val="22"/>
                <w:szCs w:val="22"/>
                <w:lang w:val="en-GB"/>
              </w:rPr>
              <w:t>-</w:t>
            </w:r>
          </w:p>
        </w:tc>
        <w:tc>
          <w:tcPr>
            <w:tcW w:w="1224" w:type="dxa"/>
            <w:tcBorders>
              <w:top w:val="nil"/>
              <w:left w:val="nil"/>
              <w:bottom w:val="nil"/>
              <w:right w:val="nil"/>
            </w:tcBorders>
            <w:vAlign w:val="bottom"/>
          </w:tcPr>
          <w:p w14:paraId="658A2329" w14:textId="46B589F5" w:rsidR="00A94AF6" w:rsidRPr="00D55382" w:rsidRDefault="00A94AF6" w:rsidP="00A94AF6">
            <w:pPr>
              <w:pBdr>
                <w:bottom w:val="single" w:sz="4" w:space="1" w:color="auto"/>
              </w:pBdr>
              <w:tabs>
                <w:tab w:val="decimal" w:pos="850"/>
              </w:tabs>
              <w:jc w:val="right"/>
              <w:rPr>
                <w:rFonts w:ascii="Browallia New" w:hAnsi="Browallia New" w:cs="Browallia New"/>
                <w:sz w:val="22"/>
                <w:szCs w:val="22"/>
                <w:lang w:val="en-GB"/>
              </w:rPr>
            </w:pPr>
            <w:r w:rsidRPr="0003450F">
              <w:rPr>
                <w:rFonts w:ascii="Browallia New" w:hAnsi="Browallia New" w:cs="Browallia New"/>
                <w:sz w:val="22"/>
                <w:szCs w:val="22"/>
                <w:lang w:val="en-GB"/>
              </w:rPr>
              <w:t>(1,553)</w:t>
            </w:r>
          </w:p>
        </w:tc>
        <w:tc>
          <w:tcPr>
            <w:tcW w:w="1143" w:type="dxa"/>
            <w:tcBorders>
              <w:top w:val="nil"/>
              <w:left w:val="nil"/>
              <w:bottom w:val="nil"/>
              <w:right w:val="nil"/>
            </w:tcBorders>
            <w:vAlign w:val="bottom"/>
          </w:tcPr>
          <w:p w14:paraId="7F73C205" w14:textId="3D7A620F" w:rsidR="00A94AF6" w:rsidRPr="00D55382" w:rsidRDefault="00A94AF6" w:rsidP="00A94AF6">
            <w:pPr>
              <w:pBdr>
                <w:bottom w:val="single" w:sz="4" w:space="1" w:color="auto"/>
              </w:pBdr>
              <w:tabs>
                <w:tab w:val="decimal" w:pos="850"/>
              </w:tabs>
              <w:jc w:val="right"/>
              <w:rPr>
                <w:rFonts w:ascii="Browallia New" w:hAnsi="Browallia New" w:cs="Browallia New"/>
                <w:sz w:val="22"/>
                <w:szCs w:val="22"/>
                <w:lang w:val="en-GB"/>
              </w:rPr>
            </w:pPr>
            <w:r w:rsidRPr="0003450F">
              <w:rPr>
                <w:rFonts w:ascii="Browallia New" w:hAnsi="Browallia New" w:cs="Browallia New"/>
                <w:sz w:val="22"/>
                <w:szCs w:val="22"/>
                <w:lang w:val="en-GB"/>
              </w:rPr>
              <w:t>123</w:t>
            </w:r>
          </w:p>
        </w:tc>
        <w:tc>
          <w:tcPr>
            <w:tcW w:w="1134" w:type="dxa"/>
            <w:tcBorders>
              <w:top w:val="nil"/>
              <w:left w:val="nil"/>
              <w:bottom w:val="nil"/>
              <w:right w:val="nil"/>
            </w:tcBorders>
            <w:vAlign w:val="bottom"/>
          </w:tcPr>
          <w:p w14:paraId="16E729C3" w14:textId="1B109C10" w:rsidR="00A94AF6" w:rsidRPr="00D55382" w:rsidRDefault="00A94AF6" w:rsidP="00A94AF6">
            <w:pPr>
              <w:pBdr>
                <w:bottom w:val="single" w:sz="4" w:space="1" w:color="auto"/>
              </w:pBdr>
              <w:tabs>
                <w:tab w:val="decimal" w:pos="850"/>
              </w:tabs>
              <w:jc w:val="right"/>
              <w:rPr>
                <w:rFonts w:ascii="Browallia New" w:hAnsi="Browallia New" w:cs="Browallia New"/>
                <w:sz w:val="22"/>
                <w:szCs w:val="22"/>
                <w:lang w:val="en-GB"/>
              </w:rPr>
            </w:pPr>
            <w:r w:rsidRPr="0003450F">
              <w:rPr>
                <w:rFonts w:ascii="Browallia New" w:hAnsi="Browallia New" w:cs="Browallia New"/>
                <w:sz w:val="22"/>
                <w:szCs w:val="22"/>
                <w:lang w:val="en-GB"/>
              </w:rPr>
              <w:t>(3,870)</w:t>
            </w:r>
          </w:p>
        </w:tc>
      </w:tr>
      <w:tr w:rsidR="00A94AF6" w:rsidRPr="00156F38" w14:paraId="2B28E0A8" w14:textId="77777777">
        <w:trPr>
          <w:trHeight w:val="20"/>
        </w:trPr>
        <w:tc>
          <w:tcPr>
            <w:tcW w:w="4050" w:type="dxa"/>
            <w:tcBorders>
              <w:top w:val="nil"/>
              <w:left w:val="nil"/>
              <w:bottom w:val="nil"/>
              <w:right w:val="nil"/>
            </w:tcBorders>
            <w:vAlign w:val="bottom"/>
          </w:tcPr>
          <w:p w14:paraId="7047C944" w14:textId="77777777" w:rsidR="00A94AF6" w:rsidRPr="00156F38" w:rsidRDefault="00A94AF6" w:rsidP="00A94AF6">
            <w:pPr>
              <w:ind w:left="158" w:hanging="158"/>
              <w:rPr>
                <w:rFonts w:ascii="Browallia New" w:hAnsi="Browallia New" w:cs="Browallia New"/>
                <w:b/>
                <w:bCs/>
                <w:sz w:val="22"/>
                <w:szCs w:val="22"/>
                <w:lang w:val="en-GB" w:eastAsia="en-GB"/>
              </w:rPr>
            </w:pPr>
          </w:p>
        </w:tc>
        <w:tc>
          <w:tcPr>
            <w:tcW w:w="1188" w:type="dxa"/>
            <w:tcBorders>
              <w:top w:val="nil"/>
              <w:left w:val="nil"/>
              <w:bottom w:val="nil"/>
              <w:right w:val="nil"/>
            </w:tcBorders>
            <w:vAlign w:val="bottom"/>
          </w:tcPr>
          <w:p w14:paraId="0D011D7B" w14:textId="77777777" w:rsidR="00A94AF6" w:rsidRPr="00156F38" w:rsidRDefault="00A94AF6" w:rsidP="00A94AF6">
            <w:pPr>
              <w:tabs>
                <w:tab w:val="decimal" w:pos="850"/>
              </w:tabs>
              <w:jc w:val="right"/>
              <w:rPr>
                <w:rFonts w:ascii="Browallia New" w:hAnsi="Browallia New" w:cs="Browallia New"/>
                <w:sz w:val="22"/>
                <w:szCs w:val="22"/>
                <w:lang w:val="en-GB"/>
              </w:rPr>
            </w:pPr>
          </w:p>
        </w:tc>
        <w:tc>
          <w:tcPr>
            <w:tcW w:w="1188" w:type="dxa"/>
            <w:tcBorders>
              <w:top w:val="nil"/>
              <w:left w:val="nil"/>
              <w:bottom w:val="nil"/>
              <w:right w:val="nil"/>
            </w:tcBorders>
            <w:vAlign w:val="bottom"/>
          </w:tcPr>
          <w:p w14:paraId="7ED4C12F" w14:textId="77777777" w:rsidR="00A94AF6" w:rsidRPr="00156F38" w:rsidRDefault="00A94AF6" w:rsidP="00A94AF6">
            <w:pPr>
              <w:tabs>
                <w:tab w:val="decimal" w:pos="850"/>
              </w:tabs>
              <w:jc w:val="right"/>
              <w:rPr>
                <w:rFonts w:ascii="Browallia New" w:hAnsi="Browallia New" w:cs="Browallia New"/>
                <w:sz w:val="22"/>
                <w:szCs w:val="22"/>
                <w:lang w:val="en-GB"/>
              </w:rPr>
            </w:pPr>
          </w:p>
        </w:tc>
        <w:tc>
          <w:tcPr>
            <w:tcW w:w="1224" w:type="dxa"/>
            <w:tcBorders>
              <w:top w:val="nil"/>
              <w:left w:val="nil"/>
              <w:bottom w:val="nil"/>
              <w:right w:val="nil"/>
            </w:tcBorders>
            <w:vAlign w:val="bottom"/>
          </w:tcPr>
          <w:p w14:paraId="43042F8B" w14:textId="77777777" w:rsidR="00A94AF6" w:rsidRPr="00156F38" w:rsidRDefault="00A94AF6" w:rsidP="00A94AF6">
            <w:pPr>
              <w:tabs>
                <w:tab w:val="decimal" w:pos="850"/>
              </w:tabs>
              <w:jc w:val="right"/>
              <w:rPr>
                <w:rFonts w:ascii="Browallia New" w:hAnsi="Browallia New" w:cs="Browallia New"/>
                <w:sz w:val="22"/>
                <w:szCs w:val="22"/>
                <w:lang w:val="en-GB"/>
              </w:rPr>
            </w:pPr>
          </w:p>
        </w:tc>
        <w:tc>
          <w:tcPr>
            <w:tcW w:w="1143" w:type="dxa"/>
            <w:tcBorders>
              <w:top w:val="nil"/>
              <w:left w:val="nil"/>
              <w:bottom w:val="nil"/>
              <w:right w:val="nil"/>
            </w:tcBorders>
            <w:vAlign w:val="bottom"/>
          </w:tcPr>
          <w:p w14:paraId="12A0D0EC" w14:textId="77777777" w:rsidR="00A94AF6" w:rsidRPr="00156F38" w:rsidRDefault="00A94AF6" w:rsidP="00A94AF6">
            <w:pPr>
              <w:tabs>
                <w:tab w:val="decimal" w:pos="850"/>
              </w:tabs>
              <w:jc w:val="right"/>
              <w:rPr>
                <w:rFonts w:ascii="Browallia New" w:hAnsi="Browallia New" w:cs="Browallia New"/>
                <w:sz w:val="22"/>
                <w:szCs w:val="22"/>
                <w:lang w:val="en-GB"/>
              </w:rPr>
            </w:pPr>
          </w:p>
        </w:tc>
        <w:tc>
          <w:tcPr>
            <w:tcW w:w="1134" w:type="dxa"/>
            <w:tcBorders>
              <w:top w:val="nil"/>
              <w:left w:val="nil"/>
              <w:bottom w:val="nil"/>
              <w:right w:val="nil"/>
            </w:tcBorders>
            <w:vAlign w:val="bottom"/>
          </w:tcPr>
          <w:p w14:paraId="3E7BB704" w14:textId="77777777" w:rsidR="00A94AF6" w:rsidRPr="00156F38" w:rsidRDefault="00A94AF6" w:rsidP="00A94AF6">
            <w:pPr>
              <w:tabs>
                <w:tab w:val="decimal" w:pos="850"/>
              </w:tabs>
              <w:jc w:val="right"/>
              <w:rPr>
                <w:rFonts w:ascii="Browallia New" w:hAnsi="Browallia New" w:cs="Browallia New"/>
                <w:sz w:val="22"/>
                <w:szCs w:val="22"/>
                <w:lang w:val="en-GB"/>
              </w:rPr>
            </w:pPr>
          </w:p>
        </w:tc>
      </w:tr>
      <w:tr w:rsidR="00A94AF6" w:rsidRPr="00156F38" w14:paraId="512FEE8D" w14:textId="77777777">
        <w:trPr>
          <w:trHeight w:val="20"/>
        </w:trPr>
        <w:tc>
          <w:tcPr>
            <w:tcW w:w="4050" w:type="dxa"/>
            <w:tcBorders>
              <w:top w:val="nil"/>
              <w:left w:val="nil"/>
              <w:bottom w:val="nil"/>
              <w:right w:val="nil"/>
            </w:tcBorders>
            <w:vAlign w:val="bottom"/>
          </w:tcPr>
          <w:p w14:paraId="5A3F5C74" w14:textId="77777777" w:rsidR="00A94AF6" w:rsidRPr="00156F38" w:rsidRDefault="00A94AF6" w:rsidP="00A94AF6">
            <w:pPr>
              <w:ind w:left="158" w:hanging="158"/>
              <w:rPr>
                <w:rFonts w:ascii="Browallia New" w:hAnsi="Browallia New" w:cs="Browallia New"/>
                <w:b/>
                <w:bCs/>
                <w:sz w:val="22"/>
                <w:szCs w:val="22"/>
                <w:cs/>
                <w:lang w:eastAsia="en-GB"/>
              </w:rPr>
            </w:pPr>
            <w:r w:rsidRPr="00156F38">
              <w:rPr>
                <w:rFonts w:ascii="Browallia New" w:hAnsi="Browallia New" w:cs="Browallia New"/>
                <w:b/>
                <w:bCs/>
                <w:sz w:val="22"/>
                <w:szCs w:val="22"/>
                <w:cs/>
                <w:lang w:eastAsia="en-GB"/>
              </w:rPr>
              <w:t>รายได้ (ค่าใช้จ่าย) สุทธิ</w:t>
            </w:r>
          </w:p>
        </w:tc>
        <w:tc>
          <w:tcPr>
            <w:tcW w:w="1188" w:type="dxa"/>
            <w:tcBorders>
              <w:top w:val="nil"/>
              <w:left w:val="nil"/>
              <w:bottom w:val="nil"/>
              <w:right w:val="nil"/>
            </w:tcBorders>
            <w:vAlign w:val="bottom"/>
          </w:tcPr>
          <w:p w14:paraId="4BCABCA9" w14:textId="77777777" w:rsidR="00A94AF6" w:rsidRPr="00156F38" w:rsidRDefault="00A94AF6" w:rsidP="00A94AF6">
            <w:pPr>
              <w:tabs>
                <w:tab w:val="decimal" w:pos="850"/>
              </w:tabs>
              <w:jc w:val="right"/>
              <w:rPr>
                <w:rFonts w:ascii="Browallia New" w:hAnsi="Browallia New" w:cs="Browallia New"/>
                <w:sz w:val="22"/>
                <w:szCs w:val="22"/>
                <w:lang w:val="en-GB"/>
              </w:rPr>
            </w:pPr>
          </w:p>
        </w:tc>
        <w:tc>
          <w:tcPr>
            <w:tcW w:w="1188" w:type="dxa"/>
            <w:tcBorders>
              <w:top w:val="nil"/>
              <w:left w:val="nil"/>
              <w:bottom w:val="nil"/>
              <w:right w:val="nil"/>
            </w:tcBorders>
            <w:vAlign w:val="bottom"/>
          </w:tcPr>
          <w:p w14:paraId="3BB47629" w14:textId="77777777" w:rsidR="00A94AF6" w:rsidRPr="00156F38" w:rsidRDefault="00A94AF6" w:rsidP="00A94AF6">
            <w:pPr>
              <w:tabs>
                <w:tab w:val="decimal" w:pos="850"/>
              </w:tabs>
              <w:jc w:val="right"/>
              <w:rPr>
                <w:rFonts w:ascii="Browallia New" w:hAnsi="Browallia New" w:cs="Browallia New"/>
                <w:sz w:val="22"/>
                <w:szCs w:val="22"/>
                <w:lang w:val="en-GB"/>
              </w:rPr>
            </w:pPr>
          </w:p>
        </w:tc>
        <w:tc>
          <w:tcPr>
            <w:tcW w:w="1224" w:type="dxa"/>
            <w:tcBorders>
              <w:top w:val="nil"/>
              <w:left w:val="nil"/>
              <w:bottom w:val="nil"/>
              <w:right w:val="nil"/>
            </w:tcBorders>
            <w:vAlign w:val="bottom"/>
          </w:tcPr>
          <w:p w14:paraId="1525E9C6" w14:textId="77777777" w:rsidR="00A94AF6" w:rsidRPr="00156F38" w:rsidRDefault="00A94AF6" w:rsidP="00A94AF6">
            <w:pPr>
              <w:tabs>
                <w:tab w:val="decimal" w:pos="850"/>
              </w:tabs>
              <w:jc w:val="right"/>
              <w:rPr>
                <w:rFonts w:ascii="Browallia New" w:hAnsi="Browallia New" w:cs="Browallia New"/>
                <w:sz w:val="22"/>
                <w:szCs w:val="22"/>
                <w:lang w:val="en-GB"/>
              </w:rPr>
            </w:pPr>
          </w:p>
        </w:tc>
        <w:tc>
          <w:tcPr>
            <w:tcW w:w="1143" w:type="dxa"/>
            <w:tcBorders>
              <w:top w:val="nil"/>
              <w:left w:val="nil"/>
              <w:bottom w:val="nil"/>
              <w:right w:val="nil"/>
            </w:tcBorders>
            <w:vAlign w:val="bottom"/>
          </w:tcPr>
          <w:p w14:paraId="6A861377" w14:textId="77777777" w:rsidR="00A94AF6" w:rsidRPr="00156F38" w:rsidRDefault="00A94AF6" w:rsidP="00A94AF6">
            <w:pPr>
              <w:tabs>
                <w:tab w:val="decimal" w:pos="850"/>
              </w:tabs>
              <w:jc w:val="right"/>
              <w:rPr>
                <w:rFonts w:ascii="Browallia New" w:hAnsi="Browallia New" w:cs="Browallia New"/>
                <w:sz w:val="22"/>
                <w:szCs w:val="22"/>
                <w:lang w:val="en-GB"/>
              </w:rPr>
            </w:pPr>
          </w:p>
        </w:tc>
        <w:tc>
          <w:tcPr>
            <w:tcW w:w="1134" w:type="dxa"/>
            <w:tcBorders>
              <w:top w:val="nil"/>
              <w:left w:val="nil"/>
              <w:bottom w:val="nil"/>
              <w:right w:val="nil"/>
            </w:tcBorders>
            <w:vAlign w:val="bottom"/>
          </w:tcPr>
          <w:p w14:paraId="34A5A176" w14:textId="77777777" w:rsidR="00A94AF6" w:rsidRPr="00156F38" w:rsidRDefault="00A94AF6" w:rsidP="00A94AF6">
            <w:pPr>
              <w:tabs>
                <w:tab w:val="decimal" w:pos="850"/>
              </w:tabs>
              <w:jc w:val="right"/>
              <w:rPr>
                <w:rFonts w:ascii="Browallia New" w:hAnsi="Browallia New" w:cs="Browallia New"/>
                <w:sz w:val="22"/>
                <w:szCs w:val="22"/>
                <w:lang w:val="en-GB"/>
              </w:rPr>
            </w:pPr>
          </w:p>
        </w:tc>
      </w:tr>
      <w:tr w:rsidR="00A94AF6" w:rsidRPr="00156F38" w14:paraId="1237C705" w14:textId="77777777">
        <w:trPr>
          <w:trHeight w:val="20"/>
        </w:trPr>
        <w:tc>
          <w:tcPr>
            <w:tcW w:w="4050" w:type="dxa"/>
            <w:tcBorders>
              <w:top w:val="nil"/>
              <w:left w:val="nil"/>
              <w:bottom w:val="nil"/>
              <w:right w:val="nil"/>
            </w:tcBorders>
            <w:vAlign w:val="bottom"/>
            <w:hideMark/>
          </w:tcPr>
          <w:p w14:paraId="36DF8A63" w14:textId="77777777" w:rsidR="00A94AF6" w:rsidRPr="00156F38" w:rsidRDefault="00A94AF6" w:rsidP="00A94AF6">
            <w:pPr>
              <w:ind w:left="158" w:hanging="158"/>
              <w:rPr>
                <w:rFonts w:ascii="Browallia New" w:hAnsi="Browallia New" w:cs="Browallia New"/>
                <w:sz w:val="22"/>
                <w:szCs w:val="22"/>
                <w:lang w:val="en-GB" w:eastAsia="en-GB"/>
              </w:rPr>
            </w:pPr>
            <w:r w:rsidRPr="00156F38">
              <w:rPr>
                <w:rFonts w:ascii="Browallia New" w:hAnsi="Browallia New" w:cs="Browallia New"/>
                <w:sz w:val="22"/>
                <w:szCs w:val="22"/>
                <w:cs/>
                <w:lang w:val="en-GB" w:eastAsia="en-GB"/>
              </w:rPr>
              <w:t>ค่าใช้จ่ายในการประกันภัยต่อ</w:t>
            </w:r>
          </w:p>
        </w:tc>
        <w:tc>
          <w:tcPr>
            <w:tcW w:w="1188" w:type="dxa"/>
            <w:tcBorders>
              <w:top w:val="nil"/>
              <w:left w:val="nil"/>
              <w:bottom w:val="nil"/>
              <w:right w:val="nil"/>
            </w:tcBorders>
            <w:vAlign w:val="bottom"/>
          </w:tcPr>
          <w:p w14:paraId="38CCD8C6" w14:textId="47BC8726" w:rsidR="00A94AF6" w:rsidRPr="00156F38" w:rsidRDefault="00A94AF6" w:rsidP="00A94AF6">
            <w:pPr>
              <w:tabs>
                <w:tab w:val="decimal" w:pos="850"/>
              </w:tabs>
              <w:jc w:val="right"/>
              <w:rPr>
                <w:rFonts w:ascii="Browallia New" w:hAnsi="Browallia New" w:cs="Browallia New"/>
                <w:sz w:val="22"/>
                <w:szCs w:val="22"/>
                <w:lang w:val="en-GB"/>
              </w:rPr>
            </w:pPr>
            <w:r w:rsidRPr="0003450F">
              <w:rPr>
                <w:rFonts w:ascii="Browallia New" w:hAnsi="Browallia New" w:cs="Browallia New"/>
                <w:sz w:val="22"/>
                <w:szCs w:val="22"/>
                <w:lang w:val="en-GB"/>
              </w:rPr>
              <w:t>(2,</w:t>
            </w:r>
            <w:r w:rsidR="00372BB8">
              <w:rPr>
                <w:rFonts w:ascii="Browallia New" w:hAnsi="Browallia New" w:cs="Browallia New"/>
                <w:sz w:val="22"/>
                <w:szCs w:val="22"/>
                <w:lang w:val="en-GB"/>
              </w:rPr>
              <w:t>587</w:t>
            </w:r>
            <w:r w:rsidRPr="0003450F">
              <w:rPr>
                <w:rFonts w:ascii="Browallia New" w:hAnsi="Browallia New" w:cs="Browallia New"/>
                <w:sz w:val="22"/>
                <w:szCs w:val="22"/>
                <w:lang w:val="en-GB"/>
              </w:rPr>
              <w:t>)</w:t>
            </w:r>
          </w:p>
        </w:tc>
        <w:tc>
          <w:tcPr>
            <w:tcW w:w="1188" w:type="dxa"/>
            <w:tcBorders>
              <w:top w:val="nil"/>
              <w:left w:val="nil"/>
              <w:bottom w:val="nil"/>
              <w:right w:val="nil"/>
            </w:tcBorders>
            <w:vAlign w:val="bottom"/>
          </w:tcPr>
          <w:p w14:paraId="25A4F17B" w14:textId="1740B9DF" w:rsidR="00A94AF6" w:rsidRPr="00156F38" w:rsidRDefault="00A94AF6" w:rsidP="00A94AF6">
            <w:pPr>
              <w:tabs>
                <w:tab w:val="decimal" w:pos="850"/>
              </w:tabs>
              <w:jc w:val="right"/>
              <w:rPr>
                <w:rFonts w:ascii="Browallia New" w:hAnsi="Browallia New" w:cs="Browallia New"/>
                <w:sz w:val="22"/>
                <w:szCs w:val="22"/>
                <w:cs/>
                <w:lang w:val="en-GB"/>
              </w:rPr>
            </w:pPr>
            <w:r w:rsidRPr="0003450F">
              <w:rPr>
                <w:rFonts w:ascii="Browallia New" w:hAnsi="Browallia New" w:cs="Browallia New"/>
                <w:sz w:val="22"/>
                <w:szCs w:val="22"/>
                <w:lang w:val="en-GB"/>
              </w:rPr>
              <w:t>-</w:t>
            </w:r>
          </w:p>
        </w:tc>
        <w:tc>
          <w:tcPr>
            <w:tcW w:w="1224" w:type="dxa"/>
            <w:tcBorders>
              <w:top w:val="nil"/>
              <w:left w:val="nil"/>
              <w:bottom w:val="nil"/>
              <w:right w:val="nil"/>
            </w:tcBorders>
            <w:vAlign w:val="bottom"/>
          </w:tcPr>
          <w:p w14:paraId="43D0D573" w14:textId="29276D31" w:rsidR="00A94AF6" w:rsidRPr="00156F38" w:rsidRDefault="00A94AF6" w:rsidP="00A94AF6">
            <w:pPr>
              <w:tabs>
                <w:tab w:val="decimal" w:pos="850"/>
              </w:tabs>
              <w:jc w:val="right"/>
              <w:rPr>
                <w:rFonts w:ascii="Browallia New" w:hAnsi="Browallia New" w:cs="Browallia New"/>
                <w:sz w:val="22"/>
                <w:szCs w:val="22"/>
                <w:lang w:val="en-GB"/>
              </w:rPr>
            </w:pPr>
            <w:r w:rsidRPr="0003450F">
              <w:rPr>
                <w:rFonts w:ascii="Browallia New" w:hAnsi="Browallia New" w:cs="Browallia New"/>
                <w:sz w:val="22"/>
                <w:szCs w:val="22"/>
                <w:lang w:val="en-GB"/>
              </w:rPr>
              <w:t>-</w:t>
            </w:r>
          </w:p>
        </w:tc>
        <w:tc>
          <w:tcPr>
            <w:tcW w:w="1143" w:type="dxa"/>
            <w:tcBorders>
              <w:top w:val="nil"/>
              <w:left w:val="nil"/>
              <w:bottom w:val="nil"/>
              <w:right w:val="nil"/>
            </w:tcBorders>
            <w:vAlign w:val="bottom"/>
          </w:tcPr>
          <w:p w14:paraId="3D99677B" w14:textId="6894A7B9" w:rsidR="00A94AF6" w:rsidRPr="00156F38" w:rsidRDefault="00A94AF6" w:rsidP="00A94AF6">
            <w:pPr>
              <w:tabs>
                <w:tab w:val="decimal" w:pos="850"/>
              </w:tabs>
              <w:jc w:val="right"/>
              <w:rPr>
                <w:rFonts w:ascii="Browallia New" w:hAnsi="Browallia New" w:cs="Browallia New"/>
                <w:sz w:val="22"/>
                <w:szCs w:val="22"/>
                <w:lang w:val="en-GB"/>
              </w:rPr>
            </w:pPr>
            <w:r w:rsidRPr="0003450F">
              <w:rPr>
                <w:rFonts w:ascii="Browallia New" w:hAnsi="Browallia New" w:cs="Browallia New"/>
                <w:sz w:val="22"/>
                <w:szCs w:val="22"/>
                <w:lang w:val="en-GB"/>
              </w:rPr>
              <w:t>-</w:t>
            </w:r>
          </w:p>
        </w:tc>
        <w:tc>
          <w:tcPr>
            <w:tcW w:w="1134" w:type="dxa"/>
            <w:tcBorders>
              <w:top w:val="nil"/>
              <w:left w:val="nil"/>
              <w:bottom w:val="nil"/>
              <w:right w:val="nil"/>
            </w:tcBorders>
            <w:vAlign w:val="bottom"/>
          </w:tcPr>
          <w:p w14:paraId="4123B732" w14:textId="387301E2" w:rsidR="00A94AF6" w:rsidRPr="00156F38" w:rsidRDefault="00A94AF6" w:rsidP="00A94AF6">
            <w:pPr>
              <w:tabs>
                <w:tab w:val="decimal" w:pos="850"/>
              </w:tabs>
              <w:jc w:val="right"/>
              <w:rPr>
                <w:rFonts w:ascii="Browallia New" w:hAnsi="Browallia New" w:cs="Browallia New"/>
                <w:sz w:val="22"/>
                <w:szCs w:val="22"/>
                <w:lang w:val="en-GB"/>
              </w:rPr>
            </w:pPr>
            <w:r w:rsidRPr="0003450F">
              <w:rPr>
                <w:rFonts w:ascii="Browallia New" w:hAnsi="Browallia New" w:cs="Browallia New"/>
                <w:sz w:val="22"/>
                <w:szCs w:val="22"/>
                <w:lang w:val="en-GB"/>
              </w:rPr>
              <w:t>(2,</w:t>
            </w:r>
            <w:r w:rsidR="00372BB8">
              <w:rPr>
                <w:rFonts w:ascii="Browallia New" w:hAnsi="Browallia New" w:cs="Browallia New"/>
                <w:sz w:val="22"/>
                <w:szCs w:val="22"/>
                <w:lang w:val="en-GB"/>
              </w:rPr>
              <w:t>587</w:t>
            </w:r>
            <w:r w:rsidRPr="0003450F">
              <w:rPr>
                <w:rFonts w:ascii="Browallia New" w:hAnsi="Browallia New" w:cs="Browallia New"/>
                <w:sz w:val="22"/>
                <w:szCs w:val="22"/>
                <w:lang w:val="en-GB"/>
              </w:rPr>
              <w:t>)</w:t>
            </w:r>
          </w:p>
        </w:tc>
      </w:tr>
      <w:tr w:rsidR="00A94AF6" w:rsidRPr="00156F38" w14:paraId="4AF1A6D0" w14:textId="77777777">
        <w:trPr>
          <w:trHeight w:val="20"/>
        </w:trPr>
        <w:tc>
          <w:tcPr>
            <w:tcW w:w="4050" w:type="dxa"/>
            <w:tcBorders>
              <w:top w:val="nil"/>
              <w:left w:val="nil"/>
              <w:bottom w:val="nil"/>
              <w:right w:val="nil"/>
            </w:tcBorders>
            <w:vAlign w:val="bottom"/>
            <w:hideMark/>
          </w:tcPr>
          <w:p w14:paraId="00DAB3BB" w14:textId="77777777" w:rsidR="00A94AF6" w:rsidRPr="00156F38" w:rsidRDefault="00A94AF6" w:rsidP="00A94AF6">
            <w:pPr>
              <w:ind w:left="158" w:hanging="158"/>
              <w:rPr>
                <w:rFonts w:ascii="Browallia New" w:hAnsi="Browallia New" w:cs="Browallia New"/>
                <w:sz w:val="22"/>
                <w:szCs w:val="22"/>
                <w:lang w:val="en-GB" w:eastAsia="en-GB"/>
              </w:rPr>
            </w:pPr>
            <w:r w:rsidRPr="00156F38">
              <w:rPr>
                <w:rFonts w:ascii="Browallia New" w:hAnsi="Browallia New" w:cs="Browallia New"/>
                <w:sz w:val="22"/>
                <w:szCs w:val="22"/>
                <w:cs/>
                <w:lang w:eastAsia="en-GB"/>
              </w:rPr>
              <w:t>ค่าสินไหมทดแทนรับคืนจากการประกันภัยต่อที่เกิดขึ้นแล้ว</w:t>
            </w:r>
          </w:p>
        </w:tc>
        <w:tc>
          <w:tcPr>
            <w:tcW w:w="1188" w:type="dxa"/>
            <w:tcBorders>
              <w:top w:val="nil"/>
              <w:left w:val="nil"/>
              <w:bottom w:val="nil"/>
              <w:right w:val="nil"/>
            </w:tcBorders>
            <w:vAlign w:val="bottom"/>
          </w:tcPr>
          <w:p w14:paraId="612DC727" w14:textId="7471FA96" w:rsidR="00A94AF6" w:rsidRPr="00156F38" w:rsidRDefault="00A94AF6" w:rsidP="00A94AF6">
            <w:pPr>
              <w:tabs>
                <w:tab w:val="decimal" w:pos="850"/>
              </w:tabs>
              <w:jc w:val="right"/>
              <w:rPr>
                <w:rFonts w:ascii="Browallia New" w:hAnsi="Browallia New" w:cs="Browallia New"/>
                <w:sz w:val="22"/>
                <w:szCs w:val="22"/>
                <w:lang w:val="en-GB"/>
              </w:rPr>
            </w:pPr>
            <w:r w:rsidRPr="0003450F">
              <w:rPr>
                <w:rFonts w:ascii="Browallia New" w:hAnsi="Browallia New" w:cs="Browallia New"/>
                <w:sz w:val="22"/>
                <w:szCs w:val="22"/>
                <w:lang w:val="en-GB"/>
              </w:rPr>
              <w:t>-</w:t>
            </w:r>
          </w:p>
        </w:tc>
        <w:tc>
          <w:tcPr>
            <w:tcW w:w="1188" w:type="dxa"/>
            <w:tcBorders>
              <w:top w:val="nil"/>
              <w:left w:val="nil"/>
              <w:bottom w:val="nil"/>
              <w:right w:val="nil"/>
            </w:tcBorders>
            <w:vAlign w:val="bottom"/>
          </w:tcPr>
          <w:p w14:paraId="343E022E" w14:textId="53A75250" w:rsidR="00A94AF6" w:rsidRPr="00156F38" w:rsidRDefault="00A94AF6" w:rsidP="00A94AF6">
            <w:pPr>
              <w:tabs>
                <w:tab w:val="decimal" w:pos="850"/>
              </w:tabs>
              <w:jc w:val="right"/>
              <w:rPr>
                <w:rFonts w:ascii="Browallia New" w:hAnsi="Browallia New" w:cs="Browallia New"/>
                <w:sz w:val="22"/>
                <w:szCs w:val="22"/>
                <w:lang w:val="en-GB"/>
              </w:rPr>
            </w:pPr>
            <w:r w:rsidRPr="0003450F">
              <w:rPr>
                <w:rFonts w:ascii="Browallia New" w:hAnsi="Browallia New" w:cs="Browallia New"/>
                <w:sz w:val="22"/>
                <w:szCs w:val="22"/>
                <w:lang w:val="en-GB"/>
              </w:rPr>
              <w:t>-</w:t>
            </w:r>
          </w:p>
        </w:tc>
        <w:tc>
          <w:tcPr>
            <w:tcW w:w="1224" w:type="dxa"/>
            <w:tcBorders>
              <w:top w:val="nil"/>
              <w:left w:val="nil"/>
              <w:bottom w:val="nil"/>
              <w:right w:val="nil"/>
            </w:tcBorders>
            <w:vAlign w:val="bottom"/>
          </w:tcPr>
          <w:p w14:paraId="49E669F0" w14:textId="550DB0C9" w:rsidR="00A94AF6" w:rsidRPr="00156F38" w:rsidRDefault="00A94AF6" w:rsidP="00A94AF6">
            <w:pPr>
              <w:tabs>
                <w:tab w:val="decimal" w:pos="850"/>
              </w:tabs>
              <w:jc w:val="right"/>
              <w:rPr>
                <w:rFonts w:ascii="Browallia New" w:hAnsi="Browallia New" w:cs="Browallia New"/>
                <w:sz w:val="22"/>
                <w:szCs w:val="22"/>
                <w:lang w:val="en-GB"/>
              </w:rPr>
            </w:pPr>
            <w:r w:rsidRPr="0003450F">
              <w:rPr>
                <w:rFonts w:ascii="Browallia New" w:hAnsi="Browallia New" w:cs="Browallia New"/>
                <w:sz w:val="22"/>
                <w:szCs w:val="22"/>
                <w:lang w:val="en-GB"/>
              </w:rPr>
              <w:t>810</w:t>
            </w:r>
          </w:p>
        </w:tc>
        <w:tc>
          <w:tcPr>
            <w:tcW w:w="1143" w:type="dxa"/>
            <w:tcBorders>
              <w:top w:val="nil"/>
              <w:left w:val="nil"/>
              <w:bottom w:val="nil"/>
              <w:right w:val="nil"/>
            </w:tcBorders>
            <w:vAlign w:val="bottom"/>
          </w:tcPr>
          <w:p w14:paraId="277B041D" w14:textId="0943F42D" w:rsidR="00A94AF6" w:rsidRPr="00156F38" w:rsidRDefault="00A94AF6" w:rsidP="00A94AF6">
            <w:pPr>
              <w:tabs>
                <w:tab w:val="decimal" w:pos="850"/>
              </w:tabs>
              <w:jc w:val="right"/>
              <w:rPr>
                <w:rFonts w:ascii="Browallia New" w:hAnsi="Browallia New" w:cs="Browallia New"/>
                <w:sz w:val="22"/>
                <w:szCs w:val="22"/>
                <w:lang w:val="en-GB"/>
              </w:rPr>
            </w:pPr>
            <w:r w:rsidRPr="0003450F">
              <w:rPr>
                <w:rFonts w:ascii="Browallia New" w:hAnsi="Browallia New" w:cs="Browallia New"/>
                <w:sz w:val="22"/>
                <w:szCs w:val="22"/>
                <w:lang w:val="en-GB"/>
              </w:rPr>
              <w:t>83</w:t>
            </w:r>
          </w:p>
        </w:tc>
        <w:tc>
          <w:tcPr>
            <w:tcW w:w="1134" w:type="dxa"/>
            <w:tcBorders>
              <w:top w:val="nil"/>
              <w:left w:val="nil"/>
              <w:bottom w:val="nil"/>
              <w:right w:val="nil"/>
            </w:tcBorders>
            <w:vAlign w:val="bottom"/>
          </w:tcPr>
          <w:p w14:paraId="3559A3E7" w14:textId="0EFB1E12" w:rsidR="00A94AF6" w:rsidRPr="00156F38" w:rsidRDefault="00A94AF6" w:rsidP="00A94AF6">
            <w:pPr>
              <w:tabs>
                <w:tab w:val="decimal" w:pos="850"/>
              </w:tabs>
              <w:jc w:val="right"/>
              <w:rPr>
                <w:rFonts w:ascii="Browallia New" w:hAnsi="Browallia New" w:cs="Browallia New"/>
                <w:sz w:val="22"/>
                <w:szCs w:val="22"/>
                <w:lang w:val="en-GB"/>
              </w:rPr>
            </w:pPr>
            <w:r w:rsidRPr="0003450F">
              <w:rPr>
                <w:rFonts w:ascii="Browallia New" w:hAnsi="Browallia New" w:cs="Browallia New"/>
                <w:sz w:val="22"/>
                <w:szCs w:val="22"/>
                <w:lang w:val="en-GB"/>
              </w:rPr>
              <w:t>893</w:t>
            </w:r>
          </w:p>
        </w:tc>
      </w:tr>
      <w:tr w:rsidR="00A94AF6" w:rsidRPr="00156F38" w14:paraId="6D2E11E8" w14:textId="77777777">
        <w:trPr>
          <w:trHeight w:val="20"/>
        </w:trPr>
        <w:tc>
          <w:tcPr>
            <w:tcW w:w="4050" w:type="dxa"/>
            <w:tcBorders>
              <w:top w:val="nil"/>
              <w:left w:val="nil"/>
              <w:bottom w:val="nil"/>
              <w:right w:val="nil"/>
            </w:tcBorders>
            <w:vAlign w:val="bottom"/>
          </w:tcPr>
          <w:p w14:paraId="247835DD" w14:textId="19CC6EE5" w:rsidR="00A94AF6" w:rsidRPr="005E4B55" w:rsidRDefault="00A94AF6" w:rsidP="00A94AF6">
            <w:pPr>
              <w:ind w:left="158" w:right="-106" w:hanging="158"/>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การเปลี่ยนแปลงที่เกี่ยวข้องกับการให้บริการในอดีต -                              การเปลี่ยนแปลงในกระแสเงินสดเพื่อทำให้เสร็จสิ้นตามสัญญาของค่าสินไหมทดแทนรับคืนจากการประกันภัยต่อที่เกิดขึ้นแล้ว</w:t>
            </w:r>
          </w:p>
        </w:tc>
        <w:tc>
          <w:tcPr>
            <w:tcW w:w="1188" w:type="dxa"/>
            <w:tcBorders>
              <w:top w:val="nil"/>
              <w:left w:val="nil"/>
              <w:bottom w:val="nil"/>
              <w:right w:val="nil"/>
            </w:tcBorders>
            <w:vAlign w:val="bottom"/>
          </w:tcPr>
          <w:p w14:paraId="32B72F16" w14:textId="52BD4319" w:rsidR="00A94AF6" w:rsidRPr="0003450F" w:rsidRDefault="00A94AF6" w:rsidP="00A94AF6">
            <w:pPr>
              <w:pBdr>
                <w:bottom w:val="single" w:sz="4" w:space="1" w:color="auto"/>
              </w:pBdr>
              <w:tabs>
                <w:tab w:val="decimal" w:pos="850"/>
              </w:tabs>
              <w:jc w:val="right"/>
              <w:rPr>
                <w:rFonts w:ascii="Browallia New" w:hAnsi="Browallia New" w:cs="Browallia New"/>
                <w:sz w:val="22"/>
                <w:szCs w:val="22"/>
                <w:lang w:val="en-GB"/>
              </w:rPr>
            </w:pPr>
            <w:r w:rsidRPr="0003450F">
              <w:rPr>
                <w:rFonts w:ascii="Browallia New" w:hAnsi="Browallia New" w:cs="Browallia New"/>
                <w:sz w:val="22"/>
                <w:szCs w:val="22"/>
                <w:lang w:val="en-GB"/>
              </w:rPr>
              <w:t>-</w:t>
            </w:r>
          </w:p>
        </w:tc>
        <w:tc>
          <w:tcPr>
            <w:tcW w:w="1188" w:type="dxa"/>
            <w:tcBorders>
              <w:top w:val="nil"/>
              <w:left w:val="nil"/>
              <w:bottom w:val="nil"/>
              <w:right w:val="nil"/>
            </w:tcBorders>
            <w:vAlign w:val="bottom"/>
          </w:tcPr>
          <w:p w14:paraId="389623A1" w14:textId="41C3F684" w:rsidR="00A94AF6" w:rsidRPr="00156F38" w:rsidRDefault="00A94AF6" w:rsidP="00A94AF6">
            <w:pPr>
              <w:pBdr>
                <w:bottom w:val="single" w:sz="4" w:space="1" w:color="auto"/>
              </w:pBdr>
              <w:tabs>
                <w:tab w:val="decimal" w:pos="850"/>
              </w:tabs>
              <w:jc w:val="right"/>
              <w:rPr>
                <w:rFonts w:ascii="Browallia New" w:hAnsi="Browallia New" w:cs="Browallia New"/>
                <w:sz w:val="22"/>
                <w:szCs w:val="22"/>
                <w:cs/>
                <w:lang w:val="en-GB"/>
              </w:rPr>
            </w:pPr>
            <w:r w:rsidRPr="0003450F">
              <w:rPr>
                <w:rFonts w:ascii="Browallia New" w:hAnsi="Browallia New" w:cs="Browallia New"/>
                <w:sz w:val="22"/>
                <w:szCs w:val="22"/>
                <w:lang w:val="en-GB"/>
              </w:rPr>
              <w:t>-</w:t>
            </w:r>
          </w:p>
        </w:tc>
        <w:tc>
          <w:tcPr>
            <w:tcW w:w="1224" w:type="dxa"/>
            <w:tcBorders>
              <w:top w:val="nil"/>
              <w:left w:val="nil"/>
              <w:bottom w:val="nil"/>
              <w:right w:val="nil"/>
            </w:tcBorders>
            <w:vAlign w:val="bottom"/>
          </w:tcPr>
          <w:p w14:paraId="72E199A6" w14:textId="15D4F707" w:rsidR="00A94AF6" w:rsidRPr="0003450F" w:rsidRDefault="00A94AF6" w:rsidP="00A94AF6">
            <w:pPr>
              <w:pBdr>
                <w:bottom w:val="single" w:sz="4" w:space="1" w:color="auto"/>
              </w:pBdr>
              <w:tabs>
                <w:tab w:val="decimal" w:pos="850"/>
              </w:tabs>
              <w:jc w:val="right"/>
              <w:rPr>
                <w:rFonts w:ascii="Browallia New" w:hAnsi="Browallia New" w:cs="Browallia New"/>
                <w:sz w:val="22"/>
                <w:szCs w:val="22"/>
                <w:lang w:val="en-GB"/>
              </w:rPr>
            </w:pPr>
            <w:r w:rsidRPr="0003450F">
              <w:rPr>
                <w:rFonts w:ascii="Browallia New" w:hAnsi="Browallia New" w:cs="Browallia New"/>
                <w:sz w:val="22"/>
                <w:szCs w:val="22"/>
                <w:lang w:val="en-GB"/>
              </w:rPr>
              <w:t>15,533</w:t>
            </w:r>
          </w:p>
        </w:tc>
        <w:tc>
          <w:tcPr>
            <w:tcW w:w="1143" w:type="dxa"/>
            <w:tcBorders>
              <w:top w:val="nil"/>
              <w:left w:val="nil"/>
              <w:bottom w:val="nil"/>
              <w:right w:val="nil"/>
            </w:tcBorders>
            <w:vAlign w:val="bottom"/>
          </w:tcPr>
          <w:p w14:paraId="53D05E0E" w14:textId="26158F8D" w:rsidR="00A94AF6" w:rsidRPr="00156F38" w:rsidRDefault="00A94AF6" w:rsidP="00A94AF6">
            <w:pPr>
              <w:pBdr>
                <w:bottom w:val="single" w:sz="4" w:space="1" w:color="auto"/>
              </w:pBdr>
              <w:tabs>
                <w:tab w:val="decimal" w:pos="850"/>
              </w:tabs>
              <w:jc w:val="right"/>
              <w:rPr>
                <w:rFonts w:ascii="Browallia New" w:hAnsi="Browallia New" w:cs="Browallia New"/>
                <w:sz w:val="22"/>
                <w:szCs w:val="22"/>
                <w:lang w:val="en-GB"/>
              </w:rPr>
            </w:pPr>
            <w:r w:rsidRPr="0003450F">
              <w:rPr>
                <w:rFonts w:ascii="Browallia New" w:hAnsi="Browallia New" w:cs="Browallia New"/>
                <w:sz w:val="22"/>
                <w:szCs w:val="22"/>
                <w:lang w:val="en-GB"/>
              </w:rPr>
              <w:t>(97)</w:t>
            </w:r>
          </w:p>
        </w:tc>
        <w:tc>
          <w:tcPr>
            <w:tcW w:w="1134" w:type="dxa"/>
            <w:tcBorders>
              <w:top w:val="nil"/>
              <w:left w:val="nil"/>
              <w:bottom w:val="nil"/>
              <w:right w:val="nil"/>
            </w:tcBorders>
            <w:vAlign w:val="bottom"/>
          </w:tcPr>
          <w:p w14:paraId="7BB51686" w14:textId="2430DD0E" w:rsidR="00A94AF6" w:rsidRPr="00156F38" w:rsidRDefault="00A94AF6" w:rsidP="00A94AF6">
            <w:pPr>
              <w:pBdr>
                <w:bottom w:val="single" w:sz="4" w:space="1" w:color="auto"/>
              </w:pBdr>
              <w:tabs>
                <w:tab w:val="decimal" w:pos="850"/>
              </w:tabs>
              <w:jc w:val="right"/>
              <w:rPr>
                <w:rFonts w:ascii="Browallia New" w:hAnsi="Browallia New" w:cs="Browallia New"/>
                <w:sz w:val="22"/>
                <w:szCs w:val="22"/>
                <w:lang w:val="en-GB"/>
              </w:rPr>
            </w:pPr>
            <w:r w:rsidRPr="0003450F">
              <w:rPr>
                <w:rFonts w:ascii="Browallia New" w:hAnsi="Browallia New" w:cs="Browallia New"/>
                <w:sz w:val="22"/>
                <w:szCs w:val="22"/>
                <w:lang w:val="en-GB"/>
              </w:rPr>
              <w:t>15,436</w:t>
            </w:r>
          </w:p>
        </w:tc>
      </w:tr>
      <w:tr w:rsidR="00A94AF6" w:rsidRPr="00156F38" w14:paraId="1EE81391" w14:textId="77777777">
        <w:trPr>
          <w:trHeight w:val="20"/>
        </w:trPr>
        <w:tc>
          <w:tcPr>
            <w:tcW w:w="4050" w:type="dxa"/>
            <w:tcBorders>
              <w:left w:val="nil"/>
              <w:bottom w:val="nil"/>
              <w:right w:val="nil"/>
            </w:tcBorders>
            <w:vAlign w:val="bottom"/>
          </w:tcPr>
          <w:p w14:paraId="1B71DB9B" w14:textId="77777777" w:rsidR="00A94AF6" w:rsidRPr="00156F38" w:rsidRDefault="00A94AF6" w:rsidP="00A94AF6">
            <w:pPr>
              <w:ind w:left="158" w:hanging="158"/>
              <w:rPr>
                <w:rFonts w:ascii="Browallia New" w:hAnsi="Browallia New" w:cs="Browallia New"/>
                <w:b/>
                <w:bCs/>
                <w:sz w:val="22"/>
                <w:szCs w:val="22"/>
                <w:lang w:val="en-GB" w:eastAsia="en-GB"/>
              </w:rPr>
            </w:pPr>
            <w:r w:rsidRPr="00156F38">
              <w:rPr>
                <w:rFonts w:ascii="Browallia New" w:hAnsi="Browallia New" w:cs="Browallia New"/>
                <w:b/>
                <w:bCs/>
                <w:sz w:val="22"/>
                <w:szCs w:val="22"/>
                <w:cs/>
                <w:lang w:val="en-GB" w:eastAsia="en-GB"/>
              </w:rPr>
              <w:t>รวมรายได้ (ค่าใช้จ่าย) สุทธิ</w:t>
            </w:r>
          </w:p>
        </w:tc>
        <w:tc>
          <w:tcPr>
            <w:tcW w:w="1188" w:type="dxa"/>
            <w:tcBorders>
              <w:top w:val="nil"/>
              <w:left w:val="nil"/>
              <w:bottom w:val="nil"/>
              <w:right w:val="nil"/>
            </w:tcBorders>
            <w:vAlign w:val="bottom"/>
          </w:tcPr>
          <w:p w14:paraId="7A02998E" w14:textId="660D1512" w:rsidR="00A94AF6" w:rsidRPr="00156F38" w:rsidRDefault="00A94AF6" w:rsidP="00A94AF6">
            <w:pPr>
              <w:tabs>
                <w:tab w:val="decimal" w:pos="850"/>
              </w:tabs>
              <w:jc w:val="right"/>
              <w:rPr>
                <w:rFonts w:ascii="Browallia New" w:hAnsi="Browallia New" w:cs="Browallia New"/>
                <w:sz w:val="22"/>
                <w:szCs w:val="22"/>
                <w:lang w:val="en-GB"/>
              </w:rPr>
            </w:pPr>
            <w:r w:rsidRPr="0003450F">
              <w:rPr>
                <w:rFonts w:ascii="Browallia New" w:hAnsi="Browallia New" w:cs="Browallia New"/>
                <w:sz w:val="22"/>
                <w:szCs w:val="22"/>
                <w:lang w:val="en-GB"/>
              </w:rPr>
              <w:t>(2,</w:t>
            </w:r>
            <w:r w:rsidR="007C0E93">
              <w:rPr>
                <w:rFonts w:ascii="Browallia New" w:hAnsi="Browallia New" w:cs="Browallia New"/>
                <w:sz w:val="22"/>
                <w:szCs w:val="22"/>
                <w:lang w:val="en-GB"/>
              </w:rPr>
              <w:t>587</w:t>
            </w:r>
            <w:r w:rsidRPr="0003450F">
              <w:rPr>
                <w:rFonts w:ascii="Browallia New" w:hAnsi="Browallia New" w:cs="Browallia New"/>
                <w:sz w:val="22"/>
                <w:szCs w:val="22"/>
                <w:lang w:val="en-GB"/>
              </w:rPr>
              <w:t>)</w:t>
            </w:r>
          </w:p>
        </w:tc>
        <w:tc>
          <w:tcPr>
            <w:tcW w:w="1188" w:type="dxa"/>
            <w:tcBorders>
              <w:top w:val="nil"/>
              <w:left w:val="nil"/>
              <w:bottom w:val="nil"/>
              <w:right w:val="nil"/>
            </w:tcBorders>
            <w:vAlign w:val="bottom"/>
          </w:tcPr>
          <w:p w14:paraId="50C9CB08" w14:textId="05816242" w:rsidR="00A94AF6" w:rsidRPr="00156F38" w:rsidRDefault="00A94AF6" w:rsidP="00A94AF6">
            <w:pPr>
              <w:tabs>
                <w:tab w:val="decimal" w:pos="850"/>
              </w:tabs>
              <w:jc w:val="right"/>
              <w:rPr>
                <w:rFonts w:ascii="Browallia New" w:hAnsi="Browallia New" w:cs="Browallia New"/>
                <w:sz w:val="22"/>
                <w:szCs w:val="22"/>
                <w:lang w:val="en-GB"/>
              </w:rPr>
            </w:pPr>
            <w:r w:rsidRPr="0003450F">
              <w:rPr>
                <w:rFonts w:ascii="Browallia New" w:hAnsi="Browallia New" w:cs="Browallia New"/>
                <w:sz w:val="22"/>
                <w:szCs w:val="22"/>
                <w:lang w:val="en-GB"/>
              </w:rPr>
              <w:t>-</w:t>
            </w:r>
          </w:p>
        </w:tc>
        <w:tc>
          <w:tcPr>
            <w:tcW w:w="1224" w:type="dxa"/>
            <w:tcBorders>
              <w:top w:val="nil"/>
              <w:left w:val="nil"/>
              <w:bottom w:val="nil"/>
              <w:right w:val="nil"/>
            </w:tcBorders>
            <w:vAlign w:val="bottom"/>
          </w:tcPr>
          <w:p w14:paraId="687EC1DA" w14:textId="4FA343E3" w:rsidR="00A94AF6" w:rsidRPr="00156F38" w:rsidRDefault="00A94AF6" w:rsidP="00A94AF6">
            <w:pPr>
              <w:tabs>
                <w:tab w:val="decimal" w:pos="850"/>
              </w:tabs>
              <w:jc w:val="right"/>
              <w:rPr>
                <w:rFonts w:ascii="Browallia New" w:hAnsi="Browallia New" w:cs="Browallia New"/>
                <w:sz w:val="22"/>
                <w:szCs w:val="22"/>
                <w:lang w:val="en-GB"/>
              </w:rPr>
            </w:pPr>
            <w:r w:rsidRPr="0003450F">
              <w:rPr>
                <w:rFonts w:ascii="Browallia New" w:hAnsi="Browallia New" w:cs="Browallia New"/>
                <w:sz w:val="22"/>
                <w:szCs w:val="22"/>
                <w:lang w:val="en-GB"/>
              </w:rPr>
              <w:t>16,343</w:t>
            </w:r>
          </w:p>
        </w:tc>
        <w:tc>
          <w:tcPr>
            <w:tcW w:w="1143" w:type="dxa"/>
            <w:tcBorders>
              <w:top w:val="nil"/>
              <w:left w:val="nil"/>
              <w:bottom w:val="nil"/>
              <w:right w:val="nil"/>
            </w:tcBorders>
            <w:vAlign w:val="bottom"/>
          </w:tcPr>
          <w:p w14:paraId="61DFC121" w14:textId="45702C7F" w:rsidR="00A94AF6" w:rsidRPr="00156F38" w:rsidRDefault="00A94AF6" w:rsidP="00A94AF6">
            <w:pPr>
              <w:tabs>
                <w:tab w:val="decimal" w:pos="850"/>
              </w:tabs>
              <w:jc w:val="right"/>
              <w:rPr>
                <w:rFonts w:ascii="Browallia New" w:hAnsi="Browallia New" w:cs="Browallia New"/>
                <w:sz w:val="22"/>
                <w:szCs w:val="22"/>
                <w:lang w:val="en-GB"/>
              </w:rPr>
            </w:pPr>
            <w:r w:rsidRPr="0003450F">
              <w:rPr>
                <w:rFonts w:ascii="Browallia New" w:hAnsi="Browallia New" w:cs="Browallia New"/>
                <w:sz w:val="22"/>
                <w:szCs w:val="22"/>
                <w:lang w:val="en-GB"/>
              </w:rPr>
              <w:t>(14)</w:t>
            </w:r>
          </w:p>
        </w:tc>
        <w:tc>
          <w:tcPr>
            <w:tcW w:w="1134" w:type="dxa"/>
            <w:tcBorders>
              <w:top w:val="nil"/>
              <w:left w:val="nil"/>
              <w:bottom w:val="nil"/>
              <w:right w:val="nil"/>
            </w:tcBorders>
            <w:vAlign w:val="bottom"/>
          </w:tcPr>
          <w:p w14:paraId="6000EF45" w14:textId="7589BFDC" w:rsidR="00A94AF6" w:rsidRPr="00156F38" w:rsidRDefault="00A94AF6" w:rsidP="00A94AF6">
            <w:pPr>
              <w:tabs>
                <w:tab w:val="decimal" w:pos="850"/>
              </w:tabs>
              <w:jc w:val="right"/>
              <w:rPr>
                <w:rFonts w:ascii="Browallia New" w:hAnsi="Browallia New" w:cs="Browallia New"/>
                <w:sz w:val="22"/>
                <w:szCs w:val="22"/>
                <w:lang w:val="en-GB"/>
              </w:rPr>
            </w:pPr>
            <w:r w:rsidRPr="0003450F">
              <w:rPr>
                <w:rFonts w:ascii="Browallia New" w:hAnsi="Browallia New" w:cs="Browallia New"/>
                <w:sz w:val="22"/>
                <w:szCs w:val="22"/>
                <w:lang w:val="en-GB"/>
              </w:rPr>
              <w:t>13,</w:t>
            </w:r>
            <w:r w:rsidR="00421C1A">
              <w:rPr>
                <w:rFonts w:ascii="Browallia New" w:hAnsi="Browallia New" w:cs="Browallia New"/>
                <w:sz w:val="22"/>
                <w:szCs w:val="22"/>
                <w:lang w:val="en-GB"/>
              </w:rPr>
              <w:t>742</w:t>
            </w:r>
          </w:p>
        </w:tc>
      </w:tr>
      <w:tr w:rsidR="00A94AF6" w:rsidRPr="00156F38" w14:paraId="5FF9445D" w14:textId="77777777">
        <w:trPr>
          <w:trHeight w:val="20"/>
        </w:trPr>
        <w:tc>
          <w:tcPr>
            <w:tcW w:w="4050" w:type="dxa"/>
            <w:tcBorders>
              <w:left w:val="nil"/>
              <w:right w:val="nil"/>
            </w:tcBorders>
            <w:vAlign w:val="bottom"/>
          </w:tcPr>
          <w:p w14:paraId="484371EC" w14:textId="77777777" w:rsidR="00A94AF6" w:rsidRPr="00156F38" w:rsidRDefault="00A94AF6" w:rsidP="00A94AF6">
            <w:pPr>
              <w:ind w:left="158" w:hanging="158"/>
              <w:rPr>
                <w:rFonts w:ascii="Browallia New" w:hAnsi="Browallia New" w:cs="Browallia New"/>
                <w:sz w:val="22"/>
                <w:szCs w:val="22"/>
                <w:lang w:eastAsia="en-GB"/>
              </w:rPr>
            </w:pPr>
            <w:r w:rsidRPr="000D1DE6">
              <w:rPr>
                <w:rFonts w:ascii="Browallia New" w:hAnsi="Browallia New" w:cs="Browallia New"/>
                <w:sz w:val="22"/>
                <w:szCs w:val="22"/>
                <w:cs/>
                <w:lang w:val="en-GB" w:eastAsia="en-GB"/>
              </w:rPr>
              <w:t>รายได้ (ค่าใช้จ่าย) ทางการเงินจากสัญญาประกันภัยต่อที่ถือไว้</w:t>
            </w:r>
          </w:p>
        </w:tc>
        <w:tc>
          <w:tcPr>
            <w:tcW w:w="1188" w:type="dxa"/>
            <w:tcBorders>
              <w:top w:val="nil"/>
              <w:left w:val="nil"/>
              <w:bottom w:val="nil"/>
              <w:right w:val="nil"/>
            </w:tcBorders>
            <w:vAlign w:val="bottom"/>
          </w:tcPr>
          <w:p w14:paraId="5E76592D" w14:textId="5945E24E" w:rsidR="00A94AF6" w:rsidRPr="00156F38" w:rsidRDefault="00A94AF6" w:rsidP="00A94AF6">
            <w:pPr>
              <w:pBdr>
                <w:bottom w:val="single" w:sz="4" w:space="1" w:color="auto"/>
              </w:pBdr>
              <w:tabs>
                <w:tab w:val="decimal" w:pos="850"/>
              </w:tabs>
              <w:jc w:val="right"/>
              <w:rPr>
                <w:rFonts w:ascii="Browallia New" w:hAnsi="Browallia New" w:cs="Browallia New"/>
                <w:sz w:val="22"/>
                <w:szCs w:val="22"/>
                <w:lang w:val="en-GB"/>
              </w:rPr>
            </w:pPr>
            <w:r w:rsidRPr="0003450F">
              <w:rPr>
                <w:rFonts w:ascii="Browallia New" w:hAnsi="Browallia New" w:cs="Browallia New"/>
                <w:sz w:val="22"/>
                <w:szCs w:val="22"/>
                <w:lang w:val="en-GB"/>
              </w:rPr>
              <w:t>-</w:t>
            </w:r>
          </w:p>
        </w:tc>
        <w:tc>
          <w:tcPr>
            <w:tcW w:w="1188" w:type="dxa"/>
            <w:tcBorders>
              <w:top w:val="nil"/>
              <w:left w:val="nil"/>
              <w:bottom w:val="nil"/>
              <w:right w:val="nil"/>
            </w:tcBorders>
            <w:vAlign w:val="bottom"/>
          </w:tcPr>
          <w:p w14:paraId="7D480982" w14:textId="6907A260" w:rsidR="00A94AF6" w:rsidRPr="00156F38" w:rsidRDefault="00A94AF6" w:rsidP="00A94AF6">
            <w:pPr>
              <w:pBdr>
                <w:bottom w:val="single" w:sz="4" w:space="1" w:color="auto"/>
              </w:pBdr>
              <w:tabs>
                <w:tab w:val="decimal" w:pos="850"/>
              </w:tabs>
              <w:jc w:val="right"/>
              <w:rPr>
                <w:rFonts w:ascii="Browallia New" w:hAnsi="Browallia New" w:cs="Browallia New"/>
                <w:sz w:val="22"/>
                <w:szCs w:val="22"/>
                <w:lang w:val="en-GB"/>
              </w:rPr>
            </w:pPr>
            <w:r w:rsidRPr="0003450F">
              <w:rPr>
                <w:rFonts w:ascii="Browallia New" w:hAnsi="Browallia New" w:cs="Browallia New"/>
                <w:sz w:val="22"/>
                <w:szCs w:val="22"/>
                <w:lang w:val="en-GB"/>
              </w:rPr>
              <w:t>-</w:t>
            </w:r>
          </w:p>
        </w:tc>
        <w:tc>
          <w:tcPr>
            <w:tcW w:w="1224" w:type="dxa"/>
            <w:tcBorders>
              <w:top w:val="nil"/>
              <w:left w:val="nil"/>
              <w:bottom w:val="nil"/>
              <w:right w:val="nil"/>
            </w:tcBorders>
            <w:vAlign w:val="bottom"/>
          </w:tcPr>
          <w:p w14:paraId="4FA1AB39" w14:textId="64ED271F" w:rsidR="00A94AF6" w:rsidRPr="00156F38" w:rsidRDefault="00A94AF6" w:rsidP="00A94AF6">
            <w:pPr>
              <w:pBdr>
                <w:bottom w:val="single" w:sz="4" w:space="1" w:color="auto"/>
              </w:pBdr>
              <w:tabs>
                <w:tab w:val="decimal" w:pos="850"/>
              </w:tabs>
              <w:jc w:val="right"/>
              <w:rPr>
                <w:rFonts w:ascii="Browallia New" w:hAnsi="Browallia New" w:cs="Browallia New"/>
                <w:sz w:val="22"/>
                <w:szCs w:val="22"/>
                <w:lang w:val="en-GB"/>
              </w:rPr>
            </w:pPr>
            <w:r w:rsidRPr="0003450F">
              <w:rPr>
                <w:rFonts w:ascii="Browallia New" w:hAnsi="Browallia New" w:cs="Browallia New"/>
                <w:sz w:val="22"/>
                <w:szCs w:val="22"/>
                <w:lang w:val="en-GB"/>
              </w:rPr>
              <w:t>3</w:t>
            </w:r>
          </w:p>
        </w:tc>
        <w:tc>
          <w:tcPr>
            <w:tcW w:w="1143" w:type="dxa"/>
            <w:tcBorders>
              <w:top w:val="nil"/>
              <w:left w:val="nil"/>
              <w:bottom w:val="nil"/>
              <w:right w:val="nil"/>
            </w:tcBorders>
            <w:vAlign w:val="bottom"/>
          </w:tcPr>
          <w:p w14:paraId="0832923C" w14:textId="7902BFD4" w:rsidR="00A94AF6" w:rsidRPr="00156F38" w:rsidRDefault="00A94AF6" w:rsidP="00A94AF6">
            <w:pPr>
              <w:pBdr>
                <w:bottom w:val="single" w:sz="4" w:space="1" w:color="auto"/>
              </w:pBdr>
              <w:tabs>
                <w:tab w:val="decimal" w:pos="850"/>
              </w:tabs>
              <w:jc w:val="right"/>
              <w:rPr>
                <w:rFonts w:ascii="Browallia New" w:hAnsi="Browallia New" w:cs="Browallia New"/>
                <w:sz w:val="22"/>
                <w:szCs w:val="22"/>
                <w:lang w:val="en-GB"/>
              </w:rPr>
            </w:pPr>
            <w:r w:rsidRPr="0003450F">
              <w:rPr>
                <w:rFonts w:ascii="Browallia New" w:hAnsi="Browallia New" w:cs="Browallia New"/>
                <w:sz w:val="22"/>
                <w:szCs w:val="22"/>
                <w:lang w:val="en-GB"/>
              </w:rPr>
              <w:t>1</w:t>
            </w:r>
          </w:p>
        </w:tc>
        <w:tc>
          <w:tcPr>
            <w:tcW w:w="1134" w:type="dxa"/>
            <w:tcBorders>
              <w:top w:val="nil"/>
              <w:left w:val="nil"/>
              <w:bottom w:val="nil"/>
              <w:right w:val="nil"/>
            </w:tcBorders>
            <w:vAlign w:val="bottom"/>
          </w:tcPr>
          <w:p w14:paraId="1720CA30" w14:textId="7986139C" w:rsidR="00A94AF6" w:rsidRPr="00156F38" w:rsidRDefault="00A94AF6" w:rsidP="00A94AF6">
            <w:pPr>
              <w:pBdr>
                <w:bottom w:val="single" w:sz="4" w:space="1" w:color="auto"/>
              </w:pBdr>
              <w:tabs>
                <w:tab w:val="decimal" w:pos="850"/>
              </w:tabs>
              <w:jc w:val="right"/>
              <w:rPr>
                <w:rFonts w:ascii="Browallia New" w:hAnsi="Browallia New" w:cs="Browallia New"/>
                <w:sz w:val="22"/>
                <w:szCs w:val="22"/>
                <w:lang w:val="en-GB"/>
              </w:rPr>
            </w:pPr>
            <w:r w:rsidRPr="0003450F">
              <w:rPr>
                <w:rFonts w:ascii="Browallia New" w:hAnsi="Browallia New" w:cs="Browallia New"/>
                <w:sz w:val="22"/>
                <w:szCs w:val="22"/>
                <w:lang w:val="en-GB"/>
              </w:rPr>
              <w:t>4</w:t>
            </w:r>
          </w:p>
        </w:tc>
      </w:tr>
      <w:tr w:rsidR="00A94AF6" w:rsidRPr="00156F38" w14:paraId="005DE85F" w14:textId="77777777">
        <w:trPr>
          <w:trHeight w:val="20"/>
        </w:trPr>
        <w:tc>
          <w:tcPr>
            <w:tcW w:w="4050" w:type="dxa"/>
            <w:tcBorders>
              <w:left w:val="nil"/>
              <w:right w:val="nil"/>
            </w:tcBorders>
            <w:vAlign w:val="bottom"/>
          </w:tcPr>
          <w:p w14:paraId="78C09513" w14:textId="77777777" w:rsidR="00A94AF6" w:rsidRPr="00156F38" w:rsidRDefault="00A94AF6" w:rsidP="00A94AF6">
            <w:pPr>
              <w:ind w:left="158" w:hanging="158"/>
              <w:rPr>
                <w:rFonts w:ascii="Browallia New" w:hAnsi="Browallia New" w:cs="Browallia New"/>
                <w:b/>
                <w:bCs/>
                <w:sz w:val="22"/>
                <w:szCs w:val="22"/>
                <w:cs/>
                <w:lang w:eastAsia="en-GB"/>
              </w:rPr>
            </w:pPr>
            <w:r w:rsidRPr="00156F38">
              <w:rPr>
                <w:rFonts w:ascii="Browallia New" w:hAnsi="Browallia New" w:cs="Browallia New"/>
                <w:b/>
                <w:bCs/>
                <w:sz w:val="22"/>
                <w:szCs w:val="22"/>
                <w:cs/>
                <w:lang w:eastAsia="en-GB"/>
              </w:rPr>
              <w:t>จำนวนเงินรวมที่รับรู้ในงบกำไรขาดทุนเบ็ดเสร็จ</w:t>
            </w:r>
          </w:p>
        </w:tc>
        <w:tc>
          <w:tcPr>
            <w:tcW w:w="1188" w:type="dxa"/>
            <w:tcBorders>
              <w:top w:val="nil"/>
              <w:left w:val="nil"/>
              <w:bottom w:val="nil"/>
              <w:right w:val="nil"/>
            </w:tcBorders>
            <w:vAlign w:val="bottom"/>
          </w:tcPr>
          <w:p w14:paraId="0F23EC52" w14:textId="36E28B96" w:rsidR="00A94AF6" w:rsidRPr="00E95425" w:rsidRDefault="00A94AF6" w:rsidP="00A94AF6">
            <w:pPr>
              <w:pBdr>
                <w:bottom w:val="single" w:sz="4" w:space="1" w:color="auto"/>
                <w:bar w:val="single" w:sz="6" w:color="auto"/>
              </w:pBdr>
              <w:tabs>
                <w:tab w:val="decimal" w:pos="850"/>
              </w:tabs>
              <w:jc w:val="right"/>
              <w:rPr>
                <w:rFonts w:ascii="Browallia New" w:hAnsi="Browallia New" w:cs="Browallia New"/>
                <w:sz w:val="22"/>
                <w:szCs w:val="22"/>
                <w:lang w:val="en-GB"/>
              </w:rPr>
            </w:pPr>
            <w:r w:rsidRPr="0003450F">
              <w:rPr>
                <w:rFonts w:ascii="Browallia New" w:hAnsi="Browallia New" w:cs="Browallia New"/>
                <w:sz w:val="22"/>
                <w:szCs w:val="22"/>
                <w:lang w:val="en-GB"/>
              </w:rPr>
              <w:t>(2,</w:t>
            </w:r>
            <w:r w:rsidR="00421C1A">
              <w:rPr>
                <w:rFonts w:ascii="Browallia New" w:hAnsi="Browallia New" w:cs="Browallia New"/>
                <w:sz w:val="22"/>
                <w:szCs w:val="22"/>
                <w:lang w:val="en-GB"/>
              </w:rPr>
              <w:t>587</w:t>
            </w:r>
            <w:r w:rsidRPr="0003450F">
              <w:rPr>
                <w:rFonts w:ascii="Browallia New" w:hAnsi="Browallia New" w:cs="Browallia New"/>
                <w:sz w:val="22"/>
                <w:szCs w:val="22"/>
                <w:lang w:val="en-GB"/>
              </w:rPr>
              <w:t>)</w:t>
            </w:r>
          </w:p>
        </w:tc>
        <w:tc>
          <w:tcPr>
            <w:tcW w:w="1188" w:type="dxa"/>
            <w:tcBorders>
              <w:top w:val="nil"/>
              <w:left w:val="nil"/>
              <w:bottom w:val="nil"/>
              <w:right w:val="nil"/>
            </w:tcBorders>
            <w:vAlign w:val="bottom"/>
          </w:tcPr>
          <w:p w14:paraId="702DC759" w14:textId="6FFFB8FC" w:rsidR="00A94AF6" w:rsidRPr="00E95425" w:rsidRDefault="00A94AF6" w:rsidP="00A94AF6">
            <w:pPr>
              <w:pBdr>
                <w:bottom w:val="single" w:sz="4" w:space="1" w:color="auto"/>
                <w:bar w:val="single" w:sz="6" w:color="auto"/>
              </w:pBdr>
              <w:tabs>
                <w:tab w:val="decimal" w:pos="850"/>
              </w:tabs>
              <w:jc w:val="right"/>
              <w:rPr>
                <w:rFonts w:ascii="Browallia New" w:hAnsi="Browallia New" w:cs="Browallia New"/>
                <w:sz w:val="22"/>
                <w:szCs w:val="22"/>
                <w:lang w:val="en-GB"/>
              </w:rPr>
            </w:pPr>
            <w:r w:rsidRPr="0003450F">
              <w:rPr>
                <w:rFonts w:ascii="Browallia New" w:hAnsi="Browallia New" w:cs="Browallia New"/>
                <w:sz w:val="22"/>
                <w:szCs w:val="22"/>
                <w:lang w:val="en-GB"/>
              </w:rPr>
              <w:t>-</w:t>
            </w:r>
          </w:p>
        </w:tc>
        <w:tc>
          <w:tcPr>
            <w:tcW w:w="1224" w:type="dxa"/>
            <w:tcBorders>
              <w:top w:val="nil"/>
              <w:left w:val="nil"/>
              <w:bottom w:val="nil"/>
              <w:right w:val="nil"/>
            </w:tcBorders>
            <w:vAlign w:val="bottom"/>
          </w:tcPr>
          <w:p w14:paraId="27459F10" w14:textId="40687CCE" w:rsidR="00A94AF6" w:rsidRPr="0003450F" w:rsidRDefault="00A94AF6" w:rsidP="00A94AF6">
            <w:pPr>
              <w:pBdr>
                <w:bottom w:val="single" w:sz="4" w:space="1" w:color="auto"/>
                <w:bar w:val="single" w:sz="6" w:color="auto"/>
              </w:pBdr>
              <w:tabs>
                <w:tab w:val="decimal" w:pos="850"/>
              </w:tabs>
              <w:jc w:val="right"/>
              <w:rPr>
                <w:rFonts w:ascii="Browallia New" w:hAnsi="Browallia New" w:cs="Browallia New"/>
                <w:sz w:val="22"/>
                <w:szCs w:val="22"/>
                <w:lang w:val="en-GB"/>
              </w:rPr>
            </w:pPr>
            <w:r w:rsidRPr="0003450F">
              <w:rPr>
                <w:rFonts w:ascii="Browallia New" w:hAnsi="Browallia New" w:cs="Browallia New"/>
                <w:sz w:val="22"/>
                <w:szCs w:val="22"/>
                <w:lang w:val="en-GB"/>
              </w:rPr>
              <w:t>16,346</w:t>
            </w:r>
          </w:p>
        </w:tc>
        <w:tc>
          <w:tcPr>
            <w:tcW w:w="1143" w:type="dxa"/>
            <w:tcBorders>
              <w:top w:val="nil"/>
              <w:left w:val="nil"/>
              <w:bottom w:val="nil"/>
              <w:right w:val="nil"/>
            </w:tcBorders>
            <w:vAlign w:val="bottom"/>
          </w:tcPr>
          <w:p w14:paraId="34F3FADC" w14:textId="0388BBFD" w:rsidR="00A94AF6" w:rsidRPr="00E95425" w:rsidRDefault="00A94AF6" w:rsidP="00A94AF6">
            <w:pPr>
              <w:pBdr>
                <w:bottom w:val="single" w:sz="4" w:space="1" w:color="auto"/>
                <w:bar w:val="single" w:sz="6" w:color="auto"/>
              </w:pBdr>
              <w:tabs>
                <w:tab w:val="decimal" w:pos="850"/>
              </w:tabs>
              <w:jc w:val="right"/>
              <w:rPr>
                <w:rFonts w:ascii="Browallia New" w:hAnsi="Browallia New" w:cs="Browallia New"/>
                <w:sz w:val="22"/>
                <w:szCs w:val="22"/>
                <w:lang w:val="en-GB"/>
              </w:rPr>
            </w:pPr>
            <w:r w:rsidRPr="0003450F">
              <w:rPr>
                <w:rFonts w:ascii="Browallia New" w:hAnsi="Browallia New" w:cs="Browallia New"/>
                <w:sz w:val="22"/>
                <w:szCs w:val="22"/>
                <w:lang w:val="en-GB"/>
              </w:rPr>
              <w:t>(13)</w:t>
            </w:r>
          </w:p>
        </w:tc>
        <w:tc>
          <w:tcPr>
            <w:tcW w:w="1134" w:type="dxa"/>
            <w:tcBorders>
              <w:top w:val="nil"/>
              <w:left w:val="nil"/>
              <w:bottom w:val="nil"/>
              <w:right w:val="nil"/>
            </w:tcBorders>
            <w:vAlign w:val="bottom"/>
          </w:tcPr>
          <w:p w14:paraId="0EEB9FCB" w14:textId="1D2FC943" w:rsidR="00A94AF6" w:rsidRPr="00E95425" w:rsidRDefault="00A94AF6" w:rsidP="00A94AF6">
            <w:pPr>
              <w:pBdr>
                <w:bottom w:val="single" w:sz="4" w:space="1" w:color="auto"/>
                <w:bar w:val="single" w:sz="6" w:color="auto"/>
              </w:pBdr>
              <w:tabs>
                <w:tab w:val="decimal" w:pos="850"/>
              </w:tabs>
              <w:jc w:val="right"/>
              <w:rPr>
                <w:rFonts w:ascii="Browallia New" w:hAnsi="Browallia New" w:cs="Browallia New"/>
                <w:sz w:val="22"/>
                <w:szCs w:val="22"/>
                <w:lang w:val="en-GB"/>
              </w:rPr>
            </w:pPr>
            <w:r w:rsidRPr="0003450F">
              <w:rPr>
                <w:rFonts w:ascii="Browallia New" w:hAnsi="Browallia New" w:cs="Browallia New"/>
                <w:sz w:val="22"/>
                <w:szCs w:val="22"/>
                <w:lang w:val="en-GB"/>
              </w:rPr>
              <w:t>13,</w:t>
            </w:r>
            <w:r w:rsidR="00AF6F7B">
              <w:rPr>
                <w:rFonts w:ascii="Browallia New" w:hAnsi="Browallia New" w:cs="Browallia New"/>
                <w:sz w:val="22"/>
                <w:szCs w:val="22"/>
                <w:lang w:val="en-GB"/>
              </w:rPr>
              <w:t>746</w:t>
            </w:r>
          </w:p>
        </w:tc>
      </w:tr>
      <w:tr w:rsidR="00A94AF6" w:rsidRPr="00156F38" w14:paraId="1B9A3DA0" w14:textId="77777777">
        <w:trPr>
          <w:trHeight w:val="20"/>
        </w:trPr>
        <w:tc>
          <w:tcPr>
            <w:tcW w:w="4050" w:type="dxa"/>
            <w:tcBorders>
              <w:left w:val="nil"/>
              <w:bottom w:val="nil"/>
              <w:right w:val="nil"/>
            </w:tcBorders>
            <w:vAlign w:val="bottom"/>
          </w:tcPr>
          <w:p w14:paraId="2DA82BC7" w14:textId="77777777" w:rsidR="00A94AF6" w:rsidRPr="00156F38" w:rsidRDefault="00A94AF6" w:rsidP="00A94AF6">
            <w:pPr>
              <w:ind w:left="158" w:hanging="158"/>
              <w:rPr>
                <w:rFonts w:ascii="Browallia New" w:hAnsi="Browallia New" w:cs="Browallia New"/>
                <w:b/>
                <w:bCs/>
                <w:sz w:val="22"/>
                <w:szCs w:val="22"/>
                <w:lang w:val="en-GB" w:eastAsia="en-GB"/>
              </w:rPr>
            </w:pPr>
            <w:r w:rsidRPr="00156F38">
              <w:rPr>
                <w:rFonts w:ascii="Browallia New" w:hAnsi="Browallia New" w:cs="Browallia New"/>
                <w:b/>
                <w:bCs/>
                <w:sz w:val="22"/>
                <w:szCs w:val="22"/>
                <w:cs/>
                <w:lang w:val="en-GB" w:eastAsia="en-GB"/>
              </w:rPr>
              <w:t>กระแสเงินสด</w:t>
            </w:r>
          </w:p>
        </w:tc>
        <w:tc>
          <w:tcPr>
            <w:tcW w:w="1188" w:type="dxa"/>
            <w:tcBorders>
              <w:top w:val="nil"/>
              <w:left w:val="nil"/>
              <w:bottom w:val="nil"/>
              <w:right w:val="nil"/>
            </w:tcBorders>
            <w:vAlign w:val="bottom"/>
          </w:tcPr>
          <w:p w14:paraId="27A42BAA" w14:textId="77777777" w:rsidR="00A94AF6" w:rsidRPr="00156F38" w:rsidRDefault="00A94AF6" w:rsidP="00A94AF6">
            <w:pPr>
              <w:tabs>
                <w:tab w:val="decimal" w:pos="850"/>
              </w:tabs>
              <w:jc w:val="right"/>
              <w:rPr>
                <w:rFonts w:ascii="Browallia New" w:hAnsi="Browallia New" w:cs="Browallia New"/>
                <w:sz w:val="22"/>
                <w:szCs w:val="22"/>
                <w:lang w:val="en-GB"/>
              </w:rPr>
            </w:pPr>
          </w:p>
        </w:tc>
        <w:tc>
          <w:tcPr>
            <w:tcW w:w="1188" w:type="dxa"/>
            <w:tcBorders>
              <w:top w:val="nil"/>
              <w:left w:val="nil"/>
              <w:bottom w:val="nil"/>
              <w:right w:val="nil"/>
            </w:tcBorders>
            <w:vAlign w:val="bottom"/>
          </w:tcPr>
          <w:p w14:paraId="602BEDBA" w14:textId="77777777" w:rsidR="00A94AF6" w:rsidRPr="00156F38" w:rsidRDefault="00A94AF6" w:rsidP="00A94AF6">
            <w:pPr>
              <w:tabs>
                <w:tab w:val="decimal" w:pos="850"/>
              </w:tabs>
              <w:jc w:val="right"/>
              <w:rPr>
                <w:rFonts w:ascii="Browallia New" w:hAnsi="Browallia New" w:cs="Browallia New"/>
                <w:sz w:val="22"/>
                <w:szCs w:val="22"/>
                <w:lang w:val="en-GB"/>
              </w:rPr>
            </w:pPr>
          </w:p>
        </w:tc>
        <w:tc>
          <w:tcPr>
            <w:tcW w:w="1224" w:type="dxa"/>
            <w:tcBorders>
              <w:top w:val="nil"/>
              <w:left w:val="nil"/>
              <w:bottom w:val="nil"/>
              <w:right w:val="nil"/>
            </w:tcBorders>
            <w:vAlign w:val="bottom"/>
          </w:tcPr>
          <w:p w14:paraId="104BD1AA" w14:textId="77777777" w:rsidR="00A94AF6" w:rsidRPr="00156F38" w:rsidRDefault="00A94AF6" w:rsidP="00A94AF6">
            <w:pPr>
              <w:tabs>
                <w:tab w:val="decimal" w:pos="850"/>
              </w:tabs>
              <w:jc w:val="right"/>
              <w:rPr>
                <w:rFonts w:ascii="Browallia New" w:hAnsi="Browallia New" w:cs="Browallia New"/>
                <w:sz w:val="22"/>
                <w:szCs w:val="22"/>
                <w:lang w:val="en-GB"/>
              </w:rPr>
            </w:pPr>
          </w:p>
        </w:tc>
        <w:tc>
          <w:tcPr>
            <w:tcW w:w="1143" w:type="dxa"/>
            <w:tcBorders>
              <w:top w:val="nil"/>
              <w:left w:val="nil"/>
              <w:bottom w:val="nil"/>
              <w:right w:val="nil"/>
            </w:tcBorders>
            <w:vAlign w:val="bottom"/>
          </w:tcPr>
          <w:p w14:paraId="47B7191C" w14:textId="77777777" w:rsidR="00A94AF6" w:rsidRPr="00156F38" w:rsidRDefault="00A94AF6" w:rsidP="00A94AF6">
            <w:pPr>
              <w:tabs>
                <w:tab w:val="decimal" w:pos="850"/>
              </w:tabs>
              <w:jc w:val="right"/>
              <w:rPr>
                <w:rFonts w:ascii="Browallia New" w:hAnsi="Browallia New" w:cs="Browallia New"/>
                <w:sz w:val="22"/>
                <w:szCs w:val="22"/>
                <w:lang w:val="en-GB"/>
              </w:rPr>
            </w:pPr>
          </w:p>
        </w:tc>
        <w:tc>
          <w:tcPr>
            <w:tcW w:w="1134" w:type="dxa"/>
            <w:tcBorders>
              <w:top w:val="nil"/>
              <w:left w:val="nil"/>
              <w:bottom w:val="nil"/>
              <w:right w:val="nil"/>
            </w:tcBorders>
            <w:vAlign w:val="bottom"/>
          </w:tcPr>
          <w:p w14:paraId="564B2368" w14:textId="77777777" w:rsidR="00A94AF6" w:rsidRPr="00156F38" w:rsidRDefault="00A94AF6" w:rsidP="00A94AF6">
            <w:pPr>
              <w:tabs>
                <w:tab w:val="decimal" w:pos="850"/>
              </w:tabs>
              <w:jc w:val="right"/>
              <w:rPr>
                <w:rFonts w:ascii="Browallia New" w:hAnsi="Browallia New" w:cs="Browallia New"/>
                <w:sz w:val="22"/>
                <w:szCs w:val="22"/>
                <w:lang w:val="en-GB"/>
              </w:rPr>
            </w:pPr>
          </w:p>
        </w:tc>
      </w:tr>
      <w:tr w:rsidR="00A94AF6" w:rsidRPr="00156F38" w14:paraId="7D19190A" w14:textId="77777777">
        <w:trPr>
          <w:trHeight w:val="20"/>
        </w:trPr>
        <w:tc>
          <w:tcPr>
            <w:tcW w:w="4050" w:type="dxa"/>
            <w:tcBorders>
              <w:top w:val="nil"/>
              <w:left w:val="nil"/>
              <w:bottom w:val="nil"/>
              <w:right w:val="nil"/>
            </w:tcBorders>
            <w:vAlign w:val="bottom"/>
          </w:tcPr>
          <w:p w14:paraId="073AEBBC" w14:textId="77777777" w:rsidR="00A94AF6" w:rsidRPr="00156F38" w:rsidRDefault="00A94AF6" w:rsidP="00A94AF6">
            <w:pPr>
              <w:ind w:left="158" w:hanging="158"/>
              <w:rPr>
                <w:rFonts w:ascii="Browallia New" w:hAnsi="Browallia New" w:cs="Browallia New"/>
                <w:sz w:val="22"/>
                <w:szCs w:val="22"/>
                <w:lang w:val="en-GB" w:eastAsia="en-GB"/>
              </w:rPr>
            </w:pPr>
            <w:r w:rsidRPr="00156F38">
              <w:rPr>
                <w:rFonts w:ascii="Browallia New" w:hAnsi="Browallia New" w:cs="Browallia New"/>
                <w:sz w:val="22"/>
                <w:szCs w:val="22"/>
                <w:cs/>
                <w:lang w:val="en-GB" w:eastAsia="en-GB"/>
              </w:rPr>
              <w:t>เบี้ยประกันภัยจ่ายสุทธิค่าใช้จ่ายที่เกี่ยวข้องโดยตรง</w:t>
            </w:r>
          </w:p>
        </w:tc>
        <w:tc>
          <w:tcPr>
            <w:tcW w:w="1188" w:type="dxa"/>
            <w:tcBorders>
              <w:top w:val="nil"/>
              <w:left w:val="nil"/>
              <w:bottom w:val="nil"/>
              <w:right w:val="nil"/>
            </w:tcBorders>
            <w:vAlign w:val="bottom"/>
          </w:tcPr>
          <w:p w14:paraId="7A723F25" w14:textId="0D24AF0A" w:rsidR="00A94AF6" w:rsidRPr="00156F38" w:rsidRDefault="00DD07F3" w:rsidP="00A94AF6">
            <w:pPr>
              <w:tabs>
                <w:tab w:val="decimal" w:pos="850"/>
              </w:tabs>
              <w:jc w:val="right"/>
              <w:rPr>
                <w:rFonts w:ascii="Browallia New" w:hAnsi="Browallia New" w:cs="Browallia New"/>
                <w:sz w:val="22"/>
                <w:szCs w:val="22"/>
                <w:lang w:val="en-GB"/>
              </w:rPr>
            </w:pPr>
            <w:r>
              <w:rPr>
                <w:rFonts w:ascii="Browallia New" w:hAnsi="Browallia New" w:cs="Browallia New"/>
                <w:sz w:val="22"/>
                <w:szCs w:val="22"/>
                <w:lang w:val="en-GB"/>
              </w:rPr>
              <w:t>6,212</w:t>
            </w:r>
          </w:p>
        </w:tc>
        <w:tc>
          <w:tcPr>
            <w:tcW w:w="1188" w:type="dxa"/>
            <w:tcBorders>
              <w:top w:val="nil"/>
              <w:left w:val="nil"/>
              <w:bottom w:val="nil"/>
              <w:right w:val="nil"/>
            </w:tcBorders>
            <w:vAlign w:val="bottom"/>
          </w:tcPr>
          <w:p w14:paraId="0BED62F5" w14:textId="7982E374" w:rsidR="00A94AF6" w:rsidRPr="00156F38" w:rsidRDefault="00A94AF6" w:rsidP="00A94AF6">
            <w:pPr>
              <w:tabs>
                <w:tab w:val="decimal" w:pos="850"/>
              </w:tabs>
              <w:jc w:val="right"/>
              <w:rPr>
                <w:rFonts w:ascii="Browallia New" w:hAnsi="Browallia New" w:cs="Browallia New"/>
                <w:sz w:val="22"/>
                <w:szCs w:val="22"/>
                <w:cs/>
                <w:lang w:val="en-GB"/>
              </w:rPr>
            </w:pPr>
            <w:r w:rsidRPr="0003450F">
              <w:rPr>
                <w:rFonts w:ascii="Browallia New" w:hAnsi="Browallia New" w:cs="Browallia New"/>
                <w:sz w:val="22"/>
                <w:szCs w:val="22"/>
                <w:lang w:val="en-GB"/>
              </w:rPr>
              <w:t>-</w:t>
            </w:r>
          </w:p>
        </w:tc>
        <w:tc>
          <w:tcPr>
            <w:tcW w:w="1224" w:type="dxa"/>
            <w:tcBorders>
              <w:top w:val="nil"/>
              <w:left w:val="nil"/>
              <w:bottom w:val="nil"/>
              <w:right w:val="nil"/>
            </w:tcBorders>
            <w:vAlign w:val="bottom"/>
          </w:tcPr>
          <w:p w14:paraId="2CFA15DD" w14:textId="2D5CE422" w:rsidR="00A94AF6" w:rsidRPr="00156F38" w:rsidRDefault="00A94AF6" w:rsidP="00A94AF6">
            <w:pPr>
              <w:tabs>
                <w:tab w:val="decimal" w:pos="850"/>
              </w:tabs>
              <w:jc w:val="right"/>
              <w:rPr>
                <w:rFonts w:ascii="Browallia New" w:hAnsi="Browallia New" w:cs="Browallia New"/>
                <w:sz w:val="22"/>
                <w:szCs w:val="22"/>
                <w:lang w:val="en-GB"/>
              </w:rPr>
            </w:pPr>
            <w:r w:rsidRPr="0003450F">
              <w:rPr>
                <w:rFonts w:ascii="Browallia New" w:hAnsi="Browallia New" w:cs="Browallia New"/>
                <w:sz w:val="22"/>
                <w:szCs w:val="22"/>
                <w:lang w:val="en-GB"/>
              </w:rPr>
              <w:t>-</w:t>
            </w:r>
          </w:p>
        </w:tc>
        <w:tc>
          <w:tcPr>
            <w:tcW w:w="1143" w:type="dxa"/>
            <w:tcBorders>
              <w:top w:val="nil"/>
              <w:left w:val="nil"/>
              <w:bottom w:val="nil"/>
              <w:right w:val="nil"/>
            </w:tcBorders>
            <w:vAlign w:val="bottom"/>
          </w:tcPr>
          <w:p w14:paraId="1125965B" w14:textId="5FA8C417" w:rsidR="00A94AF6" w:rsidRPr="00156F38" w:rsidRDefault="00A94AF6" w:rsidP="00A94AF6">
            <w:pPr>
              <w:tabs>
                <w:tab w:val="decimal" w:pos="850"/>
              </w:tabs>
              <w:jc w:val="right"/>
              <w:rPr>
                <w:rFonts w:ascii="Browallia New" w:hAnsi="Browallia New" w:cs="Browallia New"/>
                <w:sz w:val="22"/>
                <w:szCs w:val="22"/>
                <w:lang w:val="en-GB"/>
              </w:rPr>
            </w:pPr>
            <w:r w:rsidRPr="0003450F">
              <w:rPr>
                <w:rFonts w:ascii="Browallia New" w:hAnsi="Browallia New" w:cs="Browallia New"/>
                <w:sz w:val="22"/>
                <w:szCs w:val="22"/>
                <w:lang w:val="en-GB"/>
              </w:rPr>
              <w:t>-</w:t>
            </w:r>
          </w:p>
        </w:tc>
        <w:tc>
          <w:tcPr>
            <w:tcW w:w="1134" w:type="dxa"/>
            <w:tcBorders>
              <w:top w:val="nil"/>
              <w:left w:val="nil"/>
              <w:bottom w:val="nil"/>
              <w:right w:val="nil"/>
            </w:tcBorders>
            <w:vAlign w:val="bottom"/>
          </w:tcPr>
          <w:p w14:paraId="6A05D714" w14:textId="1EFE5BF5" w:rsidR="00A94AF6" w:rsidRPr="00156F38" w:rsidRDefault="00DD07F3" w:rsidP="00A94AF6">
            <w:pPr>
              <w:tabs>
                <w:tab w:val="decimal" w:pos="850"/>
              </w:tabs>
              <w:jc w:val="right"/>
              <w:rPr>
                <w:rFonts w:ascii="Browallia New" w:hAnsi="Browallia New" w:cs="Browallia New"/>
                <w:sz w:val="22"/>
                <w:szCs w:val="22"/>
                <w:lang w:val="en-GB"/>
              </w:rPr>
            </w:pPr>
            <w:r>
              <w:rPr>
                <w:rFonts w:ascii="Browallia New" w:hAnsi="Browallia New" w:cs="Browallia New"/>
                <w:sz w:val="22"/>
                <w:szCs w:val="22"/>
                <w:lang w:val="en-GB"/>
              </w:rPr>
              <w:t>6,212</w:t>
            </w:r>
          </w:p>
        </w:tc>
      </w:tr>
      <w:tr w:rsidR="00A94AF6" w:rsidRPr="00156F38" w14:paraId="0CFF6F07" w14:textId="77777777">
        <w:trPr>
          <w:trHeight w:val="20"/>
        </w:trPr>
        <w:tc>
          <w:tcPr>
            <w:tcW w:w="4050" w:type="dxa"/>
            <w:tcBorders>
              <w:top w:val="nil"/>
              <w:left w:val="nil"/>
              <w:bottom w:val="nil"/>
              <w:right w:val="nil"/>
            </w:tcBorders>
            <w:vAlign w:val="bottom"/>
          </w:tcPr>
          <w:p w14:paraId="46E2A1B9" w14:textId="77777777" w:rsidR="00A94AF6" w:rsidRPr="00156F38" w:rsidRDefault="00A94AF6" w:rsidP="00A94AF6">
            <w:pPr>
              <w:ind w:left="158" w:hanging="158"/>
              <w:rPr>
                <w:rFonts w:ascii="Browallia New" w:hAnsi="Browallia New" w:cs="Browallia New"/>
                <w:sz w:val="22"/>
                <w:szCs w:val="22"/>
                <w:lang w:val="en-GB" w:eastAsia="en-GB"/>
              </w:rPr>
            </w:pPr>
            <w:r w:rsidRPr="00156F38">
              <w:rPr>
                <w:rFonts w:ascii="Browallia New" w:hAnsi="Browallia New" w:cs="Browallia New"/>
                <w:sz w:val="22"/>
                <w:szCs w:val="22"/>
                <w:cs/>
                <w:lang w:eastAsia="en-GB"/>
              </w:rPr>
              <w:t>เงินสดรับคืนจากการประกันภัยต่อ</w:t>
            </w:r>
          </w:p>
        </w:tc>
        <w:tc>
          <w:tcPr>
            <w:tcW w:w="1188" w:type="dxa"/>
            <w:tcBorders>
              <w:top w:val="nil"/>
              <w:left w:val="nil"/>
              <w:bottom w:val="nil"/>
              <w:right w:val="nil"/>
            </w:tcBorders>
            <w:vAlign w:val="bottom"/>
          </w:tcPr>
          <w:p w14:paraId="7F63113E" w14:textId="4F85C168" w:rsidR="00A94AF6" w:rsidRPr="00156F38" w:rsidRDefault="00A94AF6" w:rsidP="00A94AF6">
            <w:pPr>
              <w:pBdr>
                <w:bottom w:val="single" w:sz="4" w:space="1" w:color="auto"/>
              </w:pBdr>
              <w:tabs>
                <w:tab w:val="decimal" w:pos="850"/>
              </w:tabs>
              <w:jc w:val="right"/>
              <w:rPr>
                <w:rFonts w:ascii="Browallia New" w:hAnsi="Browallia New" w:cs="Browallia New"/>
                <w:sz w:val="22"/>
                <w:szCs w:val="22"/>
                <w:lang w:val="en-GB"/>
              </w:rPr>
            </w:pPr>
            <w:r w:rsidRPr="0003450F">
              <w:rPr>
                <w:rFonts w:ascii="Browallia New" w:hAnsi="Browallia New" w:cs="Browallia New"/>
                <w:sz w:val="22"/>
                <w:szCs w:val="22"/>
                <w:lang w:val="en-GB"/>
              </w:rPr>
              <w:t>-</w:t>
            </w:r>
          </w:p>
        </w:tc>
        <w:tc>
          <w:tcPr>
            <w:tcW w:w="1188" w:type="dxa"/>
            <w:tcBorders>
              <w:top w:val="nil"/>
              <w:left w:val="nil"/>
              <w:bottom w:val="nil"/>
              <w:right w:val="nil"/>
            </w:tcBorders>
            <w:vAlign w:val="bottom"/>
          </w:tcPr>
          <w:p w14:paraId="16996BF7" w14:textId="59599CE1" w:rsidR="00A94AF6" w:rsidRPr="00156F38" w:rsidRDefault="00A94AF6" w:rsidP="00A94AF6">
            <w:pPr>
              <w:pBdr>
                <w:bottom w:val="single" w:sz="4" w:space="1" w:color="auto"/>
              </w:pBdr>
              <w:tabs>
                <w:tab w:val="decimal" w:pos="850"/>
              </w:tabs>
              <w:jc w:val="right"/>
              <w:rPr>
                <w:rFonts w:ascii="Browallia New" w:hAnsi="Browallia New" w:cs="Browallia New"/>
                <w:sz w:val="22"/>
                <w:szCs w:val="22"/>
                <w:lang w:val="en-GB"/>
              </w:rPr>
            </w:pPr>
            <w:r w:rsidRPr="0003450F">
              <w:rPr>
                <w:rFonts w:ascii="Browallia New" w:hAnsi="Browallia New" w:cs="Browallia New"/>
                <w:sz w:val="22"/>
                <w:szCs w:val="22"/>
                <w:lang w:val="en-GB"/>
              </w:rPr>
              <w:t>-</w:t>
            </w:r>
          </w:p>
        </w:tc>
        <w:tc>
          <w:tcPr>
            <w:tcW w:w="1224" w:type="dxa"/>
            <w:tcBorders>
              <w:top w:val="nil"/>
              <w:left w:val="nil"/>
              <w:bottom w:val="nil"/>
              <w:right w:val="nil"/>
            </w:tcBorders>
            <w:vAlign w:val="bottom"/>
          </w:tcPr>
          <w:p w14:paraId="16CFA0B3" w14:textId="5DE4455E" w:rsidR="00A94AF6" w:rsidRPr="00156F38" w:rsidRDefault="00A94AF6" w:rsidP="00A94AF6">
            <w:pPr>
              <w:pBdr>
                <w:bottom w:val="single" w:sz="4" w:space="1" w:color="auto"/>
              </w:pBdr>
              <w:tabs>
                <w:tab w:val="decimal" w:pos="850"/>
              </w:tabs>
              <w:jc w:val="right"/>
              <w:rPr>
                <w:rFonts w:ascii="Browallia New" w:hAnsi="Browallia New" w:cs="Browallia New"/>
                <w:sz w:val="22"/>
                <w:szCs w:val="22"/>
                <w:lang w:val="en-GB"/>
              </w:rPr>
            </w:pPr>
            <w:r w:rsidRPr="0003450F">
              <w:rPr>
                <w:rFonts w:ascii="Browallia New" w:hAnsi="Browallia New" w:cs="Browallia New"/>
                <w:sz w:val="22"/>
                <w:szCs w:val="22"/>
                <w:lang w:val="en-GB"/>
              </w:rPr>
              <w:t>(14,385)</w:t>
            </w:r>
          </w:p>
        </w:tc>
        <w:tc>
          <w:tcPr>
            <w:tcW w:w="1143" w:type="dxa"/>
            <w:tcBorders>
              <w:top w:val="nil"/>
              <w:left w:val="nil"/>
              <w:bottom w:val="nil"/>
              <w:right w:val="nil"/>
            </w:tcBorders>
            <w:vAlign w:val="bottom"/>
          </w:tcPr>
          <w:p w14:paraId="3654AED2" w14:textId="19461AFE" w:rsidR="00A94AF6" w:rsidRPr="00156F38" w:rsidRDefault="00A94AF6" w:rsidP="00A94AF6">
            <w:pPr>
              <w:pBdr>
                <w:bottom w:val="single" w:sz="4" w:space="1" w:color="auto"/>
              </w:pBdr>
              <w:tabs>
                <w:tab w:val="decimal" w:pos="850"/>
              </w:tabs>
              <w:jc w:val="right"/>
              <w:rPr>
                <w:rFonts w:ascii="Browallia New" w:hAnsi="Browallia New" w:cs="Browallia New"/>
                <w:sz w:val="22"/>
                <w:szCs w:val="22"/>
                <w:lang w:val="en-GB"/>
              </w:rPr>
            </w:pPr>
            <w:r w:rsidRPr="0003450F">
              <w:rPr>
                <w:rFonts w:ascii="Browallia New" w:hAnsi="Browallia New" w:cs="Browallia New"/>
                <w:sz w:val="22"/>
                <w:szCs w:val="22"/>
                <w:lang w:val="en-GB"/>
              </w:rPr>
              <w:t>-</w:t>
            </w:r>
          </w:p>
        </w:tc>
        <w:tc>
          <w:tcPr>
            <w:tcW w:w="1134" w:type="dxa"/>
            <w:tcBorders>
              <w:top w:val="nil"/>
              <w:left w:val="nil"/>
              <w:bottom w:val="nil"/>
              <w:right w:val="nil"/>
            </w:tcBorders>
            <w:vAlign w:val="bottom"/>
          </w:tcPr>
          <w:p w14:paraId="69C3862D" w14:textId="31862EB5" w:rsidR="00A94AF6" w:rsidRPr="00156F38" w:rsidRDefault="00A94AF6" w:rsidP="00A94AF6">
            <w:pPr>
              <w:pBdr>
                <w:bottom w:val="single" w:sz="4" w:space="1" w:color="auto"/>
              </w:pBdr>
              <w:tabs>
                <w:tab w:val="decimal" w:pos="850"/>
              </w:tabs>
              <w:jc w:val="right"/>
              <w:rPr>
                <w:rFonts w:ascii="Browallia New" w:hAnsi="Browallia New" w:cs="Browallia New"/>
                <w:sz w:val="22"/>
                <w:szCs w:val="22"/>
                <w:lang w:val="en-GB"/>
              </w:rPr>
            </w:pPr>
            <w:r w:rsidRPr="0003450F">
              <w:rPr>
                <w:rFonts w:ascii="Browallia New" w:hAnsi="Browallia New" w:cs="Browallia New"/>
                <w:sz w:val="22"/>
                <w:szCs w:val="22"/>
                <w:lang w:val="en-GB"/>
              </w:rPr>
              <w:t>(14,385)</w:t>
            </w:r>
          </w:p>
        </w:tc>
      </w:tr>
      <w:tr w:rsidR="00A94AF6" w:rsidRPr="00156F38" w14:paraId="45EBC24E" w14:textId="77777777">
        <w:trPr>
          <w:trHeight w:val="20"/>
        </w:trPr>
        <w:tc>
          <w:tcPr>
            <w:tcW w:w="4050" w:type="dxa"/>
            <w:tcBorders>
              <w:top w:val="nil"/>
              <w:left w:val="nil"/>
              <w:right w:val="nil"/>
            </w:tcBorders>
            <w:vAlign w:val="bottom"/>
          </w:tcPr>
          <w:p w14:paraId="3E530AA1" w14:textId="77777777" w:rsidR="00A94AF6" w:rsidRPr="00156F38" w:rsidRDefault="00A94AF6" w:rsidP="00A94AF6">
            <w:pPr>
              <w:ind w:left="158" w:hanging="158"/>
              <w:rPr>
                <w:rFonts w:ascii="Browallia New" w:hAnsi="Browallia New" w:cs="Browallia New"/>
                <w:b/>
                <w:bCs/>
                <w:sz w:val="22"/>
                <w:szCs w:val="22"/>
                <w:lang w:val="en-GB" w:eastAsia="en-GB"/>
              </w:rPr>
            </w:pPr>
            <w:r w:rsidRPr="00156F38">
              <w:rPr>
                <w:rFonts w:ascii="Browallia New" w:hAnsi="Browallia New" w:cs="Browallia New"/>
                <w:b/>
                <w:bCs/>
                <w:sz w:val="22"/>
                <w:szCs w:val="22"/>
                <w:cs/>
                <w:lang w:val="en-GB" w:eastAsia="en-GB"/>
              </w:rPr>
              <w:t>กระแสเงินสดรวม</w:t>
            </w:r>
          </w:p>
        </w:tc>
        <w:tc>
          <w:tcPr>
            <w:tcW w:w="1188" w:type="dxa"/>
            <w:tcBorders>
              <w:top w:val="nil"/>
              <w:left w:val="nil"/>
              <w:bottom w:val="nil"/>
              <w:right w:val="nil"/>
            </w:tcBorders>
            <w:vAlign w:val="bottom"/>
          </w:tcPr>
          <w:p w14:paraId="12CB86FA" w14:textId="0E3C44A8" w:rsidR="00A94AF6" w:rsidRPr="00E95425" w:rsidRDefault="00DD07F3" w:rsidP="00A94AF6">
            <w:pPr>
              <w:pBdr>
                <w:bottom w:val="single" w:sz="4" w:space="1" w:color="auto"/>
                <w:bar w:val="single" w:sz="6" w:color="auto"/>
              </w:pBdr>
              <w:tabs>
                <w:tab w:val="decimal" w:pos="850"/>
              </w:tabs>
              <w:jc w:val="right"/>
              <w:rPr>
                <w:rFonts w:ascii="Browallia New" w:hAnsi="Browallia New" w:cs="Browallia New"/>
                <w:sz w:val="22"/>
                <w:szCs w:val="22"/>
                <w:lang w:val="en-GB"/>
              </w:rPr>
            </w:pPr>
            <w:r>
              <w:rPr>
                <w:rFonts w:ascii="Browallia New" w:hAnsi="Browallia New" w:cs="Browallia New"/>
                <w:sz w:val="22"/>
                <w:szCs w:val="22"/>
                <w:lang w:val="en-GB"/>
              </w:rPr>
              <w:t>6,212</w:t>
            </w:r>
          </w:p>
        </w:tc>
        <w:tc>
          <w:tcPr>
            <w:tcW w:w="1188" w:type="dxa"/>
            <w:tcBorders>
              <w:top w:val="nil"/>
              <w:left w:val="nil"/>
              <w:bottom w:val="nil"/>
              <w:right w:val="nil"/>
            </w:tcBorders>
            <w:vAlign w:val="bottom"/>
          </w:tcPr>
          <w:p w14:paraId="2505D90C" w14:textId="2A489EE7" w:rsidR="00A94AF6" w:rsidRPr="00E95425" w:rsidRDefault="00A94AF6" w:rsidP="00A94AF6">
            <w:pPr>
              <w:pBdr>
                <w:bottom w:val="single" w:sz="4" w:space="1" w:color="auto"/>
                <w:bar w:val="single" w:sz="6" w:color="auto"/>
              </w:pBdr>
              <w:tabs>
                <w:tab w:val="decimal" w:pos="850"/>
              </w:tabs>
              <w:jc w:val="right"/>
              <w:rPr>
                <w:rFonts w:ascii="Browallia New" w:hAnsi="Browallia New" w:cs="Browallia New"/>
                <w:sz w:val="22"/>
                <w:szCs w:val="22"/>
                <w:lang w:val="en-GB"/>
              </w:rPr>
            </w:pPr>
            <w:r w:rsidRPr="0003450F">
              <w:rPr>
                <w:rFonts w:ascii="Browallia New" w:hAnsi="Browallia New" w:cs="Browallia New"/>
                <w:sz w:val="22"/>
                <w:szCs w:val="22"/>
                <w:lang w:val="en-GB"/>
              </w:rPr>
              <w:t>-</w:t>
            </w:r>
          </w:p>
        </w:tc>
        <w:tc>
          <w:tcPr>
            <w:tcW w:w="1224" w:type="dxa"/>
            <w:tcBorders>
              <w:top w:val="nil"/>
              <w:left w:val="nil"/>
              <w:bottom w:val="nil"/>
              <w:right w:val="nil"/>
            </w:tcBorders>
            <w:vAlign w:val="bottom"/>
          </w:tcPr>
          <w:p w14:paraId="6C646BFC" w14:textId="3F04D54A" w:rsidR="00A94AF6" w:rsidRPr="00E95425" w:rsidRDefault="00A94AF6" w:rsidP="00A94AF6">
            <w:pPr>
              <w:pBdr>
                <w:bottom w:val="single" w:sz="4" w:space="1" w:color="auto"/>
                <w:bar w:val="single" w:sz="6" w:color="auto"/>
              </w:pBdr>
              <w:tabs>
                <w:tab w:val="decimal" w:pos="850"/>
              </w:tabs>
              <w:jc w:val="right"/>
              <w:rPr>
                <w:rFonts w:ascii="Browallia New" w:hAnsi="Browallia New" w:cs="Browallia New"/>
                <w:sz w:val="22"/>
                <w:szCs w:val="22"/>
                <w:lang w:val="en-GB"/>
              </w:rPr>
            </w:pPr>
            <w:r w:rsidRPr="0003450F">
              <w:rPr>
                <w:rFonts w:ascii="Browallia New" w:hAnsi="Browallia New" w:cs="Browallia New"/>
                <w:sz w:val="22"/>
                <w:szCs w:val="22"/>
                <w:lang w:val="en-GB"/>
              </w:rPr>
              <w:t>(14,385)</w:t>
            </w:r>
          </w:p>
        </w:tc>
        <w:tc>
          <w:tcPr>
            <w:tcW w:w="1143" w:type="dxa"/>
            <w:tcBorders>
              <w:top w:val="nil"/>
              <w:left w:val="nil"/>
              <w:bottom w:val="nil"/>
              <w:right w:val="nil"/>
            </w:tcBorders>
            <w:vAlign w:val="bottom"/>
          </w:tcPr>
          <w:p w14:paraId="638F9F73" w14:textId="37775BC3" w:rsidR="00A94AF6" w:rsidRPr="00E95425" w:rsidRDefault="00A94AF6" w:rsidP="00A94AF6">
            <w:pPr>
              <w:pBdr>
                <w:bottom w:val="single" w:sz="4" w:space="1" w:color="auto"/>
                <w:bar w:val="single" w:sz="6" w:color="auto"/>
              </w:pBdr>
              <w:tabs>
                <w:tab w:val="decimal" w:pos="850"/>
              </w:tabs>
              <w:jc w:val="right"/>
              <w:rPr>
                <w:rFonts w:ascii="Browallia New" w:hAnsi="Browallia New" w:cs="Browallia New"/>
                <w:sz w:val="22"/>
                <w:szCs w:val="22"/>
                <w:lang w:val="en-GB"/>
              </w:rPr>
            </w:pPr>
            <w:r w:rsidRPr="0003450F">
              <w:rPr>
                <w:rFonts w:ascii="Browallia New" w:hAnsi="Browallia New" w:cs="Browallia New"/>
                <w:sz w:val="22"/>
                <w:szCs w:val="22"/>
                <w:lang w:val="en-GB"/>
              </w:rPr>
              <w:t>-</w:t>
            </w:r>
          </w:p>
        </w:tc>
        <w:tc>
          <w:tcPr>
            <w:tcW w:w="1134" w:type="dxa"/>
            <w:tcBorders>
              <w:top w:val="nil"/>
              <w:left w:val="nil"/>
              <w:bottom w:val="nil"/>
              <w:right w:val="nil"/>
            </w:tcBorders>
            <w:vAlign w:val="bottom"/>
          </w:tcPr>
          <w:p w14:paraId="17E4F731" w14:textId="6C3A47BD" w:rsidR="00A94AF6" w:rsidRPr="00E95425" w:rsidRDefault="00A94AF6" w:rsidP="00A94AF6">
            <w:pPr>
              <w:pBdr>
                <w:bottom w:val="single" w:sz="4" w:space="1" w:color="auto"/>
                <w:bar w:val="single" w:sz="6" w:color="auto"/>
              </w:pBdr>
              <w:tabs>
                <w:tab w:val="decimal" w:pos="850"/>
              </w:tabs>
              <w:jc w:val="right"/>
              <w:rPr>
                <w:rFonts w:ascii="Browallia New" w:hAnsi="Browallia New" w:cs="Browallia New"/>
                <w:sz w:val="22"/>
                <w:szCs w:val="22"/>
                <w:lang w:val="en-GB"/>
              </w:rPr>
            </w:pPr>
            <w:r w:rsidRPr="0003450F">
              <w:rPr>
                <w:rFonts w:ascii="Browallia New" w:hAnsi="Browallia New" w:cs="Browallia New"/>
                <w:sz w:val="22"/>
                <w:szCs w:val="22"/>
                <w:lang w:val="en-GB"/>
              </w:rPr>
              <w:t>(</w:t>
            </w:r>
            <w:r w:rsidR="00BF2E46">
              <w:rPr>
                <w:rFonts w:ascii="Browallia New" w:hAnsi="Browallia New" w:cs="Browallia New"/>
                <w:sz w:val="22"/>
                <w:szCs w:val="22"/>
                <w:lang w:val="en-GB"/>
              </w:rPr>
              <w:t>8,173</w:t>
            </w:r>
            <w:r w:rsidRPr="0003450F">
              <w:rPr>
                <w:rFonts w:ascii="Browallia New" w:hAnsi="Browallia New" w:cs="Browallia New"/>
                <w:sz w:val="22"/>
                <w:szCs w:val="22"/>
                <w:lang w:val="en-GB"/>
              </w:rPr>
              <w:t>)</w:t>
            </w:r>
          </w:p>
        </w:tc>
      </w:tr>
      <w:tr w:rsidR="00A94AF6" w:rsidRPr="00156F38" w14:paraId="379AE638" w14:textId="77777777">
        <w:trPr>
          <w:trHeight w:val="20"/>
        </w:trPr>
        <w:tc>
          <w:tcPr>
            <w:tcW w:w="4050" w:type="dxa"/>
            <w:tcBorders>
              <w:left w:val="nil"/>
              <w:bottom w:val="nil"/>
              <w:right w:val="nil"/>
            </w:tcBorders>
            <w:vAlign w:val="bottom"/>
          </w:tcPr>
          <w:p w14:paraId="008A0A53" w14:textId="77777777" w:rsidR="00A94AF6" w:rsidRPr="00156F38" w:rsidRDefault="00A94AF6" w:rsidP="00A94AF6">
            <w:pPr>
              <w:ind w:left="158" w:hanging="158"/>
              <w:rPr>
                <w:rFonts w:ascii="Browallia New" w:hAnsi="Browallia New" w:cs="Browallia New"/>
                <w:sz w:val="22"/>
                <w:szCs w:val="22"/>
                <w:lang w:val="en-GB" w:eastAsia="en-GB"/>
              </w:rPr>
            </w:pPr>
          </w:p>
        </w:tc>
        <w:tc>
          <w:tcPr>
            <w:tcW w:w="1188" w:type="dxa"/>
            <w:tcBorders>
              <w:top w:val="nil"/>
              <w:left w:val="nil"/>
              <w:bottom w:val="nil"/>
              <w:right w:val="nil"/>
            </w:tcBorders>
            <w:vAlign w:val="bottom"/>
          </w:tcPr>
          <w:p w14:paraId="4ABAB96A" w14:textId="77777777" w:rsidR="00A94AF6" w:rsidRPr="00156F38" w:rsidRDefault="00A94AF6" w:rsidP="00A94AF6">
            <w:pPr>
              <w:tabs>
                <w:tab w:val="decimal" w:pos="850"/>
              </w:tabs>
              <w:jc w:val="right"/>
              <w:rPr>
                <w:rFonts w:ascii="Browallia New" w:hAnsi="Browallia New" w:cs="Browallia New"/>
                <w:sz w:val="22"/>
                <w:szCs w:val="22"/>
                <w:lang w:val="en-GB"/>
              </w:rPr>
            </w:pPr>
          </w:p>
        </w:tc>
        <w:tc>
          <w:tcPr>
            <w:tcW w:w="1188" w:type="dxa"/>
            <w:tcBorders>
              <w:top w:val="nil"/>
              <w:left w:val="nil"/>
              <w:bottom w:val="nil"/>
              <w:right w:val="nil"/>
            </w:tcBorders>
            <w:vAlign w:val="bottom"/>
          </w:tcPr>
          <w:p w14:paraId="7867F83D" w14:textId="77777777" w:rsidR="00A94AF6" w:rsidRPr="00156F38" w:rsidRDefault="00A94AF6" w:rsidP="00A94AF6">
            <w:pPr>
              <w:tabs>
                <w:tab w:val="decimal" w:pos="850"/>
              </w:tabs>
              <w:jc w:val="right"/>
              <w:rPr>
                <w:rFonts w:ascii="Browallia New" w:hAnsi="Browallia New" w:cs="Browallia New"/>
                <w:sz w:val="22"/>
                <w:szCs w:val="22"/>
                <w:lang w:val="en-GB"/>
              </w:rPr>
            </w:pPr>
          </w:p>
        </w:tc>
        <w:tc>
          <w:tcPr>
            <w:tcW w:w="1224" w:type="dxa"/>
            <w:tcBorders>
              <w:top w:val="nil"/>
              <w:left w:val="nil"/>
              <w:bottom w:val="nil"/>
              <w:right w:val="nil"/>
            </w:tcBorders>
            <w:vAlign w:val="bottom"/>
          </w:tcPr>
          <w:p w14:paraId="47AB3492" w14:textId="77777777" w:rsidR="00A94AF6" w:rsidRPr="00156F38" w:rsidRDefault="00A94AF6" w:rsidP="00A94AF6">
            <w:pPr>
              <w:tabs>
                <w:tab w:val="decimal" w:pos="850"/>
              </w:tabs>
              <w:jc w:val="right"/>
              <w:rPr>
                <w:rFonts w:ascii="Browallia New" w:hAnsi="Browallia New" w:cs="Browallia New"/>
                <w:sz w:val="22"/>
                <w:szCs w:val="22"/>
                <w:lang w:val="en-GB"/>
              </w:rPr>
            </w:pPr>
          </w:p>
        </w:tc>
        <w:tc>
          <w:tcPr>
            <w:tcW w:w="1143" w:type="dxa"/>
            <w:tcBorders>
              <w:top w:val="nil"/>
              <w:left w:val="nil"/>
              <w:bottom w:val="nil"/>
              <w:right w:val="nil"/>
            </w:tcBorders>
            <w:vAlign w:val="bottom"/>
          </w:tcPr>
          <w:p w14:paraId="0E0C9AFC" w14:textId="77777777" w:rsidR="00A94AF6" w:rsidRPr="00156F38" w:rsidRDefault="00A94AF6" w:rsidP="00A94AF6">
            <w:pPr>
              <w:tabs>
                <w:tab w:val="decimal" w:pos="850"/>
              </w:tabs>
              <w:jc w:val="right"/>
              <w:rPr>
                <w:rFonts w:ascii="Browallia New" w:hAnsi="Browallia New" w:cs="Browallia New"/>
                <w:sz w:val="22"/>
                <w:szCs w:val="22"/>
                <w:lang w:val="en-GB"/>
              </w:rPr>
            </w:pPr>
          </w:p>
        </w:tc>
        <w:tc>
          <w:tcPr>
            <w:tcW w:w="1134" w:type="dxa"/>
            <w:tcBorders>
              <w:top w:val="nil"/>
              <w:left w:val="nil"/>
              <w:bottom w:val="nil"/>
              <w:right w:val="nil"/>
            </w:tcBorders>
            <w:vAlign w:val="bottom"/>
          </w:tcPr>
          <w:p w14:paraId="14A27623" w14:textId="77777777" w:rsidR="00A94AF6" w:rsidRPr="00156F38" w:rsidRDefault="00A94AF6" w:rsidP="00A94AF6">
            <w:pPr>
              <w:tabs>
                <w:tab w:val="decimal" w:pos="850"/>
              </w:tabs>
              <w:jc w:val="right"/>
              <w:rPr>
                <w:rFonts w:ascii="Browallia New" w:hAnsi="Browallia New" w:cs="Browallia New"/>
                <w:sz w:val="22"/>
                <w:szCs w:val="22"/>
                <w:lang w:val="en-GB"/>
              </w:rPr>
            </w:pPr>
          </w:p>
        </w:tc>
      </w:tr>
      <w:tr w:rsidR="00A94AF6" w:rsidRPr="00156F38" w14:paraId="5562F7D1" w14:textId="77777777">
        <w:trPr>
          <w:trHeight w:val="20"/>
        </w:trPr>
        <w:tc>
          <w:tcPr>
            <w:tcW w:w="4050" w:type="dxa"/>
            <w:tcBorders>
              <w:left w:val="nil"/>
              <w:bottom w:val="nil"/>
              <w:right w:val="nil"/>
            </w:tcBorders>
            <w:vAlign w:val="bottom"/>
          </w:tcPr>
          <w:p w14:paraId="4C7ED373" w14:textId="77777777" w:rsidR="00A94AF6" w:rsidRPr="00156F38" w:rsidRDefault="00A94AF6" w:rsidP="00A94AF6">
            <w:pPr>
              <w:ind w:left="158" w:hanging="158"/>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ยอดคงเหลือปลายงวดสินทรัพย์จากสัญญาประกันภัยต่อ</w:t>
            </w:r>
          </w:p>
        </w:tc>
        <w:tc>
          <w:tcPr>
            <w:tcW w:w="1188" w:type="dxa"/>
            <w:tcBorders>
              <w:top w:val="nil"/>
              <w:left w:val="nil"/>
              <w:bottom w:val="nil"/>
              <w:right w:val="nil"/>
            </w:tcBorders>
            <w:vAlign w:val="bottom"/>
          </w:tcPr>
          <w:p w14:paraId="3882CC34" w14:textId="43B8C77B" w:rsidR="00A94AF6" w:rsidRPr="0003450F" w:rsidRDefault="003907EC" w:rsidP="00A94AF6">
            <w:pPr>
              <w:tabs>
                <w:tab w:val="decimal" w:pos="850"/>
              </w:tabs>
              <w:jc w:val="right"/>
              <w:rPr>
                <w:rFonts w:ascii="Browallia New" w:hAnsi="Browallia New" w:cs="Browallia New"/>
                <w:sz w:val="22"/>
                <w:szCs w:val="22"/>
                <w:lang w:val="en-GB"/>
              </w:rPr>
            </w:pPr>
            <w:r>
              <w:rPr>
                <w:rFonts w:ascii="Browallia New" w:hAnsi="Browallia New" w:cs="Browallia New"/>
                <w:sz w:val="22"/>
                <w:szCs w:val="22"/>
                <w:lang w:val="en-GB"/>
              </w:rPr>
              <w:t>1,185</w:t>
            </w:r>
          </w:p>
        </w:tc>
        <w:tc>
          <w:tcPr>
            <w:tcW w:w="1188" w:type="dxa"/>
            <w:tcBorders>
              <w:top w:val="nil"/>
              <w:left w:val="nil"/>
              <w:bottom w:val="nil"/>
              <w:right w:val="nil"/>
            </w:tcBorders>
            <w:vAlign w:val="bottom"/>
          </w:tcPr>
          <w:p w14:paraId="0CE0B02D" w14:textId="64C75775" w:rsidR="00A94AF6" w:rsidRPr="00156F38" w:rsidRDefault="00A94AF6" w:rsidP="00A94AF6">
            <w:pPr>
              <w:tabs>
                <w:tab w:val="decimal" w:pos="850"/>
              </w:tabs>
              <w:jc w:val="right"/>
              <w:rPr>
                <w:rFonts w:ascii="Browallia New" w:hAnsi="Browallia New" w:cs="Browallia New"/>
                <w:sz w:val="22"/>
                <w:szCs w:val="22"/>
                <w:lang w:val="en-GB"/>
              </w:rPr>
            </w:pPr>
            <w:r w:rsidRPr="0003450F">
              <w:rPr>
                <w:rFonts w:ascii="Browallia New" w:hAnsi="Browallia New" w:cs="Browallia New"/>
                <w:sz w:val="22"/>
                <w:szCs w:val="22"/>
                <w:lang w:val="en-GB"/>
              </w:rPr>
              <w:t>-</w:t>
            </w:r>
          </w:p>
        </w:tc>
        <w:tc>
          <w:tcPr>
            <w:tcW w:w="1224" w:type="dxa"/>
            <w:tcBorders>
              <w:top w:val="nil"/>
              <w:left w:val="nil"/>
              <w:bottom w:val="nil"/>
              <w:right w:val="nil"/>
            </w:tcBorders>
            <w:vAlign w:val="bottom"/>
          </w:tcPr>
          <w:p w14:paraId="22D35430" w14:textId="4E73110C" w:rsidR="00A94AF6" w:rsidRPr="00156F38" w:rsidRDefault="00A94AF6" w:rsidP="00A94AF6">
            <w:pPr>
              <w:tabs>
                <w:tab w:val="decimal" w:pos="850"/>
              </w:tabs>
              <w:jc w:val="right"/>
              <w:rPr>
                <w:rFonts w:ascii="Browallia New" w:hAnsi="Browallia New" w:cs="Browallia New"/>
                <w:sz w:val="22"/>
                <w:szCs w:val="22"/>
                <w:lang w:val="en-GB"/>
              </w:rPr>
            </w:pPr>
            <w:r w:rsidRPr="0003450F">
              <w:rPr>
                <w:rFonts w:ascii="Browallia New" w:hAnsi="Browallia New" w:cs="Browallia New"/>
                <w:sz w:val="22"/>
                <w:szCs w:val="22"/>
                <w:lang w:val="en-GB"/>
              </w:rPr>
              <w:t>408</w:t>
            </w:r>
          </w:p>
        </w:tc>
        <w:tc>
          <w:tcPr>
            <w:tcW w:w="1143" w:type="dxa"/>
            <w:tcBorders>
              <w:top w:val="nil"/>
              <w:left w:val="nil"/>
              <w:bottom w:val="nil"/>
              <w:right w:val="nil"/>
            </w:tcBorders>
            <w:vAlign w:val="bottom"/>
          </w:tcPr>
          <w:p w14:paraId="205184DD" w14:textId="2F61E8A1" w:rsidR="00A94AF6" w:rsidRPr="00156F38" w:rsidRDefault="00A94AF6" w:rsidP="00A94AF6">
            <w:pPr>
              <w:tabs>
                <w:tab w:val="decimal" w:pos="850"/>
              </w:tabs>
              <w:jc w:val="right"/>
              <w:rPr>
                <w:rFonts w:ascii="Browallia New" w:hAnsi="Browallia New" w:cs="Browallia New"/>
                <w:sz w:val="22"/>
                <w:szCs w:val="22"/>
                <w:lang w:val="en-GB"/>
              </w:rPr>
            </w:pPr>
            <w:r w:rsidRPr="0003450F">
              <w:rPr>
                <w:rFonts w:ascii="Browallia New" w:hAnsi="Browallia New" w:cs="Browallia New"/>
                <w:sz w:val="22"/>
                <w:szCs w:val="22"/>
                <w:lang w:val="en-GB"/>
              </w:rPr>
              <w:t>110</w:t>
            </w:r>
          </w:p>
        </w:tc>
        <w:tc>
          <w:tcPr>
            <w:tcW w:w="1134" w:type="dxa"/>
            <w:tcBorders>
              <w:top w:val="nil"/>
              <w:left w:val="nil"/>
              <w:bottom w:val="nil"/>
              <w:right w:val="nil"/>
            </w:tcBorders>
            <w:vAlign w:val="bottom"/>
          </w:tcPr>
          <w:p w14:paraId="7262DA70" w14:textId="264631B2" w:rsidR="00A94AF6" w:rsidRPr="00156F38" w:rsidRDefault="003907EC" w:rsidP="00A94AF6">
            <w:pPr>
              <w:tabs>
                <w:tab w:val="decimal" w:pos="850"/>
              </w:tabs>
              <w:jc w:val="right"/>
              <w:rPr>
                <w:rFonts w:ascii="Browallia New" w:hAnsi="Browallia New" w:cs="Browallia New"/>
                <w:sz w:val="22"/>
                <w:szCs w:val="22"/>
                <w:lang w:val="en-GB"/>
              </w:rPr>
            </w:pPr>
            <w:r>
              <w:rPr>
                <w:rFonts w:ascii="Browallia New" w:hAnsi="Browallia New" w:cs="Browallia New"/>
                <w:sz w:val="22"/>
                <w:szCs w:val="22"/>
                <w:lang w:val="en-GB"/>
              </w:rPr>
              <w:t>1,703</w:t>
            </w:r>
          </w:p>
        </w:tc>
      </w:tr>
      <w:tr w:rsidR="00A94AF6" w:rsidRPr="00156F38" w14:paraId="506E3CD9" w14:textId="77777777">
        <w:trPr>
          <w:trHeight w:val="20"/>
        </w:trPr>
        <w:tc>
          <w:tcPr>
            <w:tcW w:w="4050" w:type="dxa"/>
            <w:tcBorders>
              <w:top w:val="nil"/>
              <w:left w:val="nil"/>
              <w:right w:val="nil"/>
            </w:tcBorders>
            <w:vAlign w:val="bottom"/>
          </w:tcPr>
          <w:p w14:paraId="50C9F3F4" w14:textId="77777777" w:rsidR="00A94AF6" w:rsidRPr="00156F38" w:rsidRDefault="00A94AF6" w:rsidP="00A94AF6">
            <w:pPr>
              <w:ind w:left="158" w:hanging="158"/>
              <w:rPr>
                <w:rFonts w:ascii="Browallia New" w:hAnsi="Browallia New" w:cs="Browallia New"/>
                <w:sz w:val="22"/>
                <w:szCs w:val="22"/>
                <w:lang w:val="en-GB" w:eastAsia="en-GB"/>
              </w:rPr>
            </w:pPr>
            <w:r w:rsidRPr="00156F38">
              <w:rPr>
                <w:rFonts w:ascii="Browallia New" w:hAnsi="Browallia New" w:cs="Browallia New"/>
                <w:sz w:val="22"/>
                <w:szCs w:val="22"/>
                <w:cs/>
                <w:lang w:val="en-GB" w:eastAsia="en-GB"/>
              </w:rPr>
              <w:t>ยอดคงเหลือปลายงวดหนี้สินจากสัญญาประกันภัยต่อ</w:t>
            </w:r>
          </w:p>
        </w:tc>
        <w:tc>
          <w:tcPr>
            <w:tcW w:w="1188" w:type="dxa"/>
            <w:tcBorders>
              <w:top w:val="nil"/>
              <w:left w:val="nil"/>
              <w:bottom w:val="nil"/>
              <w:right w:val="nil"/>
            </w:tcBorders>
            <w:vAlign w:val="bottom"/>
          </w:tcPr>
          <w:p w14:paraId="6EA0A81C" w14:textId="074753A6" w:rsidR="00A94AF6" w:rsidRPr="00156F38" w:rsidRDefault="00A94AF6" w:rsidP="00A94AF6">
            <w:pPr>
              <w:tabs>
                <w:tab w:val="decimal" w:pos="850"/>
              </w:tabs>
              <w:jc w:val="right"/>
              <w:rPr>
                <w:rFonts w:ascii="Browallia New" w:hAnsi="Browallia New" w:cs="Browallia New"/>
                <w:sz w:val="22"/>
                <w:szCs w:val="22"/>
                <w:lang w:val="en-GB"/>
              </w:rPr>
            </w:pPr>
            <w:r w:rsidRPr="0003450F">
              <w:rPr>
                <w:rFonts w:ascii="Browallia New" w:hAnsi="Browallia New" w:cs="Browallia New"/>
                <w:sz w:val="22"/>
                <w:szCs w:val="22"/>
                <w:lang w:val="en-GB"/>
              </w:rPr>
              <w:t>-</w:t>
            </w:r>
          </w:p>
        </w:tc>
        <w:tc>
          <w:tcPr>
            <w:tcW w:w="1188" w:type="dxa"/>
            <w:tcBorders>
              <w:top w:val="nil"/>
              <w:left w:val="nil"/>
              <w:bottom w:val="nil"/>
              <w:right w:val="nil"/>
            </w:tcBorders>
            <w:vAlign w:val="bottom"/>
          </w:tcPr>
          <w:p w14:paraId="245E3D86" w14:textId="5660CD96" w:rsidR="00A94AF6" w:rsidRPr="00156F38" w:rsidRDefault="00A94AF6" w:rsidP="00A94AF6">
            <w:pPr>
              <w:tabs>
                <w:tab w:val="decimal" w:pos="850"/>
              </w:tabs>
              <w:jc w:val="right"/>
              <w:rPr>
                <w:rFonts w:ascii="Browallia New" w:hAnsi="Browallia New" w:cs="Browallia New"/>
                <w:sz w:val="22"/>
                <w:szCs w:val="22"/>
                <w:lang w:val="en-GB"/>
              </w:rPr>
            </w:pPr>
            <w:r w:rsidRPr="0003450F">
              <w:rPr>
                <w:rFonts w:ascii="Browallia New" w:hAnsi="Browallia New" w:cs="Browallia New"/>
                <w:sz w:val="22"/>
                <w:szCs w:val="22"/>
                <w:lang w:val="en-GB"/>
              </w:rPr>
              <w:t>-</w:t>
            </w:r>
          </w:p>
        </w:tc>
        <w:tc>
          <w:tcPr>
            <w:tcW w:w="1224" w:type="dxa"/>
            <w:tcBorders>
              <w:top w:val="nil"/>
              <w:left w:val="nil"/>
              <w:bottom w:val="nil"/>
              <w:right w:val="nil"/>
            </w:tcBorders>
            <w:vAlign w:val="bottom"/>
          </w:tcPr>
          <w:p w14:paraId="4E6B0131" w14:textId="5ABBDBDE" w:rsidR="00A94AF6" w:rsidRPr="00156F38" w:rsidRDefault="00A94AF6" w:rsidP="00A94AF6">
            <w:pPr>
              <w:tabs>
                <w:tab w:val="decimal" w:pos="850"/>
              </w:tabs>
              <w:jc w:val="right"/>
              <w:rPr>
                <w:rFonts w:ascii="Browallia New" w:hAnsi="Browallia New" w:cs="Browallia New"/>
                <w:sz w:val="22"/>
                <w:szCs w:val="22"/>
                <w:lang w:val="en-GB"/>
              </w:rPr>
            </w:pPr>
            <w:r w:rsidRPr="0003450F">
              <w:rPr>
                <w:rFonts w:ascii="Browallia New" w:hAnsi="Browallia New" w:cs="Browallia New"/>
                <w:sz w:val="22"/>
                <w:szCs w:val="22"/>
                <w:lang w:val="en-GB"/>
              </w:rPr>
              <w:t>-</w:t>
            </w:r>
          </w:p>
        </w:tc>
        <w:tc>
          <w:tcPr>
            <w:tcW w:w="1143" w:type="dxa"/>
            <w:tcBorders>
              <w:top w:val="nil"/>
              <w:left w:val="nil"/>
              <w:bottom w:val="nil"/>
              <w:right w:val="nil"/>
            </w:tcBorders>
            <w:vAlign w:val="bottom"/>
          </w:tcPr>
          <w:p w14:paraId="7A198186" w14:textId="73EEAE75" w:rsidR="00A94AF6" w:rsidRPr="00F71A2F" w:rsidRDefault="00A94AF6" w:rsidP="00A94AF6">
            <w:pPr>
              <w:tabs>
                <w:tab w:val="decimal" w:pos="850"/>
              </w:tabs>
              <w:jc w:val="right"/>
              <w:rPr>
                <w:rFonts w:ascii="Browallia New" w:hAnsi="Browallia New" w:cs="Browallia New"/>
                <w:sz w:val="22"/>
                <w:szCs w:val="22"/>
                <w:lang w:val="en-GB"/>
              </w:rPr>
            </w:pPr>
            <w:r w:rsidRPr="0003450F">
              <w:rPr>
                <w:rFonts w:ascii="Browallia New" w:hAnsi="Browallia New" w:cs="Browallia New"/>
                <w:sz w:val="22"/>
                <w:szCs w:val="22"/>
                <w:lang w:val="en-GB"/>
              </w:rPr>
              <w:t>-</w:t>
            </w:r>
          </w:p>
        </w:tc>
        <w:tc>
          <w:tcPr>
            <w:tcW w:w="1134" w:type="dxa"/>
            <w:tcBorders>
              <w:top w:val="nil"/>
              <w:left w:val="nil"/>
              <w:bottom w:val="nil"/>
              <w:right w:val="nil"/>
            </w:tcBorders>
            <w:vAlign w:val="bottom"/>
          </w:tcPr>
          <w:p w14:paraId="3F8AF1E2" w14:textId="26A7C467" w:rsidR="00A94AF6" w:rsidRPr="00F71A2F" w:rsidRDefault="00A94AF6" w:rsidP="00A94AF6">
            <w:pPr>
              <w:tabs>
                <w:tab w:val="decimal" w:pos="850"/>
              </w:tabs>
              <w:jc w:val="right"/>
              <w:rPr>
                <w:rFonts w:ascii="Browallia New" w:hAnsi="Browallia New" w:cs="Browallia New"/>
                <w:sz w:val="22"/>
                <w:szCs w:val="22"/>
                <w:lang w:val="en-GB"/>
              </w:rPr>
            </w:pPr>
            <w:r w:rsidRPr="0003450F">
              <w:rPr>
                <w:rFonts w:ascii="Browallia New" w:hAnsi="Browallia New" w:cs="Browallia New"/>
                <w:sz w:val="22"/>
                <w:szCs w:val="22"/>
                <w:lang w:val="en-GB"/>
              </w:rPr>
              <w:t>-</w:t>
            </w:r>
          </w:p>
        </w:tc>
      </w:tr>
    </w:tbl>
    <w:p w14:paraId="5C95E924" w14:textId="01B0AB44" w:rsidR="00472F80" w:rsidRDefault="00472F80" w:rsidP="00B31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p w14:paraId="71A7047C" w14:textId="77777777" w:rsidR="00472F80" w:rsidRDefault="00472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r>
        <w:rPr>
          <w:rFonts w:ascii="Browallia New" w:hAnsi="Browallia New" w:cs="Browallia New"/>
          <w:b/>
          <w:bCs/>
          <w:sz w:val="28"/>
          <w:szCs w:val="28"/>
        </w:rPr>
        <w:br w:type="page"/>
      </w:r>
    </w:p>
    <w:p w14:paraId="6B787A45" w14:textId="707C25E1" w:rsidR="005C1756" w:rsidRDefault="005C1756" w:rsidP="005C1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1521"/>
        <w:jc w:val="thaiDistribute"/>
        <w:rPr>
          <w:rFonts w:ascii="Browallia New" w:hAnsi="Browallia New" w:cs="Browallia New"/>
          <w:sz w:val="28"/>
          <w:szCs w:val="28"/>
          <w:u w:val="single"/>
        </w:rPr>
      </w:pPr>
      <w:r w:rsidRPr="002F79F8">
        <w:rPr>
          <w:rFonts w:ascii="Browallia New" w:hAnsi="Browallia New" w:cs="Browallia New"/>
          <w:sz w:val="28"/>
          <w:szCs w:val="28"/>
          <w:u w:val="single"/>
          <w:cs/>
        </w:rPr>
        <w:lastRenderedPageBreak/>
        <w:t>ประกัน</w:t>
      </w:r>
      <w:r>
        <w:rPr>
          <w:rFonts w:ascii="Browallia New" w:hAnsi="Browallia New" w:cs="Browallia New" w:hint="cs"/>
          <w:sz w:val="28"/>
          <w:szCs w:val="28"/>
          <w:u w:val="single"/>
          <w:cs/>
        </w:rPr>
        <w:t>อัคคีภัย</w:t>
      </w:r>
      <w:r w:rsidR="000D4956">
        <w:rPr>
          <w:rFonts w:ascii="Browallia New" w:hAnsi="Browallia New" w:cs="Browallia New"/>
          <w:sz w:val="28"/>
          <w:szCs w:val="28"/>
          <w:u w:val="single"/>
        </w:rPr>
        <w:t xml:space="preserve"> (</w:t>
      </w:r>
      <w:r w:rsidR="000D4956">
        <w:rPr>
          <w:rFonts w:ascii="Browallia New" w:hAnsi="Browallia New" w:cs="Browallia New" w:hint="cs"/>
          <w:sz w:val="28"/>
          <w:szCs w:val="28"/>
          <w:u w:val="single"/>
          <w:cs/>
        </w:rPr>
        <w:t>ต่อ</w:t>
      </w:r>
      <w:r w:rsidR="000D4956">
        <w:rPr>
          <w:rFonts w:ascii="Browallia New" w:hAnsi="Browallia New" w:cs="Browallia New"/>
          <w:sz w:val="28"/>
          <w:szCs w:val="28"/>
          <w:u w:val="single"/>
        </w:rPr>
        <w:t>)</w:t>
      </w:r>
    </w:p>
    <w:p w14:paraId="0B8C939C" w14:textId="77777777" w:rsidR="00780161" w:rsidRPr="005F2CCE" w:rsidRDefault="00780161" w:rsidP="005C1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1521"/>
        <w:jc w:val="thaiDistribute"/>
        <w:rPr>
          <w:rFonts w:ascii="Browallia New" w:hAnsi="Browallia New" w:cs="Browallia New"/>
          <w:sz w:val="16"/>
          <w:szCs w:val="16"/>
          <w:u w:val="single"/>
        </w:rPr>
      </w:pPr>
    </w:p>
    <w:tbl>
      <w:tblPr>
        <w:tblW w:w="9927" w:type="dxa"/>
        <w:tblInd w:w="-90" w:type="dxa"/>
        <w:tblLayout w:type="fixed"/>
        <w:tblLook w:val="04A0" w:firstRow="1" w:lastRow="0" w:firstColumn="1" w:lastColumn="0" w:noHBand="0" w:noVBand="1"/>
      </w:tblPr>
      <w:tblGrid>
        <w:gridCol w:w="4050"/>
        <w:gridCol w:w="1188"/>
        <w:gridCol w:w="1188"/>
        <w:gridCol w:w="1224"/>
        <w:gridCol w:w="1143"/>
        <w:gridCol w:w="1134"/>
      </w:tblGrid>
      <w:tr w:rsidR="008744DE" w:rsidRPr="00647453" w14:paraId="2AA344BD" w14:textId="77777777">
        <w:trPr>
          <w:trHeight w:val="20"/>
        </w:trPr>
        <w:tc>
          <w:tcPr>
            <w:tcW w:w="4050" w:type="dxa"/>
            <w:tcBorders>
              <w:left w:val="nil"/>
              <w:right w:val="nil"/>
            </w:tcBorders>
            <w:vAlign w:val="bottom"/>
          </w:tcPr>
          <w:p w14:paraId="483546CC" w14:textId="77777777" w:rsidR="008744DE" w:rsidRPr="00647453" w:rsidRDefault="008744DE">
            <w:pPr>
              <w:ind w:left="158" w:hanging="158"/>
              <w:jc w:val="center"/>
              <w:rPr>
                <w:rFonts w:ascii="Browallia New" w:hAnsi="Browallia New" w:cs="Browallia New"/>
                <w:sz w:val="22"/>
                <w:szCs w:val="22"/>
                <w:cs/>
                <w:lang w:val="en-GB" w:eastAsia="en-GB"/>
              </w:rPr>
            </w:pPr>
          </w:p>
        </w:tc>
        <w:tc>
          <w:tcPr>
            <w:tcW w:w="5877" w:type="dxa"/>
            <w:gridSpan w:val="5"/>
            <w:tcBorders>
              <w:top w:val="nil"/>
              <w:left w:val="nil"/>
              <w:right w:val="nil"/>
            </w:tcBorders>
          </w:tcPr>
          <w:p w14:paraId="3EE9CE7C" w14:textId="77777777" w:rsidR="008744DE" w:rsidRPr="00647453" w:rsidRDefault="008744DE">
            <w:pPr>
              <w:pBdr>
                <w:bottom w:val="single" w:sz="4" w:space="1" w:color="auto"/>
              </w:pBdr>
              <w:jc w:val="center"/>
              <w:rPr>
                <w:rFonts w:ascii="Browallia New" w:hAnsi="Browallia New" w:cs="Browallia New"/>
                <w:sz w:val="22"/>
                <w:szCs w:val="22"/>
                <w:cs/>
                <w:lang w:val="en-GB"/>
              </w:rPr>
            </w:pPr>
            <w:r w:rsidRPr="00647453">
              <w:rPr>
                <w:rFonts w:ascii="Browallia New" w:hAnsi="Browallia New" w:cs="Browallia New"/>
                <w:sz w:val="22"/>
                <w:szCs w:val="22"/>
                <w:cs/>
              </w:rPr>
              <w:t>พันบาท</w:t>
            </w:r>
          </w:p>
        </w:tc>
      </w:tr>
      <w:tr w:rsidR="008744DE" w:rsidRPr="00647453" w14:paraId="1DAF4BA1" w14:textId="77777777">
        <w:trPr>
          <w:trHeight w:val="20"/>
        </w:trPr>
        <w:tc>
          <w:tcPr>
            <w:tcW w:w="4050" w:type="dxa"/>
            <w:tcBorders>
              <w:left w:val="nil"/>
              <w:right w:val="nil"/>
            </w:tcBorders>
            <w:vAlign w:val="bottom"/>
          </w:tcPr>
          <w:p w14:paraId="5490CA65" w14:textId="77777777" w:rsidR="008744DE" w:rsidRPr="00647453" w:rsidRDefault="008744DE">
            <w:pPr>
              <w:ind w:left="158" w:hanging="158"/>
              <w:jc w:val="center"/>
              <w:rPr>
                <w:rFonts w:ascii="Browallia New" w:hAnsi="Browallia New" w:cs="Browallia New"/>
                <w:sz w:val="22"/>
                <w:szCs w:val="22"/>
                <w:cs/>
                <w:lang w:val="en-GB" w:eastAsia="en-GB"/>
              </w:rPr>
            </w:pPr>
          </w:p>
        </w:tc>
        <w:tc>
          <w:tcPr>
            <w:tcW w:w="5877" w:type="dxa"/>
            <w:gridSpan w:val="5"/>
            <w:tcBorders>
              <w:left w:val="nil"/>
              <w:right w:val="nil"/>
            </w:tcBorders>
            <w:vAlign w:val="bottom"/>
          </w:tcPr>
          <w:p w14:paraId="51B16652" w14:textId="77777777" w:rsidR="008744DE" w:rsidRPr="00647453" w:rsidRDefault="008744DE">
            <w:pPr>
              <w:pBdr>
                <w:bottom w:val="single" w:sz="4" w:space="1" w:color="auto"/>
              </w:pBdr>
              <w:jc w:val="center"/>
              <w:rPr>
                <w:rFonts w:ascii="Browallia New" w:hAnsi="Browallia New" w:cs="Browallia New"/>
                <w:sz w:val="22"/>
                <w:szCs w:val="22"/>
                <w:lang w:val="en-GB" w:eastAsia="en-GB"/>
              </w:rPr>
            </w:pPr>
            <w:r w:rsidRPr="00647453">
              <w:rPr>
                <w:rFonts w:ascii="Browallia New" w:hAnsi="Browallia New" w:cs="Browallia New"/>
                <w:sz w:val="22"/>
                <w:szCs w:val="22"/>
                <w:cs/>
                <w:lang w:val="en-GB"/>
              </w:rPr>
              <w:t xml:space="preserve">สำหรับปีสุดวันที่ </w:t>
            </w:r>
            <w:r w:rsidRPr="00647453">
              <w:rPr>
                <w:rFonts w:ascii="Browallia New" w:hAnsi="Browallia New" w:cs="Browallia New"/>
                <w:sz w:val="22"/>
                <w:szCs w:val="22"/>
                <w:lang w:val="en-GB"/>
              </w:rPr>
              <w:t>31</w:t>
            </w:r>
            <w:r w:rsidRPr="00647453">
              <w:rPr>
                <w:rFonts w:ascii="Browallia New" w:hAnsi="Browallia New" w:cs="Browallia New"/>
                <w:sz w:val="22"/>
                <w:szCs w:val="22"/>
                <w:cs/>
                <w:lang w:val="en-GB"/>
              </w:rPr>
              <w:t xml:space="preserve"> ธันวาคม </w:t>
            </w:r>
            <w:r w:rsidRPr="00647453">
              <w:rPr>
                <w:rFonts w:ascii="Browallia New" w:hAnsi="Browallia New" w:cs="Browallia New"/>
                <w:sz w:val="22"/>
                <w:szCs w:val="22"/>
              </w:rPr>
              <w:t>2568</w:t>
            </w:r>
          </w:p>
        </w:tc>
      </w:tr>
      <w:tr w:rsidR="008744DE" w:rsidRPr="00647453" w14:paraId="4009D397" w14:textId="77777777">
        <w:trPr>
          <w:trHeight w:val="20"/>
        </w:trPr>
        <w:tc>
          <w:tcPr>
            <w:tcW w:w="4050" w:type="dxa"/>
            <w:tcBorders>
              <w:left w:val="nil"/>
              <w:right w:val="nil"/>
            </w:tcBorders>
            <w:vAlign w:val="bottom"/>
          </w:tcPr>
          <w:p w14:paraId="68F53248" w14:textId="77777777" w:rsidR="008744DE" w:rsidRPr="00647453" w:rsidRDefault="008744DE">
            <w:pPr>
              <w:ind w:left="158" w:hanging="158"/>
              <w:jc w:val="center"/>
              <w:rPr>
                <w:rFonts w:ascii="Browallia New" w:hAnsi="Browallia New" w:cs="Browallia New"/>
                <w:sz w:val="22"/>
                <w:szCs w:val="22"/>
                <w:cs/>
                <w:lang w:val="en-GB" w:eastAsia="en-GB"/>
              </w:rPr>
            </w:pPr>
          </w:p>
        </w:tc>
        <w:tc>
          <w:tcPr>
            <w:tcW w:w="2376" w:type="dxa"/>
            <w:gridSpan w:val="2"/>
            <w:tcBorders>
              <w:top w:val="nil"/>
              <w:left w:val="nil"/>
              <w:right w:val="nil"/>
            </w:tcBorders>
            <w:vAlign w:val="bottom"/>
          </w:tcPr>
          <w:p w14:paraId="2196E959" w14:textId="77777777" w:rsidR="008744DE" w:rsidRPr="00647453" w:rsidRDefault="008744DE">
            <w:pPr>
              <w:pBdr>
                <w:bottom w:val="single" w:sz="4" w:space="1" w:color="auto"/>
              </w:pBdr>
              <w:jc w:val="center"/>
              <w:rPr>
                <w:rFonts w:ascii="Browallia New" w:hAnsi="Browallia New" w:cs="Browallia New"/>
                <w:sz w:val="22"/>
                <w:szCs w:val="22"/>
                <w:cs/>
                <w:lang w:val="en-GB" w:eastAsia="en-GB"/>
              </w:rPr>
            </w:pPr>
            <w:r w:rsidRPr="00647453">
              <w:rPr>
                <w:rFonts w:ascii="Browallia New" w:hAnsi="Browallia New" w:cs="Browallia New"/>
                <w:sz w:val="22"/>
                <w:szCs w:val="22"/>
                <w:cs/>
                <w:lang w:val="en-GB" w:eastAsia="en-GB"/>
              </w:rPr>
              <w:t>ความคุ้มครองที่เหลืออยู่</w:t>
            </w:r>
          </w:p>
        </w:tc>
        <w:tc>
          <w:tcPr>
            <w:tcW w:w="2367" w:type="dxa"/>
            <w:gridSpan w:val="2"/>
            <w:tcBorders>
              <w:top w:val="nil"/>
              <w:left w:val="nil"/>
              <w:right w:val="nil"/>
            </w:tcBorders>
            <w:vAlign w:val="bottom"/>
          </w:tcPr>
          <w:p w14:paraId="3582B21B" w14:textId="77777777" w:rsidR="008744DE" w:rsidRPr="00647453" w:rsidRDefault="008744DE">
            <w:pPr>
              <w:pBdr>
                <w:bottom w:val="single" w:sz="4" w:space="1" w:color="auto"/>
              </w:pBdr>
              <w:jc w:val="center"/>
              <w:rPr>
                <w:rFonts w:ascii="Browallia New" w:hAnsi="Browallia New" w:cs="Browallia New"/>
                <w:sz w:val="22"/>
                <w:szCs w:val="22"/>
                <w:cs/>
                <w:lang w:val="en-GB" w:eastAsia="en-GB"/>
              </w:rPr>
            </w:pPr>
            <w:r w:rsidRPr="00647453">
              <w:rPr>
                <w:rFonts w:ascii="Browallia New" w:hAnsi="Browallia New" w:cs="Browallia New"/>
                <w:sz w:val="22"/>
                <w:szCs w:val="22"/>
                <w:cs/>
                <w:lang w:val="en-GB" w:eastAsia="en-GB"/>
              </w:rPr>
              <w:t xml:space="preserve">ค่าสินไหมทดแทนที่เกิดขึ้นแล้ว                           ที่วัดมูลค่าภายใต้วิธีการปันส่วน                    เบี้ยประกันภัย                            </w:t>
            </w:r>
          </w:p>
        </w:tc>
        <w:tc>
          <w:tcPr>
            <w:tcW w:w="1134" w:type="dxa"/>
            <w:tcBorders>
              <w:top w:val="nil"/>
              <w:left w:val="nil"/>
              <w:right w:val="nil"/>
            </w:tcBorders>
            <w:vAlign w:val="bottom"/>
          </w:tcPr>
          <w:p w14:paraId="71F7872E" w14:textId="77777777" w:rsidR="008744DE" w:rsidRPr="00647453" w:rsidRDefault="008744DE">
            <w:pPr>
              <w:jc w:val="center"/>
              <w:rPr>
                <w:rFonts w:ascii="Browallia New" w:hAnsi="Browallia New" w:cs="Browallia New"/>
                <w:sz w:val="22"/>
                <w:szCs w:val="22"/>
                <w:cs/>
                <w:lang w:val="en-GB" w:eastAsia="en-GB"/>
              </w:rPr>
            </w:pPr>
          </w:p>
        </w:tc>
      </w:tr>
      <w:tr w:rsidR="008744DE" w:rsidRPr="00647453" w14:paraId="40B97CD3" w14:textId="77777777">
        <w:trPr>
          <w:trHeight w:val="20"/>
        </w:trPr>
        <w:tc>
          <w:tcPr>
            <w:tcW w:w="4050" w:type="dxa"/>
            <w:tcBorders>
              <w:left w:val="nil"/>
              <w:right w:val="nil"/>
            </w:tcBorders>
            <w:vAlign w:val="bottom"/>
          </w:tcPr>
          <w:p w14:paraId="540726A4" w14:textId="77777777" w:rsidR="008744DE" w:rsidRPr="00647453" w:rsidRDefault="008744DE">
            <w:pPr>
              <w:pBdr>
                <w:bottom w:val="single" w:sz="2" w:space="1" w:color="auto"/>
              </w:pBdr>
              <w:ind w:left="158" w:hanging="158"/>
              <w:jc w:val="center"/>
              <w:rPr>
                <w:rFonts w:ascii="Browallia New" w:hAnsi="Browallia New" w:cs="Browallia New"/>
                <w:sz w:val="22"/>
                <w:szCs w:val="22"/>
                <w:cs/>
                <w:lang w:val="en-GB" w:eastAsia="en-GB"/>
              </w:rPr>
            </w:pPr>
            <w:r w:rsidRPr="00647453">
              <w:rPr>
                <w:rFonts w:ascii="Browallia New" w:hAnsi="Browallia New" w:cs="Browallia New"/>
                <w:sz w:val="22"/>
                <w:szCs w:val="22"/>
                <w:cs/>
                <w:lang w:val="en-GB" w:eastAsia="en-GB"/>
              </w:rPr>
              <w:t>สัญญาประกันภัยต่อที่ถือไว้</w:t>
            </w:r>
          </w:p>
        </w:tc>
        <w:tc>
          <w:tcPr>
            <w:tcW w:w="1188" w:type="dxa"/>
            <w:tcBorders>
              <w:top w:val="nil"/>
              <w:left w:val="nil"/>
              <w:right w:val="nil"/>
            </w:tcBorders>
            <w:vAlign w:val="bottom"/>
          </w:tcPr>
          <w:p w14:paraId="316232CD" w14:textId="77777777" w:rsidR="008744DE" w:rsidRPr="00647453" w:rsidRDefault="008744DE">
            <w:pPr>
              <w:pBdr>
                <w:bottom w:val="single" w:sz="2" w:space="1" w:color="auto"/>
              </w:pBdr>
              <w:jc w:val="center"/>
              <w:rPr>
                <w:rFonts w:ascii="Browallia New" w:hAnsi="Browallia New" w:cs="Browallia New"/>
                <w:sz w:val="22"/>
                <w:szCs w:val="22"/>
                <w:cs/>
                <w:lang w:val="en-GB" w:eastAsia="en-GB"/>
              </w:rPr>
            </w:pPr>
            <w:r w:rsidRPr="00647453">
              <w:rPr>
                <w:rFonts w:ascii="Browallia New" w:hAnsi="Browallia New" w:cs="Browallia New"/>
                <w:sz w:val="22"/>
                <w:szCs w:val="22"/>
                <w:cs/>
                <w:lang w:val="en-GB" w:eastAsia="en-GB"/>
              </w:rPr>
              <w:t>ไม่รวมองค์ประกอบที่เป็นส่วนขาดทุนได้รับคืน</w:t>
            </w:r>
          </w:p>
        </w:tc>
        <w:tc>
          <w:tcPr>
            <w:tcW w:w="1188" w:type="dxa"/>
            <w:tcBorders>
              <w:top w:val="nil"/>
              <w:left w:val="nil"/>
              <w:right w:val="nil"/>
            </w:tcBorders>
            <w:vAlign w:val="bottom"/>
          </w:tcPr>
          <w:p w14:paraId="1F43B86B" w14:textId="77777777" w:rsidR="008744DE" w:rsidRPr="00647453" w:rsidRDefault="008744DE">
            <w:pPr>
              <w:pBdr>
                <w:bottom w:val="single" w:sz="2" w:space="1" w:color="auto"/>
              </w:pBdr>
              <w:jc w:val="center"/>
              <w:rPr>
                <w:rFonts w:ascii="Browallia New" w:hAnsi="Browallia New" w:cs="Browallia New"/>
                <w:sz w:val="22"/>
                <w:szCs w:val="22"/>
                <w:cs/>
                <w:lang w:val="en-GB" w:eastAsia="en-GB"/>
              </w:rPr>
            </w:pPr>
            <w:r w:rsidRPr="00647453">
              <w:rPr>
                <w:rFonts w:ascii="Browallia New" w:hAnsi="Browallia New" w:cs="Browallia New"/>
                <w:sz w:val="22"/>
                <w:szCs w:val="22"/>
                <w:cs/>
                <w:lang w:val="en-GB" w:eastAsia="en-GB"/>
              </w:rPr>
              <w:t>องค์ประกอบที่เป็นส่วนขาดทุนได้รับคืน</w:t>
            </w:r>
          </w:p>
        </w:tc>
        <w:tc>
          <w:tcPr>
            <w:tcW w:w="1224" w:type="dxa"/>
            <w:tcBorders>
              <w:top w:val="nil"/>
              <w:left w:val="nil"/>
              <w:right w:val="nil"/>
            </w:tcBorders>
            <w:vAlign w:val="bottom"/>
          </w:tcPr>
          <w:p w14:paraId="0406A177" w14:textId="77777777" w:rsidR="008744DE" w:rsidRPr="00647453" w:rsidRDefault="008744DE">
            <w:pPr>
              <w:pBdr>
                <w:bottom w:val="single" w:sz="2" w:space="1" w:color="auto"/>
              </w:pBdr>
              <w:jc w:val="center"/>
              <w:rPr>
                <w:rFonts w:ascii="Browallia New" w:hAnsi="Browallia New" w:cs="Browallia New"/>
                <w:sz w:val="22"/>
                <w:szCs w:val="22"/>
                <w:cs/>
                <w:lang w:val="en-GB" w:eastAsia="en-GB"/>
              </w:rPr>
            </w:pPr>
            <w:r w:rsidRPr="00647453">
              <w:rPr>
                <w:rFonts w:ascii="Browallia New" w:hAnsi="Browallia New" w:cs="Browallia New"/>
                <w:sz w:val="22"/>
                <w:szCs w:val="22"/>
                <w:cs/>
                <w:lang w:val="en-GB" w:eastAsia="en-GB"/>
              </w:rPr>
              <w:t>มูลค่าปัจจุบันของกระแส</w:t>
            </w:r>
            <w:r w:rsidRPr="00647453">
              <w:rPr>
                <w:rFonts w:ascii="Browallia New" w:hAnsi="Browallia New" w:cs="Browallia New"/>
                <w:sz w:val="22"/>
                <w:szCs w:val="22"/>
                <w:lang w:val="en-GB" w:eastAsia="en-GB"/>
              </w:rPr>
              <w:br/>
            </w:r>
            <w:r w:rsidRPr="00647453">
              <w:rPr>
                <w:rFonts w:ascii="Browallia New" w:hAnsi="Browallia New" w:cs="Browallia New"/>
                <w:sz w:val="22"/>
                <w:szCs w:val="22"/>
                <w:cs/>
                <w:lang w:val="en-GB" w:eastAsia="en-GB"/>
              </w:rPr>
              <w:t>เงินสดในอนาคต</w:t>
            </w:r>
          </w:p>
        </w:tc>
        <w:tc>
          <w:tcPr>
            <w:tcW w:w="1143" w:type="dxa"/>
            <w:tcBorders>
              <w:top w:val="nil"/>
              <w:left w:val="nil"/>
              <w:right w:val="nil"/>
            </w:tcBorders>
            <w:vAlign w:val="bottom"/>
          </w:tcPr>
          <w:p w14:paraId="0D6CF560" w14:textId="77777777" w:rsidR="008744DE" w:rsidRPr="00647453" w:rsidRDefault="008744DE">
            <w:pPr>
              <w:pBdr>
                <w:bottom w:val="single" w:sz="2" w:space="1" w:color="auto"/>
              </w:pBdr>
              <w:jc w:val="center"/>
              <w:rPr>
                <w:rFonts w:ascii="Browallia New" w:hAnsi="Browallia New" w:cs="Browallia New"/>
                <w:sz w:val="22"/>
                <w:szCs w:val="22"/>
                <w:cs/>
                <w:lang w:val="en-GB" w:eastAsia="en-GB"/>
              </w:rPr>
            </w:pPr>
            <w:r w:rsidRPr="00647453">
              <w:rPr>
                <w:rFonts w:ascii="Browallia New" w:hAnsi="Browallia New" w:cs="Browallia New"/>
                <w:sz w:val="22"/>
                <w:szCs w:val="22"/>
                <w:cs/>
                <w:lang w:val="en-GB" w:eastAsia="en-GB"/>
              </w:rPr>
              <w:t>ค่าปรับปรุง</w:t>
            </w:r>
            <w:r w:rsidRPr="00647453">
              <w:rPr>
                <w:rFonts w:ascii="Browallia New" w:hAnsi="Browallia New" w:cs="Browallia New"/>
                <w:sz w:val="22"/>
                <w:szCs w:val="22"/>
                <w:lang w:val="en-GB" w:eastAsia="en-GB"/>
              </w:rPr>
              <w:br/>
            </w:r>
            <w:r w:rsidRPr="00647453">
              <w:rPr>
                <w:rFonts w:ascii="Browallia New" w:hAnsi="Browallia New" w:cs="Browallia New"/>
                <w:sz w:val="22"/>
                <w:szCs w:val="22"/>
                <w:cs/>
                <w:lang w:val="en-GB" w:eastAsia="en-GB"/>
              </w:rPr>
              <w:t>ความเสี่ยง</w:t>
            </w:r>
          </w:p>
        </w:tc>
        <w:tc>
          <w:tcPr>
            <w:tcW w:w="1134" w:type="dxa"/>
            <w:tcBorders>
              <w:top w:val="nil"/>
              <w:left w:val="nil"/>
              <w:right w:val="nil"/>
            </w:tcBorders>
            <w:vAlign w:val="bottom"/>
          </w:tcPr>
          <w:p w14:paraId="280E1E9F" w14:textId="77777777" w:rsidR="008744DE" w:rsidRPr="00647453" w:rsidRDefault="008744DE">
            <w:pPr>
              <w:pBdr>
                <w:bottom w:val="single" w:sz="2" w:space="1" w:color="auto"/>
              </w:pBdr>
              <w:jc w:val="center"/>
              <w:rPr>
                <w:rFonts w:ascii="Browallia New" w:hAnsi="Browallia New" w:cs="Browallia New"/>
                <w:sz w:val="22"/>
                <w:szCs w:val="22"/>
                <w:cs/>
                <w:lang w:val="en-GB" w:eastAsia="en-GB"/>
              </w:rPr>
            </w:pPr>
            <w:r w:rsidRPr="00647453">
              <w:rPr>
                <w:rFonts w:ascii="Browallia New" w:hAnsi="Browallia New" w:cs="Browallia New"/>
                <w:sz w:val="22"/>
                <w:szCs w:val="22"/>
                <w:cs/>
                <w:lang w:val="en-GB" w:eastAsia="en-GB"/>
              </w:rPr>
              <w:t>รวม</w:t>
            </w:r>
          </w:p>
        </w:tc>
      </w:tr>
      <w:tr w:rsidR="008744DE" w:rsidRPr="00647453" w14:paraId="421E3628" w14:textId="77777777">
        <w:trPr>
          <w:trHeight w:val="20"/>
        </w:trPr>
        <w:tc>
          <w:tcPr>
            <w:tcW w:w="4050" w:type="dxa"/>
            <w:tcBorders>
              <w:left w:val="nil"/>
              <w:bottom w:val="nil"/>
              <w:right w:val="nil"/>
            </w:tcBorders>
            <w:vAlign w:val="bottom"/>
            <w:hideMark/>
          </w:tcPr>
          <w:p w14:paraId="26F673EF" w14:textId="77777777" w:rsidR="008744DE" w:rsidRPr="00647453" w:rsidRDefault="008744DE">
            <w:pPr>
              <w:ind w:left="158" w:hanging="158"/>
              <w:rPr>
                <w:rFonts w:ascii="Browallia New" w:hAnsi="Browallia New" w:cs="Browallia New"/>
                <w:sz w:val="22"/>
                <w:szCs w:val="22"/>
                <w:lang w:val="en-GB" w:eastAsia="en-GB"/>
              </w:rPr>
            </w:pPr>
          </w:p>
        </w:tc>
        <w:tc>
          <w:tcPr>
            <w:tcW w:w="1188" w:type="dxa"/>
            <w:tcBorders>
              <w:left w:val="nil"/>
              <w:bottom w:val="nil"/>
              <w:right w:val="nil"/>
            </w:tcBorders>
            <w:vAlign w:val="bottom"/>
          </w:tcPr>
          <w:p w14:paraId="57CA6406" w14:textId="77777777" w:rsidR="008744DE" w:rsidRPr="00647453" w:rsidRDefault="008744DE">
            <w:pPr>
              <w:tabs>
                <w:tab w:val="decimal" w:pos="850"/>
              </w:tabs>
              <w:rPr>
                <w:rFonts w:ascii="Browallia New" w:hAnsi="Browallia New" w:cs="Browallia New"/>
                <w:sz w:val="22"/>
                <w:szCs w:val="22"/>
                <w:lang w:eastAsia="en-GB"/>
              </w:rPr>
            </w:pPr>
          </w:p>
        </w:tc>
        <w:tc>
          <w:tcPr>
            <w:tcW w:w="1188" w:type="dxa"/>
            <w:tcBorders>
              <w:left w:val="nil"/>
              <w:bottom w:val="nil"/>
              <w:right w:val="nil"/>
            </w:tcBorders>
            <w:vAlign w:val="bottom"/>
          </w:tcPr>
          <w:p w14:paraId="0A6C2FF8" w14:textId="77777777" w:rsidR="008744DE" w:rsidRPr="00647453" w:rsidRDefault="008744DE">
            <w:pPr>
              <w:tabs>
                <w:tab w:val="decimal" w:pos="850"/>
              </w:tabs>
              <w:rPr>
                <w:rFonts w:ascii="Browallia New" w:hAnsi="Browallia New" w:cs="Browallia New"/>
                <w:sz w:val="22"/>
                <w:szCs w:val="22"/>
                <w:cs/>
                <w:lang w:val="en-GB" w:eastAsia="en-GB"/>
              </w:rPr>
            </w:pPr>
          </w:p>
        </w:tc>
        <w:tc>
          <w:tcPr>
            <w:tcW w:w="1224" w:type="dxa"/>
            <w:tcBorders>
              <w:left w:val="nil"/>
              <w:bottom w:val="nil"/>
              <w:right w:val="nil"/>
            </w:tcBorders>
            <w:vAlign w:val="bottom"/>
          </w:tcPr>
          <w:p w14:paraId="7379053F" w14:textId="77777777" w:rsidR="008744DE" w:rsidRPr="00647453" w:rsidRDefault="008744DE">
            <w:pPr>
              <w:tabs>
                <w:tab w:val="decimal" w:pos="850"/>
              </w:tabs>
              <w:rPr>
                <w:rFonts w:ascii="Browallia New" w:hAnsi="Browallia New" w:cs="Browallia New"/>
                <w:sz w:val="22"/>
                <w:szCs w:val="22"/>
                <w:lang w:val="en-GB" w:eastAsia="en-GB"/>
              </w:rPr>
            </w:pPr>
          </w:p>
        </w:tc>
        <w:tc>
          <w:tcPr>
            <w:tcW w:w="1143" w:type="dxa"/>
            <w:tcBorders>
              <w:left w:val="nil"/>
              <w:bottom w:val="nil"/>
              <w:right w:val="nil"/>
            </w:tcBorders>
            <w:vAlign w:val="bottom"/>
          </w:tcPr>
          <w:p w14:paraId="04CB3F05" w14:textId="77777777" w:rsidR="008744DE" w:rsidRPr="00647453" w:rsidRDefault="008744DE">
            <w:pPr>
              <w:tabs>
                <w:tab w:val="decimal" w:pos="850"/>
              </w:tabs>
              <w:rPr>
                <w:rFonts w:ascii="Browallia New" w:hAnsi="Browallia New" w:cs="Browallia New"/>
                <w:sz w:val="22"/>
                <w:szCs w:val="22"/>
                <w:lang w:val="en-GB" w:eastAsia="en-GB"/>
              </w:rPr>
            </w:pPr>
          </w:p>
        </w:tc>
        <w:tc>
          <w:tcPr>
            <w:tcW w:w="1134" w:type="dxa"/>
            <w:tcBorders>
              <w:left w:val="nil"/>
              <w:bottom w:val="nil"/>
              <w:right w:val="nil"/>
            </w:tcBorders>
            <w:vAlign w:val="bottom"/>
          </w:tcPr>
          <w:p w14:paraId="043D637C" w14:textId="77777777" w:rsidR="008744DE" w:rsidRPr="00647453" w:rsidRDefault="008744DE">
            <w:pPr>
              <w:tabs>
                <w:tab w:val="decimal" w:pos="850"/>
              </w:tabs>
              <w:rPr>
                <w:rFonts w:ascii="Browallia New" w:hAnsi="Browallia New" w:cs="Browallia New"/>
                <w:sz w:val="22"/>
                <w:szCs w:val="22"/>
                <w:lang w:val="en-GB" w:eastAsia="en-GB"/>
              </w:rPr>
            </w:pPr>
          </w:p>
        </w:tc>
      </w:tr>
      <w:tr w:rsidR="00647453" w:rsidRPr="00647453" w14:paraId="2E5E4E03" w14:textId="77777777">
        <w:trPr>
          <w:trHeight w:val="20"/>
        </w:trPr>
        <w:tc>
          <w:tcPr>
            <w:tcW w:w="4050" w:type="dxa"/>
            <w:tcBorders>
              <w:left w:val="nil"/>
              <w:bottom w:val="nil"/>
              <w:right w:val="nil"/>
            </w:tcBorders>
            <w:vAlign w:val="bottom"/>
          </w:tcPr>
          <w:p w14:paraId="1C107985" w14:textId="77777777" w:rsidR="00647453" w:rsidRPr="00647453" w:rsidRDefault="00647453" w:rsidP="00647453">
            <w:pPr>
              <w:ind w:left="158" w:hanging="158"/>
              <w:rPr>
                <w:rFonts w:ascii="Browallia New" w:hAnsi="Browallia New" w:cs="Browallia New"/>
                <w:sz w:val="22"/>
                <w:szCs w:val="22"/>
                <w:cs/>
                <w:lang w:val="en-GB" w:eastAsia="en-GB"/>
              </w:rPr>
            </w:pPr>
            <w:r w:rsidRPr="00647453">
              <w:rPr>
                <w:rFonts w:ascii="Browallia New" w:hAnsi="Browallia New" w:cs="Browallia New"/>
                <w:sz w:val="22"/>
                <w:szCs w:val="22"/>
                <w:cs/>
                <w:lang w:val="en-GB" w:eastAsia="en-GB"/>
              </w:rPr>
              <w:t>ยอดคงเหลือต้นงวดสินทรัพย์จากสัญญาประกันภัยต่อ</w:t>
            </w:r>
          </w:p>
        </w:tc>
        <w:tc>
          <w:tcPr>
            <w:tcW w:w="1188" w:type="dxa"/>
            <w:tcBorders>
              <w:top w:val="nil"/>
              <w:left w:val="nil"/>
              <w:bottom w:val="nil"/>
              <w:right w:val="nil"/>
            </w:tcBorders>
            <w:vAlign w:val="bottom"/>
          </w:tcPr>
          <w:p w14:paraId="3F12A6C1" w14:textId="127A303E" w:rsidR="00647453" w:rsidRPr="00647453" w:rsidRDefault="00647453" w:rsidP="00647453">
            <w:pPr>
              <w:tabs>
                <w:tab w:val="decimal" w:pos="850"/>
              </w:tabs>
              <w:jc w:val="right"/>
              <w:rPr>
                <w:rFonts w:ascii="Browallia New" w:hAnsi="Browallia New" w:cs="Browallia New"/>
                <w:sz w:val="22"/>
                <w:szCs w:val="22"/>
                <w:lang w:eastAsia="en-GB"/>
              </w:rPr>
            </w:pPr>
            <w:r w:rsidRPr="00647453">
              <w:rPr>
                <w:rFonts w:ascii="Browallia New" w:hAnsi="Browallia New" w:cs="Browallia New"/>
                <w:sz w:val="22"/>
                <w:szCs w:val="22"/>
                <w:lang w:val="en-GB"/>
              </w:rPr>
              <w:t>-</w:t>
            </w:r>
          </w:p>
        </w:tc>
        <w:tc>
          <w:tcPr>
            <w:tcW w:w="1188" w:type="dxa"/>
            <w:tcBorders>
              <w:top w:val="nil"/>
              <w:left w:val="nil"/>
              <w:bottom w:val="nil"/>
              <w:right w:val="nil"/>
            </w:tcBorders>
            <w:vAlign w:val="bottom"/>
          </w:tcPr>
          <w:p w14:paraId="4993FFDF" w14:textId="74997E68" w:rsidR="00647453" w:rsidRPr="00647453" w:rsidRDefault="00647453" w:rsidP="00647453">
            <w:pPr>
              <w:tabs>
                <w:tab w:val="decimal" w:pos="850"/>
              </w:tabs>
              <w:jc w:val="right"/>
              <w:rPr>
                <w:rFonts w:ascii="Browallia New" w:hAnsi="Browallia New" w:cs="Browallia New"/>
                <w:sz w:val="22"/>
                <w:szCs w:val="22"/>
                <w:cs/>
                <w:lang w:val="en-GB" w:eastAsia="en-GB"/>
              </w:rPr>
            </w:pPr>
            <w:r w:rsidRPr="00647453">
              <w:rPr>
                <w:rFonts w:ascii="Browallia New" w:hAnsi="Browallia New" w:cs="Browallia New"/>
                <w:sz w:val="22"/>
                <w:szCs w:val="22"/>
                <w:lang w:val="en-GB"/>
              </w:rPr>
              <w:t>-</w:t>
            </w:r>
          </w:p>
        </w:tc>
        <w:tc>
          <w:tcPr>
            <w:tcW w:w="1224" w:type="dxa"/>
            <w:tcBorders>
              <w:top w:val="nil"/>
              <w:left w:val="nil"/>
              <w:bottom w:val="nil"/>
              <w:right w:val="nil"/>
            </w:tcBorders>
            <w:vAlign w:val="bottom"/>
          </w:tcPr>
          <w:p w14:paraId="4DCBEBF9" w14:textId="3F934B5A" w:rsidR="00647453" w:rsidRPr="00647453" w:rsidRDefault="00647453" w:rsidP="00647453">
            <w:pPr>
              <w:tabs>
                <w:tab w:val="decimal" w:pos="850"/>
              </w:tabs>
              <w:jc w:val="right"/>
              <w:rPr>
                <w:rFonts w:ascii="Browallia New" w:hAnsi="Browallia New" w:cs="Browallia New"/>
                <w:sz w:val="22"/>
                <w:szCs w:val="22"/>
                <w:lang w:val="en-GB" w:eastAsia="en-GB"/>
              </w:rPr>
            </w:pPr>
            <w:r w:rsidRPr="00647453">
              <w:rPr>
                <w:rFonts w:ascii="Browallia New" w:hAnsi="Browallia New" w:cs="Browallia New"/>
                <w:sz w:val="22"/>
                <w:szCs w:val="22"/>
                <w:lang w:val="en-GB"/>
              </w:rPr>
              <w:t>-</w:t>
            </w:r>
          </w:p>
        </w:tc>
        <w:tc>
          <w:tcPr>
            <w:tcW w:w="1143" w:type="dxa"/>
            <w:tcBorders>
              <w:top w:val="nil"/>
              <w:left w:val="nil"/>
              <w:bottom w:val="nil"/>
              <w:right w:val="nil"/>
            </w:tcBorders>
            <w:vAlign w:val="bottom"/>
          </w:tcPr>
          <w:p w14:paraId="232880C2" w14:textId="10BE8102" w:rsidR="00647453" w:rsidRPr="00647453" w:rsidRDefault="00647453" w:rsidP="00647453">
            <w:pPr>
              <w:tabs>
                <w:tab w:val="decimal" w:pos="850"/>
              </w:tabs>
              <w:jc w:val="right"/>
              <w:rPr>
                <w:rFonts w:ascii="Browallia New" w:hAnsi="Browallia New" w:cs="Browallia New"/>
                <w:sz w:val="22"/>
                <w:szCs w:val="22"/>
                <w:lang w:val="en-GB" w:eastAsia="en-GB"/>
              </w:rPr>
            </w:pPr>
            <w:r w:rsidRPr="00647453">
              <w:rPr>
                <w:rFonts w:ascii="Browallia New" w:hAnsi="Browallia New" w:cs="Browallia New"/>
                <w:sz w:val="22"/>
                <w:szCs w:val="22"/>
                <w:lang w:val="en-GB"/>
              </w:rPr>
              <w:t>-</w:t>
            </w:r>
          </w:p>
        </w:tc>
        <w:tc>
          <w:tcPr>
            <w:tcW w:w="1134" w:type="dxa"/>
            <w:tcBorders>
              <w:top w:val="nil"/>
              <w:left w:val="nil"/>
              <w:bottom w:val="nil"/>
              <w:right w:val="nil"/>
            </w:tcBorders>
            <w:vAlign w:val="bottom"/>
          </w:tcPr>
          <w:p w14:paraId="63E04906" w14:textId="7767DDE0" w:rsidR="00647453" w:rsidRPr="00647453" w:rsidRDefault="00647453" w:rsidP="00647453">
            <w:pPr>
              <w:tabs>
                <w:tab w:val="decimal" w:pos="850"/>
              </w:tabs>
              <w:jc w:val="right"/>
              <w:rPr>
                <w:rFonts w:ascii="Browallia New" w:hAnsi="Browallia New" w:cs="Browallia New"/>
                <w:sz w:val="22"/>
                <w:szCs w:val="22"/>
                <w:lang w:val="en-GB" w:eastAsia="en-GB"/>
              </w:rPr>
            </w:pPr>
            <w:r w:rsidRPr="00647453">
              <w:rPr>
                <w:rFonts w:ascii="Browallia New" w:hAnsi="Browallia New" w:cs="Browallia New"/>
                <w:sz w:val="22"/>
                <w:szCs w:val="22"/>
                <w:lang w:val="en-GB"/>
              </w:rPr>
              <w:t>-</w:t>
            </w:r>
          </w:p>
        </w:tc>
      </w:tr>
      <w:tr w:rsidR="00647453" w:rsidRPr="00647453" w14:paraId="447247F5" w14:textId="77777777">
        <w:trPr>
          <w:trHeight w:val="20"/>
        </w:trPr>
        <w:tc>
          <w:tcPr>
            <w:tcW w:w="4050" w:type="dxa"/>
            <w:tcBorders>
              <w:top w:val="nil"/>
              <w:left w:val="nil"/>
              <w:right w:val="nil"/>
            </w:tcBorders>
            <w:vAlign w:val="bottom"/>
            <w:hideMark/>
          </w:tcPr>
          <w:p w14:paraId="72E392F7" w14:textId="77777777" w:rsidR="00647453" w:rsidRPr="00647453" w:rsidRDefault="00647453" w:rsidP="00647453">
            <w:pPr>
              <w:ind w:left="158" w:hanging="158"/>
              <w:rPr>
                <w:rFonts w:ascii="Browallia New" w:hAnsi="Browallia New" w:cs="Browallia New"/>
                <w:sz w:val="22"/>
                <w:szCs w:val="22"/>
                <w:lang w:val="en-GB" w:eastAsia="en-GB"/>
              </w:rPr>
            </w:pPr>
            <w:r w:rsidRPr="00647453">
              <w:rPr>
                <w:rFonts w:ascii="Browallia New" w:hAnsi="Browallia New" w:cs="Browallia New"/>
                <w:sz w:val="22"/>
                <w:szCs w:val="22"/>
                <w:cs/>
                <w:lang w:eastAsia="en-GB"/>
              </w:rPr>
              <w:t>ยอดคงเหลือต้นงวดหนี้สินจากสัญญาประกันภัยต่อ</w:t>
            </w:r>
          </w:p>
        </w:tc>
        <w:tc>
          <w:tcPr>
            <w:tcW w:w="1188" w:type="dxa"/>
            <w:tcBorders>
              <w:top w:val="nil"/>
              <w:left w:val="nil"/>
              <w:bottom w:val="nil"/>
              <w:right w:val="nil"/>
            </w:tcBorders>
            <w:vAlign w:val="bottom"/>
          </w:tcPr>
          <w:p w14:paraId="1F8A11AE" w14:textId="66B7C466" w:rsidR="00647453" w:rsidRPr="00647453" w:rsidRDefault="00647453" w:rsidP="00647453">
            <w:pPr>
              <w:pBdr>
                <w:bottom w:val="single" w:sz="4" w:space="1" w:color="auto"/>
              </w:pBdr>
              <w:tabs>
                <w:tab w:val="decimal" w:pos="850"/>
              </w:tabs>
              <w:jc w:val="right"/>
              <w:rPr>
                <w:rFonts w:ascii="Browallia New" w:hAnsi="Browallia New" w:cs="Browallia New"/>
                <w:sz w:val="22"/>
                <w:szCs w:val="22"/>
                <w:lang w:val="en-GB" w:eastAsia="en-GB"/>
              </w:rPr>
            </w:pPr>
            <w:r w:rsidRPr="00647453">
              <w:rPr>
                <w:rFonts w:ascii="Browallia New" w:hAnsi="Browallia New" w:cs="Browallia New"/>
                <w:sz w:val="22"/>
                <w:szCs w:val="22"/>
                <w:lang w:val="en-GB"/>
              </w:rPr>
              <w:t>(2,826)</w:t>
            </w:r>
          </w:p>
        </w:tc>
        <w:tc>
          <w:tcPr>
            <w:tcW w:w="1188" w:type="dxa"/>
            <w:tcBorders>
              <w:top w:val="nil"/>
              <w:left w:val="nil"/>
              <w:bottom w:val="nil"/>
              <w:right w:val="nil"/>
            </w:tcBorders>
            <w:vAlign w:val="bottom"/>
          </w:tcPr>
          <w:p w14:paraId="0ED5151C" w14:textId="32F657CB" w:rsidR="00647453" w:rsidRPr="00647453" w:rsidRDefault="00647453" w:rsidP="00647453">
            <w:pPr>
              <w:pBdr>
                <w:bottom w:val="single" w:sz="4" w:space="1" w:color="auto"/>
              </w:pBdr>
              <w:tabs>
                <w:tab w:val="decimal" w:pos="850"/>
              </w:tabs>
              <w:jc w:val="right"/>
              <w:rPr>
                <w:rFonts w:ascii="Browallia New" w:hAnsi="Browallia New" w:cs="Browallia New"/>
                <w:sz w:val="22"/>
                <w:szCs w:val="22"/>
                <w:lang w:val="en-GB" w:eastAsia="en-GB"/>
              </w:rPr>
            </w:pPr>
            <w:r w:rsidRPr="00647453">
              <w:rPr>
                <w:rFonts w:ascii="Browallia New" w:hAnsi="Browallia New" w:cs="Browallia New"/>
                <w:sz w:val="22"/>
                <w:szCs w:val="22"/>
                <w:lang w:val="en-GB"/>
              </w:rPr>
              <w:t>-</w:t>
            </w:r>
          </w:p>
        </w:tc>
        <w:tc>
          <w:tcPr>
            <w:tcW w:w="1224" w:type="dxa"/>
            <w:tcBorders>
              <w:top w:val="nil"/>
              <w:left w:val="nil"/>
              <w:bottom w:val="nil"/>
              <w:right w:val="nil"/>
            </w:tcBorders>
            <w:vAlign w:val="bottom"/>
          </w:tcPr>
          <w:p w14:paraId="1F977EEF" w14:textId="2F92DF50" w:rsidR="00647453" w:rsidRPr="00647453" w:rsidRDefault="00647453" w:rsidP="00647453">
            <w:pPr>
              <w:pBdr>
                <w:bottom w:val="single" w:sz="4" w:space="1" w:color="auto"/>
              </w:pBdr>
              <w:tabs>
                <w:tab w:val="decimal" w:pos="850"/>
              </w:tabs>
              <w:jc w:val="right"/>
              <w:rPr>
                <w:rFonts w:ascii="Browallia New" w:hAnsi="Browallia New" w:cs="Browallia New"/>
                <w:sz w:val="22"/>
                <w:szCs w:val="22"/>
                <w:lang w:val="en-GB" w:eastAsia="en-GB"/>
              </w:rPr>
            </w:pPr>
            <w:r w:rsidRPr="00647453">
              <w:rPr>
                <w:rFonts w:ascii="Browallia New" w:hAnsi="Browallia New" w:cs="Browallia New"/>
                <w:sz w:val="22"/>
                <w:szCs w:val="22"/>
                <w:lang w:val="en-GB"/>
              </w:rPr>
              <w:t>(4,252)</w:t>
            </w:r>
          </w:p>
        </w:tc>
        <w:tc>
          <w:tcPr>
            <w:tcW w:w="1143" w:type="dxa"/>
            <w:tcBorders>
              <w:top w:val="nil"/>
              <w:left w:val="nil"/>
              <w:bottom w:val="nil"/>
              <w:right w:val="nil"/>
            </w:tcBorders>
            <w:vAlign w:val="bottom"/>
          </w:tcPr>
          <w:p w14:paraId="11ED4D4D" w14:textId="308DCE5D" w:rsidR="00647453" w:rsidRPr="00647453" w:rsidRDefault="00647453" w:rsidP="00647453">
            <w:pPr>
              <w:pBdr>
                <w:bottom w:val="single" w:sz="4" w:space="1" w:color="auto"/>
              </w:pBdr>
              <w:tabs>
                <w:tab w:val="decimal" w:pos="850"/>
              </w:tabs>
              <w:jc w:val="right"/>
              <w:rPr>
                <w:rFonts w:ascii="Browallia New" w:hAnsi="Browallia New" w:cs="Browallia New"/>
                <w:sz w:val="22"/>
                <w:szCs w:val="22"/>
                <w:lang w:val="en-GB" w:eastAsia="en-GB"/>
              </w:rPr>
            </w:pPr>
            <w:r w:rsidRPr="00647453">
              <w:rPr>
                <w:rFonts w:ascii="Browallia New" w:hAnsi="Browallia New" w:cs="Browallia New"/>
                <w:sz w:val="22"/>
                <w:szCs w:val="22"/>
                <w:lang w:val="en-GB"/>
              </w:rPr>
              <w:t>35</w:t>
            </w:r>
          </w:p>
        </w:tc>
        <w:tc>
          <w:tcPr>
            <w:tcW w:w="1134" w:type="dxa"/>
            <w:tcBorders>
              <w:top w:val="nil"/>
              <w:left w:val="nil"/>
              <w:bottom w:val="nil"/>
              <w:right w:val="nil"/>
            </w:tcBorders>
            <w:vAlign w:val="bottom"/>
          </w:tcPr>
          <w:p w14:paraId="57BB3878" w14:textId="4B329881" w:rsidR="00647453" w:rsidRPr="00647453" w:rsidRDefault="00647453" w:rsidP="00647453">
            <w:pPr>
              <w:pBdr>
                <w:bottom w:val="single" w:sz="4" w:space="1" w:color="auto"/>
              </w:pBdr>
              <w:tabs>
                <w:tab w:val="decimal" w:pos="850"/>
              </w:tabs>
              <w:jc w:val="right"/>
              <w:rPr>
                <w:rFonts w:ascii="Browallia New" w:hAnsi="Browallia New" w:cs="Browallia New"/>
                <w:sz w:val="22"/>
                <w:szCs w:val="22"/>
                <w:cs/>
                <w:lang w:val="en-GB" w:eastAsia="en-GB"/>
              </w:rPr>
            </w:pPr>
            <w:r w:rsidRPr="00647453">
              <w:rPr>
                <w:rFonts w:ascii="Browallia New" w:hAnsi="Browallia New" w:cs="Browallia New"/>
                <w:sz w:val="22"/>
                <w:szCs w:val="22"/>
                <w:lang w:val="en-GB"/>
              </w:rPr>
              <w:t>(7,043)</w:t>
            </w:r>
          </w:p>
        </w:tc>
      </w:tr>
      <w:tr w:rsidR="00647453" w:rsidRPr="00647453" w14:paraId="076D6EDE" w14:textId="77777777">
        <w:trPr>
          <w:trHeight w:val="20"/>
        </w:trPr>
        <w:tc>
          <w:tcPr>
            <w:tcW w:w="4050" w:type="dxa"/>
            <w:tcBorders>
              <w:top w:val="nil"/>
              <w:left w:val="nil"/>
              <w:right w:val="nil"/>
            </w:tcBorders>
            <w:vAlign w:val="bottom"/>
            <w:hideMark/>
          </w:tcPr>
          <w:p w14:paraId="6F3F5F36" w14:textId="77777777" w:rsidR="00647453" w:rsidRPr="00647453" w:rsidRDefault="00647453" w:rsidP="00647453">
            <w:pPr>
              <w:ind w:left="158" w:hanging="158"/>
              <w:rPr>
                <w:rFonts w:ascii="Browallia New" w:hAnsi="Browallia New" w:cs="Browallia New"/>
                <w:b/>
                <w:bCs/>
                <w:sz w:val="22"/>
                <w:szCs w:val="22"/>
                <w:lang w:val="en-GB" w:eastAsia="en-GB"/>
              </w:rPr>
            </w:pPr>
            <w:r w:rsidRPr="00647453">
              <w:rPr>
                <w:rFonts w:ascii="Browallia New" w:hAnsi="Browallia New" w:cs="Browallia New"/>
                <w:b/>
                <w:bCs/>
                <w:sz w:val="22"/>
                <w:szCs w:val="22"/>
                <w:cs/>
                <w:lang w:val="en-GB" w:eastAsia="en-GB"/>
              </w:rPr>
              <w:t>ยอดสุทธิต้นงวด</w:t>
            </w:r>
          </w:p>
        </w:tc>
        <w:tc>
          <w:tcPr>
            <w:tcW w:w="1188" w:type="dxa"/>
            <w:tcBorders>
              <w:top w:val="nil"/>
              <w:left w:val="nil"/>
              <w:bottom w:val="nil"/>
              <w:right w:val="nil"/>
            </w:tcBorders>
            <w:vAlign w:val="bottom"/>
          </w:tcPr>
          <w:p w14:paraId="6D349952" w14:textId="6F117B15" w:rsidR="00647453" w:rsidRPr="00647453" w:rsidRDefault="00647453" w:rsidP="00647453">
            <w:pPr>
              <w:pBdr>
                <w:bottom w:val="single" w:sz="4" w:space="1" w:color="auto"/>
              </w:pBdr>
              <w:tabs>
                <w:tab w:val="decimal" w:pos="850"/>
              </w:tabs>
              <w:jc w:val="right"/>
              <w:rPr>
                <w:rFonts w:ascii="Browallia New" w:hAnsi="Browallia New" w:cs="Browallia New"/>
                <w:sz w:val="22"/>
                <w:szCs w:val="22"/>
                <w:cs/>
                <w:lang w:val="en-GB" w:eastAsia="en-GB"/>
              </w:rPr>
            </w:pPr>
            <w:r w:rsidRPr="00647453">
              <w:rPr>
                <w:rFonts w:ascii="Browallia New" w:hAnsi="Browallia New" w:cs="Browallia New"/>
                <w:sz w:val="22"/>
                <w:szCs w:val="22"/>
                <w:lang w:val="en-GB"/>
              </w:rPr>
              <w:t>(2,826)</w:t>
            </w:r>
          </w:p>
        </w:tc>
        <w:tc>
          <w:tcPr>
            <w:tcW w:w="1188" w:type="dxa"/>
            <w:tcBorders>
              <w:top w:val="nil"/>
              <w:left w:val="nil"/>
              <w:bottom w:val="nil"/>
              <w:right w:val="nil"/>
            </w:tcBorders>
            <w:vAlign w:val="bottom"/>
          </w:tcPr>
          <w:p w14:paraId="15EABEA0" w14:textId="0CABB5E4" w:rsidR="00647453" w:rsidRPr="00647453" w:rsidRDefault="00647453" w:rsidP="00647453">
            <w:pPr>
              <w:pBdr>
                <w:bottom w:val="single" w:sz="4" w:space="1" w:color="auto"/>
              </w:pBdr>
              <w:tabs>
                <w:tab w:val="decimal" w:pos="850"/>
              </w:tabs>
              <w:jc w:val="right"/>
              <w:rPr>
                <w:rFonts w:ascii="Browallia New" w:hAnsi="Browallia New" w:cs="Browallia New"/>
                <w:sz w:val="22"/>
                <w:szCs w:val="22"/>
                <w:lang w:val="en-GB" w:eastAsia="en-GB"/>
              </w:rPr>
            </w:pPr>
            <w:r w:rsidRPr="00647453">
              <w:rPr>
                <w:rFonts w:ascii="Browallia New" w:hAnsi="Browallia New" w:cs="Browallia New"/>
                <w:sz w:val="22"/>
                <w:szCs w:val="22"/>
                <w:lang w:val="en-GB"/>
              </w:rPr>
              <w:t>-</w:t>
            </w:r>
          </w:p>
        </w:tc>
        <w:tc>
          <w:tcPr>
            <w:tcW w:w="1224" w:type="dxa"/>
            <w:tcBorders>
              <w:top w:val="nil"/>
              <w:left w:val="nil"/>
              <w:bottom w:val="nil"/>
              <w:right w:val="nil"/>
            </w:tcBorders>
            <w:vAlign w:val="bottom"/>
          </w:tcPr>
          <w:p w14:paraId="699FBFE3" w14:textId="326D969D" w:rsidR="00647453" w:rsidRPr="00647453" w:rsidRDefault="00647453" w:rsidP="00647453">
            <w:pPr>
              <w:pBdr>
                <w:bottom w:val="single" w:sz="4" w:space="1" w:color="auto"/>
              </w:pBdr>
              <w:tabs>
                <w:tab w:val="decimal" w:pos="850"/>
              </w:tabs>
              <w:jc w:val="right"/>
              <w:rPr>
                <w:rFonts w:ascii="Browallia New" w:hAnsi="Browallia New" w:cs="Browallia New"/>
                <w:sz w:val="22"/>
                <w:szCs w:val="22"/>
                <w:lang w:val="en-GB" w:eastAsia="en-GB"/>
              </w:rPr>
            </w:pPr>
            <w:r w:rsidRPr="00647453">
              <w:rPr>
                <w:rFonts w:ascii="Browallia New" w:hAnsi="Browallia New" w:cs="Browallia New"/>
                <w:sz w:val="22"/>
                <w:szCs w:val="22"/>
                <w:lang w:val="en-GB"/>
              </w:rPr>
              <w:t>(4,252)</w:t>
            </w:r>
          </w:p>
        </w:tc>
        <w:tc>
          <w:tcPr>
            <w:tcW w:w="1143" w:type="dxa"/>
            <w:tcBorders>
              <w:top w:val="nil"/>
              <w:left w:val="nil"/>
              <w:bottom w:val="nil"/>
              <w:right w:val="nil"/>
            </w:tcBorders>
            <w:vAlign w:val="bottom"/>
          </w:tcPr>
          <w:p w14:paraId="30915769" w14:textId="3137D403" w:rsidR="00647453" w:rsidRPr="00647453" w:rsidRDefault="00647453" w:rsidP="00647453">
            <w:pPr>
              <w:pBdr>
                <w:bottom w:val="single" w:sz="4" w:space="1" w:color="auto"/>
              </w:pBdr>
              <w:tabs>
                <w:tab w:val="decimal" w:pos="850"/>
              </w:tabs>
              <w:jc w:val="right"/>
              <w:rPr>
                <w:rFonts w:ascii="Browallia New" w:hAnsi="Browallia New" w:cs="Browallia New"/>
                <w:sz w:val="22"/>
                <w:szCs w:val="22"/>
                <w:lang w:val="en-GB" w:eastAsia="en-GB"/>
              </w:rPr>
            </w:pPr>
            <w:r w:rsidRPr="00647453">
              <w:rPr>
                <w:rFonts w:ascii="Browallia New" w:hAnsi="Browallia New" w:cs="Browallia New"/>
                <w:sz w:val="22"/>
                <w:szCs w:val="22"/>
                <w:lang w:val="en-GB"/>
              </w:rPr>
              <w:t>35</w:t>
            </w:r>
          </w:p>
        </w:tc>
        <w:tc>
          <w:tcPr>
            <w:tcW w:w="1134" w:type="dxa"/>
            <w:tcBorders>
              <w:top w:val="nil"/>
              <w:left w:val="nil"/>
              <w:bottom w:val="nil"/>
              <w:right w:val="nil"/>
            </w:tcBorders>
            <w:vAlign w:val="bottom"/>
          </w:tcPr>
          <w:p w14:paraId="52D318DB" w14:textId="45CD3BCD" w:rsidR="00647453" w:rsidRPr="00647453" w:rsidRDefault="00647453" w:rsidP="00647453">
            <w:pPr>
              <w:pBdr>
                <w:bottom w:val="single" w:sz="4" w:space="1" w:color="auto"/>
              </w:pBdr>
              <w:tabs>
                <w:tab w:val="decimal" w:pos="850"/>
              </w:tabs>
              <w:jc w:val="right"/>
              <w:rPr>
                <w:rFonts w:ascii="Browallia New" w:hAnsi="Browallia New" w:cs="Browallia New"/>
                <w:sz w:val="22"/>
                <w:szCs w:val="22"/>
                <w:lang w:val="en-GB" w:eastAsia="en-GB"/>
              </w:rPr>
            </w:pPr>
            <w:r w:rsidRPr="00647453">
              <w:rPr>
                <w:rFonts w:ascii="Browallia New" w:hAnsi="Browallia New" w:cs="Browallia New"/>
                <w:sz w:val="22"/>
                <w:szCs w:val="22"/>
                <w:lang w:val="en-GB"/>
              </w:rPr>
              <w:t>(7,043)</w:t>
            </w:r>
          </w:p>
        </w:tc>
      </w:tr>
      <w:tr w:rsidR="00647453" w:rsidRPr="00647453" w14:paraId="20407836" w14:textId="77777777">
        <w:trPr>
          <w:trHeight w:val="20"/>
        </w:trPr>
        <w:tc>
          <w:tcPr>
            <w:tcW w:w="4050" w:type="dxa"/>
            <w:tcBorders>
              <w:top w:val="nil"/>
              <w:left w:val="nil"/>
              <w:bottom w:val="nil"/>
              <w:right w:val="nil"/>
            </w:tcBorders>
            <w:vAlign w:val="bottom"/>
          </w:tcPr>
          <w:p w14:paraId="0C42DDF1" w14:textId="77777777" w:rsidR="00647453" w:rsidRPr="00647453" w:rsidRDefault="00647453" w:rsidP="00647453">
            <w:pPr>
              <w:ind w:left="158" w:hanging="158"/>
              <w:rPr>
                <w:rFonts w:ascii="Browallia New" w:hAnsi="Browallia New" w:cs="Browallia New"/>
                <w:b/>
                <w:bCs/>
                <w:sz w:val="22"/>
                <w:szCs w:val="22"/>
                <w:lang w:val="en-GB" w:eastAsia="en-GB"/>
              </w:rPr>
            </w:pPr>
          </w:p>
        </w:tc>
        <w:tc>
          <w:tcPr>
            <w:tcW w:w="1188" w:type="dxa"/>
            <w:tcBorders>
              <w:top w:val="nil"/>
              <w:left w:val="nil"/>
              <w:bottom w:val="nil"/>
              <w:right w:val="nil"/>
            </w:tcBorders>
            <w:vAlign w:val="bottom"/>
          </w:tcPr>
          <w:p w14:paraId="7C492F3A" w14:textId="77777777" w:rsidR="00647453" w:rsidRPr="00647453" w:rsidRDefault="00647453" w:rsidP="00647453">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vAlign w:val="bottom"/>
          </w:tcPr>
          <w:p w14:paraId="1EA5CB9E" w14:textId="77777777" w:rsidR="00647453" w:rsidRPr="00647453" w:rsidRDefault="00647453" w:rsidP="00647453">
            <w:pPr>
              <w:tabs>
                <w:tab w:val="decimal" w:pos="850"/>
              </w:tabs>
              <w:jc w:val="right"/>
              <w:rPr>
                <w:rFonts w:ascii="Browallia New" w:hAnsi="Browallia New" w:cs="Browallia New"/>
                <w:sz w:val="22"/>
                <w:szCs w:val="22"/>
                <w:lang w:val="en-GB" w:eastAsia="en-GB"/>
              </w:rPr>
            </w:pPr>
          </w:p>
        </w:tc>
        <w:tc>
          <w:tcPr>
            <w:tcW w:w="1224" w:type="dxa"/>
            <w:tcBorders>
              <w:top w:val="nil"/>
              <w:left w:val="nil"/>
              <w:bottom w:val="nil"/>
              <w:right w:val="nil"/>
            </w:tcBorders>
            <w:vAlign w:val="bottom"/>
          </w:tcPr>
          <w:p w14:paraId="59813680" w14:textId="77777777" w:rsidR="00647453" w:rsidRPr="00647453" w:rsidRDefault="00647453" w:rsidP="00647453">
            <w:pPr>
              <w:tabs>
                <w:tab w:val="decimal" w:pos="850"/>
              </w:tabs>
              <w:jc w:val="right"/>
              <w:rPr>
                <w:rFonts w:ascii="Browallia New" w:hAnsi="Browallia New" w:cs="Browallia New"/>
                <w:sz w:val="22"/>
                <w:szCs w:val="22"/>
                <w:lang w:val="en-GB" w:eastAsia="en-GB"/>
              </w:rPr>
            </w:pPr>
          </w:p>
        </w:tc>
        <w:tc>
          <w:tcPr>
            <w:tcW w:w="1143" w:type="dxa"/>
            <w:tcBorders>
              <w:top w:val="nil"/>
              <w:left w:val="nil"/>
              <w:bottom w:val="nil"/>
              <w:right w:val="nil"/>
            </w:tcBorders>
            <w:vAlign w:val="bottom"/>
          </w:tcPr>
          <w:p w14:paraId="4D14BEFD" w14:textId="77777777" w:rsidR="00647453" w:rsidRPr="00647453" w:rsidRDefault="00647453" w:rsidP="00647453">
            <w:pPr>
              <w:tabs>
                <w:tab w:val="decimal" w:pos="850"/>
              </w:tabs>
              <w:jc w:val="right"/>
              <w:rPr>
                <w:rFonts w:ascii="Browallia New" w:hAnsi="Browallia New" w:cs="Browallia New"/>
                <w:sz w:val="22"/>
                <w:szCs w:val="22"/>
                <w:lang w:val="en-GB" w:eastAsia="en-GB"/>
              </w:rPr>
            </w:pPr>
          </w:p>
        </w:tc>
        <w:tc>
          <w:tcPr>
            <w:tcW w:w="1134" w:type="dxa"/>
            <w:tcBorders>
              <w:top w:val="nil"/>
              <w:left w:val="nil"/>
              <w:bottom w:val="nil"/>
              <w:right w:val="nil"/>
            </w:tcBorders>
            <w:vAlign w:val="bottom"/>
          </w:tcPr>
          <w:p w14:paraId="2FEFDEBB" w14:textId="77777777" w:rsidR="00647453" w:rsidRPr="00647453" w:rsidRDefault="00647453" w:rsidP="00647453">
            <w:pPr>
              <w:tabs>
                <w:tab w:val="decimal" w:pos="850"/>
              </w:tabs>
              <w:jc w:val="right"/>
              <w:rPr>
                <w:rFonts w:ascii="Browallia New" w:hAnsi="Browallia New" w:cs="Browallia New"/>
                <w:sz w:val="22"/>
                <w:szCs w:val="22"/>
                <w:lang w:val="en-GB" w:eastAsia="en-GB"/>
              </w:rPr>
            </w:pPr>
          </w:p>
        </w:tc>
      </w:tr>
      <w:tr w:rsidR="00647453" w:rsidRPr="00647453" w14:paraId="08AC8613" w14:textId="77777777">
        <w:trPr>
          <w:trHeight w:val="20"/>
        </w:trPr>
        <w:tc>
          <w:tcPr>
            <w:tcW w:w="4050" w:type="dxa"/>
            <w:tcBorders>
              <w:top w:val="nil"/>
              <w:left w:val="nil"/>
              <w:bottom w:val="nil"/>
              <w:right w:val="nil"/>
            </w:tcBorders>
            <w:vAlign w:val="bottom"/>
          </w:tcPr>
          <w:p w14:paraId="64508602" w14:textId="77777777" w:rsidR="00647453" w:rsidRPr="00647453" w:rsidRDefault="00647453" w:rsidP="00647453">
            <w:pPr>
              <w:ind w:left="158" w:hanging="158"/>
              <w:rPr>
                <w:rFonts w:ascii="Browallia New" w:hAnsi="Browallia New" w:cs="Browallia New"/>
                <w:b/>
                <w:bCs/>
                <w:sz w:val="22"/>
                <w:szCs w:val="22"/>
                <w:cs/>
                <w:lang w:eastAsia="en-GB"/>
              </w:rPr>
            </w:pPr>
            <w:r w:rsidRPr="00647453">
              <w:rPr>
                <w:rFonts w:ascii="Browallia New" w:hAnsi="Browallia New" w:cs="Browallia New"/>
                <w:b/>
                <w:bCs/>
                <w:sz w:val="22"/>
                <w:szCs w:val="22"/>
                <w:cs/>
                <w:lang w:eastAsia="en-GB"/>
              </w:rPr>
              <w:t>รายได้ (ค่าใช้จ่าย) สุทธิ</w:t>
            </w:r>
          </w:p>
        </w:tc>
        <w:tc>
          <w:tcPr>
            <w:tcW w:w="1188" w:type="dxa"/>
            <w:tcBorders>
              <w:top w:val="nil"/>
              <w:left w:val="nil"/>
              <w:bottom w:val="nil"/>
              <w:right w:val="nil"/>
            </w:tcBorders>
            <w:vAlign w:val="bottom"/>
          </w:tcPr>
          <w:p w14:paraId="0031E521" w14:textId="77777777" w:rsidR="00647453" w:rsidRPr="00647453" w:rsidRDefault="00647453" w:rsidP="00647453">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vAlign w:val="bottom"/>
          </w:tcPr>
          <w:p w14:paraId="152FD3C5" w14:textId="77777777" w:rsidR="00647453" w:rsidRPr="00647453" w:rsidRDefault="00647453" w:rsidP="00647453">
            <w:pPr>
              <w:tabs>
                <w:tab w:val="decimal" w:pos="850"/>
              </w:tabs>
              <w:jc w:val="right"/>
              <w:rPr>
                <w:rFonts w:ascii="Browallia New" w:hAnsi="Browallia New" w:cs="Browallia New"/>
                <w:sz w:val="22"/>
                <w:szCs w:val="22"/>
                <w:lang w:val="en-GB" w:eastAsia="en-GB"/>
              </w:rPr>
            </w:pPr>
          </w:p>
        </w:tc>
        <w:tc>
          <w:tcPr>
            <w:tcW w:w="1224" w:type="dxa"/>
            <w:tcBorders>
              <w:top w:val="nil"/>
              <w:left w:val="nil"/>
              <w:bottom w:val="nil"/>
              <w:right w:val="nil"/>
            </w:tcBorders>
            <w:vAlign w:val="bottom"/>
          </w:tcPr>
          <w:p w14:paraId="66DBE98F" w14:textId="77777777" w:rsidR="00647453" w:rsidRPr="00647453" w:rsidRDefault="00647453" w:rsidP="00647453">
            <w:pPr>
              <w:tabs>
                <w:tab w:val="decimal" w:pos="850"/>
              </w:tabs>
              <w:jc w:val="right"/>
              <w:rPr>
                <w:rFonts w:ascii="Browallia New" w:hAnsi="Browallia New" w:cs="Browallia New"/>
                <w:sz w:val="22"/>
                <w:szCs w:val="22"/>
                <w:lang w:val="en-GB" w:eastAsia="en-GB"/>
              </w:rPr>
            </w:pPr>
          </w:p>
        </w:tc>
        <w:tc>
          <w:tcPr>
            <w:tcW w:w="1143" w:type="dxa"/>
            <w:tcBorders>
              <w:top w:val="nil"/>
              <w:left w:val="nil"/>
              <w:bottom w:val="nil"/>
              <w:right w:val="nil"/>
            </w:tcBorders>
            <w:vAlign w:val="bottom"/>
          </w:tcPr>
          <w:p w14:paraId="1D9BF59D" w14:textId="77777777" w:rsidR="00647453" w:rsidRPr="00647453" w:rsidRDefault="00647453" w:rsidP="00647453">
            <w:pPr>
              <w:tabs>
                <w:tab w:val="decimal" w:pos="850"/>
              </w:tabs>
              <w:jc w:val="right"/>
              <w:rPr>
                <w:rFonts w:ascii="Browallia New" w:hAnsi="Browallia New" w:cs="Browallia New"/>
                <w:sz w:val="22"/>
                <w:szCs w:val="22"/>
                <w:lang w:val="en-GB" w:eastAsia="en-GB"/>
              </w:rPr>
            </w:pPr>
          </w:p>
        </w:tc>
        <w:tc>
          <w:tcPr>
            <w:tcW w:w="1134" w:type="dxa"/>
            <w:tcBorders>
              <w:top w:val="nil"/>
              <w:left w:val="nil"/>
              <w:bottom w:val="nil"/>
              <w:right w:val="nil"/>
            </w:tcBorders>
            <w:vAlign w:val="bottom"/>
          </w:tcPr>
          <w:p w14:paraId="032A4BD9" w14:textId="77777777" w:rsidR="00647453" w:rsidRPr="00647453" w:rsidRDefault="00647453" w:rsidP="00647453">
            <w:pPr>
              <w:tabs>
                <w:tab w:val="decimal" w:pos="850"/>
              </w:tabs>
              <w:jc w:val="right"/>
              <w:rPr>
                <w:rFonts w:ascii="Browallia New" w:hAnsi="Browallia New" w:cs="Browallia New"/>
                <w:sz w:val="22"/>
                <w:szCs w:val="22"/>
                <w:lang w:val="en-GB" w:eastAsia="en-GB"/>
              </w:rPr>
            </w:pPr>
          </w:p>
        </w:tc>
      </w:tr>
      <w:tr w:rsidR="00647453" w:rsidRPr="00647453" w14:paraId="61908CE3" w14:textId="77777777">
        <w:trPr>
          <w:trHeight w:val="20"/>
        </w:trPr>
        <w:tc>
          <w:tcPr>
            <w:tcW w:w="4050" w:type="dxa"/>
            <w:tcBorders>
              <w:top w:val="nil"/>
              <w:left w:val="nil"/>
              <w:bottom w:val="nil"/>
              <w:right w:val="nil"/>
            </w:tcBorders>
            <w:vAlign w:val="bottom"/>
            <w:hideMark/>
          </w:tcPr>
          <w:p w14:paraId="5DA029E5" w14:textId="77777777" w:rsidR="00647453" w:rsidRPr="00647453" w:rsidRDefault="00647453" w:rsidP="00647453">
            <w:pPr>
              <w:ind w:left="158" w:hanging="158"/>
              <w:rPr>
                <w:rFonts w:ascii="Browallia New" w:hAnsi="Browallia New" w:cs="Browallia New"/>
                <w:sz w:val="22"/>
                <w:szCs w:val="22"/>
                <w:lang w:val="en-GB" w:eastAsia="en-GB"/>
              </w:rPr>
            </w:pPr>
            <w:r w:rsidRPr="00647453">
              <w:rPr>
                <w:rFonts w:ascii="Browallia New" w:hAnsi="Browallia New" w:cs="Browallia New"/>
                <w:sz w:val="22"/>
                <w:szCs w:val="22"/>
                <w:cs/>
                <w:lang w:val="en-GB" w:eastAsia="en-GB"/>
              </w:rPr>
              <w:t>ค่าใช้จ่ายในการประกันภัยต่อ</w:t>
            </w:r>
          </w:p>
        </w:tc>
        <w:tc>
          <w:tcPr>
            <w:tcW w:w="1188" w:type="dxa"/>
            <w:tcBorders>
              <w:top w:val="nil"/>
              <w:left w:val="nil"/>
              <w:bottom w:val="nil"/>
              <w:right w:val="nil"/>
            </w:tcBorders>
            <w:vAlign w:val="bottom"/>
          </w:tcPr>
          <w:p w14:paraId="6474205B" w14:textId="6D7BF09A" w:rsidR="00647453" w:rsidRPr="00647453" w:rsidRDefault="00647453" w:rsidP="00647453">
            <w:pPr>
              <w:tabs>
                <w:tab w:val="decimal" w:pos="850"/>
              </w:tabs>
              <w:jc w:val="right"/>
              <w:rPr>
                <w:rFonts w:ascii="Browallia New" w:hAnsi="Browallia New" w:cs="Browallia New"/>
                <w:sz w:val="22"/>
                <w:szCs w:val="22"/>
                <w:lang w:val="en-GB" w:eastAsia="en-GB"/>
              </w:rPr>
            </w:pPr>
            <w:r w:rsidRPr="00647453">
              <w:rPr>
                <w:rFonts w:ascii="Browallia New" w:hAnsi="Browallia New" w:cs="Browallia New"/>
                <w:sz w:val="22"/>
                <w:szCs w:val="22"/>
                <w:lang w:val="en-GB"/>
              </w:rPr>
              <w:t>(8,935)</w:t>
            </w:r>
          </w:p>
        </w:tc>
        <w:tc>
          <w:tcPr>
            <w:tcW w:w="1188" w:type="dxa"/>
            <w:tcBorders>
              <w:top w:val="nil"/>
              <w:left w:val="nil"/>
              <w:bottom w:val="nil"/>
              <w:right w:val="nil"/>
            </w:tcBorders>
            <w:vAlign w:val="bottom"/>
          </w:tcPr>
          <w:p w14:paraId="560A1C5F" w14:textId="46CA2893" w:rsidR="00647453" w:rsidRPr="00647453" w:rsidRDefault="00647453" w:rsidP="00647453">
            <w:pPr>
              <w:tabs>
                <w:tab w:val="decimal" w:pos="850"/>
              </w:tabs>
              <w:jc w:val="right"/>
              <w:rPr>
                <w:rFonts w:ascii="Browallia New" w:hAnsi="Browallia New" w:cs="Browallia New"/>
                <w:sz w:val="22"/>
                <w:szCs w:val="22"/>
                <w:cs/>
                <w:lang w:val="en-GB" w:eastAsia="en-GB"/>
              </w:rPr>
            </w:pPr>
            <w:r w:rsidRPr="00647453">
              <w:rPr>
                <w:rFonts w:ascii="Browallia New" w:hAnsi="Browallia New" w:cs="Browallia New"/>
                <w:sz w:val="22"/>
                <w:szCs w:val="22"/>
                <w:lang w:val="en-GB"/>
              </w:rPr>
              <w:t>-</w:t>
            </w:r>
          </w:p>
        </w:tc>
        <w:tc>
          <w:tcPr>
            <w:tcW w:w="1224" w:type="dxa"/>
            <w:tcBorders>
              <w:top w:val="nil"/>
              <w:left w:val="nil"/>
              <w:bottom w:val="nil"/>
              <w:right w:val="nil"/>
            </w:tcBorders>
            <w:vAlign w:val="bottom"/>
          </w:tcPr>
          <w:p w14:paraId="5CEF5621" w14:textId="54836724" w:rsidR="00647453" w:rsidRPr="00647453" w:rsidRDefault="00647453" w:rsidP="00647453">
            <w:pPr>
              <w:tabs>
                <w:tab w:val="decimal" w:pos="850"/>
              </w:tabs>
              <w:jc w:val="right"/>
              <w:rPr>
                <w:rFonts w:ascii="Browallia New" w:hAnsi="Browallia New" w:cs="Browallia New"/>
                <w:sz w:val="22"/>
                <w:szCs w:val="22"/>
                <w:lang w:val="en-GB" w:eastAsia="en-GB"/>
              </w:rPr>
            </w:pPr>
            <w:r w:rsidRPr="00647453">
              <w:rPr>
                <w:rFonts w:ascii="Browallia New" w:hAnsi="Browallia New" w:cs="Browallia New"/>
                <w:sz w:val="22"/>
                <w:szCs w:val="22"/>
                <w:lang w:val="en-GB"/>
              </w:rPr>
              <w:t>-</w:t>
            </w:r>
          </w:p>
        </w:tc>
        <w:tc>
          <w:tcPr>
            <w:tcW w:w="1143" w:type="dxa"/>
            <w:tcBorders>
              <w:top w:val="nil"/>
              <w:left w:val="nil"/>
              <w:bottom w:val="nil"/>
              <w:right w:val="nil"/>
            </w:tcBorders>
            <w:vAlign w:val="bottom"/>
          </w:tcPr>
          <w:p w14:paraId="64C82639" w14:textId="5018C4D1" w:rsidR="00647453" w:rsidRPr="00647453" w:rsidRDefault="00647453" w:rsidP="00647453">
            <w:pPr>
              <w:tabs>
                <w:tab w:val="decimal" w:pos="850"/>
              </w:tabs>
              <w:jc w:val="right"/>
              <w:rPr>
                <w:rFonts w:ascii="Browallia New" w:hAnsi="Browallia New" w:cs="Browallia New"/>
                <w:sz w:val="22"/>
                <w:szCs w:val="22"/>
                <w:lang w:val="en-GB" w:eastAsia="en-GB"/>
              </w:rPr>
            </w:pPr>
            <w:r w:rsidRPr="00647453">
              <w:rPr>
                <w:rFonts w:ascii="Browallia New" w:hAnsi="Browallia New" w:cs="Browallia New"/>
                <w:sz w:val="22"/>
                <w:szCs w:val="22"/>
                <w:lang w:val="en-GB"/>
              </w:rPr>
              <w:t>-</w:t>
            </w:r>
          </w:p>
        </w:tc>
        <w:tc>
          <w:tcPr>
            <w:tcW w:w="1134" w:type="dxa"/>
            <w:tcBorders>
              <w:top w:val="nil"/>
              <w:left w:val="nil"/>
              <w:bottom w:val="nil"/>
              <w:right w:val="nil"/>
            </w:tcBorders>
            <w:vAlign w:val="bottom"/>
          </w:tcPr>
          <w:p w14:paraId="6D6F4AAC" w14:textId="61435F9D" w:rsidR="00647453" w:rsidRPr="00647453" w:rsidRDefault="00647453" w:rsidP="00647453">
            <w:pPr>
              <w:tabs>
                <w:tab w:val="decimal" w:pos="850"/>
              </w:tabs>
              <w:jc w:val="right"/>
              <w:rPr>
                <w:rFonts w:ascii="Browallia New" w:hAnsi="Browallia New" w:cs="Browallia New"/>
                <w:sz w:val="22"/>
                <w:szCs w:val="22"/>
                <w:lang w:val="en-GB" w:eastAsia="en-GB"/>
              </w:rPr>
            </w:pPr>
            <w:r w:rsidRPr="00647453">
              <w:rPr>
                <w:rFonts w:ascii="Browallia New" w:hAnsi="Browallia New" w:cs="Browallia New"/>
                <w:sz w:val="22"/>
                <w:szCs w:val="22"/>
                <w:lang w:val="en-GB"/>
              </w:rPr>
              <w:t>(8,935)</w:t>
            </w:r>
          </w:p>
        </w:tc>
      </w:tr>
      <w:tr w:rsidR="00647453" w:rsidRPr="00647453" w14:paraId="37C0A865" w14:textId="77777777">
        <w:trPr>
          <w:trHeight w:val="20"/>
        </w:trPr>
        <w:tc>
          <w:tcPr>
            <w:tcW w:w="4050" w:type="dxa"/>
            <w:tcBorders>
              <w:top w:val="nil"/>
              <w:left w:val="nil"/>
              <w:bottom w:val="nil"/>
              <w:right w:val="nil"/>
            </w:tcBorders>
            <w:vAlign w:val="bottom"/>
            <w:hideMark/>
          </w:tcPr>
          <w:p w14:paraId="0179C998" w14:textId="77777777" w:rsidR="00647453" w:rsidRPr="00647453" w:rsidRDefault="00647453" w:rsidP="00647453">
            <w:pPr>
              <w:ind w:left="158" w:hanging="158"/>
              <w:rPr>
                <w:rFonts w:ascii="Browallia New" w:hAnsi="Browallia New" w:cs="Browallia New"/>
                <w:sz w:val="22"/>
                <w:szCs w:val="22"/>
                <w:lang w:val="en-GB" w:eastAsia="en-GB"/>
              </w:rPr>
            </w:pPr>
            <w:r w:rsidRPr="00647453">
              <w:rPr>
                <w:rFonts w:ascii="Browallia New" w:hAnsi="Browallia New" w:cs="Browallia New"/>
                <w:sz w:val="22"/>
                <w:szCs w:val="22"/>
                <w:cs/>
                <w:lang w:eastAsia="en-GB"/>
              </w:rPr>
              <w:t>ค่าสินไหมทดแทนรับคืนจากการประกันภัยต่อที่เกิดขึ้นแล้ว</w:t>
            </w:r>
          </w:p>
        </w:tc>
        <w:tc>
          <w:tcPr>
            <w:tcW w:w="1188" w:type="dxa"/>
            <w:tcBorders>
              <w:top w:val="nil"/>
              <w:left w:val="nil"/>
              <w:bottom w:val="nil"/>
              <w:right w:val="nil"/>
            </w:tcBorders>
            <w:vAlign w:val="bottom"/>
          </w:tcPr>
          <w:p w14:paraId="383779A0" w14:textId="70B7F422" w:rsidR="00647453" w:rsidRPr="00647453" w:rsidRDefault="00647453" w:rsidP="00647453">
            <w:pPr>
              <w:tabs>
                <w:tab w:val="decimal" w:pos="850"/>
              </w:tabs>
              <w:jc w:val="right"/>
              <w:rPr>
                <w:rFonts w:ascii="Browallia New" w:hAnsi="Browallia New" w:cs="Browallia New"/>
                <w:sz w:val="22"/>
                <w:szCs w:val="22"/>
                <w:lang w:val="en-GB" w:eastAsia="en-GB"/>
              </w:rPr>
            </w:pPr>
            <w:r w:rsidRPr="00647453">
              <w:rPr>
                <w:rFonts w:ascii="Browallia New" w:hAnsi="Browallia New" w:cs="Browallia New"/>
                <w:sz w:val="22"/>
                <w:szCs w:val="22"/>
                <w:lang w:val="en-GB"/>
              </w:rPr>
              <w:t>-</w:t>
            </w:r>
          </w:p>
        </w:tc>
        <w:tc>
          <w:tcPr>
            <w:tcW w:w="1188" w:type="dxa"/>
            <w:tcBorders>
              <w:top w:val="nil"/>
              <w:left w:val="nil"/>
              <w:bottom w:val="nil"/>
              <w:right w:val="nil"/>
            </w:tcBorders>
            <w:vAlign w:val="bottom"/>
          </w:tcPr>
          <w:p w14:paraId="4341CBD0" w14:textId="5C1D9DFB" w:rsidR="00647453" w:rsidRPr="00647453" w:rsidRDefault="00647453" w:rsidP="00647453">
            <w:pPr>
              <w:tabs>
                <w:tab w:val="decimal" w:pos="850"/>
              </w:tabs>
              <w:jc w:val="right"/>
              <w:rPr>
                <w:rFonts w:ascii="Browallia New" w:hAnsi="Browallia New" w:cs="Browallia New"/>
                <w:sz w:val="22"/>
                <w:szCs w:val="22"/>
                <w:lang w:val="en-GB" w:eastAsia="en-GB"/>
              </w:rPr>
            </w:pPr>
            <w:r w:rsidRPr="00647453">
              <w:rPr>
                <w:rFonts w:ascii="Browallia New" w:hAnsi="Browallia New" w:cs="Browallia New"/>
                <w:sz w:val="22"/>
                <w:szCs w:val="22"/>
                <w:lang w:val="en-GB"/>
              </w:rPr>
              <w:t>-</w:t>
            </w:r>
          </w:p>
        </w:tc>
        <w:tc>
          <w:tcPr>
            <w:tcW w:w="1224" w:type="dxa"/>
            <w:tcBorders>
              <w:top w:val="nil"/>
              <w:left w:val="nil"/>
              <w:bottom w:val="nil"/>
              <w:right w:val="nil"/>
            </w:tcBorders>
            <w:vAlign w:val="bottom"/>
          </w:tcPr>
          <w:p w14:paraId="4E34C3F4" w14:textId="77429A18" w:rsidR="00647453" w:rsidRPr="00647453" w:rsidRDefault="00647453" w:rsidP="00647453">
            <w:pPr>
              <w:tabs>
                <w:tab w:val="decimal" w:pos="850"/>
              </w:tabs>
              <w:jc w:val="right"/>
              <w:rPr>
                <w:rFonts w:ascii="Browallia New" w:hAnsi="Browallia New" w:cs="Browallia New"/>
                <w:sz w:val="22"/>
                <w:szCs w:val="22"/>
                <w:lang w:val="en-GB" w:eastAsia="en-GB"/>
              </w:rPr>
            </w:pPr>
            <w:r w:rsidRPr="00647453">
              <w:rPr>
                <w:rFonts w:ascii="Browallia New" w:hAnsi="Browallia New" w:cs="Browallia New"/>
                <w:sz w:val="22"/>
                <w:szCs w:val="22"/>
                <w:lang w:val="en-GB"/>
              </w:rPr>
              <w:t>3,038</w:t>
            </w:r>
          </w:p>
        </w:tc>
        <w:tc>
          <w:tcPr>
            <w:tcW w:w="1143" w:type="dxa"/>
            <w:tcBorders>
              <w:top w:val="nil"/>
              <w:left w:val="nil"/>
              <w:bottom w:val="nil"/>
              <w:right w:val="nil"/>
            </w:tcBorders>
            <w:vAlign w:val="bottom"/>
          </w:tcPr>
          <w:p w14:paraId="594E35DD" w14:textId="511E8AD8" w:rsidR="00647453" w:rsidRPr="00647453" w:rsidRDefault="00647453" w:rsidP="00647453">
            <w:pPr>
              <w:tabs>
                <w:tab w:val="decimal" w:pos="850"/>
              </w:tabs>
              <w:jc w:val="right"/>
              <w:rPr>
                <w:rFonts w:ascii="Browallia New" w:hAnsi="Browallia New" w:cs="Browallia New"/>
                <w:sz w:val="22"/>
                <w:szCs w:val="22"/>
                <w:lang w:val="en-GB" w:eastAsia="en-GB"/>
              </w:rPr>
            </w:pPr>
            <w:r w:rsidRPr="00647453">
              <w:rPr>
                <w:rFonts w:ascii="Browallia New" w:hAnsi="Browallia New" w:cs="Browallia New"/>
                <w:sz w:val="22"/>
                <w:szCs w:val="22"/>
                <w:lang w:val="en-GB"/>
              </w:rPr>
              <w:t>121</w:t>
            </w:r>
          </w:p>
        </w:tc>
        <w:tc>
          <w:tcPr>
            <w:tcW w:w="1134" w:type="dxa"/>
            <w:tcBorders>
              <w:top w:val="nil"/>
              <w:left w:val="nil"/>
              <w:bottom w:val="nil"/>
              <w:right w:val="nil"/>
            </w:tcBorders>
            <w:vAlign w:val="bottom"/>
          </w:tcPr>
          <w:p w14:paraId="28755167" w14:textId="1BC171B0" w:rsidR="00647453" w:rsidRPr="00647453" w:rsidRDefault="00647453" w:rsidP="00647453">
            <w:pPr>
              <w:tabs>
                <w:tab w:val="decimal" w:pos="850"/>
              </w:tabs>
              <w:jc w:val="right"/>
              <w:rPr>
                <w:rFonts w:ascii="Browallia New" w:hAnsi="Browallia New" w:cs="Browallia New"/>
                <w:sz w:val="22"/>
                <w:szCs w:val="22"/>
                <w:lang w:val="en-GB" w:eastAsia="en-GB"/>
              </w:rPr>
            </w:pPr>
            <w:r w:rsidRPr="00647453">
              <w:rPr>
                <w:rFonts w:ascii="Browallia New" w:hAnsi="Browallia New" w:cs="Browallia New"/>
                <w:sz w:val="22"/>
                <w:szCs w:val="22"/>
                <w:lang w:val="en-GB"/>
              </w:rPr>
              <w:t>3,159</w:t>
            </w:r>
          </w:p>
        </w:tc>
      </w:tr>
      <w:tr w:rsidR="00647453" w:rsidRPr="00647453" w14:paraId="5CFB97FD" w14:textId="77777777">
        <w:trPr>
          <w:trHeight w:val="20"/>
        </w:trPr>
        <w:tc>
          <w:tcPr>
            <w:tcW w:w="4050" w:type="dxa"/>
            <w:tcBorders>
              <w:top w:val="nil"/>
              <w:left w:val="nil"/>
              <w:bottom w:val="nil"/>
              <w:right w:val="nil"/>
            </w:tcBorders>
            <w:vAlign w:val="bottom"/>
          </w:tcPr>
          <w:p w14:paraId="75090B92" w14:textId="77777777" w:rsidR="00647453" w:rsidRPr="00647453" w:rsidRDefault="00647453" w:rsidP="00647453">
            <w:pPr>
              <w:ind w:left="158" w:right="-106" w:hanging="158"/>
              <w:rPr>
                <w:rFonts w:ascii="Browallia New" w:hAnsi="Browallia New" w:cs="Browallia New"/>
                <w:sz w:val="22"/>
                <w:szCs w:val="22"/>
                <w:lang w:val="en-GB" w:eastAsia="en-GB"/>
              </w:rPr>
            </w:pPr>
            <w:r w:rsidRPr="00647453">
              <w:rPr>
                <w:rFonts w:ascii="Browallia New" w:hAnsi="Browallia New" w:cs="Browallia New"/>
                <w:sz w:val="22"/>
                <w:szCs w:val="22"/>
                <w:cs/>
                <w:lang w:val="en-GB" w:eastAsia="en-GB"/>
              </w:rPr>
              <w:t>การเปลี่ยนแปลงที่เกี่ยวข้องกับการให้บริการในอดีต -                              การเปลี่ยนแปลงในกระแสเงินสดเพื่อทำให้เสร็จสิ้นตามสัญญาของค่าสินไหมทดแทนรับคืนจากการประกันภัยต่อที่เกิดขึ้นแล้ว</w:t>
            </w:r>
          </w:p>
        </w:tc>
        <w:tc>
          <w:tcPr>
            <w:tcW w:w="1188" w:type="dxa"/>
            <w:tcBorders>
              <w:top w:val="nil"/>
              <w:left w:val="nil"/>
              <w:bottom w:val="nil"/>
              <w:right w:val="nil"/>
            </w:tcBorders>
            <w:vAlign w:val="bottom"/>
          </w:tcPr>
          <w:p w14:paraId="770DDAEB" w14:textId="67333205" w:rsidR="00647453" w:rsidRPr="00647453" w:rsidRDefault="00647453" w:rsidP="00647453">
            <w:pPr>
              <w:tabs>
                <w:tab w:val="decimal" w:pos="850"/>
              </w:tabs>
              <w:jc w:val="right"/>
              <w:rPr>
                <w:rFonts w:ascii="Browallia New" w:hAnsi="Browallia New" w:cs="Browallia New"/>
                <w:sz w:val="22"/>
                <w:szCs w:val="22"/>
                <w:lang w:val="en-GB" w:eastAsia="en-GB"/>
              </w:rPr>
            </w:pPr>
            <w:r w:rsidRPr="00647453">
              <w:rPr>
                <w:rFonts w:ascii="Browallia New" w:hAnsi="Browallia New" w:cs="Browallia New"/>
                <w:sz w:val="22"/>
                <w:szCs w:val="22"/>
                <w:lang w:val="en-GB"/>
              </w:rPr>
              <w:t>-</w:t>
            </w:r>
          </w:p>
        </w:tc>
        <w:tc>
          <w:tcPr>
            <w:tcW w:w="1188" w:type="dxa"/>
            <w:tcBorders>
              <w:top w:val="nil"/>
              <w:left w:val="nil"/>
              <w:bottom w:val="nil"/>
              <w:right w:val="nil"/>
            </w:tcBorders>
            <w:vAlign w:val="bottom"/>
          </w:tcPr>
          <w:p w14:paraId="69946560" w14:textId="3212D5CA" w:rsidR="00647453" w:rsidRPr="00647453" w:rsidRDefault="00647453" w:rsidP="00647453">
            <w:pPr>
              <w:tabs>
                <w:tab w:val="decimal" w:pos="850"/>
              </w:tabs>
              <w:jc w:val="right"/>
              <w:rPr>
                <w:rFonts w:ascii="Browallia New" w:hAnsi="Browallia New" w:cs="Browallia New"/>
                <w:sz w:val="22"/>
                <w:szCs w:val="22"/>
                <w:lang w:val="en-GB" w:eastAsia="en-GB"/>
              </w:rPr>
            </w:pPr>
            <w:r w:rsidRPr="00647453">
              <w:rPr>
                <w:rFonts w:ascii="Browallia New" w:hAnsi="Browallia New" w:cs="Browallia New"/>
                <w:sz w:val="22"/>
                <w:szCs w:val="22"/>
                <w:lang w:val="en-GB"/>
              </w:rPr>
              <w:t>-</w:t>
            </w:r>
          </w:p>
        </w:tc>
        <w:tc>
          <w:tcPr>
            <w:tcW w:w="1224" w:type="dxa"/>
            <w:tcBorders>
              <w:top w:val="nil"/>
              <w:left w:val="nil"/>
              <w:bottom w:val="nil"/>
              <w:right w:val="nil"/>
            </w:tcBorders>
            <w:vAlign w:val="bottom"/>
          </w:tcPr>
          <w:p w14:paraId="7D020563" w14:textId="17A07669" w:rsidR="00647453" w:rsidRPr="00647453" w:rsidRDefault="00647453" w:rsidP="00647453">
            <w:pPr>
              <w:tabs>
                <w:tab w:val="decimal" w:pos="850"/>
              </w:tabs>
              <w:jc w:val="right"/>
              <w:rPr>
                <w:rFonts w:ascii="Browallia New" w:hAnsi="Browallia New" w:cs="Browallia New"/>
                <w:sz w:val="22"/>
                <w:szCs w:val="22"/>
                <w:lang w:val="en-GB" w:eastAsia="en-GB"/>
              </w:rPr>
            </w:pPr>
            <w:r w:rsidRPr="00647453">
              <w:rPr>
                <w:rFonts w:ascii="Browallia New" w:hAnsi="Browallia New" w:cs="Browallia New"/>
                <w:sz w:val="22"/>
                <w:szCs w:val="22"/>
                <w:lang w:val="en-GB"/>
              </w:rPr>
              <w:t>4,919</w:t>
            </w:r>
          </w:p>
        </w:tc>
        <w:tc>
          <w:tcPr>
            <w:tcW w:w="1143" w:type="dxa"/>
            <w:tcBorders>
              <w:top w:val="nil"/>
              <w:left w:val="nil"/>
              <w:bottom w:val="nil"/>
              <w:right w:val="nil"/>
            </w:tcBorders>
            <w:vAlign w:val="bottom"/>
          </w:tcPr>
          <w:p w14:paraId="5195AE49" w14:textId="01EB4D53" w:rsidR="00647453" w:rsidRPr="00647453" w:rsidRDefault="00647453" w:rsidP="00647453">
            <w:pPr>
              <w:tabs>
                <w:tab w:val="decimal" w:pos="850"/>
              </w:tabs>
              <w:jc w:val="right"/>
              <w:rPr>
                <w:rFonts w:ascii="Browallia New" w:hAnsi="Browallia New" w:cs="Browallia New"/>
                <w:sz w:val="22"/>
                <w:szCs w:val="22"/>
                <w:lang w:val="en-GB" w:eastAsia="en-GB"/>
              </w:rPr>
            </w:pPr>
            <w:r w:rsidRPr="00647453">
              <w:rPr>
                <w:rFonts w:ascii="Browallia New" w:hAnsi="Browallia New" w:cs="Browallia New"/>
                <w:sz w:val="22"/>
                <w:szCs w:val="22"/>
                <w:lang w:val="en-GB"/>
              </w:rPr>
              <w:t>(31)</w:t>
            </w:r>
          </w:p>
        </w:tc>
        <w:tc>
          <w:tcPr>
            <w:tcW w:w="1134" w:type="dxa"/>
            <w:tcBorders>
              <w:top w:val="nil"/>
              <w:left w:val="nil"/>
              <w:bottom w:val="nil"/>
              <w:right w:val="nil"/>
            </w:tcBorders>
            <w:vAlign w:val="bottom"/>
          </w:tcPr>
          <w:p w14:paraId="764C0227" w14:textId="3B021EF4" w:rsidR="00647453" w:rsidRPr="00647453" w:rsidRDefault="00647453" w:rsidP="00647453">
            <w:pPr>
              <w:tabs>
                <w:tab w:val="decimal" w:pos="850"/>
              </w:tabs>
              <w:jc w:val="right"/>
              <w:rPr>
                <w:rFonts w:ascii="Browallia New" w:hAnsi="Browallia New" w:cs="Browallia New"/>
                <w:sz w:val="22"/>
                <w:szCs w:val="22"/>
                <w:lang w:val="en-GB" w:eastAsia="en-GB"/>
              </w:rPr>
            </w:pPr>
            <w:r w:rsidRPr="00647453">
              <w:rPr>
                <w:rFonts w:ascii="Browallia New" w:hAnsi="Browallia New" w:cs="Browallia New"/>
                <w:sz w:val="22"/>
                <w:szCs w:val="22"/>
                <w:lang w:val="en-GB"/>
              </w:rPr>
              <w:t>4,888</w:t>
            </w:r>
          </w:p>
        </w:tc>
      </w:tr>
      <w:tr w:rsidR="00647453" w:rsidRPr="00647453" w14:paraId="7A4BF9F1" w14:textId="77777777">
        <w:trPr>
          <w:trHeight w:val="20"/>
        </w:trPr>
        <w:tc>
          <w:tcPr>
            <w:tcW w:w="4050" w:type="dxa"/>
            <w:tcBorders>
              <w:top w:val="nil"/>
              <w:left w:val="nil"/>
              <w:bottom w:val="nil"/>
              <w:right w:val="nil"/>
            </w:tcBorders>
            <w:vAlign w:val="bottom"/>
          </w:tcPr>
          <w:p w14:paraId="3B02AEA2" w14:textId="2A13A3B4" w:rsidR="00647453" w:rsidRPr="00647453" w:rsidRDefault="0003450F" w:rsidP="00647453">
            <w:pPr>
              <w:ind w:left="158" w:hanging="158"/>
              <w:rPr>
                <w:rFonts w:ascii="Browallia New" w:hAnsi="Browallia New" w:cs="Browallia New"/>
                <w:spacing w:val="-4"/>
                <w:sz w:val="22"/>
                <w:szCs w:val="22"/>
                <w:cs/>
                <w:lang w:val="en-GB" w:eastAsia="en-GB"/>
              </w:rPr>
            </w:pPr>
            <w:r w:rsidRPr="0003450F">
              <w:rPr>
                <w:rFonts w:ascii="Browallia New" w:hAnsi="Browallia New" w:cs="Browallia New"/>
                <w:spacing w:val="-4"/>
                <w:sz w:val="22"/>
                <w:szCs w:val="22"/>
                <w:cs/>
                <w:lang w:val="en-GB" w:eastAsia="en-GB"/>
              </w:rPr>
              <w:t>ผลกระทบจากการเปลี่ยนแปลงความเสี่ยงของผู้รับประกันภัย</w:t>
            </w:r>
          </w:p>
        </w:tc>
        <w:tc>
          <w:tcPr>
            <w:tcW w:w="1188" w:type="dxa"/>
            <w:tcBorders>
              <w:top w:val="nil"/>
              <w:left w:val="nil"/>
              <w:bottom w:val="nil"/>
              <w:right w:val="nil"/>
            </w:tcBorders>
            <w:vAlign w:val="bottom"/>
          </w:tcPr>
          <w:p w14:paraId="70F26201" w14:textId="5B6A3A27" w:rsidR="00647453" w:rsidRPr="00647453" w:rsidRDefault="00647453" w:rsidP="00647453">
            <w:pPr>
              <w:pBdr>
                <w:bottom w:val="single" w:sz="4" w:space="1" w:color="auto"/>
              </w:pBdr>
              <w:tabs>
                <w:tab w:val="decimal" w:pos="850"/>
              </w:tabs>
              <w:jc w:val="right"/>
              <w:rPr>
                <w:rFonts w:ascii="Browallia New" w:hAnsi="Browallia New" w:cs="Browallia New"/>
                <w:sz w:val="22"/>
                <w:szCs w:val="22"/>
                <w:lang w:eastAsia="en-GB"/>
              </w:rPr>
            </w:pPr>
            <w:r w:rsidRPr="00647453">
              <w:rPr>
                <w:rFonts w:ascii="Browallia New" w:hAnsi="Browallia New" w:cs="Browallia New"/>
                <w:sz w:val="22"/>
                <w:szCs w:val="22"/>
                <w:lang w:val="en-GB"/>
              </w:rPr>
              <w:t>-</w:t>
            </w:r>
          </w:p>
        </w:tc>
        <w:tc>
          <w:tcPr>
            <w:tcW w:w="1188" w:type="dxa"/>
            <w:tcBorders>
              <w:top w:val="nil"/>
              <w:left w:val="nil"/>
              <w:bottom w:val="nil"/>
              <w:right w:val="nil"/>
            </w:tcBorders>
            <w:vAlign w:val="bottom"/>
          </w:tcPr>
          <w:p w14:paraId="1DA6A272" w14:textId="1545CDE7" w:rsidR="00647453" w:rsidRPr="00647453" w:rsidRDefault="00647453" w:rsidP="00647453">
            <w:pPr>
              <w:pBdr>
                <w:bottom w:val="single" w:sz="4" w:space="1" w:color="auto"/>
              </w:pBdr>
              <w:tabs>
                <w:tab w:val="decimal" w:pos="850"/>
              </w:tabs>
              <w:jc w:val="right"/>
              <w:rPr>
                <w:rFonts w:ascii="Browallia New" w:hAnsi="Browallia New" w:cs="Browallia New"/>
                <w:sz w:val="22"/>
                <w:szCs w:val="22"/>
                <w:cs/>
                <w:lang w:val="en-GB" w:eastAsia="en-GB"/>
              </w:rPr>
            </w:pPr>
            <w:r w:rsidRPr="00647453">
              <w:rPr>
                <w:rFonts w:ascii="Browallia New" w:hAnsi="Browallia New" w:cs="Browallia New"/>
                <w:sz w:val="22"/>
                <w:szCs w:val="22"/>
                <w:lang w:val="en-GB"/>
              </w:rPr>
              <w:t>-</w:t>
            </w:r>
          </w:p>
        </w:tc>
        <w:tc>
          <w:tcPr>
            <w:tcW w:w="1224" w:type="dxa"/>
            <w:tcBorders>
              <w:top w:val="nil"/>
              <w:left w:val="nil"/>
              <w:bottom w:val="nil"/>
              <w:right w:val="nil"/>
            </w:tcBorders>
            <w:vAlign w:val="bottom"/>
          </w:tcPr>
          <w:p w14:paraId="1CB2C06A" w14:textId="31F8C154" w:rsidR="00647453" w:rsidRPr="00647453" w:rsidRDefault="00647453" w:rsidP="00647453">
            <w:pPr>
              <w:pBdr>
                <w:bottom w:val="single" w:sz="4" w:space="1" w:color="auto"/>
              </w:pBdr>
              <w:tabs>
                <w:tab w:val="decimal" w:pos="850"/>
              </w:tabs>
              <w:jc w:val="right"/>
              <w:rPr>
                <w:rFonts w:ascii="Browallia New" w:hAnsi="Browallia New" w:cs="Browallia New"/>
                <w:sz w:val="22"/>
                <w:szCs w:val="22"/>
                <w:lang w:eastAsia="en-GB"/>
              </w:rPr>
            </w:pPr>
            <w:r w:rsidRPr="00647453">
              <w:rPr>
                <w:rFonts w:ascii="Browallia New" w:hAnsi="Browallia New" w:cs="Browallia New"/>
                <w:sz w:val="22"/>
                <w:szCs w:val="22"/>
                <w:lang w:val="en-GB"/>
              </w:rPr>
              <w:t>(3)</w:t>
            </w:r>
          </w:p>
        </w:tc>
        <w:tc>
          <w:tcPr>
            <w:tcW w:w="1143" w:type="dxa"/>
            <w:tcBorders>
              <w:top w:val="nil"/>
              <w:left w:val="nil"/>
              <w:bottom w:val="nil"/>
              <w:right w:val="nil"/>
            </w:tcBorders>
            <w:vAlign w:val="bottom"/>
          </w:tcPr>
          <w:p w14:paraId="108C638C" w14:textId="2F1D8603" w:rsidR="00647453" w:rsidRPr="00647453" w:rsidRDefault="00647453" w:rsidP="00647453">
            <w:pPr>
              <w:pBdr>
                <w:bottom w:val="single" w:sz="4" w:space="1" w:color="auto"/>
              </w:pBdr>
              <w:tabs>
                <w:tab w:val="decimal" w:pos="850"/>
              </w:tabs>
              <w:jc w:val="right"/>
              <w:rPr>
                <w:rFonts w:ascii="Browallia New" w:hAnsi="Browallia New" w:cs="Browallia New"/>
                <w:sz w:val="22"/>
                <w:szCs w:val="22"/>
                <w:lang w:val="en-GB" w:eastAsia="en-GB"/>
              </w:rPr>
            </w:pPr>
            <w:r w:rsidRPr="00647453">
              <w:rPr>
                <w:rFonts w:ascii="Browallia New" w:hAnsi="Browallia New" w:cs="Browallia New"/>
                <w:sz w:val="22"/>
                <w:szCs w:val="22"/>
                <w:lang w:val="en-GB"/>
              </w:rPr>
              <w:t>-</w:t>
            </w:r>
          </w:p>
        </w:tc>
        <w:tc>
          <w:tcPr>
            <w:tcW w:w="1134" w:type="dxa"/>
            <w:tcBorders>
              <w:top w:val="nil"/>
              <w:left w:val="nil"/>
              <w:bottom w:val="nil"/>
              <w:right w:val="nil"/>
            </w:tcBorders>
            <w:vAlign w:val="bottom"/>
          </w:tcPr>
          <w:p w14:paraId="74D3BECF" w14:textId="1AAAFA68" w:rsidR="00647453" w:rsidRPr="00647453" w:rsidRDefault="00647453" w:rsidP="00647453">
            <w:pPr>
              <w:pBdr>
                <w:bottom w:val="single" w:sz="4" w:space="1" w:color="auto"/>
              </w:pBdr>
              <w:tabs>
                <w:tab w:val="decimal" w:pos="850"/>
              </w:tabs>
              <w:jc w:val="right"/>
              <w:rPr>
                <w:rFonts w:ascii="Browallia New" w:hAnsi="Browallia New" w:cs="Browallia New"/>
                <w:sz w:val="22"/>
                <w:szCs w:val="22"/>
                <w:lang w:val="en-GB" w:eastAsia="en-GB"/>
              </w:rPr>
            </w:pPr>
            <w:r w:rsidRPr="00647453">
              <w:rPr>
                <w:rFonts w:ascii="Browallia New" w:hAnsi="Browallia New" w:cs="Browallia New"/>
                <w:sz w:val="22"/>
                <w:szCs w:val="22"/>
                <w:lang w:val="en-GB"/>
              </w:rPr>
              <w:t>(3)</w:t>
            </w:r>
          </w:p>
        </w:tc>
      </w:tr>
      <w:tr w:rsidR="00647453" w:rsidRPr="00647453" w14:paraId="797D45FC" w14:textId="77777777">
        <w:trPr>
          <w:trHeight w:val="20"/>
        </w:trPr>
        <w:tc>
          <w:tcPr>
            <w:tcW w:w="4050" w:type="dxa"/>
            <w:tcBorders>
              <w:left w:val="nil"/>
              <w:bottom w:val="nil"/>
              <w:right w:val="nil"/>
            </w:tcBorders>
            <w:vAlign w:val="bottom"/>
          </w:tcPr>
          <w:p w14:paraId="4FC07E5F" w14:textId="77777777" w:rsidR="00647453" w:rsidRPr="00647453" w:rsidRDefault="00647453" w:rsidP="00647453">
            <w:pPr>
              <w:ind w:left="158" w:hanging="158"/>
              <w:rPr>
                <w:rFonts w:ascii="Browallia New" w:hAnsi="Browallia New" w:cs="Browallia New"/>
                <w:b/>
                <w:bCs/>
                <w:sz w:val="22"/>
                <w:szCs w:val="22"/>
                <w:lang w:val="en-GB" w:eastAsia="en-GB"/>
              </w:rPr>
            </w:pPr>
            <w:r w:rsidRPr="00647453">
              <w:rPr>
                <w:rFonts w:ascii="Browallia New" w:hAnsi="Browallia New" w:cs="Browallia New"/>
                <w:b/>
                <w:bCs/>
                <w:sz w:val="22"/>
                <w:szCs w:val="22"/>
                <w:cs/>
                <w:lang w:val="en-GB" w:eastAsia="en-GB"/>
              </w:rPr>
              <w:t>รวมรายได้ (ค่าใช้จ่าย) สุทธิ</w:t>
            </w:r>
          </w:p>
        </w:tc>
        <w:tc>
          <w:tcPr>
            <w:tcW w:w="1188" w:type="dxa"/>
            <w:tcBorders>
              <w:top w:val="nil"/>
              <w:left w:val="nil"/>
              <w:bottom w:val="nil"/>
              <w:right w:val="nil"/>
            </w:tcBorders>
            <w:vAlign w:val="bottom"/>
          </w:tcPr>
          <w:p w14:paraId="26BCEB0A" w14:textId="2C552F0A" w:rsidR="00647453" w:rsidRPr="00647453" w:rsidRDefault="00647453" w:rsidP="00647453">
            <w:pPr>
              <w:tabs>
                <w:tab w:val="decimal" w:pos="850"/>
              </w:tabs>
              <w:jc w:val="right"/>
              <w:rPr>
                <w:rFonts w:ascii="Browallia New" w:hAnsi="Browallia New" w:cs="Browallia New"/>
                <w:sz w:val="22"/>
                <w:szCs w:val="22"/>
                <w:lang w:val="en-GB" w:eastAsia="en-GB"/>
              </w:rPr>
            </w:pPr>
            <w:r w:rsidRPr="00647453">
              <w:rPr>
                <w:rFonts w:ascii="Browallia New" w:hAnsi="Browallia New" w:cs="Browallia New"/>
                <w:sz w:val="22"/>
                <w:szCs w:val="22"/>
                <w:lang w:val="en-GB"/>
              </w:rPr>
              <w:t>(8,935)</w:t>
            </w:r>
          </w:p>
        </w:tc>
        <w:tc>
          <w:tcPr>
            <w:tcW w:w="1188" w:type="dxa"/>
            <w:tcBorders>
              <w:top w:val="nil"/>
              <w:left w:val="nil"/>
              <w:bottom w:val="nil"/>
              <w:right w:val="nil"/>
            </w:tcBorders>
            <w:vAlign w:val="bottom"/>
          </w:tcPr>
          <w:p w14:paraId="3891A105" w14:textId="5AFA6281" w:rsidR="00647453" w:rsidRPr="00647453" w:rsidRDefault="00647453" w:rsidP="00647453">
            <w:pPr>
              <w:tabs>
                <w:tab w:val="decimal" w:pos="850"/>
              </w:tabs>
              <w:jc w:val="right"/>
              <w:rPr>
                <w:rFonts w:ascii="Browallia New" w:hAnsi="Browallia New" w:cs="Browallia New"/>
                <w:sz w:val="22"/>
                <w:szCs w:val="22"/>
                <w:lang w:val="en-GB" w:eastAsia="en-GB"/>
              </w:rPr>
            </w:pPr>
            <w:r w:rsidRPr="00647453">
              <w:rPr>
                <w:rFonts w:ascii="Browallia New" w:hAnsi="Browallia New" w:cs="Browallia New"/>
                <w:sz w:val="22"/>
                <w:szCs w:val="22"/>
                <w:lang w:val="en-GB"/>
              </w:rPr>
              <w:t>-</w:t>
            </w:r>
          </w:p>
        </w:tc>
        <w:tc>
          <w:tcPr>
            <w:tcW w:w="1224" w:type="dxa"/>
            <w:tcBorders>
              <w:top w:val="nil"/>
              <w:left w:val="nil"/>
              <w:bottom w:val="nil"/>
              <w:right w:val="nil"/>
            </w:tcBorders>
            <w:vAlign w:val="bottom"/>
          </w:tcPr>
          <w:p w14:paraId="45DB141C" w14:textId="52A1E0D4" w:rsidR="00647453" w:rsidRPr="00647453" w:rsidRDefault="00647453" w:rsidP="00647453">
            <w:pPr>
              <w:tabs>
                <w:tab w:val="decimal" w:pos="850"/>
              </w:tabs>
              <w:jc w:val="right"/>
              <w:rPr>
                <w:rFonts w:ascii="Browallia New" w:hAnsi="Browallia New" w:cs="Browallia New"/>
                <w:sz w:val="22"/>
                <w:szCs w:val="22"/>
                <w:lang w:val="en-GB" w:eastAsia="en-GB"/>
              </w:rPr>
            </w:pPr>
            <w:r w:rsidRPr="00647453">
              <w:rPr>
                <w:rFonts w:ascii="Browallia New" w:hAnsi="Browallia New" w:cs="Browallia New"/>
                <w:sz w:val="22"/>
                <w:szCs w:val="22"/>
                <w:lang w:val="en-GB"/>
              </w:rPr>
              <w:t>7,954</w:t>
            </w:r>
          </w:p>
        </w:tc>
        <w:tc>
          <w:tcPr>
            <w:tcW w:w="1143" w:type="dxa"/>
            <w:tcBorders>
              <w:top w:val="nil"/>
              <w:left w:val="nil"/>
              <w:bottom w:val="nil"/>
              <w:right w:val="nil"/>
            </w:tcBorders>
            <w:vAlign w:val="bottom"/>
          </w:tcPr>
          <w:p w14:paraId="009F411B" w14:textId="273B096C" w:rsidR="00647453" w:rsidRPr="00647453" w:rsidRDefault="00647453" w:rsidP="00647453">
            <w:pPr>
              <w:tabs>
                <w:tab w:val="decimal" w:pos="850"/>
              </w:tabs>
              <w:jc w:val="right"/>
              <w:rPr>
                <w:rFonts w:ascii="Browallia New" w:hAnsi="Browallia New" w:cs="Browallia New"/>
                <w:sz w:val="22"/>
                <w:szCs w:val="22"/>
                <w:lang w:val="en-GB" w:eastAsia="en-GB"/>
              </w:rPr>
            </w:pPr>
            <w:r w:rsidRPr="00647453">
              <w:rPr>
                <w:rFonts w:ascii="Browallia New" w:hAnsi="Browallia New" w:cs="Browallia New"/>
                <w:sz w:val="22"/>
                <w:szCs w:val="22"/>
                <w:lang w:val="en-GB"/>
              </w:rPr>
              <w:t>90</w:t>
            </w:r>
          </w:p>
        </w:tc>
        <w:tc>
          <w:tcPr>
            <w:tcW w:w="1134" w:type="dxa"/>
            <w:tcBorders>
              <w:top w:val="nil"/>
              <w:left w:val="nil"/>
              <w:bottom w:val="nil"/>
              <w:right w:val="nil"/>
            </w:tcBorders>
            <w:vAlign w:val="bottom"/>
          </w:tcPr>
          <w:p w14:paraId="78914E7F" w14:textId="1EE536FF" w:rsidR="00647453" w:rsidRPr="00647453" w:rsidRDefault="00647453" w:rsidP="00647453">
            <w:pPr>
              <w:tabs>
                <w:tab w:val="decimal" w:pos="850"/>
              </w:tabs>
              <w:jc w:val="right"/>
              <w:rPr>
                <w:rFonts w:ascii="Browallia New" w:hAnsi="Browallia New" w:cs="Browallia New"/>
                <w:sz w:val="22"/>
                <w:szCs w:val="22"/>
                <w:lang w:val="en-GB" w:eastAsia="en-GB"/>
              </w:rPr>
            </w:pPr>
            <w:r w:rsidRPr="00647453">
              <w:rPr>
                <w:rFonts w:ascii="Browallia New" w:hAnsi="Browallia New" w:cs="Browallia New"/>
                <w:sz w:val="22"/>
                <w:szCs w:val="22"/>
                <w:lang w:val="en-GB"/>
              </w:rPr>
              <w:t>(891)</w:t>
            </w:r>
          </w:p>
        </w:tc>
      </w:tr>
      <w:tr w:rsidR="00647453" w:rsidRPr="00647453" w14:paraId="23D1163B" w14:textId="77777777">
        <w:trPr>
          <w:trHeight w:val="20"/>
        </w:trPr>
        <w:tc>
          <w:tcPr>
            <w:tcW w:w="4050" w:type="dxa"/>
            <w:tcBorders>
              <w:left w:val="nil"/>
              <w:right w:val="nil"/>
            </w:tcBorders>
            <w:vAlign w:val="bottom"/>
          </w:tcPr>
          <w:p w14:paraId="55F2D6D9" w14:textId="77777777" w:rsidR="00647453" w:rsidRPr="00647453" w:rsidRDefault="00647453" w:rsidP="00647453">
            <w:pPr>
              <w:ind w:left="158" w:hanging="158"/>
              <w:rPr>
                <w:rFonts w:ascii="Browallia New" w:hAnsi="Browallia New" w:cs="Browallia New"/>
                <w:sz w:val="22"/>
                <w:szCs w:val="22"/>
                <w:lang w:eastAsia="en-GB"/>
              </w:rPr>
            </w:pPr>
            <w:r w:rsidRPr="00647453">
              <w:rPr>
                <w:rFonts w:ascii="Browallia New" w:hAnsi="Browallia New" w:cs="Browallia New"/>
                <w:sz w:val="22"/>
                <w:szCs w:val="22"/>
                <w:cs/>
                <w:lang w:val="en-GB" w:eastAsia="en-GB"/>
              </w:rPr>
              <w:t>รายได้ (ค่าใช้จ่าย) ทางการเงินจากสัญญาประกันภัยต่อที่ถือไว้</w:t>
            </w:r>
          </w:p>
        </w:tc>
        <w:tc>
          <w:tcPr>
            <w:tcW w:w="1188" w:type="dxa"/>
            <w:tcBorders>
              <w:top w:val="nil"/>
              <w:left w:val="nil"/>
              <w:bottom w:val="nil"/>
              <w:right w:val="nil"/>
            </w:tcBorders>
            <w:vAlign w:val="bottom"/>
          </w:tcPr>
          <w:p w14:paraId="602917E0" w14:textId="5A7BA868" w:rsidR="00647453" w:rsidRPr="00647453" w:rsidRDefault="00647453" w:rsidP="00647453">
            <w:pPr>
              <w:pBdr>
                <w:bottom w:val="single" w:sz="4" w:space="1" w:color="auto"/>
              </w:pBdr>
              <w:tabs>
                <w:tab w:val="decimal" w:pos="850"/>
              </w:tabs>
              <w:jc w:val="right"/>
              <w:rPr>
                <w:rFonts w:ascii="Browallia New" w:hAnsi="Browallia New" w:cs="Browallia New"/>
                <w:sz w:val="22"/>
                <w:szCs w:val="22"/>
                <w:lang w:val="en-GB" w:eastAsia="en-GB"/>
              </w:rPr>
            </w:pPr>
            <w:r w:rsidRPr="00647453">
              <w:rPr>
                <w:rFonts w:ascii="Browallia New" w:hAnsi="Browallia New" w:cs="Browallia New"/>
                <w:sz w:val="22"/>
                <w:szCs w:val="22"/>
                <w:lang w:val="en-GB"/>
              </w:rPr>
              <w:t>-</w:t>
            </w:r>
          </w:p>
        </w:tc>
        <w:tc>
          <w:tcPr>
            <w:tcW w:w="1188" w:type="dxa"/>
            <w:tcBorders>
              <w:top w:val="nil"/>
              <w:left w:val="nil"/>
              <w:bottom w:val="nil"/>
              <w:right w:val="nil"/>
            </w:tcBorders>
            <w:vAlign w:val="bottom"/>
          </w:tcPr>
          <w:p w14:paraId="2385CC6F" w14:textId="1AEED1C1" w:rsidR="00647453" w:rsidRPr="00647453" w:rsidRDefault="00647453" w:rsidP="00647453">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rPr>
              <w:t xml:space="preserve"> </w:t>
            </w:r>
            <w:r w:rsidRPr="00647453">
              <w:rPr>
                <w:rFonts w:ascii="Browallia New" w:hAnsi="Browallia New" w:cs="Browallia New"/>
                <w:sz w:val="22"/>
                <w:szCs w:val="22"/>
                <w:lang w:val="en-GB"/>
              </w:rPr>
              <w:t>-</w:t>
            </w:r>
          </w:p>
        </w:tc>
        <w:tc>
          <w:tcPr>
            <w:tcW w:w="1224" w:type="dxa"/>
            <w:tcBorders>
              <w:top w:val="nil"/>
              <w:left w:val="nil"/>
              <w:bottom w:val="nil"/>
              <w:right w:val="nil"/>
            </w:tcBorders>
            <w:vAlign w:val="bottom"/>
          </w:tcPr>
          <w:p w14:paraId="5F0092EB" w14:textId="5B7F1B85" w:rsidR="00647453" w:rsidRPr="00647453" w:rsidRDefault="00647453" w:rsidP="00647453">
            <w:pPr>
              <w:pBdr>
                <w:bottom w:val="single" w:sz="4" w:space="1" w:color="auto"/>
              </w:pBdr>
              <w:tabs>
                <w:tab w:val="decimal" w:pos="850"/>
              </w:tabs>
              <w:jc w:val="right"/>
              <w:rPr>
                <w:rFonts w:ascii="Browallia New" w:hAnsi="Browallia New" w:cs="Browallia New"/>
                <w:sz w:val="22"/>
                <w:szCs w:val="22"/>
                <w:lang w:val="en-GB" w:eastAsia="en-GB"/>
              </w:rPr>
            </w:pPr>
            <w:r w:rsidRPr="00647453">
              <w:rPr>
                <w:rFonts w:ascii="Browallia New" w:hAnsi="Browallia New" w:cs="Browallia New"/>
                <w:sz w:val="22"/>
                <w:szCs w:val="22"/>
                <w:lang w:val="en-GB"/>
              </w:rPr>
              <w:t>(34)</w:t>
            </w:r>
          </w:p>
        </w:tc>
        <w:tc>
          <w:tcPr>
            <w:tcW w:w="1143" w:type="dxa"/>
            <w:tcBorders>
              <w:top w:val="nil"/>
              <w:left w:val="nil"/>
              <w:bottom w:val="nil"/>
              <w:right w:val="nil"/>
            </w:tcBorders>
            <w:vAlign w:val="bottom"/>
          </w:tcPr>
          <w:p w14:paraId="34111DFC" w14:textId="364F938F" w:rsidR="00647453" w:rsidRPr="00647453" w:rsidRDefault="00647453" w:rsidP="00647453">
            <w:pPr>
              <w:pBdr>
                <w:bottom w:val="single" w:sz="4" w:space="1" w:color="auto"/>
              </w:pBdr>
              <w:tabs>
                <w:tab w:val="decimal" w:pos="850"/>
              </w:tabs>
              <w:jc w:val="right"/>
              <w:rPr>
                <w:rFonts w:ascii="Browallia New" w:hAnsi="Browallia New" w:cs="Browallia New"/>
                <w:sz w:val="22"/>
                <w:szCs w:val="22"/>
                <w:lang w:val="en-GB" w:eastAsia="en-GB"/>
              </w:rPr>
            </w:pPr>
            <w:r w:rsidRPr="00647453">
              <w:rPr>
                <w:rFonts w:ascii="Browallia New" w:hAnsi="Browallia New" w:cs="Browallia New"/>
                <w:sz w:val="22"/>
                <w:szCs w:val="22"/>
                <w:lang w:val="en-GB"/>
              </w:rPr>
              <w:t>(2)</w:t>
            </w:r>
          </w:p>
        </w:tc>
        <w:tc>
          <w:tcPr>
            <w:tcW w:w="1134" w:type="dxa"/>
            <w:tcBorders>
              <w:top w:val="nil"/>
              <w:left w:val="nil"/>
              <w:bottom w:val="nil"/>
              <w:right w:val="nil"/>
            </w:tcBorders>
            <w:vAlign w:val="bottom"/>
          </w:tcPr>
          <w:p w14:paraId="0FB81382" w14:textId="25DCB16A" w:rsidR="00647453" w:rsidRPr="00647453" w:rsidRDefault="00647453" w:rsidP="00647453">
            <w:pPr>
              <w:pBdr>
                <w:bottom w:val="single" w:sz="4" w:space="1" w:color="auto"/>
              </w:pBdr>
              <w:tabs>
                <w:tab w:val="decimal" w:pos="850"/>
              </w:tabs>
              <w:jc w:val="right"/>
              <w:rPr>
                <w:rFonts w:ascii="Browallia New" w:hAnsi="Browallia New" w:cs="Browallia New"/>
                <w:sz w:val="22"/>
                <w:szCs w:val="22"/>
                <w:lang w:val="en-GB" w:eastAsia="en-GB"/>
              </w:rPr>
            </w:pPr>
            <w:r w:rsidRPr="00647453">
              <w:rPr>
                <w:rFonts w:ascii="Browallia New" w:hAnsi="Browallia New" w:cs="Browallia New"/>
                <w:sz w:val="22"/>
                <w:szCs w:val="22"/>
                <w:lang w:val="en-GB"/>
              </w:rPr>
              <w:t>(36)</w:t>
            </w:r>
          </w:p>
        </w:tc>
      </w:tr>
      <w:tr w:rsidR="00647453" w:rsidRPr="00647453" w14:paraId="0B373BA3" w14:textId="77777777">
        <w:trPr>
          <w:trHeight w:val="20"/>
        </w:trPr>
        <w:tc>
          <w:tcPr>
            <w:tcW w:w="4050" w:type="dxa"/>
            <w:tcBorders>
              <w:left w:val="nil"/>
              <w:right w:val="nil"/>
            </w:tcBorders>
            <w:vAlign w:val="bottom"/>
          </w:tcPr>
          <w:p w14:paraId="274E8B29" w14:textId="77777777" w:rsidR="00647453" w:rsidRPr="00647453" w:rsidRDefault="00647453" w:rsidP="00647453">
            <w:pPr>
              <w:ind w:left="158" w:hanging="158"/>
              <w:rPr>
                <w:rFonts w:ascii="Browallia New" w:hAnsi="Browallia New" w:cs="Browallia New"/>
                <w:b/>
                <w:bCs/>
                <w:sz w:val="22"/>
                <w:szCs w:val="22"/>
                <w:cs/>
                <w:lang w:eastAsia="en-GB"/>
              </w:rPr>
            </w:pPr>
            <w:r w:rsidRPr="00647453">
              <w:rPr>
                <w:rFonts w:ascii="Browallia New" w:hAnsi="Browallia New" w:cs="Browallia New"/>
                <w:b/>
                <w:bCs/>
                <w:sz w:val="22"/>
                <w:szCs w:val="22"/>
                <w:cs/>
                <w:lang w:eastAsia="en-GB"/>
              </w:rPr>
              <w:t>จำนวนเงินรวมที่รับรู้ในงบกำไรขาดทุนเบ็ดเสร็จ</w:t>
            </w:r>
          </w:p>
        </w:tc>
        <w:tc>
          <w:tcPr>
            <w:tcW w:w="1188" w:type="dxa"/>
            <w:tcBorders>
              <w:top w:val="nil"/>
              <w:left w:val="nil"/>
              <w:bottom w:val="nil"/>
              <w:right w:val="nil"/>
            </w:tcBorders>
            <w:vAlign w:val="bottom"/>
          </w:tcPr>
          <w:p w14:paraId="0B3D6071" w14:textId="1E8EE888" w:rsidR="00647453" w:rsidRPr="00647453" w:rsidRDefault="00647453" w:rsidP="00647453">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sidRPr="00647453">
              <w:rPr>
                <w:rFonts w:ascii="Browallia New" w:hAnsi="Browallia New" w:cs="Browallia New"/>
                <w:sz w:val="22"/>
                <w:szCs w:val="22"/>
                <w:lang w:val="en-GB"/>
              </w:rPr>
              <w:t>(8,935)</w:t>
            </w:r>
          </w:p>
        </w:tc>
        <w:tc>
          <w:tcPr>
            <w:tcW w:w="1188" w:type="dxa"/>
            <w:tcBorders>
              <w:top w:val="nil"/>
              <w:left w:val="nil"/>
              <w:bottom w:val="nil"/>
              <w:right w:val="nil"/>
            </w:tcBorders>
            <w:vAlign w:val="bottom"/>
          </w:tcPr>
          <w:p w14:paraId="4CA97989" w14:textId="6B7B65A5" w:rsidR="00647453" w:rsidRPr="00647453" w:rsidRDefault="00647453" w:rsidP="00647453">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sidRPr="00647453">
              <w:rPr>
                <w:rFonts w:ascii="Browallia New" w:hAnsi="Browallia New" w:cs="Browallia New"/>
                <w:sz w:val="22"/>
                <w:szCs w:val="22"/>
                <w:lang w:val="en-GB"/>
              </w:rPr>
              <w:t>-</w:t>
            </w:r>
          </w:p>
        </w:tc>
        <w:tc>
          <w:tcPr>
            <w:tcW w:w="1224" w:type="dxa"/>
            <w:tcBorders>
              <w:top w:val="nil"/>
              <w:left w:val="nil"/>
              <w:bottom w:val="nil"/>
              <w:right w:val="nil"/>
            </w:tcBorders>
            <w:vAlign w:val="bottom"/>
          </w:tcPr>
          <w:p w14:paraId="1CA8563D" w14:textId="77F76CA4" w:rsidR="00647453" w:rsidRPr="00647453" w:rsidRDefault="00647453" w:rsidP="00647453">
            <w:pPr>
              <w:pBdr>
                <w:bottom w:val="single" w:sz="4" w:space="1" w:color="auto"/>
                <w:bar w:val="single" w:sz="6" w:color="auto"/>
              </w:pBdr>
              <w:tabs>
                <w:tab w:val="decimal" w:pos="850"/>
              </w:tabs>
              <w:jc w:val="right"/>
              <w:rPr>
                <w:rFonts w:ascii="Browallia New" w:hAnsi="Browallia New" w:cs="Browallia New"/>
                <w:sz w:val="22"/>
                <w:szCs w:val="22"/>
                <w:lang w:eastAsia="en-GB"/>
              </w:rPr>
            </w:pPr>
            <w:r w:rsidRPr="00647453">
              <w:rPr>
                <w:rFonts w:ascii="Browallia New" w:hAnsi="Browallia New" w:cs="Browallia New"/>
                <w:sz w:val="22"/>
                <w:szCs w:val="22"/>
                <w:lang w:val="en-GB"/>
              </w:rPr>
              <w:t>7,920</w:t>
            </w:r>
          </w:p>
        </w:tc>
        <w:tc>
          <w:tcPr>
            <w:tcW w:w="1143" w:type="dxa"/>
            <w:tcBorders>
              <w:top w:val="nil"/>
              <w:left w:val="nil"/>
              <w:bottom w:val="nil"/>
              <w:right w:val="nil"/>
            </w:tcBorders>
            <w:vAlign w:val="bottom"/>
          </w:tcPr>
          <w:p w14:paraId="010110FF" w14:textId="6A0FB999" w:rsidR="00647453" w:rsidRPr="00647453" w:rsidRDefault="00647453" w:rsidP="00647453">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sidRPr="00647453">
              <w:rPr>
                <w:rFonts w:ascii="Browallia New" w:hAnsi="Browallia New" w:cs="Browallia New"/>
                <w:sz w:val="22"/>
                <w:szCs w:val="22"/>
                <w:lang w:val="en-GB"/>
              </w:rPr>
              <w:t>88</w:t>
            </w:r>
          </w:p>
        </w:tc>
        <w:tc>
          <w:tcPr>
            <w:tcW w:w="1134" w:type="dxa"/>
            <w:tcBorders>
              <w:top w:val="nil"/>
              <w:left w:val="nil"/>
              <w:bottom w:val="nil"/>
              <w:right w:val="nil"/>
            </w:tcBorders>
            <w:vAlign w:val="bottom"/>
          </w:tcPr>
          <w:p w14:paraId="20F5A7E8" w14:textId="785023AE" w:rsidR="00647453" w:rsidRPr="00647453" w:rsidRDefault="00647453" w:rsidP="00647453">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sidRPr="00647453">
              <w:rPr>
                <w:rFonts w:ascii="Browallia New" w:hAnsi="Browallia New" w:cs="Browallia New"/>
                <w:sz w:val="22"/>
                <w:szCs w:val="22"/>
                <w:lang w:val="en-GB"/>
              </w:rPr>
              <w:t>(927)</w:t>
            </w:r>
          </w:p>
        </w:tc>
      </w:tr>
      <w:tr w:rsidR="00647453" w:rsidRPr="00647453" w14:paraId="64C5CB2F" w14:textId="77777777">
        <w:trPr>
          <w:trHeight w:val="20"/>
        </w:trPr>
        <w:tc>
          <w:tcPr>
            <w:tcW w:w="4050" w:type="dxa"/>
            <w:tcBorders>
              <w:left w:val="nil"/>
              <w:bottom w:val="nil"/>
              <w:right w:val="nil"/>
            </w:tcBorders>
            <w:vAlign w:val="bottom"/>
          </w:tcPr>
          <w:p w14:paraId="60F79EB6" w14:textId="77777777" w:rsidR="00647453" w:rsidRPr="00647453" w:rsidRDefault="00647453" w:rsidP="00647453">
            <w:pPr>
              <w:ind w:left="158" w:hanging="158"/>
              <w:rPr>
                <w:rFonts w:ascii="Browallia New" w:hAnsi="Browallia New" w:cs="Browallia New"/>
                <w:b/>
                <w:bCs/>
                <w:sz w:val="22"/>
                <w:szCs w:val="22"/>
                <w:lang w:val="en-GB" w:eastAsia="en-GB"/>
              </w:rPr>
            </w:pPr>
            <w:r w:rsidRPr="00647453">
              <w:rPr>
                <w:rFonts w:ascii="Browallia New" w:hAnsi="Browallia New" w:cs="Browallia New"/>
                <w:b/>
                <w:bCs/>
                <w:sz w:val="22"/>
                <w:szCs w:val="22"/>
                <w:cs/>
                <w:lang w:val="en-GB" w:eastAsia="en-GB"/>
              </w:rPr>
              <w:t>กระแสเงินสด</w:t>
            </w:r>
          </w:p>
        </w:tc>
        <w:tc>
          <w:tcPr>
            <w:tcW w:w="1188" w:type="dxa"/>
            <w:tcBorders>
              <w:top w:val="nil"/>
              <w:left w:val="nil"/>
              <w:bottom w:val="nil"/>
              <w:right w:val="nil"/>
            </w:tcBorders>
            <w:vAlign w:val="bottom"/>
          </w:tcPr>
          <w:p w14:paraId="1690A10C" w14:textId="77777777" w:rsidR="00647453" w:rsidRPr="00647453" w:rsidRDefault="00647453" w:rsidP="00647453">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vAlign w:val="bottom"/>
          </w:tcPr>
          <w:p w14:paraId="457EFAF6" w14:textId="77777777" w:rsidR="00647453" w:rsidRPr="00647453" w:rsidRDefault="00647453" w:rsidP="00647453">
            <w:pPr>
              <w:tabs>
                <w:tab w:val="decimal" w:pos="850"/>
              </w:tabs>
              <w:jc w:val="right"/>
              <w:rPr>
                <w:rFonts w:ascii="Browallia New" w:hAnsi="Browallia New" w:cs="Browallia New"/>
                <w:sz w:val="22"/>
                <w:szCs w:val="22"/>
                <w:lang w:val="en-GB" w:eastAsia="en-GB"/>
              </w:rPr>
            </w:pPr>
          </w:p>
        </w:tc>
        <w:tc>
          <w:tcPr>
            <w:tcW w:w="1224" w:type="dxa"/>
            <w:tcBorders>
              <w:top w:val="nil"/>
              <w:left w:val="nil"/>
              <w:bottom w:val="nil"/>
              <w:right w:val="nil"/>
            </w:tcBorders>
            <w:vAlign w:val="bottom"/>
          </w:tcPr>
          <w:p w14:paraId="336E92A6" w14:textId="77777777" w:rsidR="00647453" w:rsidRPr="00647453" w:rsidRDefault="00647453" w:rsidP="00647453">
            <w:pPr>
              <w:tabs>
                <w:tab w:val="decimal" w:pos="850"/>
              </w:tabs>
              <w:jc w:val="right"/>
              <w:rPr>
                <w:rFonts w:ascii="Browallia New" w:hAnsi="Browallia New" w:cs="Browallia New"/>
                <w:sz w:val="22"/>
                <w:szCs w:val="22"/>
                <w:lang w:val="en-GB" w:eastAsia="en-GB"/>
              </w:rPr>
            </w:pPr>
          </w:p>
        </w:tc>
        <w:tc>
          <w:tcPr>
            <w:tcW w:w="1143" w:type="dxa"/>
            <w:tcBorders>
              <w:top w:val="nil"/>
              <w:left w:val="nil"/>
              <w:bottom w:val="nil"/>
              <w:right w:val="nil"/>
            </w:tcBorders>
            <w:vAlign w:val="bottom"/>
          </w:tcPr>
          <w:p w14:paraId="33FCB7A2" w14:textId="77777777" w:rsidR="00647453" w:rsidRPr="00647453" w:rsidRDefault="00647453" w:rsidP="00647453">
            <w:pPr>
              <w:tabs>
                <w:tab w:val="decimal" w:pos="850"/>
              </w:tabs>
              <w:jc w:val="right"/>
              <w:rPr>
                <w:rFonts w:ascii="Browallia New" w:hAnsi="Browallia New" w:cs="Browallia New"/>
                <w:sz w:val="22"/>
                <w:szCs w:val="22"/>
                <w:lang w:val="en-GB" w:eastAsia="en-GB"/>
              </w:rPr>
            </w:pPr>
          </w:p>
        </w:tc>
        <w:tc>
          <w:tcPr>
            <w:tcW w:w="1134" w:type="dxa"/>
            <w:tcBorders>
              <w:top w:val="nil"/>
              <w:left w:val="nil"/>
              <w:bottom w:val="nil"/>
              <w:right w:val="nil"/>
            </w:tcBorders>
            <w:vAlign w:val="bottom"/>
          </w:tcPr>
          <w:p w14:paraId="011D86B7" w14:textId="77777777" w:rsidR="00647453" w:rsidRPr="00647453" w:rsidRDefault="00647453" w:rsidP="00647453">
            <w:pPr>
              <w:tabs>
                <w:tab w:val="decimal" w:pos="850"/>
              </w:tabs>
              <w:jc w:val="right"/>
              <w:rPr>
                <w:rFonts w:ascii="Browallia New" w:hAnsi="Browallia New" w:cs="Browallia New"/>
                <w:sz w:val="22"/>
                <w:szCs w:val="22"/>
                <w:lang w:val="en-GB" w:eastAsia="en-GB"/>
              </w:rPr>
            </w:pPr>
          </w:p>
        </w:tc>
      </w:tr>
      <w:tr w:rsidR="00647453" w:rsidRPr="00647453" w14:paraId="6B4B2A40" w14:textId="77777777">
        <w:trPr>
          <w:trHeight w:val="20"/>
        </w:trPr>
        <w:tc>
          <w:tcPr>
            <w:tcW w:w="4050" w:type="dxa"/>
            <w:tcBorders>
              <w:top w:val="nil"/>
              <w:left w:val="nil"/>
              <w:bottom w:val="nil"/>
              <w:right w:val="nil"/>
            </w:tcBorders>
            <w:vAlign w:val="bottom"/>
          </w:tcPr>
          <w:p w14:paraId="1310A677" w14:textId="77777777" w:rsidR="00647453" w:rsidRPr="00647453" w:rsidRDefault="00647453" w:rsidP="00647453">
            <w:pPr>
              <w:ind w:left="158" w:hanging="158"/>
              <w:rPr>
                <w:rFonts w:ascii="Browallia New" w:hAnsi="Browallia New" w:cs="Browallia New"/>
                <w:sz w:val="22"/>
                <w:szCs w:val="22"/>
                <w:lang w:val="en-GB" w:eastAsia="en-GB"/>
              </w:rPr>
            </w:pPr>
            <w:r w:rsidRPr="00647453">
              <w:rPr>
                <w:rFonts w:ascii="Browallia New" w:hAnsi="Browallia New" w:cs="Browallia New"/>
                <w:sz w:val="22"/>
                <w:szCs w:val="22"/>
                <w:cs/>
                <w:lang w:val="en-GB" w:eastAsia="en-GB"/>
              </w:rPr>
              <w:t>เบี้ยประกันภัยจ่ายสุทธิค่าใช้จ่ายที่เกี่ยวข้องโดยตรง</w:t>
            </w:r>
          </w:p>
        </w:tc>
        <w:tc>
          <w:tcPr>
            <w:tcW w:w="1188" w:type="dxa"/>
            <w:tcBorders>
              <w:top w:val="nil"/>
              <w:left w:val="nil"/>
              <w:bottom w:val="nil"/>
              <w:right w:val="nil"/>
            </w:tcBorders>
            <w:vAlign w:val="bottom"/>
          </w:tcPr>
          <w:p w14:paraId="00CEE0C0" w14:textId="3575C924" w:rsidR="00647453" w:rsidRPr="00647453" w:rsidRDefault="00647453" w:rsidP="00647453">
            <w:pPr>
              <w:tabs>
                <w:tab w:val="decimal" w:pos="850"/>
              </w:tabs>
              <w:jc w:val="right"/>
              <w:rPr>
                <w:rFonts w:ascii="Browallia New" w:hAnsi="Browallia New" w:cs="Browallia New"/>
                <w:sz w:val="22"/>
                <w:szCs w:val="22"/>
                <w:lang w:val="en-GB" w:eastAsia="en-GB"/>
              </w:rPr>
            </w:pPr>
            <w:r w:rsidRPr="00647453">
              <w:rPr>
                <w:rFonts w:ascii="Browallia New" w:hAnsi="Browallia New" w:cs="Browallia New"/>
                <w:sz w:val="22"/>
                <w:szCs w:val="22"/>
                <w:lang w:val="en-GB"/>
              </w:rPr>
              <w:t>9,321</w:t>
            </w:r>
          </w:p>
        </w:tc>
        <w:tc>
          <w:tcPr>
            <w:tcW w:w="1188" w:type="dxa"/>
            <w:tcBorders>
              <w:top w:val="nil"/>
              <w:left w:val="nil"/>
              <w:bottom w:val="nil"/>
              <w:right w:val="nil"/>
            </w:tcBorders>
            <w:vAlign w:val="bottom"/>
          </w:tcPr>
          <w:p w14:paraId="1B90DE19" w14:textId="02B23888" w:rsidR="00647453" w:rsidRPr="00647453" w:rsidRDefault="00647453" w:rsidP="00647453">
            <w:pPr>
              <w:tabs>
                <w:tab w:val="decimal" w:pos="850"/>
              </w:tabs>
              <w:jc w:val="right"/>
              <w:rPr>
                <w:rFonts w:ascii="Browallia New" w:hAnsi="Browallia New" w:cs="Browallia New"/>
                <w:sz w:val="22"/>
                <w:szCs w:val="22"/>
                <w:cs/>
                <w:lang w:val="en-GB" w:eastAsia="en-GB"/>
              </w:rPr>
            </w:pPr>
            <w:r w:rsidRPr="00647453">
              <w:rPr>
                <w:rFonts w:ascii="Browallia New" w:hAnsi="Browallia New" w:cs="Browallia New"/>
                <w:sz w:val="22"/>
                <w:szCs w:val="22"/>
                <w:lang w:val="en-GB"/>
              </w:rPr>
              <w:t>-</w:t>
            </w:r>
          </w:p>
        </w:tc>
        <w:tc>
          <w:tcPr>
            <w:tcW w:w="1224" w:type="dxa"/>
            <w:tcBorders>
              <w:top w:val="nil"/>
              <w:left w:val="nil"/>
              <w:bottom w:val="nil"/>
              <w:right w:val="nil"/>
            </w:tcBorders>
            <w:vAlign w:val="bottom"/>
          </w:tcPr>
          <w:p w14:paraId="1FA52F57" w14:textId="0A2F73B4" w:rsidR="00647453" w:rsidRPr="00647453" w:rsidRDefault="00647453" w:rsidP="00647453">
            <w:pPr>
              <w:tabs>
                <w:tab w:val="decimal" w:pos="850"/>
              </w:tabs>
              <w:jc w:val="right"/>
              <w:rPr>
                <w:rFonts w:ascii="Browallia New" w:hAnsi="Browallia New" w:cs="Browallia New"/>
                <w:sz w:val="22"/>
                <w:szCs w:val="22"/>
                <w:lang w:val="en-GB" w:eastAsia="en-GB"/>
              </w:rPr>
            </w:pPr>
            <w:r w:rsidRPr="00647453">
              <w:rPr>
                <w:rFonts w:ascii="Browallia New" w:hAnsi="Browallia New" w:cs="Browallia New"/>
                <w:sz w:val="22"/>
                <w:szCs w:val="22"/>
                <w:lang w:val="en-GB"/>
              </w:rPr>
              <w:t>-</w:t>
            </w:r>
          </w:p>
        </w:tc>
        <w:tc>
          <w:tcPr>
            <w:tcW w:w="1143" w:type="dxa"/>
            <w:tcBorders>
              <w:top w:val="nil"/>
              <w:left w:val="nil"/>
              <w:bottom w:val="nil"/>
              <w:right w:val="nil"/>
            </w:tcBorders>
            <w:vAlign w:val="bottom"/>
          </w:tcPr>
          <w:p w14:paraId="1F15DBCF" w14:textId="59768002" w:rsidR="00647453" w:rsidRPr="00647453" w:rsidRDefault="00647453" w:rsidP="00647453">
            <w:pPr>
              <w:tabs>
                <w:tab w:val="decimal" w:pos="850"/>
              </w:tabs>
              <w:jc w:val="right"/>
              <w:rPr>
                <w:rFonts w:ascii="Browallia New" w:hAnsi="Browallia New" w:cs="Browallia New"/>
                <w:sz w:val="22"/>
                <w:szCs w:val="22"/>
                <w:lang w:val="en-GB" w:eastAsia="en-GB"/>
              </w:rPr>
            </w:pPr>
            <w:r w:rsidRPr="00647453">
              <w:rPr>
                <w:rFonts w:ascii="Browallia New" w:hAnsi="Browallia New" w:cs="Browallia New"/>
                <w:sz w:val="22"/>
                <w:szCs w:val="22"/>
                <w:lang w:val="en-GB"/>
              </w:rPr>
              <w:t>-</w:t>
            </w:r>
          </w:p>
        </w:tc>
        <w:tc>
          <w:tcPr>
            <w:tcW w:w="1134" w:type="dxa"/>
            <w:tcBorders>
              <w:top w:val="nil"/>
              <w:left w:val="nil"/>
              <w:bottom w:val="nil"/>
              <w:right w:val="nil"/>
            </w:tcBorders>
            <w:vAlign w:val="bottom"/>
          </w:tcPr>
          <w:p w14:paraId="249E6310" w14:textId="32199F5D" w:rsidR="00647453" w:rsidRPr="00647453" w:rsidRDefault="00647453" w:rsidP="00647453">
            <w:pPr>
              <w:tabs>
                <w:tab w:val="decimal" w:pos="850"/>
              </w:tabs>
              <w:jc w:val="right"/>
              <w:rPr>
                <w:rFonts w:ascii="Browallia New" w:hAnsi="Browallia New" w:cs="Browallia New"/>
                <w:sz w:val="22"/>
                <w:szCs w:val="22"/>
                <w:lang w:eastAsia="en-GB"/>
              </w:rPr>
            </w:pPr>
            <w:r w:rsidRPr="00647453">
              <w:rPr>
                <w:rFonts w:ascii="Browallia New" w:hAnsi="Browallia New" w:cs="Browallia New"/>
                <w:sz w:val="22"/>
                <w:szCs w:val="22"/>
                <w:lang w:val="en-GB"/>
              </w:rPr>
              <w:t>9,321</w:t>
            </w:r>
          </w:p>
        </w:tc>
      </w:tr>
      <w:tr w:rsidR="00647453" w:rsidRPr="00647453" w14:paraId="15704BC5" w14:textId="77777777">
        <w:trPr>
          <w:trHeight w:val="20"/>
        </w:trPr>
        <w:tc>
          <w:tcPr>
            <w:tcW w:w="4050" w:type="dxa"/>
            <w:tcBorders>
              <w:top w:val="nil"/>
              <w:left w:val="nil"/>
              <w:bottom w:val="nil"/>
              <w:right w:val="nil"/>
            </w:tcBorders>
            <w:vAlign w:val="bottom"/>
          </w:tcPr>
          <w:p w14:paraId="3DA0BBBE" w14:textId="77777777" w:rsidR="00647453" w:rsidRPr="00647453" w:rsidRDefault="00647453" w:rsidP="00647453">
            <w:pPr>
              <w:ind w:left="158" w:hanging="158"/>
              <w:rPr>
                <w:rFonts w:ascii="Browallia New" w:hAnsi="Browallia New" w:cs="Browallia New"/>
                <w:sz w:val="22"/>
                <w:szCs w:val="22"/>
                <w:lang w:val="en-GB" w:eastAsia="en-GB"/>
              </w:rPr>
            </w:pPr>
            <w:r w:rsidRPr="00647453">
              <w:rPr>
                <w:rFonts w:ascii="Browallia New" w:hAnsi="Browallia New" w:cs="Browallia New"/>
                <w:sz w:val="22"/>
                <w:szCs w:val="22"/>
                <w:cs/>
                <w:lang w:eastAsia="en-GB"/>
              </w:rPr>
              <w:t>เงินสดรับคืนจากการประกันภัยต่อ</w:t>
            </w:r>
          </w:p>
        </w:tc>
        <w:tc>
          <w:tcPr>
            <w:tcW w:w="1188" w:type="dxa"/>
            <w:tcBorders>
              <w:top w:val="nil"/>
              <w:left w:val="nil"/>
              <w:bottom w:val="nil"/>
              <w:right w:val="nil"/>
            </w:tcBorders>
            <w:vAlign w:val="bottom"/>
          </w:tcPr>
          <w:p w14:paraId="5A4F4C34" w14:textId="1C038AC1" w:rsidR="00647453" w:rsidRPr="00647453" w:rsidRDefault="00647453" w:rsidP="00647453">
            <w:pPr>
              <w:pBdr>
                <w:bottom w:val="single" w:sz="4" w:space="1" w:color="auto"/>
              </w:pBdr>
              <w:tabs>
                <w:tab w:val="decimal" w:pos="850"/>
              </w:tabs>
              <w:jc w:val="right"/>
              <w:rPr>
                <w:rFonts w:ascii="Browallia New" w:hAnsi="Browallia New" w:cs="Browallia New"/>
                <w:sz w:val="22"/>
                <w:szCs w:val="22"/>
                <w:lang w:val="en-GB" w:eastAsia="en-GB"/>
              </w:rPr>
            </w:pPr>
            <w:r w:rsidRPr="00647453">
              <w:rPr>
                <w:rFonts w:ascii="Browallia New" w:hAnsi="Browallia New" w:cs="Browallia New"/>
                <w:sz w:val="22"/>
                <w:szCs w:val="22"/>
                <w:lang w:val="en-GB"/>
              </w:rPr>
              <w:t>-</w:t>
            </w:r>
          </w:p>
        </w:tc>
        <w:tc>
          <w:tcPr>
            <w:tcW w:w="1188" w:type="dxa"/>
            <w:tcBorders>
              <w:top w:val="nil"/>
              <w:left w:val="nil"/>
              <w:bottom w:val="nil"/>
              <w:right w:val="nil"/>
            </w:tcBorders>
            <w:vAlign w:val="bottom"/>
          </w:tcPr>
          <w:p w14:paraId="2F2B3B1D" w14:textId="4EEECB08" w:rsidR="00647453" w:rsidRPr="00647453" w:rsidRDefault="00647453" w:rsidP="00647453">
            <w:pPr>
              <w:pBdr>
                <w:bottom w:val="single" w:sz="4" w:space="1" w:color="auto"/>
              </w:pBdr>
              <w:tabs>
                <w:tab w:val="decimal" w:pos="850"/>
              </w:tabs>
              <w:jc w:val="right"/>
              <w:rPr>
                <w:rFonts w:ascii="Browallia New" w:hAnsi="Browallia New" w:cs="Browallia New"/>
                <w:sz w:val="22"/>
                <w:szCs w:val="22"/>
                <w:lang w:val="en-GB" w:eastAsia="en-GB"/>
              </w:rPr>
            </w:pPr>
            <w:r w:rsidRPr="00647453">
              <w:rPr>
                <w:rFonts w:ascii="Browallia New" w:hAnsi="Browallia New" w:cs="Browallia New"/>
                <w:sz w:val="22"/>
                <w:szCs w:val="22"/>
                <w:lang w:val="en-GB"/>
              </w:rPr>
              <w:t>-</w:t>
            </w:r>
          </w:p>
        </w:tc>
        <w:tc>
          <w:tcPr>
            <w:tcW w:w="1224" w:type="dxa"/>
            <w:tcBorders>
              <w:top w:val="nil"/>
              <w:left w:val="nil"/>
              <w:bottom w:val="nil"/>
              <w:right w:val="nil"/>
            </w:tcBorders>
            <w:vAlign w:val="bottom"/>
          </w:tcPr>
          <w:p w14:paraId="2887814E" w14:textId="39EFBF3C" w:rsidR="00647453" w:rsidRPr="00647453" w:rsidRDefault="00647453" w:rsidP="00647453">
            <w:pPr>
              <w:pBdr>
                <w:bottom w:val="single" w:sz="4" w:space="1" w:color="auto"/>
              </w:pBdr>
              <w:tabs>
                <w:tab w:val="decimal" w:pos="850"/>
              </w:tabs>
              <w:jc w:val="right"/>
              <w:rPr>
                <w:rFonts w:ascii="Browallia New" w:hAnsi="Browallia New" w:cs="Browallia New"/>
                <w:sz w:val="22"/>
                <w:szCs w:val="22"/>
                <w:lang w:val="en-GB" w:eastAsia="en-GB"/>
              </w:rPr>
            </w:pPr>
            <w:r w:rsidRPr="00647453">
              <w:rPr>
                <w:rFonts w:ascii="Browallia New" w:hAnsi="Browallia New" w:cs="Browallia New"/>
                <w:sz w:val="22"/>
                <w:szCs w:val="22"/>
                <w:lang w:val="en-GB"/>
              </w:rPr>
              <w:t>(5,221)</w:t>
            </w:r>
          </w:p>
        </w:tc>
        <w:tc>
          <w:tcPr>
            <w:tcW w:w="1143" w:type="dxa"/>
            <w:tcBorders>
              <w:top w:val="nil"/>
              <w:left w:val="nil"/>
              <w:bottom w:val="nil"/>
              <w:right w:val="nil"/>
            </w:tcBorders>
            <w:vAlign w:val="bottom"/>
          </w:tcPr>
          <w:p w14:paraId="717868E5" w14:textId="3D8825A8" w:rsidR="00647453" w:rsidRPr="00647453" w:rsidRDefault="00647453" w:rsidP="00647453">
            <w:pPr>
              <w:pBdr>
                <w:bottom w:val="single" w:sz="4" w:space="1" w:color="auto"/>
              </w:pBdr>
              <w:tabs>
                <w:tab w:val="decimal" w:pos="850"/>
              </w:tabs>
              <w:jc w:val="right"/>
              <w:rPr>
                <w:rFonts w:ascii="Browallia New" w:hAnsi="Browallia New" w:cs="Browallia New"/>
                <w:sz w:val="22"/>
                <w:szCs w:val="22"/>
                <w:lang w:val="en-GB" w:eastAsia="en-GB"/>
              </w:rPr>
            </w:pPr>
            <w:r w:rsidRPr="00647453">
              <w:rPr>
                <w:rFonts w:ascii="Browallia New" w:hAnsi="Browallia New" w:cs="Browallia New"/>
                <w:sz w:val="22"/>
                <w:szCs w:val="22"/>
                <w:lang w:val="en-GB"/>
              </w:rPr>
              <w:t>-</w:t>
            </w:r>
          </w:p>
        </w:tc>
        <w:tc>
          <w:tcPr>
            <w:tcW w:w="1134" w:type="dxa"/>
            <w:tcBorders>
              <w:top w:val="nil"/>
              <w:left w:val="nil"/>
              <w:bottom w:val="nil"/>
              <w:right w:val="nil"/>
            </w:tcBorders>
            <w:vAlign w:val="bottom"/>
          </w:tcPr>
          <w:p w14:paraId="335D180C" w14:textId="2B197519" w:rsidR="00647453" w:rsidRPr="00647453" w:rsidRDefault="00647453" w:rsidP="00647453">
            <w:pPr>
              <w:pBdr>
                <w:bottom w:val="single" w:sz="4" w:space="1" w:color="auto"/>
              </w:pBdr>
              <w:tabs>
                <w:tab w:val="decimal" w:pos="850"/>
              </w:tabs>
              <w:jc w:val="right"/>
              <w:rPr>
                <w:rFonts w:ascii="Browallia New" w:hAnsi="Browallia New" w:cs="Browallia New"/>
                <w:sz w:val="22"/>
                <w:szCs w:val="22"/>
                <w:lang w:val="en-GB" w:eastAsia="en-GB"/>
              </w:rPr>
            </w:pPr>
            <w:r w:rsidRPr="00647453">
              <w:rPr>
                <w:rFonts w:ascii="Browallia New" w:hAnsi="Browallia New" w:cs="Browallia New"/>
                <w:sz w:val="22"/>
                <w:szCs w:val="22"/>
                <w:lang w:val="en-GB"/>
              </w:rPr>
              <w:t>(5,221)</w:t>
            </w:r>
          </w:p>
        </w:tc>
      </w:tr>
      <w:tr w:rsidR="00647453" w:rsidRPr="00647453" w14:paraId="734219E9" w14:textId="77777777">
        <w:trPr>
          <w:trHeight w:val="20"/>
        </w:trPr>
        <w:tc>
          <w:tcPr>
            <w:tcW w:w="4050" w:type="dxa"/>
            <w:tcBorders>
              <w:top w:val="nil"/>
              <w:left w:val="nil"/>
              <w:right w:val="nil"/>
            </w:tcBorders>
            <w:vAlign w:val="bottom"/>
          </w:tcPr>
          <w:p w14:paraId="10177C04" w14:textId="77777777" w:rsidR="00647453" w:rsidRPr="00647453" w:rsidRDefault="00647453" w:rsidP="00647453">
            <w:pPr>
              <w:ind w:left="158" w:hanging="158"/>
              <w:rPr>
                <w:rFonts w:ascii="Browallia New" w:hAnsi="Browallia New" w:cs="Browallia New"/>
                <w:b/>
                <w:bCs/>
                <w:sz w:val="22"/>
                <w:szCs w:val="22"/>
                <w:lang w:val="en-GB" w:eastAsia="en-GB"/>
              </w:rPr>
            </w:pPr>
            <w:r w:rsidRPr="00647453">
              <w:rPr>
                <w:rFonts w:ascii="Browallia New" w:hAnsi="Browallia New" w:cs="Browallia New"/>
                <w:b/>
                <w:bCs/>
                <w:sz w:val="22"/>
                <w:szCs w:val="22"/>
                <w:cs/>
                <w:lang w:val="en-GB" w:eastAsia="en-GB"/>
              </w:rPr>
              <w:t>กระแสเงินสดรวม</w:t>
            </w:r>
          </w:p>
        </w:tc>
        <w:tc>
          <w:tcPr>
            <w:tcW w:w="1188" w:type="dxa"/>
            <w:tcBorders>
              <w:top w:val="nil"/>
              <w:left w:val="nil"/>
              <w:bottom w:val="nil"/>
              <w:right w:val="nil"/>
            </w:tcBorders>
            <w:vAlign w:val="bottom"/>
          </w:tcPr>
          <w:p w14:paraId="6FFD68D0" w14:textId="0AAE1C79" w:rsidR="00647453" w:rsidRPr="00647453" w:rsidRDefault="00647453" w:rsidP="00647453">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sidRPr="00647453">
              <w:rPr>
                <w:rFonts w:ascii="Browallia New" w:hAnsi="Browallia New" w:cs="Browallia New"/>
                <w:sz w:val="22"/>
                <w:szCs w:val="22"/>
                <w:lang w:val="en-GB"/>
              </w:rPr>
              <w:t>9,321</w:t>
            </w:r>
          </w:p>
        </w:tc>
        <w:tc>
          <w:tcPr>
            <w:tcW w:w="1188" w:type="dxa"/>
            <w:tcBorders>
              <w:top w:val="nil"/>
              <w:left w:val="nil"/>
              <w:bottom w:val="nil"/>
              <w:right w:val="nil"/>
            </w:tcBorders>
            <w:vAlign w:val="bottom"/>
          </w:tcPr>
          <w:p w14:paraId="67AAD8B7" w14:textId="54870002" w:rsidR="00647453" w:rsidRPr="00647453" w:rsidRDefault="00647453" w:rsidP="00647453">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sidRPr="00647453">
              <w:rPr>
                <w:rFonts w:ascii="Browallia New" w:hAnsi="Browallia New" w:cs="Browallia New"/>
                <w:sz w:val="22"/>
                <w:szCs w:val="22"/>
                <w:lang w:val="en-GB"/>
              </w:rPr>
              <w:t>-</w:t>
            </w:r>
          </w:p>
        </w:tc>
        <w:tc>
          <w:tcPr>
            <w:tcW w:w="1224" w:type="dxa"/>
            <w:tcBorders>
              <w:top w:val="nil"/>
              <w:left w:val="nil"/>
              <w:bottom w:val="nil"/>
              <w:right w:val="nil"/>
            </w:tcBorders>
            <w:vAlign w:val="bottom"/>
          </w:tcPr>
          <w:p w14:paraId="2048C6B7" w14:textId="5A183374" w:rsidR="00647453" w:rsidRPr="00647453" w:rsidRDefault="00647453" w:rsidP="00647453">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sidRPr="00647453">
              <w:rPr>
                <w:rFonts w:ascii="Browallia New" w:hAnsi="Browallia New" w:cs="Browallia New"/>
                <w:sz w:val="22"/>
                <w:szCs w:val="22"/>
                <w:lang w:val="en-GB"/>
              </w:rPr>
              <w:t>(5,221)</w:t>
            </w:r>
          </w:p>
        </w:tc>
        <w:tc>
          <w:tcPr>
            <w:tcW w:w="1143" w:type="dxa"/>
            <w:tcBorders>
              <w:top w:val="nil"/>
              <w:left w:val="nil"/>
              <w:bottom w:val="nil"/>
              <w:right w:val="nil"/>
            </w:tcBorders>
            <w:vAlign w:val="bottom"/>
          </w:tcPr>
          <w:p w14:paraId="22FC12FA" w14:textId="6D7AC41A" w:rsidR="00647453" w:rsidRPr="00647453" w:rsidRDefault="00647453" w:rsidP="00647453">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sidRPr="00647453">
              <w:rPr>
                <w:rFonts w:ascii="Browallia New" w:hAnsi="Browallia New" w:cs="Browallia New"/>
                <w:sz w:val="22"/>
                <w:szCs w:val="22"/>
                <w:lang w:val="en-GB"/>
              </w:rPr>
              <w:t>-</w:t>
            </w:r>
          </w:p>
        </w:tc>
        <w:tc>
          <w:tcPr>
            <w:tcW w:w="1134" w:type="dxa"/>
            <w:tcBorders>
              <w:top w:val="nil"/>
              <w:left w:val="nil"/>
              <w:bottom w:val="nil"/>
              <w:right w:val="nil"/>
            </w:tcBorders>
            <w:vAlign w:val="bottom"/>
          </w:tcPr>
          <w:p w14:paraId="3B70D903" w14:textId="19C206EB" w:rsidR="00647453" w:rsidRPr="00647453" w:rsidRDefault="00647453" w:rsidP="00647453">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sidRPr="00647453">
              <w:rPr>
                <w:rFonts w:ascii="Browallia New" w:hAnsi="Browallia New" w:cs="Browallia New"/>
                <w:sz w:val="22"/>
                <w:szCs w:val="22"/>
                <w:lang w:val="en-GB"/>
              </w:rPr>
              <w:t>4,100</w:t>
            </w:r>
          </w:p>
        </w:tc>
      </w:tr>
      <w:tr w:rsidR="00647453" w:rsidRPr="00647453" w14:paraId="22F4E4F6" w14:textId="77777777">
        <w:trPr>
          <w:trHeight w:val="20"/>
        </w:trPr>
        <w:tc>
          <w:tcPr>
            <w:tcW w:w="4050" w:type="dxa"/>
            <w:tcBorders>
              <w:left w:val="nil"/>
              <w:bottom w:val="nil"/>
              <w:right w:val="nil"/>
            </w:tcBorders>
            <w:vAlign w:val="bottom"/>
          </w:tcPr>
          <w:p w14:paraId="49E8E6F8" w14:textId="77777777" w:rsidR="00647453" w:rsidRPr="00647453" w:rsidRDefault="00647453" w:rsidP="00647453">
            <w:pPr>
              <w:ind w:left="158" w:hanging="158"/>
              <w:rPr>
                <w:rFonts w:ascii="Browallia New" w:hAnsi="Browallia New" w:cs="Browallia New"/>
                <w:sz w:val="22"/>
                <w:szCs w:val="22"/>
                <w:lang w:val="en-GB" w:eastAsia="en-GB"/>
              </w:rPr>
            </w:pPr>
          </w:p>
        </w:tc>
        <w:tc>
          <w:tcPr>
            <w:tcW w:w="1188" w:type="dxa"/>
            <w:tcBorders>
              <w:top w:val="nil"/>
              <w:left w:val="nil"/>
              <w:bottom w:val="nil"/>
              <w:right w:val="nil"/>
            </w:tcBorders>
            <w:vAlign w:val="bottom"/>
          </w:tcPr>
          <w:p w14:paraId="06F1A485" w14:textId="77777777" w:rsidR="00647453" w:rsidRPr="00647453" w:rsidRDefault="00647453" w:rsidP="00647453">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vAlign w:val="bottom"/>
          </w:tcPr>
          <w:p w14:paraId="7F412F6B" w14:textId="77777777" w:rsidR="00647453" w:rsidRPr="00647453" w:rsidRDefault="00647453" w:rsidP="00647453">
            <w:pPr>
              <w:tabs>
                <w:tab w:val="decimal" w:pos="850"/>
              </w:tabs>
              <w:jc w:val="right"/>
              <w:rPr>
                <w:rFonts w:ascii="Browallia New" w:hAnsi="Browallia New" w:cs="Browallia New"/>
                <w:sz w:val="22"/>
                <w:szCs w:val="22"/>
                <w:lang w:val="en-GB" w:eastAsia="en-GB"/>
              </w:rPr>
            </w:pPr>
          </w:p>
        </w:tc>
        <w:tc>
          <w:tcPr>
            <w:tcW w:w="1224" w:type="dxa"/>
            <w:tcBorders>
              <w:top w:val="nil"/>
              <w:left w:val="nil"/>
              <w:bottom w:val="nil"/>
              <w:right w:val="nil"/>
            </w:tcBorders>
            <w:vAlign w:val="bottom"/>
          </w:tcPr>
          <w:p w14:paraId="02C5296A" w14:textId="77777777" w:rsidR="00647453" w:rsidRPr="00647453" w:rsidRDefault="00647453" w:rsidP="00647453">
            <w:pPr>
              <w:tabs>
                <w:tab w:val="decimal" w:pos="850"/>
              </w:tabs>
              <w:jc w:val="right"/>
              <w:rPr>
                <w:rFonts w:ascii="Browallia New" w:hAnsi="Browallia New" w:cs="Browallia New"/>
                <w:sz w:val="22"/>
                <w:szCs w:val="22"/>
                <w:lang w:val="en-GB" w:eastAsia="en-GB"/>
              </w:rPr>
            </w:pPr>
          </w:p>
        </w:tc>
        <w:tc>
          <w:tcPr>
            <w:tcW w:w="1143" w:type="dxa"/>
            <w:tcBorders>
              <w:top w:val="nil"/>
              <w:left w:val="nil"/>
              <w:bottom w:val="nil"/>
              <w:right w:val="nil"/>
            </w:tcBorders>
            <w:vAlign w:val="bottom"/>
          </w:tcPr>
          <w:p w14:paraId="60D27FA1" w14:textId="77777777" w:rsidR="00647453" w:rsidRPr="00647453" w:rsidRDefault="00647453" w:rsidP="00647453">
            <w:pPr>
              <w:tabs>
                <w:tab w:val="decimal" w:pos="850"/>
              </w:tabs>
              <w:jc w:val="right"/>
              <w:rPr>
                <w:rFonts w:ascii="Browallia New" w:hAnsi="Browallia New" w:cs="Browallia New"/>
                <w:sz w:val="22"/>
                <w:szCs w:val="22"/>
                <w:lang w:val="en-GB" w:eastAsia="en-GB"/>
              </w:rPr>
            </w:pPr>
          </w:p>
        </w:tc>
        <w:tc>
          <w:tcPr>
            <w:tcW w:w="1134" w:type="dxa"/>
            <w:tcBorders>
              <w:top w:val="nil"/>
              <w:left w:val="nil"/>
              <w:bottom w:val="nil"/>
              <w:right w:val="nil"/>
            </w:tcBorders>
            <w:vAlign w:val="bottom"/>
          </w:tcPr>
          <w:p w14:paraId="06771F35" w14:textId="77777777" w:rsidR="00647453" w:rsidRPr="00647453" w:rsidRDefault="00647453" w:rsidP="00647453">
            <w:pPr>
              <w:tabs>
                <w:tab w:val="decimal" w:pos="850"/>
              </w:tabs>
              <w:jc w:val="right"/>
              <w:rPr>
                <w:rFonts w:ascii="Browallia New" w:hAnsi="Browallia New" w:cs="Browallia New"/>
                <w:sz w:val="22"/>
                <w:szCs w:val="22"/>
                <w:lang w:val="en-GB" w:eastAsia="en-GB"/>
              </w:rPr>
            </w:pPr>
          </w:p>
        </w:tc>
      </w:tr>
      <w:tr w:rsidR="00647453" w:rsidRPr="00647453" w14:paraId="42C5E697" w14:textId="77777777">
        <w:trPr>
          <w:trHeight w:val="20"/>
        </w:trPr>
        <w:tc>
          <w:tcPr>
            <w:tcW w:w="4050" w:type="dxa"/>
            <w:tcBorders>
              <w:left w:val="nil"/>
              <w:bottom w:val="nil"/>
              <w:right w:val="nil"/>
            </w:tcBorders>
            <w:vAlign w:val="bottom"/>
          </w:tcPr>
          <w:p w14:paraId="28006764" w14:textId="77777777" w:rsidR="00647453" w:rsidRPr="00647453" w:rsidRDefault="00647453" w:rsidP="00647453">
            <w:pPr>
              <w:ind w:left="158" w:hanging="158"/>
              <w:rPr>
                <w:rFonts w:ascii="Browallia New" w:hAnsi="Browallia New" w:cs="Browallia New"/>
                <w:sz w:val="22"/>
                <w:szCs w:val="22"/>
                <w:cs/>
                <w:lang w:val="en-GB" w:eastAsia="en-GB"/>
              </w:rPr>
            </w:pPr>
            <w:r w:rsidRPr="00647453">
              <w:rPr>
                <w:rFonts w:ascii="Browallia New" w:hAnsi="Browallia New" w:cs="Browallia New"/>
                <w:sz w:val="22"/>
                <w:szCs w:val="22"/>
                <w:cs/>
                <w:lang w:val="en-GB" w:eastAsia="en-GB"/>
              </w:rPr>
              <w:t>ยอดคงเหลือปลายงวดสินทรัพย์จากสัญญาประกันภัยต่อ</w:t>
            </w:r>
          </w:p>
        </w:tc>
        <w:tc>
          <w:tcPr>
            <w:tcW w:w="1188" w:type="dxa"/>
            <w:tcBorders>
              <w:top w:val="nil"/>
              <w:left w:val="nil"/>
              <w:bottom w:val="nil"/>
              <w:right w:val="nil"/>
            </w:tcBorders>
            <w:vAlign w:val="bottom"/>
          </w:tcPr>
          <w:p w14:paraId="328B3FBF" w14:textId="43902762" w:rsidR="00647453" w:rsidRPr="00647453" w:rsidRDefault="00647453" w:rsidP="00647453">
            <w:pPr>
              <w:tabs>
                <w:tab w:val="decimal" w:pos="850"/>
              </w:tabs>
              <w:jc w:val="right"/>
              <w:rPr>
                <w:rFonts w:ascii="Browallia New" w:hAnsi="Browallia New" w:cs="Browallia New"/>
                <w:sz w:val="22"/>
                <w:szCs w:val="22"/>
                <w:lang w:eastAsia="en-GB"/>
              </w:rPr>
            </w:pPr>
            <w:r w:rsidRPr="00647453">
              <w:rPr>
                <w:rFonts w:ascii="Browallia New" w:hAnsi="Browallia New" w:cs="Browallia New"/>
                <w:sz w:val="22"/>
                <w:szCs w:val="22"/>
                <w:lang w:val="en-GB"/>
              </w:rPr>
              <w:t>-</w:t>
            </w:r>
          </w:p>
        </w:tc>
        <w:tc>
          <w:tcPr>
            <w:tcW w:w="1188" w:type="dxa"/>
            <w:tcBorders>
              <w:top w:val="nil"/>
              <w:left w:val="nil"/>
              <w:bottom w:val="nil"/>
              <w:right w:val="nil"/>
            </w:tcBorders>
            <w:vAlign w:val="bottom"/>
          </w:tcPr>
          <w:p w14:paraId="231942C1" w14:textId="0C43B56B" w:rsidR="00647453" w:rsidRPr="00647453" w:rsidRDefault="00647453" w:rsidP="00647453">
            <w:pPr>
              <w:tabs>
                <w:tab w:val="decimal" w:pos="850"/>
              </w:tabs>
              <w:jc w:val="right"/>
              <w:rPr>
                <w:rFonts w:ascii="Browallia New" w:hAnsi="Browallia New" w:cs="Browallia New"/>
                <w:sz w:val="22"/>
                <w:szCs w:val="22"/>
                <w:lang w:val="en-GB" w:eastAsia="en-GB"/>
              </w:rPr>
            </w:pPr>
            <w:r w:rsidRPr="00647453">
              <w:rPr>
                <w:rFonts w:ascii="Browallia New" w:hAnsi="Browallia New" w:cs="Browallia New"/>
                <w:sz w:val="22"/>
                <w:szCs w:val="22"/>
                <w:lang w:val="en-GB"/>
              </w:rPr>
              <w:t>-</w:t>
            </w:r>
          </w:p>
        </w:tc>
        <w:tc>
          <w:tcPr>
            <w:tcW w:w="1224" w:type="dxa"/>
            <w:tcBorders>
              <w:top w:val="nil"/>
              <w:left w:val="nil"/>
              <w:bottom w:val="nil"/>
              <w:right w:val="nil"/>
            </w:tcBorders>
            <w:vAlign w:val="bottom"/>
          </w:tcPr>
          <w:p w14:paraId="1B229AB7" w14:textId="1C93830B" w:rsidR="00647453" w:rsidRPr="00647453" w:rsidRDefault="00647453" w:rsidP="00647453">
            <w:pPr>
              <w:tabs>
                <w:tab w:val="decimal" w:pos="850"/>
              </w:tabs>
              <w:jc w:val="right"/>
              <w:rPr>
                <w:rFonts w:ascii="Browallia New" w:hAnsi="Browallia New" w:cs="Browallia New"/>
                <w:sz w:val="22"/>
                <w:szCs w:val="22"/>
                <w:lang w:val="en-GB" w:eastAsia="en-GB"/>
              </w:rPr>
            </w:pPr>
            <w:r w:rsidRPr="00647453">
              <w:rPr>
                <w:rFonts w:ascii="Browallia New" w:hAnsi="Browallia New" w:cs="Browallia New"/>
                <w:sz w:val="22"/>
                <w:szCs w:val="22"/>
                <w:lang w:val="en-GB"/>
              </w:rPr>
              <w:t>-</w:t>
            </w:r>
          </w:p>
        </w:tc>
        <w:tc>
          <w:tcPr>
            <w:tcW w:w="1143" w:type="dxa"/>
            <w:tcBorders>
              <w:top w:val="nil"/>
              <w:left w:val="nil"/>
              <w:bottom w:val="nil"/>
              <w:right w:val="nil"/>
            </w:tcBorders>
            <w:vAlign w:val="bottom"/>
          </w:tcPr>
          <w:p w14:paraId="19962597" w14:textId="6217072C" w:rsidR="00647453" w:rsidRPr="00647453" w:rsidRDefault="00647453" w:rsidP="00647453">
            <w:pPr>
              <w:tabs>
                <w:tab w:val="decimal" w:pos="850"/>
              </w:tabs>
              <w:jc w:val="right"/>
              <w:rPr>
                <w:rFonts w:ascii="Browallia New" w:hAnsi="Browallia New" w:cs="Browallia New"/>
                <w:sz w:val="22"/>
                <w:szCs w:val="22"/>
                <w:lang w:val="en-GB" w:eastAsia="en-GB"/>
              </w:rPr>
            </w:pPr>
            <w:r w:rsidRPr="00647453">
              <w:rPr>
                <w:rFonts w:ascii="Browallia New" w:hAnsi="Browallia New" w:cs="Browallia New"/>
                <w:sz w:val="22"/>
                <w:szCs w:val="22"/>
                <w:lang w:val="en-GB"/>
              </w:rPr>
              <w:t>-</w:t>
            </w:r>
          </w:p>
        </w:tc>
        <w:tc>
          <w:tcPr>
            <w:tcW w:w="1134" w:type="dxa"/>
            <w:tcBorders>
              <w:top w:val="nil"/>
              <w:left w:val="nil"/>
              <w:bottom w:val="nil"/>
              <w:right w:val="nil"/>
            </w:tcBorders>
            <w:vAlign w:val="bottom"/>
          </w:tcPr>
          <w:p w14:paraId="302CD3CB" w14:textId="287B1C72" w:rsidR="00647453" w:rsidRPr="00647453" w:rsidRDefault="00647453" w:rsidP="00647453">
            <w:pPr>
              <w:tabs>
                <w:tab w:val="decimal" w:pos="850"/>
              </w:tabs>
              <w:jc w:val="right"/>
              <w:rPr>
                <w:rFonts w:ascii="Browallia New" w:hAnsi="Browallia New" w:cs="Browallia New"/>
                <w:sz w:val="22"/>
                <w:szCs w:val="22"/>
                <w:lang w:val="en-GB" w:eastAsia="en-GB"/>
              </w:rPr>
            </w:pPr>
            <w:r w:rsidRPr="00647453">
              <w:rPr>
                <w:rFonts w:ascii="Browallia New" w:hAnsi="Browallia New" w:cs="Browallia New"/>
                <w:sz w:val="22"/>
                <w:szCs w:val="22"/>
                <w:lang w:val="en-GB"/>
              </w:rPr>
              <w:t>-</w:t>
            </w:r>
          </w:p>
        </w:tc>
      </w:tr>
      <w:tr w:rsidR="00647453" w:rsidRPr="00647453" w14:paraId="4448D5DD" w14:textId="77777777">
        <w:trPr>
          <w:trHeight w:val="20"/>
        </w:trPr>
        <w:tc>
          <w:tcPr>
            <w:tcW w:w="4050" w:type="dxa"/>
            <w:tcBorders>
              <w:top w:val="nil"/>
              <w:left w:val="nil"/>
              <w:right w:val="nil"/>
            </w:tcBorders>
            <w:vAlign w:val="bottom"/>
          </w:tcPr>
          <w:p w14:paraId="3D2C1283" w14:textId="77777777" w:rsidR="00647453" w:rsidRPr="00647453" w:rsidRDefault="00647453" w:rsidP="00647453">
            <w:pPr>
              <w:ind w:left="158" w:hanging="158"/>
              <w:rPr>
                <w:rFonts w:ascii="Browallia New" w:hAnsi="Browallia New" w:cs="Browallia New"/>
                <w:sz w:val="22"/>
                <w:szCs w:val="22"/>
                <w:lang w:val="en-GB" w:eastAsia="en-GB"/>
              </w:rPr>
            </w:pPr>
            <w:r w:rsidRPr="00647453">
              <w:rPr>
                <w:rFonts w:ascii="Browallia New" w:hAnsi="Browallia New" w:cs="Browallia New"/>
                <w:sz w:val="22"/>
                <w:szCs w:val="22"/>
                <w:cs/>
                <w:lang w:val="en-GB" w:eastAsia="en-GB"/>
              </w:rPr>
              <w:t>ยอดคงเหลือปลายงวดหนี้สินจากสัญญาประกันภัยต่อ</w:t>
            </w:r>
          </w:p>
        </w:tc>
        <w:tc>
          <w:tcPr>
            <w:tcW w:w="1188" w:type="dxa"/>
            <w:tcBorders>
              <w:top w:val="nil"/>
              <w:left w:val="nil"/>
              <w:bottom w:val="nil"/>
              <w:right w:val="nil"/>
            </w:tcBorders>
            <w:vAlign w:val="bottom"/>
          </w:tcPr>
          <w:p w14:paraId="5ECEF565" w14:textId="15FF05C0" w:rsidR="00647453" w:rsidRPr="00647453" w:rsidRDefault="00647453" w:rsidP="00647453">
            <w:pPr>
              <w:tabs>
                <w:tab w:val="decimal" w:pos="850"/>
              </w:tabs>
              <w:jc w:val="right"/>
              <w:rPr>
                <w:rFonts w:ascii="Browallia New" w:hAnsi="Browallia New" w:cs="Browallia New"/>
                <w:sz w:val="22"/>
                <w:szCs w:val="22"/>
                <w:lang w:val="en-GB" w:eastAsia="en-GB"/>
              </w:rPr>
            </w:pPr>
            <w:r w:rsidRPr="00647453">
              <w:rPr>
                <w:rFonts w:ascii="Browallia New" w:hAnsi="Browallia New" w:cs="Browallia New"/>
                <w:sz w:val="22"/>
                <w:szCs w:val="22"/>
                <w:lang w:val="en-GB"/>
              </w:rPr>
              <w:t>(2,440)</w:t>
            </w:r>
          </w:p>
        </w:tc>
        <w:tc>
          <w:tcPr>
            <w:tcW w:w="1188" w:type="dxa"/>
            <w:tcBorders>
              <w:top w:val="nil"/>
              <w:left w:val="nil"/>
              <w:bottom w:val="nil"/>
              <w:right w:val="nil"/>
            </w:tcBorders>
            <w:vAlign w:val="bottom"/>
          </w:tcPr>
          <w:p w14:paraId="44A8FA4F" w14:textId="738C6366" w:rsidR="00647453" w:rsidRPr="00647453" w:rsidRDefault="00647453" w:rsidP="00647453">
            <w:pPr>
              <w:tabs>
                <w:tab w:val="decimal" w:pos="850"/>
              </w:tabs>
              <w:jc w:val="right"/>
              <w:rPr>
                <w:rFonts w:ascii="Browallia New" w:hAnsi="Browallia New" w:cs="Browallia New"/>
                <w:sz w:val="22"/>
                <w:szCs w:val="22"/>
                <w:lang w:val="en-GB" w:eastAsia="en-GB"/>
              </w:rPr>
            </w:pPr>
            <w:r w:rsidRPr="00647453">
              <w:rPr>
                <w:rFonts w:ascii="Browallia New" w:hAnsi="Browallia New" w:cs="Browallia New"/>
                <w:sz w:val="22"/>
                <w:szCs w:val="22"/>
                <w:lang w:val="en-GB"/>
              </w:rPr>
              <w:t>-</w:t>
            </w:r>
          </w:p>
        </w:tc>
        <w:tc>
          <w:tcPr>
            <w:tcW w:w="1224" w:type="dxa"/>
            <w:tcBorders>
              <w:top w:val="nil"/>
              <w:left w:val="nil"/>
              <w:bottom w:val="nil"/>
              <w:right w:val="nil"/>
            </w:tcBorders>
            <w:vAlign w:val="bottom"/>
          </w:tcPr>
          <w:p w14:paraId="219781A4" w14:textId="6BCE3949" w:rsidR="00647453" w:rsidRPr="00647453" w:rsidRDefault="00647453" w:rsidP="00647453">
            <w:pPr>
              <w:tabs>
                <w:tab w:val="decimal" w:pos="850"/>
              </w:tabs>
              <w:jc w:val="right"/>
              <w:rPr>
                <w:rFonts w:ascii="Browallia New" w:hAnsi="Browallia New" w:cs="Browallia New"/>
                <w:sz w:val="22"/>
                <w:szCs w:val="22"/>
                <w:lang w:val="en-GB" w:eastAsia="en-GB"/>
              </w:rPr>
            </w:pPr>
            <w:r w:rsidRPr="00647453">
              <w:rPr>
                <w:rFonts w:ascii="Browallia New" w:hAnsi="Browallia New" w:cs="Browallia New"/>
                <w:sz w:val="22"/>
                <w:szCs w:val="22"/>
                <w:lang w:val="en-GB"/>
              </w:rPr>
              <w:t>(1,553)</w:t>
            </w:r>
          </w:p>
        </w:tc>
        <w:tc>
          <w:tcPr>
            <w:tcW w:w="1143" w:type="dxa"/>
            <w:tcBorders>
              <w:top w:val="nil"/>
              <w:left w:val="nil"/>
              <w:bottom w:val="nil"/>
              <w:right w:val="nil"/>
            </w:tcBorders>
            <w:vAlign w:val="bottom"/>
          </w:tcPr>
          <w:p w14:paraId="4C553B5B" w14:textId="6178A1D3" w:rsidR="00647453" w:rsidRPr="00647453" w:rsidRDefault="00647453" w:rsidP="00647453">
            <w:pPr>
              <w:tabs>
                <w:tab w:val="decimal" w:pos="850"/>
              </w:tabs>
              <w:jc w:val="right"/>
              <w:rPr>
                <w:rFonts w:ascii="Browallia New" w:hAnsi="Browallia New" w:cs="Browallia New"/>
                <w:sz w:val="22"/>
                <w:szCs w:val="22"/>
                <w:lang w:val="en-GB" w:eastAsia="en-GB"/>
              </w:rPr>
            </w:pPr>
            <w:r w:rsidRPr="00647453">
              <w:rPr>
                <w:rFonts w:ascii="Browallia New" w:hAnsi="Browallia New" w:cs="Browallia New"/>
                <w:sz w:val="22"/>
                <w:szCs w:val="22"/>
                <w:lang w:val="en-GB"/>
              </w:rPr>
              <w:t>123</w:t>
            </w:r>
          </w:p>
        </w:tc>
        <w:tc>
          <w:tcPr>
            <w:tcW w:w="1134" w:type="dxa"/>
            <w:tcBorders>
              <w:top w:val="nil"/>
              <w:left w:val="nil"/>
              <w:bottom w:val="nil"/>
              <w:right w:val="nil"/>
            </w:tcBorders>
            <w:vAlign w:val="bottom"/>
          </w:tcPr>
          <w:p w14:paraId="7CD2F689" w14:textId="6BE502AD" w:rsidR="00647453" w:rsidRPr="00647453" w:rsidRDefault="00647453" w:rsidP="00647453">
            <w:pPr>
              <w:tabs>
                <w:tab w:val="decimal" w:pos="850"/>
              </w:tabs>
              <w:jc w:val="right"/>
              <w:rPr>
                <w:rFonts w:ascii="Browallia New" w:hAnsi="Browallia New" w:cs="Browallia New"/>
                <w:sz w:val="22"/>
                <w:szCs w:val="22"/>
                <w:lang w:val="en-GB" w:eastAsia="en-GB"/>
              </w:rPr>
            </w:pPr>
            <w:r w:rsidRPr="00647453">
              <w:rPr>
                <w:rFonts w:ascii="Browallia New" w:hAnsi="Browallia New" w:cs="Browallia New"/>
                <w:sz w:val="22"/>
                <w:szCs w:val="22"/>
                <w:lang w:val="en-GB"/>
              </w:rPr>
              <w:t>(3,870)</w:t>
            </w:r>
          </w:p>
        </w:tc>
      </w:tr>
    </w:tbl>
    <w:p w14:paraId="18772A4B" w14:textId="77777777" w:rsidR="002F79F8" w:rsidRDefault="002F79F8" w:rsidP="00B31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p w14:paraId="18EB56E8" w14:textId="77777777" w:rsidR="00B52AFF" w:rsidRDefault="00B52AFF" w:rsidP="00B31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p w14:paraId="035EC23C" w14:textId="77777777" w:rsidR="00B52AFF" w:rsidRDefault="00B52AFF" w:rsidP="00B31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p w14:paraId="02C7EF24" w14:textId="77777777" w:rsidR="00B52AFF" w:rsidRDefault="00B52AFF" w:rsidP="00B31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p w14:paraId="3AD24259" w14:textId="77777777" w:rsidR="00B52AFF" w:rsidRDefault="00B52AFF" w:rsidP="00B31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p w14:paraId="7E55CDDA" w14:textId="77777777" w:rsidR="00B52AFF" w:rsidRDefault="00B52AFF" w:rsidP="00B31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p w14:paraId="3DBB1B03" w14:textId="77777777" w:rsidR="00B52AFF" w:rsidRDefault="00B52AFF" w:rsidP="00B31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p w14:paraId="2940DE55" w14:textId="77777777" w:rsidR="00B52AFF" w:rsidRDefault="00B52AFF" w:rsidP="00B31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p w14:paraId="70F93038" w14:textId="77777777" w:rsidR="009A742E" w:rsidRDefault="009A742E" w:rsidP="00B31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p w14:paraId="25D4BB53" w14:textId="77777777" w:rsidR="00B52AFF" w:rsidRDefault="00B52AFF" w:rsidP="00B31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p w14:paraId="0A82ABD8" w14:textId="4D8C5453" w:rsidR="00871565" w:rsidRPr="003973C7" w:rsidRDefault="00871565" w:rsidP="00FA4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0"/>
        <w:jc w:val="thaiDistribute"/>
        <w:rPr>
          <w:rFonts w:ascii="Browallia New" w:hAnsi="Browallia New" w:cs="Browallia New"/>
          <w:sz w:val="28"/>
          <w:szCs w:val="28"/>
          <w:u w:val="single"/>
        </w:rPr>
      </w:pPr>
      <w:r w:rsidRPr="003973C7">
        <w:rPr>
          <w:rFonts w:ascii="Browallia New" w:hAnsi="Browallia New" w:cs="Browallia New"/>
          <w:sz w:val="28"/>
          <w:szCs w:val="28"/>
          <w:u w:val="single"/>
          <w:cs/>
        </w:rPr>
        <w:lastRenderedPageBreak/>
        <w:t>ประกัน</w:t>
      </w:r>
      <w:r w:rsidR="00F15721">
        <w:rPr>
          <w:rFonts w:ascii="Browallia New" w:hAnsi="Browallia New" w:cs="Browallia New" w:hint="cs"/>
          <w:sz w:val="28"/>
          <w:szCs w:val="28"/>
          <w:u w:val="single"/>
          <w:cs/>
        </w:rPr>
        <w:t>ภัย</w:t>
      </w:r>
      <w:r w:rsidR="004613E5" w:rsidRPr="004613E5">
        <w:rPr>
          <w:rFonts w:ascii="Browallia New" w:hAnsi="Browallia New" w:cs="Browallia New"/>
          <w:sz w:val="28"/>
          <w:szCs w:val="28"/>
          <w:u w:val="single"/>
          <w:cs/>
        </w:rPr>
        <w:t>ทางทะเล และขนส่ง</w:t>
      </w:r>
    </w:p>
    <w:p w14:paraId="5515F10B" w14:textId="77777777" w:rsidR="00FA4DE2" w:rsidRPr="003973C7" w:rsidRDefault="00FA4DE2" w:rsidP="00FA4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0"/>
        <w:jc w:val="thaiDistribute"/>
        <w:rPr>
          <w:rFonts w:ascii="Browallia New" w:hAnsi="Browallia New" w:cs="Browallia New"/>
          <w:sz w:val="28"/>
          <w:szCs w:val="28"/>
          <w:u w:val="single"/>
        </w:rPr>
      </w:pPr>
    </w:p>
    <w:tbl>
      <w:tblPr>
        <w:tblW w:w="10107" w:type="dxa"/>
        <w:tblInd w:w="-90" w:type="dxa"/>
        <w:tblLayout w:type="fixed"/>
        <w:tblLook w:val="04A0" w:firstRow="1" w:lastRow="0" w:firstColumn="1" w:lastColumn="0" w:noHBand="0" w:noVBand="1"/>
      </w:tblPr>
      <w:tblGrid>
        <w:gridCol w:w="4050"/>
        <w:gridCol w:w="1188"/>
        <w:gridCol w:w="1188"/>
        <w:gridCol w:w="1314"/>
        <w:gridCol w:w="1179"/>
        <w:gridCol w:w="1182"/>
        <w:gridCol w:w="6"/>
      </w:tblGrid>
      <w:tr w:rsidR="001C0E08" w:rsidRPr="00156F38" w14:paraId="697282FB" w14:textId="77777777">
        <w:trPr>
          <w:gridAfter w:val="1"/>
          <w:wAfter w:w="6" w:type="dxa"/>
          <w:trHeight w:val="20"/>
        </w:trPr>
        <w:tc>
          <w:tcPr>
            <w:tcW w:w="4050" w:type="dxa"/>
            <w:tcBorders>
              <w:left w:val="nil"/>
              <w:right w:val="nil"/>
            </w:tcBorders>
            <w:vAlign w:val="bottom"/>
          </w:tcPr>
          <w:p w14:paraId="3EC71080" w14:textId="77777777" w:rsidR="001C0E08" w:rsidRPr="00156F38" w:rsidRDefault="001C0E08">
            <w:pPr>
              <w:ind w:left="158" w:hanging="158"/>
              <w:jc w:val="center"/>
              <w:rPr>
                <w:rFonts w:ascii="Browallia New" w:hAnsi="Browallia New" w:cs="Browallia New"/>
                <w:sz w:val="22"/>
                <w:szCs w:val="22"/>
                <w:cs/>
                <w:lang w:val="en-GB" w:eastAsia="en-GB"/>
              </w:rPr>
            </w:pPr>
          </w:p>
        </w:tc>
        <w:tc>
          <w:tcPr>
            <w:tcW w:w="6051" w:type="dxa"/>
            <w:gridSpan w:val="5"/>
            <w:tcBorders>
              <w:top w:val="nil"/>
              <w:left w:val="nil"/>
              <w:right w:val="nil"/>
            </w:tcBorders>
          </w:tcPr>
          <w:p w14:paraId="75D0E1C7" w14:textId="77777777" w:rsidR="001C0E08" w:rsidRPr="00156F38" w:rsidRDefault="001C0E08">
            <w:pPr>
              <w:pBdr>
                <w:bottom w:val="single" w:sz="4" w:space="1" w:color="auto"/>
              </w:pBdr>
              <w:jc w:val="center"/>
              <w:rPr>
                <w:rFonts w:ascii="Browallia New" w:hAnsi="Browallia New" w:cs="Browallia New"/>
                <w:sz w:val="22"/>
                <w:szCs w:val="22"/>
                <w:cs/>
                <w:lang w:val="en-GB"/>
              </w:rPr>
            </w:pPr>
            <w:r w:rsidRPr="001F6676">
              <w:rPr>
                <w:rFonts w:ascii="Browallia New" w:hAnsi="Browallia New" w:cs="Browallia New"/>
                <w:sz w:val="22"/>
                <w:szCs w:val="22"/>
                <w:cs/>
              </w:rPr>
              <w:t>พันบาท</w:t>
            </w:r>
          </w:p>
        </w:tc>
      </w:tr>
      <w:tr w:rsidR="001C0E08" w:rsidRPr="00156F38" w14:paraId="7869EF37" w14:textId="77777777">
        <w:trPr>
          <w:gridAfter w:val="1"/>
          <w:wAfter w:w="6" w:type="dxa"/>
          <w:trHeight w:val="20"/>
        </w:trPr>
        <w:tc>
          <w:tcPr>
            <w:tcW w:w="4050" w:type="dxa"/>
            <w:tcBorders>
              <w:left w:val="nil"/>
              <w:right w:val="nil"/>
            </w:tcBorders>
            <w:vAlign w:val="bottom"/>
          </w:tcPr>
          <w:p w14:paraId="6917C267" w14:textId="77777777" w:rsidR="001C0E08" w:rsidRPr="00156F38" w:rsidRDefault="001C0E08">
            <w:pPr>
              <w:ind w:left="158" w:hanging="158"/>
              <w:jc w:val="center"/>
              <w:rPr>
                <w:rFonts w:ascii="Browallia New" w:hAnsi="Browallia New" w:cs="Browallia New"/>
                <w:sz w:val="22"/>
                <w:szCs w:val="22"/>
                <w:cs/>
                <w:lang w:val="en-GB" w:eastAsia="en-GB"/>
              </w:rPr>
            </w:pPr>
          </w:p>
        </w:tc>
        <w:tc>
          <w:tcPr>
            <w:tcW w:w="6051" w:type="dxa"/>
            <w:gridSpan w:val="5"/>
            <w:tcBorders>
              <w:left w:val="nil"/>
              <w:right w:val="nil"/>
            </w:tcBorders>
            <w:vAlign w:val="bottom"/>
          </w:tcPr>
          <w:p w14:paraId="4F89E6D9" w14:textId="5D015569" w:rsidR="001C0E08" w:rsidRPr="00156F38" w:rsidRDefault="001C0E08">
            <w:pPr>
              <w:pBdr>
                <w:bottom w:val="single" w:sz="4" w:space="1" w:color="auto"/>
              </w:pBdr>
              <w:jc w:val="center"/>
              <w:rPr>
                <w:rFonts w:ascii="Browallia New" w:hAnsi="Browallia New" w:cs="Browallia New"/>
                <w:sz w:val="22"/>
                <w:szCs w:val="22"/>
                <w:lang w:val="en-GB" w:eastAsia="en-GB"/>
              </w:rPr>
            </w:pPr>
            <w:r w:rsidRPr="003D4E1E">
              <w:rPr>
                <w:rFonts w:ascii="Browallia New" w:hAnsi="Browallia New" w:cs="Browallia New"/>
                <w:sz w:val="22"/>
                <w:szCs w:val="22"/>
                <w:cs/>
                <w:lang w:val="en-GB" w:eastAsia="en-GB"/>
              </w:rPr>
              <w:t>สำหรับงวด</w:t>
            </w:r>
            <w:r w:rsidR="00647453">
              <w:rPr>
                <w:rFonts w:ascii="Browallia New" w:hAnsi="Browallia New" w:cs="Browallia New" w:hint="cs"/>
                <w:sz w:val="22"/>
                <w:szCs w:val="22"/>
                <w:cs/>
                <w:lang w:val="en-GB" w:eastAsia="en-GB"/>
              </w:rPr>
              <w:t>สาม</w:t>
            </w:r>
            <w:r w:rsidRPr="003D4E1E">
              <w:rPr>
                <w:rFonts w:ascii="Browallia New" w:hAnsi="Browallia New" w:cs="Browallia New"/>
                <w:sz w:val="22"/>
                <w:szCs w:val="22"/>
                <w:cs/>
                <w:lang w:val="en-GB" w:eastAsia="en-GB"/>
              </w:rPr>
              <w:t xml:space="preserve">เดือนสิ้นสุดวันที่ </w:t>
            </w:r>
            <w:r w:rsidR="00647453">
              <w:rPr>
                <w:rFonts w:ascii="Browallia New" w:hAnsi="Browallia New" w:cs="Browallia New"/>
                <w:sz w:val="22"/>
                <w:szCs w:val="22"/>
              </w:rPr>
              <w:t>31</w:t>
            </w:r>
            <w:r w:rsidR="00647453">
              <w:rPr>
                <w:rFonts w:ascii="Browallia New" w:hAnsi="Browallia New" w:cs="Browallia New" w:hint="cs"/>
                <w:sz w:val="22"/>
                <w:szCs w:val="22"/>
                <w:cs/>
              </w:rPr>
              <w:t xml:space="preserve"> มีนาคม</w:t>
            </w:r>
            <w:r w:rsidR="00647453">
              <w:rPr>
                <w:rFonts w:ascii="Browallia New" w:hAnsi="Browallia New" w:cs="Browallia New"/>
                <w:sz w:val="22"/>
                <w:szCs w:val="22"/>
              </w:rPr>
              <w:t xml:space="preserve"> 2569</w:t>
            </w:r>
          </w:p>
        </w:tc>
      </w:tr>
      <w:tr w:rsidR="001C0E08" w:rsidRPr="00156F38" w14:paraId="47B7430F" w14:textId="77777777">
        <w:trPr>
          <w:trHeight w:val="20"/>
        </w:trPr>
        <w:tc>
          <w:tcPr>
            <w:tcW w:w="4050" w:type="dxa"/>
            <w:tcBorders>
              <w:left w:val="nil"/>
              <w:right w:val="nil"/>
            </w:tcBorders>
            <w:vAlign w:val="bottom"/>
          </w:tcPr>
          <w:p w14:paraId="130B0FC3" w14:textId="77777777" w:rsidR="001C0E08" w:rsidRPr="00156F38" w:rsidRDefault="001C0E08">
            <w:pPr>
              <w:ind w:left="158" w:hanging="158"/>
              <w:jc w:val="center"/>
              <w:rPr>
                <w:rFonts w:ascii="Browallia New" w:hAnsi="Browallia New" w:cs="Browallia New"/>
                <w:sz w:val="22"/>
                <w:szCs w:val="22"/>
                <w:cs/>
                <w:lang w:val="en-GB" w:eastAsia="en-GB"/>
              </w:rPr>
            </w:pPr>
          </w:p>
        </w:tc>
        <w:tc>
          <w:tcPr>
            <w:tcW w:w="2376" w:type="dxa"/>
            <w:gridSpan w:val="2"/>
            <w:tcBorders>
              <w:top w:val="nil"/>
              <w:left w:val="nil"/>
              <w:right w:val="nil"/>
            </w:tcBorders>
            <w:vAlign w:val="bottom"/>
          </w:tcPr>
          <w:p w14:paraId="2A686C34" w14:textId="77777777" w:rsidR="001C0E08" w:rsidRPr="00156F38" w:rsidRDefault="001C0E08">
            <w:pPr>
              <w:pBdr>
                <w:bottom w:val="single" w:sz="4"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ความคุ้มครองที่เหลืออยู่</w:t>
            </w:r>
          </w:p>
        </w:tc>
        <w:tc>
          <w:tcPr>
            <w:tcW w:w="2493" w:type="dxa"/>
            <w:gridSpan w:val="2"/>
            <w:tcBorders>
              <w:top w:val="nil"/>
              <w:left w:val="nil"/>
              <w:right w:val="nil"/>
            </w:tcBorders>
            <w:vAlign w:val="bottom"/>
          </w:tcPr>
          <w:p w14:paraId="030BE1DC" w14:textId="77777777" w:rsidR="001C0E08" w:rsidRPr="00156F38" w:rsidRDefault="001C0E08">
            <w:pPr>
              <w:pBdr>
                <w:bottom w:val="single" w:sz="4"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 xml:space="preserve">ค่าสินไหมทดแทนที่เกิดขึ้นแล้ว                           ที่วัดมูลค่าภายใต้วิธีการปันส่วน                    เบี้ยประกันภัย                            </w:t>
            </w:r>
          </w:p>
        </w:tc>
        <w:tc>
          <w:tcPr>
            <w:tcW w:w="1188" w:type="dxa"/>
            <w:gridSpan w:val="2"/>
            <w:tcBorders>
              <w:top w:val="nil"/>
              <w:left w:val="nil"/>
              <w:right w:val="nil"/>
            </w:tcBorders>
            <w:vAlign w:val="bottom"/>
          </w:tcPr>
          <w:p w14:paraId="79E455AA" w14:textId="77777777" w:rsidR="001C0E08" w:rsidRPr="00156F38" w:rsidRDefault="001C0E08">
            <w:pPr>
              <w:jc w:val="center"/>
              <w:rPr>
                <w:rFonts w:ascii="Browallia New" w:hAnsi="Browallia New" w:cs="Browallia New"/>
                <w:sz w:val="22"/>
                <w:szCs w:val="22"/>
                <w:cs/>
                <w:lang w:val="en-GB" w:eastAsia="en-GB"/>
              </w:rPr>
            </w:pPr>
          </w:p>
        </w:tc>
      </w:tr>
      <w:tr w:rsidR="001C0E08" w:rsidRPr="00156F38" w14:paraId="3E7B42D7" w14:textId="77777777">
        <w:trPr>
          <w:trHeight w:val="20"/>
        </w:trPr>
        <w:tc>
          <w:tcPr>
            <w:tcW w:w="4050" w:type="dxa"/>
            <w:tcBorders>
              <w:left w:val="nil"/>
              <w:right w:val="nil"/>
            </w:tcBorders>
            <w:vAlign w:val="bottom"/>
          </w:tcPr>
          <w:p w14:paraId="5C94815F" w14:textId="77777777" w:rsidR="001C0E08" w:rsidRPr="00156F38" w:rsidRDefault="001C0E08">
            <w:pPr>
              <w:pBdr>
                <w:bottom w:val="single" w:sz="2" w:space="1" w:color="auto"/>
              </w:pBdr>
              <w:ind w:left="158" w:hanging="158"/>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สัญญาประกันภัยต่อที่ถือไว้</w:t>
            </w:r>
          </w:p>
        </w:tc>
        <w:tc>
          <w:tcPr>
            <w:tcW w:w="1188" w:type="dxa"/>
            <w:tcBorders>
              <w:top w:val="nil"/>
              <w:left w:val="nil"/>
              <w:right w:val="nil"/>
            </w:tcBorders>
            <w:vAlign w:val="bottom"/>
          </w:tcPr>
          <w:p w14:paraId="4833FB11" w14:textId="77777777" w:rsidR="001C0E08" w:rsidRPr="00156F38" w:rsidRDefault="001C0E08">
            <w:pPr>
              <w:pBdr>
                <w:bottom w:val="single" w:sz="2"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ไม่รวมองค์ประกอบที่เป็นส่วนขาดทุนได้รับคืน</w:t>
            </w:r>
          </w:p>
        </w:tc>
        <w:tc>
          <w:tcPr>
            <w:tcW w:w="1188" w:type="dxa"/>
            <w:tcBorders>
              <w:top w:val="nil"/>
              <w:left w:val="nil"/>
              <w:right w:val="nil"/>
            </w:tcBorders>
            <w:vAlign w:val="bottom"/>
          </w:tcPr>
          <w:p w14:paraId="0D33A80D" w14:textId="77777777" w:rsidR="001C0E08" w:rsidRPr="00156F38" w:rsidRDefault="001C0E08">
            <w:pPr>
              <w:pBdr>
                <w:bottom w:val="single" w:sz="2"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องค์ประกอบที่เป็นส่วนขาดทุนได้รับคืน</w:t>
            </w:r>
          </w:p>
        </w:tc>
        <w:tc>
          <w:tcPr>
            <w:tcW w:w="1314" w:type="dxa"/>
            <w:tcBorders>
              <w:top w:val="nil"/>
              <w:left w:val="nil"/>
              <w:right w:val="nil"/>
            </w:tcBorders>
            <w:vAlign w:val="bottom"/>
          </w:tcPr>
          <w:p w14:paraId="11C2AB48" w14:textId="77777777" w:rsidR="001C0E08" w:rsidRPr="00156F38" w:rsidRDefault="001C0E08">
            <w:pPr>
              <w:pBdr>
                <w:bottom w:val="single" w:sz="2"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มูลค่าปัจจุบันของกระแสเงินสด</w:t>
            </w:r>
            <w:r>
              <w:rPr>
                <w:rFonts w:ascii="Browallia New" w:hAnsi="Browallia New" w:cs="Browallia New"/>
                <w:sz w:val="22"/>
                <w:szCs w:val="22"/>
                <w:lang w:val="en-GB" w:eastAsia="en-GB"/>
              </w:rPr>
              <w:br/>
            </w:r>
            <w:r w:rsidRPr="00156F38">
              <w:rPr>
                <w:rFonts w:ascii="Browallia New" w:hAnsi="Browallia New" w:cs="Browallia New"/>
                <w:sz w:val="22"/>
                <w:szCs w:val="22"/>
                <w:cs/>
                <w:lang w:val="en-GB" w:eastAsia="en-GB"/>
              </w:rPr>
              <w:t>ในอนาคต</w:t>
            </w:r>
          </w:p>
        </w:tc>
        <w:tc>
          <w:tcPr>
            <w:tcW w:w="1179" w:type="dxa"/>
            <w:tcBorders>
              <w:top w:val="nil"/>
              <w:left w:val="nil"/>
              <w:right w:val="nil"/>
            </w:tcBorders>
            <w:vAlign w:val="bottom"/>
          </w:tcPr>
          <w:p w14:paraId="7431913D" w14:textId="77777777" w:rsidR="001C0E08" w:rsidRPr="00156F38" w:rsidRDefault="001C0E08">
            <w:pPr>
              <w:pBdr>
                <w:bottom w:val="single" w:sz="2"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ค่าปรับปรุง</w:t>
            </w:r>
            <w:r>
              <w:rPr>
                <w:rFonts w:ascii="Browallia New" w:hAnsi="Browallia New" w:cs="Browallia New"/>
                <w:sz w:val="22"/>
                <w:szCs w:val="22"/>
                <w:lang w:val="en-GB" w:eastAsia="en-GB"/>
              </w:rPr>
              <w:br/>
            </w:r>
            <w:r w:rsidRPr="00156F38">
              <w:rPr>
                <w:rFonts w:ascii="Browallia New" w:hAnsi="Browallia New" w:cs="Browallia New"/>
                <w:sz w:val="22"/>
                <w:szCs w:val="22"/>
                <w:cs/>
                <w:lang w:val="en-GB" w:eastAsia="en-GB"/>
              </w:rPr>
              <w:t>ความเสี่ยง</w:t>
            </w:r>
          </w:p>
        </w:tc>
        <w:tc>
          <w:tcPr>
            <w:tcW w:w="1188" w:type="dxa"/>
            <w:gridSpan w:val="2"/>
            <w:tcBorders>
              <w:top w:val="nil"/>
              <w:left w:val="nil"/>
              <w:right w:val="nil"/>
            </w:tcBorders>
            <w:vAlign w:val="bottom"/>
          </w:tcPr>
          <w:p w14:paraId="2C9DD82F" w14:textId="77777777" w:rsidR="001C0E08" w:rsidRPr="00156F38" w:rsidRDefault="001C0E08">
            <w:pPr>
              <w:pBdr>
                <w:bottom w:val="single" w:sz="2"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รวม</w:t>
            </w:r>
          </w:p>
        </w:tc>
      </w:tr>
      <w:tr w:rsidR="001C0E08" w:rsidRPr="00156F38" w14:paraId="7393D89A" w14:textId="77777777">
        <w:trPr>
          <w:trHeight w:val="20"/>
        </w:trPr>
        <w:tc>
          <w:tcPr>
            <w:tcW w:w="4050" w:type="dxa"/>
            <w:tcBorders>
              <w:left w:val="nil"/>
              <w:bottom w:val="nil"/>
              <w:right w:val="nil"/>
            </w:tcBorders>
            <w:vAlign w:val="bottom"/>
            <w:hideMark/>
          </w:tcPr>
          <w:p w14:paraId="19BFFBB0" w14:textId="77777777" w:rsidR="001C0E08" w:rsidRPr="00156F38" w:rsidRDefault="001C0E08">
            <w:pPr>
              <w:ind w:left="158" w:hanging="158"/>
              <w:rPr>
                <w:rFonts w:ascii="Browallia New" w:hAnsi="Browallia New" w:cs="Browallia New"/>
                <w:sz w:val="22"/>
                <w:szCs w:val="22"/>
                <w:lang w:val="en-GB" w:eastAsia="en-GB"/>
              </w:rPr>
            </w:pPr>
          </w:p>
        </w:tc>
        <w:tc>
          <w:tcPr>
            <w:tcW w:w="1188" w:type="dxa"/>
            <w:tcBorders>
              <w:left w:val="nil"/>
              <w:bottom w:val="nil"/>
              <w:right w:val="nil"/>
            </w:tcBorders>
            <w:vAlign w:val="bottom"/>
          </w:tcPr>
          <w:p w14:paraId="752750A6" w14:textId="77777777" w:rsidR="001C0E08" w:rsidRPr="00156F38" w:rsidRDefault="001C0E08">
            <w:pPr>
              <w:tabs>
                <w:tab w:val="decimal" w:pos="850"/>
              </w:tabs>
              <w:rPr>
                <w:rFonts w:ascii="Browallia New" w:hAnsi="Browallia New" w:cs="Browallia New"/>
                <w:sz w:val="22"/>
                <w:szCs w:val="22"/>
                <w:lang w:eastAsia="en-GB"/>
              </w:rPr>
            </w:pPr>
          </w:p>
        </w:tc>
        <w:tc>
          <w:tcPr>
            <w:tcW w:w="1188" w:type="dxa"/>
            <w:tcBorders>
              <w:left w:val="nil"/>
              <w:bottom w:val="nil"/>
              <w:right w:val="nil"/>
            </w:tcBorders>
            <w:vAlign w:val="bottom"/>
          </w:tcPr>
          <w:p w14:paraId="004DD59D" w14:textId="77777777" w:rsidR="001C0E08" w:rsidRPr="00156F38" w:rsidRDefault="001C0E08">
            <w:pPr>
              <w:tabs>
                <w:tab w:val="decimal" w:pos="850"/>
              </w:tabs>
              <w:rPr>
                <w:rFonts w:ascii="Browallia New" w:hAnsi="Browallia New" w:cs="Browallia New"/>
                <w:sz w:val="22"/>
                <w:szCs w:val="22"/>
                <w:cs/>
                <w:lang w:val="en-GB" w:eastAsia="en-GB"/>
              </w:rPr>
            </w:pPr>
          </w:p>
        </w:tc>
        <w:tc>
          <w:tcPr>
            <w:tcW w:w="1314" w:type="dxa"/>
            <w:tcBorders>
              <w:left w:val="nil"/>
              <w:bottom w:val="nil"/>
              <w:right w:val="nil"/>
            </w:tcBorders>
            <w:vAlign w:val="bottom"/>
          </w:tcPr>
          <w:p w14:paraId="45088B54" w14:textId="77777777" w:rsidR="001C0E08" w:rsidRPr="00156F38" w:rsidRDefault="001C0E08">
            <w:pPr>
              <w:tabs>
                <w:tab w:val="decimal" w:pos="850"/>
              </w:tabs>
              <w:rPr>
                <w:rFonts w:ascii="Browallia New" w:hAnsi="Browallia New" w:cs="Browallia New"/>
                <w:sz w:val="22"/>
                <w:szCs w:val="22"/>
                <w:lang w:val="en-GB" w:eastAsia="en-GB"/>
              </w:rPr>
            </w:pPr>
          </w:p>
        </w:tc>
        <w:tc>
          <w:tcPr>
            <w:tcW w:w="1179" w:type="dxa"/>
            <w:tcBorders>
              <w:left w:val="nil"/>
              <w:bottom w:val="nil"/>
              <w:right w:val="nil"/>
            </w:tcBorders>
            <w:vAlign w:val="bottom"/>
          </w:tcPr>
          <w:p w14:paraId="73D5DE32" w14:textId="77777777" w:rsidR="001C0E08" w:rsidRPr="00156F38" w:rsidRDefault="001C0E08">
            <w:pPr>
              <w:tabs>
                <w:tab w:val="decimal" w:pos="850"/>
              </w:tabs>
              <w:rPr>
                <w:rFonts w:ascii="Browallia New" w:hAnsi="Browallia New" w:cs="Browallia New"/>
                <w:sz w:val="22"/>
                <w:szCs w:val="22"/>
                <w:lang w:val="en-GB" w:eastAsia="en-GB"/>
              </w:rPr>
            </w:pPr>
          </w:p>
        </w:tc>
        <w:tc>
          <w:tcPr>
            <w:tcW w:w="1188" w:type="dxa"/>
            <w:gridSpan w:val="2"/>
            <w:tcBorders>
              <w:left w:val="nil"/>
              <w:bottom w:val="nil"/>
              <w:right w:val="nil"/>
            </w:tcBorders>
            <w:vAlign w:val="bottom"/>
          </w:tcPr>
          <w:p w14:paraId="6EBA13BB" w14:textId="77777777" w:rsidR="001C0E08" w:rsidRPr="00156F38" w:rsidRDefault="001C0E08">
            <w:pPr>
              <w:tabs>
                <w:tab w:val="decimal" w:pos="850"/>
              </w:tabs>
              <w:rPr>
                <w:rFonts w:ascii="Browallia New" w:hAnsi="Browallia New" w:cs="Browallia New"/>
                <w:sz w:val="22"/>
                <w:szCs w:val="22"/>
                <w:lang w:val="en-GB" w:eastAsia="en-GB"/>
              </w:rPr>
            </w:pPr>
          </w:p>
        </w:tc>
      </w:tr>
      <w:tr w:rsidR="003F6003" w:rsidRPr="00156F38" w14:paraId="14745C69" w14:textId="77777777">
        <w:trPr>
          <w:trHeight w:val="20"/>
        </w:trPr>
        <w:tc>
          <w:tcPr>
            <w:tcW w:w="4050" w:type="dxa"/>
            <w:tcBorders>
              <w:left w:val="nil"/>
              <w:bottom w:val="nil"/>
              <w:right w:val="nil"/>
            </w:tcBorders>
            <w:vAlign w:val="bottom"/>
          </w:tcPr>
          <w:p w14:paraId="09E98CE7" w14:textId="77777777" w:rsidR="003F6003" w:rsidRPr="00156F38" w:rsidRDefault="003F6003" w:rsidP="003F6003">
            <w:pPr>
              <w:ind w:left="158" w:hanging="158"/>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ยอดคงเหลือต้นงวดสินทรัพย์จากสัญญาประกันภัยต่อ</w:t>
            </w:r>
          </w:p>
        </w:tc>
        <w:tc>
          <w:tcPr>
            <w:tcW w:w="1188" w:type="dxa"/>
            <w:tcBorders>
              <w:top w:val="nil"/>
              <w:left w:val="nil"/>
              <w:bottom w:val="nil"/>
              <w:right w:val="nil"/>
            </w:tcBorders>
            <w:vAlign w:val="bottom"/>
          </w:tcPr>
          <w:p w14:paraId="5FCF1E42" w14:textId="02820B62" w:rsidR="003F6003" w:rsidRPr="003F6003" w:rsidRDefault="003F6003" w:rsidP="003F6003">
            <w:pPr>
              <w:tabs>
                <w:tab w:val="decimal" w:pos="850"/>
              </w:tabs>
              <w:jc w:val="right"/>
              <w:rPr>
                <w:rFonts w:ascii="Browallia New" w:hAnsi="Browallia New" w:cs="Browallia New"/>
                <w:sz w:val="22"/>
                <w:szCs w:val="22"/>
                <w:lang w:val="en-GB"/>
              </w:rPr>
            </w:pPr>
            <w:r w:rsidRPr="003F6003">
              <w:rPr>
                <w:rFonts w:ascii="Browallia New" w:hAnsi="Browallia New" w:cs="Browallia New"/>
                <w:sz w:val="22"/>
                <w:szCs w:val="22"/>
                <w:lang w:val="en-GB"/>
              </w:rPr>
              <w:t>-</w:t>
            </w:r>
          </w:p>
        </w:tc>
        <w:tc>
          <w:tcPr>
            <w:tcW w:w="1188" w:type="dxa"/>
            <w:tcBorders>
              <w:top w:val="nil"/>
              <w:left w:val="nil"/>
              <w:bottom w:val="nil"/>
              <w:right w:val="nil"/>
            </w:tcBorders>
            <w:vAlign w:val="bottom"/>
          </w:tcPr>
          <w:p w14:paraId="27C8A77D" w14:textId="51FB62D3" w:rsidR="003F6003" w:rsidRPr="002D0DB3" w:rsidRDefault="003F6003" w:rsidP="003F6003">
            <w:pPr>
              <w:tabs>
                <w:tab w:val="decimal" w:pos="850"/>
              </w:tabs>
              <w:jc w:val="right"/>
              <w:rPr>
                <w:rFonts w:ascii="Browallia New" w:hAnsi="Browallia New" w:cs="Browallia New"/>
                <w:sz w:val="22"/>
                <w:szCs w:val="22"/>
                <w:cs/>
                <w:lang w:val="en-GB"/>
              </w:rPr>
            </w:pPr>
            <w:r w:rsidRPr="003F6003">
              <w:rPr>
                <w:rFonts w:ascii="Browallia New" w:hAnsi="Browallia New" w:cs="Browallia New"/>
                <w:sz w:val="22"/>
                <w:szCs w:val="22"/>
                <w:lang w:val="en-GB"/>
              </w:rPr>
              <w:t>-</w:t>
            </w:r>
          </w:p>
        </w:tc>
        <w:tc>
          <w:tcPr>
            <w:tcW w:w="1314" w:type="dxa"/>
            <w:tcBorders>
              <w:top w:val="nil"/>
              <w:left w:val="nil"/>
              <w:bottom w:val="nil"/>
              <w:right w:val="nil"/>
            </w:tcBorders>
            <w:vAlign w:val="bottom"/>
          </w:tcPr>
          <w:p w14:paraId="57CE3442" w14:textId="340B29A6" w:rsidR="003F6003" w:rsidRPr="002D0DB3" w:rsidRDefault="003F6003" w:rsidP="003F6003">
            <w:pPr>
              <w:tabs>
                <w:tab w:val="decimal" w:pos="850"/>
              </w:tabs>
              <w:jc w:val="right"/>
              <w:rPr>
                <w:rFonts w:ascii="Browallia New" w:hAnsi="Browallia New" w:cs="Browallia New"/>
                <w:sz w:val="22"/>
                <w:szCs w:val="22"/>
                <w:lang w:val="en-GB"/>
              </w:rPr>
            </w:pPr>
            <w:r w:rsidRPr="003F6003">
              <w:rPr>
                <w:rFonts w:ascii="Browallia New" w:hAnsi="Browallia New" w:cs="Browallia New"/>
                <w:sz w:val="22"/>
                <w:szCs w:val="22"/>
                <w:lang w:val="en-GB"/>
              </w:rPr>
              <w:t>-</w:t>
            </w:r>
          </w:p>
        </w:tc>
        <w:tc>
          <w:tcPr>
            <w:tcW w:w="1179" w:type="dxa"/>
            <w:tcBorders>
              <w:top w:val="nil"/>
              <w:left w:val="nil"/>
              <w:bottom w:val="nil"/>
              <w:right w:val="nil"/>
            </w:tcBorders>
            <w:vAlign w:val="bottom"/>
          </w:tcPr>
          <w:p w14:paraId="1CB7BD9E" w14:textId="2B498C7D" w:rsidR="003F6003" w:rsidRPr="002D0DB3" w:rsidRDefault="003F6003" w:rsidP="003F6003">
            <w:pPr>
              <w:tabs>
                <w:tab w:val="decimal" w:pos="850"/>
              </w:tabs>
              <w:jc w:val="right"/>
              <w:rPr>
                <w:rFonts w:ascii="Browallia New" w:hAnsi="Browallia New" w:cs="Browallia New"/>
                <w:sz w:val="22"/>
                <w:szCs w:val="22"/>
                <w:lang w:val="en-GB"/>
              </w:rPr>
            </w:pPr>
            <w:r w:rsidRPr="003F6003">
              <w:rPr>
                <w:rFonts w:ascii="Browallia New" w:hAnsi="Browallia New" w:cs="Browallia New"/>
                <w:sz w:val="22"/>
                <w:szCs w:val="22"/>
                <w:lang w:val="en-GB"/>
              </w:rPr>
              <w:t>-</w:t>
            </w:r>
          </w:p>
        </w:tc>
        <w:tc>
          <w:tcPr>
            <w:tcW w:w="1188" w:type="dxa"/>
            <w:gridSpan w:val="2"/>
            <w:tcBorders>
              <w:top w:val="nil"/>
              <w:left w:val="nil"/>
              <w:bottom w:val="nil"/>
              <w:right w:val="nil"/>
            </w:tcBorders>
            <w:vAlign w:val="bottom"/>
          </w:tcPr>
          <w:p w14:paraId="4FF2109E" w14:textId="3F9F6051" w:rsidR="003F6003" w:rsidRPr="002D0DB3" w:rsidRDefault="003F6003" w:rsidP="003F6003">
            <w:pPr>
              <w:tabs>
                <w:tab w:val="decimal" w:pos="850"/>
              </w:tabs>
              <w:jc w:val="right"/>
              <w:rPr>
                <w:rFonts w:ascii="Browallia New" w:hAnsi="Browallia New" w:cs="Browallia New"/>
                <w:sz w:val="22"/>
                <w:szCs w:val="22"/>
                <w:lang w:val="en-GB"/>
              </w:rPr>
            </w:pPr>
            <w:r w:rsidRPr="003F6003">
              <w:rPr>
                <w:rFonts w:ascii="Browallia New" w:hAnsi="Browallia New" w:cs="Browallia New"/>
                <w:sz w:val="22"/>
                <w:szCs w:val="22"/>
                <w:lang w:val="en-GB"/>
              </w:rPr>
              <w:t>-</w:t>
            </w:r>
          </w:p>
        </w:tc>
      </w:tr>
      <w:tr w:rsidR="003F6003" w:rsidRPr="00156F38" w14:paraId="0D20C41B" w14:textId="77777777">
        <w:trPr>
          <w:trHeight w:val="20"/>
        </w:trPr>
        <w:tc>
          <w:tcPr>
            <w:tcW w:w="4050" w:type="dxa"/>
            <w:tcBorders>
              <w:top w:val="nil"/>
              <w:left w:val="nil"/>
              <w:right w:val="nil"/>
            </w:tcBorders>
            <w:vAlign w:val="bottom"/>
            <w:hideMark/>
          </w:tcPr>
          <w:p w14:paraId="4F09E7E8" w14:textId="77777777" w:rsidR="003F6003" w:rsidRPr="00156F38" w:rsidRDefault="003F6003" w:rsidP="003F6003">
            <w:pPr>
              <w:ind w:left="158" w:hanging="158"/>
              <w:rPr>
                <w:rFonts w:ascii="Browallia New" w:hAnsi="Browallia New" w:cs="Browallia New"/>
                <w:sz w:val="22"/>
                <w:szCs w:val="22"/>
                <w:lang w:val="en-GB" w:eastAsia="en-GB"/>
              </w:rPr>
            </w:pPr>
            <w:r w:rsidRPr="00156F38">
              <w:rPr>
                <w:rFonts w:ascii="Browallia New" w:hAnsi="Browallia New" w:cs="Browallia New"/>
                <w:sz w:val="22"/>
                <w:szCs w:val="22"/>
                <w:cs/>
                <w:lang w:eastAsia="en-GB"/>
              </w:rPr>
              <w:t>ยอดคงเหลือต้นงวดหนี้สินจากสัญญาประกันภัยต่อ</w:t>
            </w:r>
          </w:p>
        </w:tc>
        <w:tc>
          <w:tcPr>
            <w:tcW w:w="1188" w:type="dxa"/>
            <w:tcBorders>
              <w:top w:val="nil"/>
              <w:left w:val="nil"/>
              <w:bottom w:val="nil"/>
              <w:right w:val="nil"/>
            </w:tcBorders>
            <w:vAlign w:val="bottom"/>
          </w:tcPr>
          <w:p w14:paraId="4A129F39" w14:textId="603ED326" w:rsidR="003F6003" w:rsidRPr="002D0DB3" w:rsidRDefault="003F6003" w:rsidP="003F6003">
            <w:pPr>
              <w:pBdr>
                <w:bottom w:val="single" w:sz="4" w:space="1" w:color="auto"/>
              </w:pBdr>
              <w:tabs>
                <w:tab w:val="decimal" w:pos="850"/>
              </w:tabs>
              <w:jc w:val="right"/>
              <w:rPr>
                <w:rFonts w:ascii="Browallia New" w:hAnsi="Browallia New" w:cs="Browallia New"/>
                <w:sz w:val="22"/>
                <w:szCs w:val="22"/>
                <w:lang w:val="en-GB"/>
              </w:rPr>
            </w:pPr>
            <w:r w:rsidRPr="003F6003">
              <w:rPr>
                <w:rFonts w:ascii="Browallia New" w:hAnsi="Browallia New" w:cs="Browallia New"/>
                <w:sz w:val="22"/>
                <w:szCs w:val="22"/>
                <w:lang w:val="en-GB"/>
              </w:rPr>
              <w:t>(3,439)</w:t>
            </w:r>
          </w:p>
        </w:tc>
        <w:tc>
          <w:tcPr>
            <w:tcW w:w="1188" w:type="dxa"/>
            <w:tcBorders>
              <w:top w:val="nil"/>
              <w:left w:val="nil"/>
              <w:bottom w:val="nil"/>
              <w:right w:val="nil"/>
            </w:tcBorders>
            <w:vAlign w:val="bottom"/>
          </w:tcPr>
          <w:p w14:paraId="477335C8" w14:textId="65373CD5" w:rsidR="003F6003" w:rsidRPr="002D0DB3" w:rsidRDefault="003F6003" w:rsidP="003F6003">
            <w:pPr>
              <w:pBdr>
                <w:bottom w:val="single" w:sz="4" w:space="1" w:color="auto"/>
              </w:pBdr>
              <w:tabs>
                <w:tab w:val="decimal" w:pos="850"/>
              </w:tabs>
              <w:jc w:val="right"/>
              <w:rPr>
                <w:rFonts w:ascii="Browallia New" w:hAnsi="Browallia New" w:cs="Browallia New"/>
                <w:sz w:val="22"/>
                <w:szCs w:val="22"/>
                <w:lang w:val="en-GB"/>
              </w:rPr>
            </w:pPr>
            <w:r w:rsidRPr="003F6003">
              <w:rPr>
                <w:rFonts w:ascii="Browallia New" w:hAnsi="Browallia New" w:cs="Browallia New"/>
                <w:sz w:val="22"/>
                <w:szCs w:val="22"/>
                <w:lang w:val="en-GB"/>
              </w:rPr>
              <w:t>-</w:t>
            </w:r>
          </w:p>
        </w:tc>
        <w:tc>
          <w:tcPr>
            <w:tcW w:w="1314" w:type="dxa"/>
            <w:tcBorders>
              <w:top w:val="nil"/>
              <w:left w:val="nil"/>
              <w:bottom w:val="nil"/>
              <w:right w:val="nil"/>
            </w:tcBorders>
            <w:vAlign w:val="bottom"/>
          </w:tcPr>
          <w:p w14:paraId="29E31EF6" w14:textId="1325A407" w:rsidR="003F6003" w:rsidRPr="002D0DB3" w:rsidRDefault="003F6003" w:rsidP="003F6003">
            <w:pPr>
              <w:pBdr>
                <w:bottom w:val="single" w:sz="4" w:space="1" w:color="auto"/>
              </w:pBdr>
              <w:tabs>
                <w:tab w:val="decimal" w:pos="850"/>
              </w:tabs>
              <w:jc w:val="right"/>
              <w:rPr>
                <w:rFonts w:ascii="Browallia New" w:hAnsi="Browallia New" w:cs="Browallia New"/>
                <w:sz w:val="22"/>
                <w:szCs w:val="22"/>
                <w:lang w:val="en-GB"/>
              </w:rPr>
            </w:pPr>
            <w:r w:rsidRPr="003F6003">
              <w:rPr>
                <w:rFonts w:ascii="Browallia New" w:hAnsi="Browallia New" w:cs="Browallia New"/>
                <w:sz w:val="22"/>
                <w:szCs w:val="22"/>
                <w:lang w:val="en-GB"/>
              </w:rPr>
              <w:t>2,771</w:t>
            </w:r>
          </w:p>
        </w:tc>
        <w:tc>
          <w:tcPr>
            <w:tcW w:w="1179" w:type="dxa"/>
            <w:tcBorders>
              <w:top w:val="nil"/>
              <w:left w:val="nil"/>
              <w:bottom w:val="nil"/>
              <w:right w:val="nil"/>
            </w:tcBorders>
            <w:vAlign w:val="bottom"/>
          </w:tcPr>
          <w:p w14:paraId="09278D06" w14:textId="2612628F" w:rsidR="003F6003" w:rsidRPr="002D0DB3" w:rsidRDefault="003F6003" w:rsidP="003F6003">
            <w:pPr>
              <w:pBdr>
                <w:bottom w:val="single" w:sz="4" w:space="1" w:color="auto"/>
              </w:pBdr>
              <w:tabs>
                <w:tab w:val="decimal" w:pos="850"/>
              </w:tabs>
              <w:jc w:val="right"/>
              <w:rPr>
                <w:rFonts w:ascii="Browallia New" w:hAnsi="Browallia New" w:cs="Browallia New"/>
                <w:sz w:val="22"/>
                <w:szCs w:val="22"/>
                <w:lang w:val="en-GB"/>
              </w:rPr>
            </w:pPr>
            <w:r w:rsidRPr="003F6003">
              <w:rPr>
                <w:rFonts w:ascii="Browallia New" w:hAnsi="Browallia New" w:cs="Browallia New"/>
                <w:sz w:val="22"/>
                <w:szCs w:val="22"/>
                <w:lang w:val="en-GB"/>
              </w:rPr>
              <w:t>237</w:t>
            </w:r>
          </w:p>
        </w:tc>
        <w:tc>
          <w:tcPr>
            <w:tcW w:w="1188" w:type="dxa"/>
            <w:gridSpan w:val="2"/>
            <w:tcBorders>
              <w:top w:val="nil"/>
              <w:left w:val="nil"/>
              <w:bottom w:val="nil"/>
              <w:right w:val="nil"/>
            </w:tcBorders>
            <w:vAlign w:val="bottom"/>
          </w:tcPr>
          <w:p w14:paraId="4D59E7DC" w14:textId="2A5BBC67" w:rsidR="003F6003" w:rsidRPr="002D0DB3" w:rsidRDefault="003F6003" w:rsidP="003F6003">
            <w:pPr>
              <w:pBdr>
                <w:bottom w:val="single" w:sz="4" w:space="1" w:color="auto"/>
              </w:pBdr>
              <w:tabs>
                <w:tab w:val="decimal" w:pos="850"/>
              </w:tabs>
              <w:jc w:val="right"/>
              <w:rPr>
                <w:rFonts w:ascii="Browallia New" w:hAnsi="Browallia New" w:cs="Browallia New"/>
                <w:sz w:val="22"/>
                <w:szCs w:val="22"/>
                <w:cs/>
                <w:lang w:val="en-GB"/>
              </w:rPr>
            </w:pPr>
            <w:r w:rsidRPr="003F6003">
              <w:rPr>
                <w:rFonts w:ascii="Browallia New" w:hAnsi="Browallia New" w:cs="Browallia New"/>
                <w:sz w:val="22"/>
                <w:szCs w:val="22"/>
                <w:lang w:val="en-GB"/>
              </w:rPr>
              <w:t>(431)</w:t>
            </w:r>
          </w:p>
        </w:tc>
      </w:tr>
      <w:tr w:rsidR="003F6003" w:rsidRPr="00156F38" w14:paraId="606008DD" w14:textId="77777777">
        <w:trPr>
          <w:trHeight w:val="20"/>
        </w:trPr>
        <w:tc>
          <w:tcPr>
            <w:tcW w:w="4050" w:type="dxa"/>
            <w:tcBorders>
              <w:top w:val="nil"/>
              <w:left w:val="nil"/>
              <w:right w:val="nil"/>
            </w:tcBorders>
            <w:vAlign w:val="bottom"/>
            <w:hideMark/>
          </w:tcPr>
          <w:p w14:paraId="3D1009D7" w14:textId="77777777" w:rsidR="003F6003" w:rsidRPr="00156F38" w:rsidRDefault="003F6003" w:rsidP="003F6003">
            <w:pPr>
              <w:ind w:left="158" w:hanging="158"/>
              <w:rPr>
                <w:rFonts w:ascii="Browallia New" w:hAnsi="Browallia New" w:cs="Browallia New"/>
                <w:b/>
                <w:bCs/>
                <w:sz w:val="22"/>
                <w:szCs w:val="22"/>
                <w:lang w:val="en-GB" w:eastAsia="en-GB"/>
              </w:rPr>
            </w:pPr>
            <w:r w:rsidRPr="00156F38">
              <w:rPr>
                <w:rFonts w:ascii="Browallia New" w:hAnsi="Browallia New" w:cs="Browallia New"/>
                <w:b/>
                <w:bCs/>
                <w:sz w:val="22"/>
                <w:szCs w:val="22"/>
                <w:cs/>
                <w:lang w:val="en-GB" w:eastAsia="en-GB"/>
              </w:rPr>
              <w:t>ยอดสุทธิต้นงวด</w:t>
            </w:r>
          </w:p>
        </w:tc>
        <w:tc>
          <w:tcPr>
            <w:tcW w:w="1188" w:type="dxa"/>
            <w:tcBorders>
              <w:top w:val="nil"/>
              <w:left w:val="nil"/>
              <w:bottom w:val="nil"/>
              <w:right w:val="nil"/>
            </w:tcBorders>
            <w:vAlign w:val="bottom"/>
          </w:tcPr>
          <w:p w14:paraId="2B564244" w14:textId="1C577497" w:rsidR="003F6003" w:rsidRPr="002D0DB3" w:rsidRDefault="003F6003" w:rsidP="003F6003">
            <w:pPr>
              <w:pBdr>
                <w:bottom w:val="single" w:sz="4" w:space="1" w:color="auto"/>
              </w:pBdr>
              <w:tabs>
                <w:tab w:val="decimal" w:pos="850"/>
              </w:tabs>
              <w:jc w:val="right"/>
              <w:rPr>
                <w:rFonts w:ascii="Browallia New" w:hAnsi="Browallia New" w:cs="Browallia New"/>
                <w:sz w:val="22"/>
                <w:szCs w:val="22"/>
                <w:cs/>
                <w:lang w:val="en-GB"/>
              </w:rPr>
            </w:pPr>
            <w:r w:rsidRPr="003F6003">
              <w:rPr>
                <w:rFonts w:ascii="Browallia New" w:hAnsi="Browallia New" w:cs="Browallia New"/>
                <w:sz w:val="22"/>
                <w:szCs w:val="22"/>
                <w:lang w:val="en-GB"/>
              </w:rPr>
              <w:t>(3,439)</w:t>
            </w:r>
          </w:p>
        </w:tc>
        <w:tc>
          <w:tcPr>
            <w:tcW w:w="1188" w:type="dxa"/>
            <w:tcBorders>
              <w:top w:val="nil"/>
              <w:left w:val="nil"/>
              <w:bottom w:val="nil"/>
              <w:right w:val="nil"/>
            </w:tcBorders>
            <w:vAlign w:val="bottom"/>
          </w:tcPr>
          <w:p w14:paraId="2738F748" w14:textId="62208F08" w:rsidR="003F6003" w:rsidRPr="002D0DB3" w:rsidRDefault="003F6003" w:rsidP="003F6003">
            <w:pPr>
              <w:pBdr>
                <w:bottom w:val="single" w:sz="4" w:space="1" w:color="auto"/>
              </w:pBdr>
              <w:tabs>
                <w:tab w:val="decimal" w:pos="850"/>
              </w:tabs>
              <w:jc w:val="right"/>
              <w:rPr>
                <w:rFonts w:ascii="Browallia New" w:hAnsi="Browallia New" w:cs="Browallia New"/>
                <w:sz w:val="22"/>
                <w:szCs w:val="22"/>
                <w:lang w:val="en-GB"/>
              </w:rPr>
            </w:pPr>
            <w:r w:rsidRPr="003F6003">
              <w:rPr>
                <w:rFonts w:ascii="Browallia New" w:hAnsi="Browallia New" w:cs="Browallia New"/>
                <w:sz w:val="22"/>
                <w:szCs w:val="22"/>
                <w:lang w:val="en-GB"/>
              </w:rPr>
              <w:t>-</w:t>
            </w:r>
          </w:p>
        </w:tc>
        <w:tc>
          <w:tcPr>
            <w:tcW w:w="1314" w:type="dxa"/>
            <w:tcBorders>
              <w:top w:val="nil"/>
              <w:left w:val="nil"/>
              <w:bottom w:val="nil"/>
              <w:right w:val="nil"/>
            </w:tcBorders>
            <w:vAlign w:val="bottom"/>
          </w:tcPr>
          <w:p w14:paraId="4F73510F" w14:textId="161C1F5E" w:rsidR="003F6003" w:rsidRPr="002D0DB3" w:rsidRDefault="003F6003" w:rsidP="003F6003">
            <w:pPr>
              <w:pBdr>
                <w:bottom w:val="single" w:sz="4" w:space="1" w:color="auto"/>
              </w:pBdr>
              <w:tabs>
                <w:tab w:val="decimal" w:pos="850"/>
              </w:tabs>
              <w:jc w:val="right"/>
              <w:rPr>
                <w:rFonts w:ascii="Browallia New" w:hAnsi="Browallia New" w:cs="Browallia New"/>
                <w:sz w:val="22"/>
                <w:szCs w:val="22"/>
                <w:lang w:val="en-GB"/>
              </w:rPr>
            </w:pPr>
            <w:r w:rsidRPr="003F6003">
              <w:rPr>
                <w:rFonts w:ascii="Browallia New" w:hAnsi="Browallia New" w:cs="Browallia New"/>
                <w:sz w:val="22"/>
                <w:szCs w:val="22"/>
                <w:lang w:val="en-GB"/>
              </w:rPr>
              <w:t>2,771</w:t>
            </w:r>
          </w:p>
        </w:tc>
        <w:tc>
          <w:tcPr>
            <w:tcW w:w="1179" w:type="dxa"/>
            <w:tcBorders>
              <w:top w:val="nil"/>
              <w:left w:val="nil"/>
              <w:bottom w:val="nil"/>
              <w:right w:val="nil"/>
            </w:tcBorders>
            <w:vAlign w:val="bottom"/>
          </w:tcPr>
          <w:p w14:paraId="15F9865E" w14:textId="4FEC1D7B" w:rsidR="003F6003" w:rsidRPr="002D0DB3" w:rsidRDefault="003F6003" w:rsidP="003F6003">
            <w:pPr>
              <w:pBdr>
                <w:bottom w:val="single" w:sz="4" w:space="1" w:color="auto"/>
              </w:pBdr>
              <w:tabs>
                <w:tab w:val="decimal" w:pos="850"/>
              </w:tabs>
              <w:jc w:val="right"/>
              <w:rPr>
                <w:rFonts w:ascii="Browallia New" w:hAnsi="Browallia New" w:cs="Browallia New"/>
                <w:sz w:val="22"/>
                <w:szCs w:val="22"/>
                <w:lang w:val="en-GB"/>
              </w:rPr>
            </w:pPr>
            <w:r w:rsidRPr="003F6003">
              <w:rPr>
                <w:rFonts w:ascii="Browallia New" w:hAnsi="Browallia New" w:cs="Browallia New"/>
                <w:sz w:val="22"/>
                <w:szCs w:val="22"/>
                <w:lang w:val="en-GB"/>
              </w:rPr>
              <w:t>237</w:t>
            </w:r>
          </w:p>
        </w:tc>
        <w:tc>
          <w:tcPr>
            <w:tcW w:w="1188" w:type="dxa"/>
            <w:gridSpan w:val="2"/>
            <w:tcBorders>
              <w:top w:val="nil"/>
              <w:left w:val="nil"/>
              <w:bottom w:val="nil"/>
              <w:right w:val="nil"/>
            </w:tcBorders>
            <w:vAlign w:val="bottom"/>
          </w:tcPr>
          <w:p w14:paraId="20A4766D" w14:textId="3033EAB3" w:rsidR="003F6003" w:rsidRPr="002D0DB3" w:rsidRDefault="003F6003" w:rsidP="003F6003">
            <w:pPr>
              <w:pBdr>
                <w:bottom w:val="single" w:sz="4" w:space="1" w:color="auto"/>
              </w:pBdr>
              <w:tabs>
                <w:tab w:val="decimal" w:pos="850"/>
              </w:tabs>
              <w:jc w:val="right"/>
              <w:rPr>
                <w:rFonts w:ascii="Browallia New" w:hAnsi="Browallia New" w:cs="Browallia New"/>
                <w:sz w:val="22"/>
                <w:szCs w:val="22"/>
                <w:lang w:val="en-GB"/>
              </w:rPr>
            </w:pPr>
            <w:r w:rsidRPr="003F6003">
              <w:rPr>
                <w:rFonts w:ascii="Browallia New" w:hAnsi="Browallia New" w:cs="Browallia New"/>
                <w:sz w:val="22"/>
                <w:szCs w:val="22"/>
                <w:lang w:val="en-GB"/>
              </w:rPr>
              <w:t>(431)</w:t>
            </w:r>
          </w:p>
        </w:tc>
      </w:tr>
      <w:tr w:rsidR="003F6003" w:rsidRPr="00156F38" w14:paraId="2B3AA349" w14:textId="77777777">
        <w:trPr>
          <w:trHeight w:val="20"/>
        </w:trPr>
        <w:tc>
          <w:tcPr>
            <w:tcW w:w="4050" w:type="dxa"/>
            <w:tcBorders>
              <w:top w:val="nil"/>
              <w:left w:val="nil"/>
              <w:bottom w:val="nil"/>
              <w:right w:val="nil"/>
            </w:tcBorders>
            <w:vAlign w:val="bottom"/>
          </w:tcPr>
          <w:p w14:paraId="5F40FB3F" w14:textId="77777777" w:rsidR="003F6003" w:rsidRPr="00156F38" w:rsidRDefault="003F6003" w:rsidP="003F6003">
            <w:pPr>
              <w:ind w:left="158" w:hanging="158"/>
              <w:rPr>
                <w:rFonts w:ascii="Browallia New" w:hAnsi="Browallia New" w:cs="Browallia New"/>
                <w:b/>
                <w:bCs/>
                <w:sz w:val="22"/>
                <w:szCs w:val="22"/>
                <w:lang w:val="en-GB" w:eastAsia="en-GB"/>
              </w:rPr>
            </w:pPr>
          </w:p>
        </w:tc>
        <w:tc>
          <w:tcPr>
            <w:tcW w:w="1188" w:type="dxa"/>
            <w:tcBorders>
              <w:top w:val="nil"/>
              <w:left w:val="nil"/>
              <w:bottom w:val="nil"/>
              <w:right w:val="nil"/>
            </w:tcBorders>
            <w:vAlign w:val="bottom"/>
          </w:tcPr>
          <w:p w14:paraId="5AF38E7B" w14:textId="77777777" w:rsidR="003F6003" w:rsidRPr="00156F38" w:rsidRDefault="003F6003" w:rsidP="003F6003">
            <w:pPr>
              <w:tabs>
                <w:tab w:val="decimal" w:pos="850"/>
              </w:tabs>
              <w:jc w:val="right"/>
              <w:rPr>
                <w:rFonts w:ascii="Browallia New" w:hAnsi="Browallia New" w:cs="Browallia New"/>
                <w:sz w:val="22"/>
                <w:szCs w:val="22"/>
                <w:lang w:val="en-GB"/>
              </w:rPr>
            </w:pPr>
          </w:p>
        </w:tc>
        <w:tc>
          <w:tcPr>
            <w:tcW w:w="1188" w:type="dxa"/>
            <w:tcBorders>
              <w:top w:val="nil"/>
              <w:left w:val="nil"/>
              <w:bottom w:val="nil"/>
              <w:right w:val="nil"/>
            </w:tcBorders>
            <w:vAlign w:val="bottom"/>
          </w:tcPr>
          <w:p w14:paraId="4CADE26B" w14:textId="77777777" w:rsidR="003F6003" w:rsidRPr="00156F38" w:rsidRDefault="003F6003" w:rsidP="003F6003">
            <w:pPr>
              <w:tabs>
                <w:tab w:val="decimal" w:pos="850"/>
              </w:tabs>
              <w:jc w:val="right"/>
              <w:rPr>
                <w:rFonts w:ascii="Browallia New" w:hAnsi="Browallia New" w:cs="Browallia New"/>
                <w:sz w:val="22"/>
                <w:szCs w:val="22"/>
                <w:lang w:val="en-GB"/>
              </w:rPr>
            </w:pPr>
          </w:p>
        </w:tc>
        <w:tc>
          <w:tcPr>
            <w:tcW w:w="1314" w:type="dxa"/>
            <w:tcBorders>
              <w:top w:val="nil"/>
              <w:left w:val="nil"/>
              <w:bottom w:val="nil"/>
              <w:right w:val="nil"/>
            </w:tcBorders>
            <w:vAlign w:val="bottom"/>
          </w:tcPr>
          <w:p w14:paraId="45D405A0" w14:textId="77777777" w:rsidR="003F6003" w:rsidRPr="00156F38" w:rsidRDefault="003F6003" w:rsidP="003F6003">
            <w:pPr>
              <w:tabs>
                <w:tab w:val="decimal" w:pos="850"/>
              </w:tabs>
              <w:jc w:val="right"/>
              <w:rPr>
                <w:rFonts w:ascii="Browallia New" w:hAnsi="Browallia New" w:cs="Browallia New"/>
                <w:sz w:val="22"/>
                <w:szCs w:val="22"/>
                <w:lang w:val="en-GB"/>
              </w:rPr>
            </w:pPr>
          </w:p>
        </w:tc>
        <w:tc>
          <w:tcPr>
            <w:tcW w:w="1179" w:type="dxa"/>
            <w:tcBorders>
              <w:top w:val="nil"/>
              <w:left w:val="nil"/>
              <w:bottom w:val="nil"/>
              <w:right w:val="nil"/>
            </w:tcBorders>
            <w:vAlign w:val="bottom"/>
          </w:tcPr>
          <w:p w14:paraId="71E8B466" w14:textId="77777777" w:rsidR="003F6003" w:rsidRPr="00156F38" w:rsidRDefault="003F6003" w:rsidP="003F6003">
            <w:pPr>
              <w:tabs>
                <w:tab w:val="decimal" w:pos="850"/>
              </w:tabs>
              <w:jc w:val="right"/>
              <w:rPr>
                <w:rFonts w:ascii="Browallia New" w:hAnsi="Browallia New" w:cs="Browallia New"/>
                <w:sz w:val="22"/>
                <w:szCs w:val="22"/>
                <w:lang w:val="en-GB"/>
              </w:rPr>
            </w:pPr>
          </w:p>
        </w:tc>
        <w:tc>
          <w:tcPr>
            <w:tcW w:w="1188" w:type="dxa"/>
            <w:gridSpan w:val="2"/>
            <w:tcBorders>
              <w:top w:val="nil"/>
              <w:left w:val="nil"/>
              <w:bottom w:val="nil"/>
              <w:right w:val="nil"/>
            </w:tcBorders>
            <w:vAlign w:val="bottom"/>
          </w:tcPr>
          <w:p w14:paraId="075D8EC4" w14:textId="77777777" w:rsidR="003F6003" w:rsidRPr="00156F38" w:rsidRDefault="003F6003" w:rsidP="003F6003">
            <w:pPr>
              <w:tabs>
                <w:tab w:val="decimal" w:pos="850"/>
              </w:tabs>
              <w:jc w:val="right"/>
              <w:rPr>
                <w:rFonts w:ascii="Browallia New" w:hAnsi="Browallia New" w:cs="Browallia New"/>
                <w:sz w:val="22"/>
                <w:szCs w:val="22"/>
                <w:lang w:val="en-GB"/>
              </w:rPr>
            </w:pPr>
          </w:p>
        </w:tc>
      </w:tr>
      <w:tr w:rsidR="003F6003" w:rsidRPr="00156F38" w14:paraId="1865134B" w14:textId="77777777">
        <w:trPr>
          <w:trHeight w:val="20"/>
        </w:trPr>
        <w:tc>
          <w:tcPr>
            <w:tcW w:w="4050" w:type="dxa"/>
            <w:tcBorders>
              <w:top w:val="nil"/>
              <w:left w:val="nil"/>
              <w:bottom w:val="nil"/>
              <w:right w:val="nil"/>
            </w:tcBorders>
            <w:vAlign w:val="bottom"/>
          </w:tcPr>
          <w:p w14:paraId="0396F633" w14:textId="77777777" w:rsidR="003F6003" w:rsidRPr="00156F38" w:rsidRDefault="003F6003" w:rsidP="003F6003">
            <w:pPr>
              <w:ind w:left="158" w:hanging="158"/>
              <w:rPr>
                <w:rFonts w:ascii="Browallia New" w:hAnsi="Browallia New" w:cs="Browallia New"/>
                <w:b/>
                <w:bCs/>
                <w:sz w:val="22"/>
                <w:szCs w:val="22"/>
                <w:cs/>
                <w:lang w:eastAsia="en-GB"/>
              </w:rPr>
            </w:pPr>
            <w:r w:rsidRPr="00156F38">
              <w:rPr>
                <w:rFonts w:ascii="Browallia New" w:hAnsi="Browallia New" w:cs="Browallia New"/>
                <w:b/>
                <w:bCs/>
                <w:sz w:val="22"/>
                <w:szCs w:val="22"/>
                <w:cs/>
                <w:lang w:eastAsia="en-GB"/>
              </w:rPr>
              <w:t>รายได้ (ค่าใช้จ่าย) สุทธิ</w:t>
            </w:r>
          </w:p>
        </w:tc>
        <w:tc>
          <w:tcPr>
            <w:tcW w:w="1188" w:type="dxa"/>
            <w:tcBorders>
              <w:top w:val="nil"/>
              <w:left w:val="nil"/>
              <w:bottom w:val="nil"/>
              <w:right w:val="nil"/>
            </w:tcBorders>
            <w:vAlign w:val="bottom"/>
          </w:tcPr>
          <w:p w14:paraId="516FAB5D" w14:textId="77777777" w:rsidR="003F6003" w:rsidRPr="00156F38" w:rsidRDefault="003F6003" w:rsidP="003F6003">
            <w:pPr>
              <w:tabs>
                <w:tab w:val="decimal" w:pos="850"/>
              </w:tabs>
              <w:jc w:val="right"/>
              <w:rPr>
                <w:rFonts w:ascii="Browallia New" w:hAnsi="Browallia New" w:cs="Browallia New"/>
                <w:sz w:val="22"/>
                <w:szCs w:val="22"/>
                <w:lang w:val="en-GB"/>
              </w:rPr>
            </w:pPr>
          </w:p>
        </w:tc>
        <w:tc>
          <w:tcPr>
            <w:tcW w:w="1188" w:type="dxa"/>
            <w:tcBorders>
              <w:top w:val="nil"/>
              <w:left w:val="nil"/>
              <w:bottom w:val="nil"/>
              <w:right w:val="nil"/>
            </w:tcBorders>
            <w:vAlign w:val="bottom"/>
          </w:tcPr>
          <w:p w14:paraId="440DE866" w14:textId="77777777" w:rsidR="003F6003" w:rsidRPr="00156F38" w:rsidRDefault="003F6003" w:rsidP="003F6003">
            <w:pPr>
              <w:tabs>
                <w:tab w:val="decimal" w:pos="850"/>
              </w:tabs>
              <w:jc w:val="right"/>
              <w:rPr>
                <w:rFonts w:ascii="Browallia New" w:hAnsi="Browallia New" w:cs="Browallia New"/>
                <w:sz w:val="22"/>
                <w:szCs w:val="22"/>
                <w:lang w:val="en-GB"/>
              </w:rPr>
            </w:pPr>
          </w:p>
        </w:tc>
        <w:tc>
          <w:tcPr>
            <w:tcW w:w="1314" w:type="dxa"/>
            <w:tcBorders>
              <w:top w:val="nil"/>
              <w:left w:val="nil"/>
              <w:bottom w:val="nil"/>
              <w:right w:val="nil"/>
            </w:tcBorders>
            <w:vAlign w:val="bottom"/>
          </w:tcPr>
          <w:p w14:paraId="6499742F" w14:textId="77777777" w:rsidR="003F6003" w:rsidRPr="00156F38" w:rsidRDefault="003F6003" w:rsidP="003F6003">
            <w:pPr>
              <w:tabs>
                <w:tab w:val="decimal" w:pos="850"/>
              </w:tabs>
              <w:jc w:val="right"/>
              <w:rPr>
                <w:rFonts w:ascii="Browallia New" w:hAnsi="Browallia New" w:cs="Browallia New"/>
                <w:sz w:val="22"/>
                <w:szCs w:val="22"/>
                <w:lang w:val="en-GB"/>
              </w:rPr>
            </w:pPr>
          </w:p>
        </w:tc>
        <w:tc>
          <w:tcPr>
            <w:tcW w:w="1179" w:type="dxa"/>
            <w:tcBorders>
              <w:top w:val="nil"/>
              <w:left w:val="nil"/>
              <w:bottom w:val="nil"/>
              <w:right w:val="nil"/>
            </w:tcBorders>
            <w:vAlign w:val="bottom"/>
          </w:tcPr>
          <w:p w14:paraId="6E0B14D3" w14:textId="77777777" w:rsidR="003F6003" w:rsidRPr="00156F38" w:rsidRDefault="003F6003" w:rsidP="003F6003">
            <w:pPr>
              <w:tabs>
                <w:tab w:val="decimal" w:pos="850"/>
              </w:tabs>
              <w:jc w:val="right"/>
              <w:rPr>
                <w:rFonts w:ascii="Browallia New" w:hAnsi="Browallia New" w:cs="Browallia New"/>
                <w:sz w:val="22"/>
                <w:szCs w:val="22"/>
                <w:lang w:val="en-GB"/>
              </w:rPr>
            </w:pPr>
          </w:p>
        </w:tc>
        <w:tc>
          <w:tcPr>
            <w:tcW w:w="1188" w:type="dxa"/>
            <w:gridSpan w:val="2"/>
            <w:tcBorders>
              <w:top w:val="nil"/>
              <w:left w:val="nil"/>
              <w:bottom w:val="nil"/>
              <w:right w:val="nil"/>
            </w:tcBorders>
            <w:vAlign w:val="bottom"/>
          </w:tcPr>
          <w:p w14:paraId="3A2AD61E" w14:textId="77777777" w:rsidR="003F6003" w:rsidRPr="00156F38" w:rsidRDefault="003F6003" w:rsidP="003F6003">
            <w:pPr>
              <w:tabs>
                <w:tab w:val="decimal" w:pos="850"/>
              </w:tabs>
              <w:jc w:val="right"/>
              <w:rPr>
                <w:rFonts w:ascii="Browallia New" w:hAnsi="Browallia New" w:cs="Browallia New"/>
                <w:sz w:val="22"/>
                <w:szCs w:val="22"/>
                <w:lang w:val="en-GB"/>
              </w:rPr>
            </w:pPr>
          </w:p>
        </w:tc>
      </w:tr>
      <w:tr w:rsidR="003F6003" w:rsidRPr="00156F38" w14:paraId="3CE132C3" w14:textId="77777777">
        <w:trPr>
          <w:trHeight w:val="20"/>
        </w:trPr>
        <w:tc>
          <w:tcPr>
            <w:tcW w:w="4050" w:type="dxa"/>
            <w:tcBorders>
              <w:top w:val="nil"/>
              <w:left w:val="nil"/>
              <w:bottom w:val="nil"/>
              <w:right w:val="nil"/>
            </w:tcBorders>
            <w:vAlign w:val="bottom"/>
            <w:hideMark/>
          </w:tcPr>
          <w:p w14:paraId="78A1E847" w14:textId="77777777" w:rsidR="003F6003" w:rsidRPr="00156F38" w:rsidRDefault="003F6003" w:rsidP="003F6003">
            <w:pPr>
              <w:ind w:left="158" w:hanging="158"/>
              <w:rPr>
                <w:rFonts w:ascii="Browallia New" w:hAnsi="Browallia New" w:cs="Browallia New"/>
                <w:sz w:val="22"/>
                <w:szCs w:val="22"/>
                <w:lang w:val="en-GB" w:eastAsia="en-GB"/>
              </w:rPr>
            </w:pPr>
            <w:r w:rsidRPr="00156F38">
              <w:rPr>
                <w:rFonts w:ascii="Browallia New" w:hAnsi="Browallia New" w:cs="Browallia New"/>
                <w:sz w:val="22"/>
                <w:szCs w:val="22"/>
                <w:cs/>
                <w:lang w:val="en-GB" w:eastAsia="en-GB"/>
              </w:rPr>
              <w:t>ค่าใช้จ่ายในการประกันภัยต่อ</w:t>
            </w:r>
          </w:p>
        </w:tc>
        <w:tc>
          <w:tcPr>
            <w:tcW w:w="1188" w:type="dxa"/>
            <w:tcBorders>
              <w:top w:val="nil"/>
              <w:left w:val="nil"/>
              <w:bottom w:val="nil"/>
              <w:right w:val="nil"/>
            </w:tcBorders>
            <w:vAlign w:val="bottom"/>
          </w:tcPr>
          <w:p w14:paraId="7658E94B" w14:textId="40134D70" w:rsidR="003F6003" w:rsidRPr="00156F38" w:rsidRDefault="003F6003" w:rsidP="003F6003">
            <w:pPr>
              <w:tabs>
                <w:tab w:val="decimal" w:pos="850"/>
              </w:tabs>
              <w:jc w:val="right"/>
              <w:rPr>
                <w:rFonts w:ascii="Browallia New" w:hAnsi="Browallia New" w:cs="Browallia New"/>
                <w:sz w:val="22"/>
                <w:szCs w:val="22"/>
                <w:lang w:val="en-GB"/>
              </w:rPr>
            </w:pPr>
            <w:r w:rsidRPr="003F6003">
              <w:rPr>
                <w:rFonts w:ascii="Browallia New" w:hAnsi="Browallia New" w:cs="Browallia New"/>
                <w:sz w:val="22"/>
                <w:szCs w:val="22"/>
                <w:lang w:val="en-GB"/>
              </w:rPr>
              <w:t>(2,</w:t>
            </w:r>
            <w:r w:rsidR="00DB49B6" w:rsidRPr="00DB49B6">
              <w:rPr>
                <w:rFonts w:ascii="Browallia New" w:hAnsi="Browallia New" w:cs="Browallia New"/>
                <w:sz w:val="22"/>
                <w:szCs w:val="22"/>
                <w:lang w:val="en-GB"/>
              </w:rPr>
              <w:t>5</w:t>
            </w:r>
            <w:r w:rsidR="00B30502">
              <w:rPr>
                <w:rFonts w:ascii="Browallia New" w:hAnsi="Browallia New" w:cs="Browallia New"/>
                <w:sz w:val="22"/>
                <w:szCs w:val="22"/>
                <w:lang w:val="en-GB"/>
              </w:rPr>
              <w:t>67</w:t>
            </w:r>
            <w:r w:rsidRPr="003F6003">
              <w:rPr>
                <w:rFonts w:ascii="Browallia New" w:hAnsi="Browallia New" w:cs="Browallia New"/>
                <w:sz w:val="22"/>
                <w:szCs w:val="22"/>
                <w:lang w:val="en-GB"/>
              </w:rPr>
              <w:t>)</w:t>
            </w:r>
          </w:p>
        </w:tc>
        <w:tc>
          <w:tcPr>
            <w:tcW w:w="1188" w:type="dxa"/>
            <w:tcBorders>
              <w:top w:val="nil"/>
              <w:left w:val="nil"/>
              <w:bottom w:val="nil"/>
              <w:right w:val="nil"/>
            </w:tcBorders>
            <w:vAlign w:val="bottom"/>
          </w:tcPr>
          <w:p w14:paraId="4BFAEC0A" w14:textId="54D057C6" w:rsidR="003F6003" w:rsidRPr="00156F38" w:rsidRDefault="003F6003" w:rsidP="003F6003">
            <w:pPr>
              <w:tabs>
                <w:tab w:val="decimal" w:pos="850"/>
              </w:tabs>
              <w:jc w:val="right"/>
              <w:rPr>
                <w:rFonts w:ascii="Browallia New" w:hAnsi="Browallia New" w:cs="Browallia New"/>
                <w:sz w:val="22"/>
                <w:szCs w:val="22"/>
                <w:cs/>
                <w:lang w:val="en-GB"/>
              </w:rPr>
            </w:pPr>
            <w:r w:rsidRPr="003F6003">
              <w:rPr>
                <w:rFonts w:ascii="Browallia New" w:hAnsi="Browallia New" w:cs="Browallia New"/>
                <w:sz w:val="22"/>
                <w:szCs w:val="22"/>
                <w:lang w:val="en-GB"/>
              </w:rPr>
              <w:t>-</w:t>
            </w:r>
          </w:p>
        </w:tc>
        <w:tc>
          <w:tcPr>
            <w:tcW w:w="1314" w:type="dxa"/>
            <w:tcBorders>
              <w:top w:val="nil"/>
              <w:left w:val="nil"/>
              <w:bottom w:val="nil"/>
              <w:right w:val="nil"/>
            </w:tcBorders>
            <w:vAlign w:val="bottom"/>
          </w:tcPr>
          <w:p w14:paraId="743E16F8" w14:textId="1D857092" w:rsidR="003F6003" w:rsidRPr="00156F38" w:rsidRDefault="003F6003" w:rsidP="003F6003">
            <w:pPr>
              <w:tabs>
                <w:tab w:val="decimal" w:pos="850"/>
              </w:tabs>
              <w:jc w:val="right"/>
              <w:rPr>
                <w:rFonts w:ascii="Browallia New" w:hAnsi="Browallia New" w:cs="Browallia New"/>
                <w:sz w:val="22"/>
                <w:szCs w:val="22"/>
                <w:lang w:val="en-GB"/>
              </w:rPr>
            </w:pPr>
            <w:r w:rsidRPr="003F6003">
              <w:rPr>
                <w:rFonts w:ascii="Browallia New" w:hAnsi="Browallia New" w:cs="Browallia New"/>
                <w:sz w:val="22"/>
                <w:szCs w:val="22"/>
                <w:lang w:val="en-GB"/>
              </w:rPr>
              <w:t>-</w:t>
            </w:r>
          </w:p>
        </w:tc>
        <w:tc>
          <w:tcPr>
            <w:tcW w:w="1179" w:type="dxa"/>
            <w:tcBorders>
              <w:top w:val="nil"/>
              <w:left w:val="nil"/>
              <w:bottom w:val="nil"/>
              <w:right w:val="nil"/>
            </w:tcBorders>
            <w:vAlign w:val="bottom"/>
          </w:tcPr>
          <w:p w14:paraId="0D04120C" w14:textId="5F1C7413" w:rsidR="003F6003" w:rsidRPr="00156F38" w:rsidRDefault="003F6003" w:rsidP="003F6003">
            <w:pPr>
              <w:tabs>
                <w:tab w:val="decimal" w:pos="850"/>
              </w:tabs>
              <w:jc w:val="right"/>
              <w:rPr>
                <w:rFonts w:ascii="Browallia New" w:hAnsi="Browallia New" w:cs="Browallia New"/>
                <w:sz w:val="22"/>
                <w:szCs w:val="22"/>
                <w:lang w:val="en-GB"/>
              </w:rPr>
            </w:pPr>
            <w:r w:rsidRPr="003F6003">
              <w:rPr>
                <w:rFonts w:ascii="Browallia New" w:hAnsi="Browallia New" w:cs="Browallia New"/>
                <w:sz w:val="22"/>
                <w:szCs w:val="22"/>
                <w:lang w:val="en-GB"/>
              </w:rPr>
              <w:t>-</w:t>
            </w:r>
          </w:p>
        </w:tc>
        <w:tc>
          <w:tcPr>
            <w:tcW w:w="1188" w:type="dxa"/>
            <w:gridSpan w:val="2"/>
            <w:tcBorders>
              <w:top w:val="nil"/>
              <w:left w:val="nil"/>
              <w:bottom w:val="nil"/>
              <w:right w:val="nil"/>
            </w:tcBorders>
            <w:vAlign w:val="bottom"/>
          </w:tcPr>
          <w:p w14:paraId="703503D7" w14:textId="44F3711C" w:rsidR="003F6003" w:rsidRPr="00156F38" w:rsidRDefault="003F6003" w:rsidP="003F6003">
            <w:pPr>
              <w:tabs>
                <w:tab w:val="decimal" w:pos="850"/>
              </w:tabs>
              <w:jc w:val="right"/>
              <w:rPr>
                <w:rFonts w:ascii="Browallia New" w:hAnsi="Browallia New" w:cs="Browallia New"/>
                <w:sz w:val="22"/>
                <w:szCs w:val="22"/>
                <w:lang w:val="en-GB"/>
              </w:rPr>
            </w:pPr>
            <w:r w:rsidRPr="003F6003">
              <w:rPr>
                <w:rFonts w:ascii="Browallia New" w:hAnsi="Browallia New" w:cs="Browallia New"/>
                <w:sz w:val="22"/>
                <w:szCs w:val="22"/>
                <w:lang w:val="en-GB"/>
              </w:rPr>
              <w:t>(2,</w:t>
            </w:r>
            <w:r w:rsidR="00DB49B6" w:rsidRPr="00DB49B6">
              <w:rPr>
                <w:rFonts w:ascii="Browallia New" w:hAnsi="Browallia New" w:cs="Browallia New"/>
                <w:sz w:val="22"/>
                <w:szCs w:val="22"/>
                <w:lang w:val="en-GB"/>
              </w:rPr>
              <w:t>5</w:t>
            </w:r>
            <w:r w:rsidR="00B30502">
              <w:rPr>
                <w:rFonts w:ascii="Browallia New" w:hAnsi="Browallia New" w:cs="Browallia New"/>
                <w:sz w:val="22"/>
                <w:szCs w:val="22"/>
                <w:lang w:val="en-GB"/>
              </w:rPr>
              <w:t>67</w:t>
            </w:r>
            <w:r w:rsidRPr="003F6003">
              <w:rPr>
                <w:rFonts w:ascii="Browallia New" w:hAnsi="Browallia New" w:cs="Browallia New"/>
                <w:sz w:val="22"/>
                <w:szCs w:val="22"/>
                <w:lang w:val="en-GB"/>
              </w:rPr>
              <w:t>)</w:t>
            </w:r>
          </w:p>
        </w:tc>
      </w:tr>
      <w:tr w:rsidR="003F6003" w:rsidRPr="00156F38" w14:paraId="6E3A34A4" w14:textId="77777777">
        <w:trPr>
          <w:trHeight w:val="20"/>
        </w:trPr>
        <w:tc>
          <w:tcPr>
            <w:tcW w:w="4050" w:type="dxa"/>
            <w:tcBorders>
              <w:top w:val="nil"/>
              <w:left w:val="nil"/>
              <w:bottom w:val="nil"/>
              <w:right w:val="nil"/>
            </w:tcBorders>
            <w:vAlign w:val="bottom"/>
            <w:hideMark/>
          </w:tcPr>
          <w:p w14:paraId="26652CCC" w14:textId="77777777" w:rsidR="003F6003" w:rsidRPr="00156F38" w:rsidRDefault="003F6003" w:rsidP="003F6003">
            <w:pPr>
              <w:ind w:left="158" w:hanging="158"/>
              <w:rPr>
                <w:rFonts w:ascii="Browallia New" w:hAnsi="Browallia New" w:cs="Browallia New"/>
                <w:sz w:val="22"/>
                <w:szCs w:val="22"/>
                <w:lang w:val="en-GB" w:eastAsia="en-GB"/>
              </w:rPr>
            </w:pPr>
            <w:r w:rsidRPr="00156F38">
              <w:rPr>
                <w:rFonts w:ascii="Browallia New" w:hAnsi="Browallia New" w:cs="Browallia New"/>
                <w:sz w:val="22"/>
                <w:szCs w:val="22"/>
                <w:cs/>
                <w:lang w:eastAsia="en-GB"/>
              </w:rPr>
              <w:t>ค่าสินไหมทดแทนรับคืนจากการประกันภัยต่อที่เกิดขึ้นแล้ว</w:t>
            </w:r>
          </w:p>
        </w:tc>
        <w:tc>
          <w:tcPr>
            <w:tcW w:w="1188" w:type="dxa"/>
            <w:tcBorders>
              <w:top w:val="nil"/>
              <w:left w:val="nil"/>
              <w:bottom w:val="nil"/>
              <w:right w:val="nil"/>
            </w:tcBorders>
            <w:vAlign w:val="bottom"/>
          </w:tcPr>
          <w:p w14:paraId="12744C4E" w14:textId="2DF2A094" w:rsidR="003F6003" w:rsidRPr="00156F38" w:rsidRDefault="003F6003" w:rsidP="003F6003">
            <w:pPr>
              <w:tabs>
                <w:tab w:val="decimal" w:pos="850"/>
              </w:tabs>
              <w:jc w:val="right"/>
              <w:rPr>
                <w:rFonts w:ascii="Browallia New" w:hAnsi="Browallia New" w:cs="Browallia New"/>
                <w:sz w:val="22"/>
                <w:szCs w:val="22"/>
                <w:lang w:val="en-GB"/>
              </w:rPr>
            </w:pPr>
            <w:r w:rsidRPr="003F6003">
              <w:rPr>
                <w:rFonts w:ascii="Browallia New" w:hAnsi="Browallia New" w:cs="Browallia New"/>
                <w:sz w:val="22"/>
                <w:szCs w:val="22"/>
                <w:lang w:val="en-GB"/>
              </w:rPr>
              <w:t>-</w:t>
            </w:r>
          </w:p>
        </w:tc>
        <w:tc>
          <w:tcPr>
            <w:tcW w:w="1188" w:type="dxa"/>
            <w:tcBorders>
              <w:top w:val="nil"/>
              <w:left w:val="nil"/>
              <w:bottom w:val="nil"/>
              <w:right w:val="nil"/>
            </w:tcBorders>
            <w:vAlign w:val="bottom"/>
          </w:tcPr>
          <w:p w14:paraId="129FF6AC" w14:textId="396E062F" w:rsidR="003F6003" w:rsidRPr="00156F38" w:rsidRDefault="003F6003" w:rsidP="003F6003">
            <w:pPr>
              <w:tabs>
                <w:tab w:val="decimal" w:pos="850"/>
              </w:tabs>
              <w:jc w:val="right"/>
              <w:rPr>
                <w:rFonts w:ascii="Browallia New" w:hAnsi="Browallia New" w:cs="Browallia New"/>
                <w:sz w:val="22"/>
                <w:szCs w:val="22"/>
                <w:lang w:val="en-GB"/>
              </w:rPr>
            </w:pPr>
            <w:r w:rsidRPr="003F6003">
              <w:rPr>
                <w:rFonts w:ascii="Browallia New" w:hAnsi="Browallia New" w:cs="Browallia New"/>
                <w:sz w:val="22"/>
                <w:szCs w:val="22"/>
                <w:lang w:val="en-GB"/>
              </w:rPr>
              <w:t>-</w:t>
            </w:r>
          </w:p>
        </w:tc>
        <w:tc>
          <w:tcPr>
            <w:tcW w:w="1314" w:type="dxa"/>
            <w:tcBorders>
              <w:top w:val="nil"/>
              <w:left w:val="nil"/>
              <w:bottom w:val="nil"/>
              <w:right w:val="nil"/>
            </w:tcBorders>
            <w:vAlign w:val="bottom"/>
          </w:tcPr>
          <w:p w14:paraId="1DC6F004" w14:textId="0049B430" w:rsidR="003F6003" w:rsidRPr="00156F38" w:rsidRDefault="003F6003" w:rsidP="003F6003">
            <w:pPr>
              <w:tabs>
                <w:tab w:val="decimal" w:pos="850"/>
              </w:tabs>
              <w:jc w:val="right"/>
              <w:rPr>
                <w:rFonts w:ascii="Browallia New" w:hAnsi="Browallia New" w:cs="Browallia New"/>
                <w:sz w:val="22"/>
                <w:szCs w:val="22"/>
                <w:lang w:val="en-GB"/>
              </w:rPr>
            </w:pPr>
            <w:r w:rsidRPr="003F6003">
              <w:rPr>
                <w:rFonts w:ascii="Browallia New" w:hAnsi="Browallia New" w:cs="Browallia New"/>
                <w:sz w:val="22"/>
                <w:szCs w:val="22"/>
                <w:lang w:val="en-GB"/>
              </w:rPr>
              <w:t>1,</w:t>
            </w:r>
            <w:r w:rsidR="00B30502">
              <w:rPr>
                <w:rFonts w:ascii="Browallia New" w:hAnsi="Browallia New" w:cs="Browallia New"/>
                <w:sz w:val="22"/>
                <w:szCs w:val="22"/>
                <w:lang w:val="en-GB"/>
              </w:rPr>
              <w:t>948</w:t>
            </w:r>
          </w:p>
        </w:tc>
        <w:tc>
          <w:tcPr>
            <w:tcW w:w="1179" w:type="dxa"/>
            <w:tcBorders>
              <w:top w:val="nil"/>
              <w:left w:val="nil"/>
              <w:bottom w:val="nil"/>
              <w:right w:val="nil"/>
            </w:tcBorders>
            <w:vAlign w:val="bottom"/>
          </w:tcPr>
          <w:p w14:paraId="73F28086" w14:textId="419E0EA6" w:rsidR="003F6003" w:rsidRPr="00156F38" w:rsidRDefault="003F6003" w:rsidP="003F6003">
            <w:pPr>
              <w:tabs>
                <w:tab w:val="decimal" w:pos="850"/>
              </w:tabs>
              <w:jc w:val="right"/>
              <w:rPr>
                <w:rFonts w:ascii="Browallia New" w:hAnsi="Browallia New" w:cs="Browallia New"/>
                <w:sz w:val="22"/>
                <w:szCs w:val="22"/>
                <w:lang w:val="en-GB"/>
              </w:rPr>
            </w:pPr>
            <w:r w:rsidRPr="003F6003">
              <w:rPr>
                <w:rFonts w:ascii="Browallia New" w:hAnsi="Browallia New" w:cs="Browallia New"/>
                <w:sz w:val="22"/>
                <w:szCs w:val="22"/>
                <w:lang w:val="en-GB"/>
              </w:rPr>
              <w:t>106</w:t>
            </w:r>
          </w:p>
        </w:tc>
        <w:tc>
          <w:tcPr>
            <w:tcW w:w="1188" w:type="dxa"/>
            <w:gridSpan w:val="2"/>
            <w:tcBorders>
              <w:top w:val="nil"/>
              <w:left w:val="nil"/>
              <w:bottom w:val="nil"/>
              <w:right w:val="nil"/>
            </w:tcBorders>
            <w:vAlign w:val="bottom"/>
          </w:tcPr>
          <w:p w14:paraId="393981ED" w14:textId="5ECC18E4" w:rsidR="003F6003" w:rsidRPr="00156F38" w:rsidRDefault="00B30502" w:rsidP="003F6003">
            <w:pPr>
              <w:tabs>
                <w:tab w:val="decimal" w:pos="850"/>
              </w:tabs>
              <w:jc w:val="right"/>
              <w:rPr>
                <w:rFonts w:ascii="Browallia New" w:hAnsi="Browallia New" w:cs="Browallia New"/>
                <w:sz w:val="22"/>
                <w:szCs w:val="22"/>
                <w:lang w:val="en-GB"/>
              </w:rPr>
            </w:pPr>
            <w:r>
              <w:rPr>
                <w:rFonts w:ascii="Browallia New" w:hAnsi="Browallia New" w:cs="Browallia New"/>
                <w:sz w:val="22"/>
                <w:szCs w:val="22"/>
                <w:lang w:val="en-GB"/>
              </w:rPr>
              <w:t>2,054</w:t>
            </w:r>
          </w:p>
        </w:tc>
      </w:tr>
      <w:tr w:rsidR="003F6003" w:rsidRPr="00156F38" w14:paraId="348EDB71" w14:textId="77777777">
        <w:trPr>
          <w:trHeight w:val="20"/>
        </w:trPr>
        <w:tc>
          <w:tcPr>
            <w:tcW w:w="4050" w:type="dxa"/>
            <w:tcBorders>
              <w:top w:val="nil"/>
              <w:left w:val="nil"/>
              <w:bottom w:val="nil"/>
              <w:right w:val="nil"/>
            </w:tcBorders>
            <w:vAlign w:val="bottom"/>
          </w:tcPr>
          <w:p w14:paraId="4A0265B9" w14:textId="77777777" w:rsidR="003F6003" w:rsidRPr="00156F38" w:rsidRDefault="003F6003" w:rsidP="003F6003">
            <w:pPr>
              <w:ind w:left="158" w:right="-106" w:hanging="158"/>
              <w:rPr>
                <w:rFonts w:ascii="Browallia New" w:hAnsi="Browallia New" w:cs="Browallia New"/>
                <w:sz w:val="22"/>
                <w:szCs w:val="22"/>
                <w:lang w:val="en-GB" w:eastAsia="en-GB"/>
              </w:rPr>
            </w:pPr>
            <w:r w:rsidRPr="00156F38">
              <w:rPr>
                <w:rFonts w:ascii="Browallia New" w:hAnsi="Browallia New" w:cs="Browallia New"/>
                <w:sz w:val="22"/>
                <w:szCs w:val="22"/>
                <w:cs/>
                <w:lang w:val="en-GB" w:eastAsia="en-GB"/>
              </w:rPr>
              <w:t>การเปลี่ยนแปลงที่เกี่ยวข้องกับการให้บริการในอดีต -                              การเปลี่ยนแปลงในกระแสเงินสดเพื่อทำให้เสร็จสิ้นตามสัญญาของค่าสินไหมทดแทนรับคืนจากการประกันภัยต่อที่เกิดขึ้นแล้ว</w:t>
            </w:r>
          </w:p>
        </w:tc>
        <w:tc>
          <w:tcPr>
            <w:tcW w:w="1188" w:type="dxa"/>
            <w:tcBorders>
              <w:top w:val="nil"/>
              <w:left w:val="nil"/>
              <w:bottom w:val="nil"/>
              <w:right w:val="nil"/>
            </w:tcBorders>
            <w:vAlign w:val="bottom"/>
          </w:tcPr>
          <w:p w14:paraId="590544A5" w14:textId="4BA729D6" w:rsidR="003F6003" w:rsidRPr="00156F38" w:rsidRDefault="003F6003" w:rsidP="003F6003">
            <w:pPr>
              <w:pBdr>
                <w:bottom w:val="single" w:sz="4" w:space="1" w:color="auto"/>
              </w:pBdr>
              <w:tabs>
                <w:tab w:val="decimal" w:pos="850"/>
              </w:tabs>
              <w:jc w:val="right"/>
              <w:rPr>
                <w:rFonts w:ascii="Browallia New" w:hAnsi="Browallia New" w:cs="Browallia New"/>
                <w:sz w:val="22"/>
                <w:szCs w:val="22"/>
                <w:lang w:val="en-GB"/>
              </w:rPr>
            </w:pPr>
            <w:r w:rsidRPr="003F6003">
              <w:rPr>
                <w:rFonts w:ascii="Browallia New" w:hAnsi="Browallia New" w:cs="Browallia New"/>
                <w:sz w:val="22"/>
                <w:szCs w:val="22"/>
                <w:lang w:val="en-GB"/>
              </w:rPr>
              <w:t>-</w:t>
            </w:r>
          </w:p>
        </w:tc>
        <w:tc>
          <w:tcPr>
            <w:tcW w:w="1188" w:type="dxa"/>
            <w:tcBorders>
              <w:top w:val="nil"/>
              <w:left w:val="nil"/>
              <w:bottom w:val="nil"/>
              <w:right w:val="nil"/>
            </w:tcBorders>
            <w:vAlign w:val="bottom"/>
          </w:tcPr>
          <w:p w14:paraId="3A2750FF" w14:textId="09D82CF4" w:rsidR="003F6003" w:rsidRPr="00156F38" w:rsidRDefault="003F6003" w:rsidP="003F6003">
            <w:pPr>
              <w:pBdr>
                <w:bottom w:val="single" w:sz="4" w:space="1" w:color="auto"/>
              </w:pBdr>
              <w:tabs>
                <w:tab w:val="decimal" w:pos="850"/>
              </w:tabs>
              <w:jc w:val="right"/>
              <w:rPr>
                <w:rFonts w:ascii="Browallia New" w:hAnsi="Browallia New" w:cs="Browallia New"/>
                <w:sz w:val="22"/>
                <w:szCs w:val="22"/>
                <w:lang w:val="en-GB"/>
              </w:rPr>
            </w:pPr>
            <w:r w:rsidRPr="003F6003">
              <w:rPr>
                <w:rFonts w:ascii="Browallia New" w:hAnsi="Browallia New" w:cs="Browallia New"/>
                <w:sz w:val="22"/>
                <w:szCs w:val="22"/>
                <w:lang w:val="en-GB"/>
              </w:rPr>
              <w:t>-</w:t>
            </w:r>
          </w:p>
        </w:tc>
        <w:tc>
          <w:tcPr>
            <w:tcW w:w="1314" w:type="dxa"/>
            <w:tcBorders>
              <w:top w:val="nil"/>
              <w:left w:val="nil"/>
              <w:bottom w:val="nil"/>
              <w:right w:val="nil"/>
            </w:tcBorders>
            <w:vAlign w:val="bottom"/>
          </w:tcPr>
          <w:p w14:paraId="115B256D" w14:textId="29D1C048" w:rsidR="003F6003" w:rsidRPr="00156F38" w:rsidRDefault="003F6003" w:rsidP="003F6003">
            <w:pPr>
              <w:pBdr>
                <w:bottom w:val="single" w:sz="4" w:space="1" w:color="auto"/>
              </w:pBdr>
              <w:tabs>
                <w:tab w:val="decimal" w:pos="850"/>
              </w:tabs>
              <w:jc w:val="right"/>
              <w:rPr>
                <w:rFonts w:ascii="Browallia New" w:hAnsi="Browallia New" w:cs="Browallia New"/>
                <w:sz w:val="22"/>
                <w:szCs w:val="22"/>
                <w:lang w:val="en-GB"/>
              </w:rPr>
            </w:pPr>
            <w:r w:rsidRPr="003F6003">
              <w:rPr>
                <w:rFonts w:ascii="Browallia New" w:hAnsi="Browallia New" w:cs="Browallia New"/>
                <w:sz w:val="22"/>
                <w:szCs w:val="22"/>
                <w:lang w:val="en-GB"/>
              </w:rPr>
              <w:t>(</w:t>
            </w:r>
            <w:r w:rsidR="00455901">
              <w:rPr>
                <w:rFonts w:ascii="Browallia New" w:hAnsi="Browallia New" w:cs="Browallia New"/>
                <w:sz w:val="22"/>
                <w:szCs w:val="22"/>
                <w:lang w:val="en-GB"/>
              </w:rPr>
              <w:t>2,082</w:t>
            </w:r>
            <w:r w:rsidRPr="003F6003">
              <w:rPr>
                <w:rFonts w:ascii="Browallia New" w:hAnsi="Browallia New" w:cs="Browallia New"/>
                <w:sz w:val="22"/>
                <w:szCs w:val="22"/>
                <w:lang w:val="en-GB"/>
              </w:rPr>
              <w:t>)</w:t>
            </w:r>
          </w:p>
        </w:tc>
        <w:tc>
          <w:tcPr>
            <w:tcW w:w="1179" w:type="dxa"/>
            <w:tcBorders>
              <w:top w:val="nil"/>
              <w:left w:val="nil"/>
              <w:bottom w:val="nil"/>
              <w:right w:val="nil"/>
            </w:tcBorders>
            <w:vAlign w:val="bottom"/>
          </w:tcPr>
          <w:p w14:paraId="70B77174" w14:textId="595BB2B1" w:rsidR="003F6003" w:rsidRPr="00156F38" w:rsidRDefault="003F6003" w:rsidP="003F6003">
            <w:pPr>
              <w:pBdr>
                <w:bottom w:val="single" w:sz="4" w:space="1" w:color="auto"/>
              </w:pBdr>
              <w:tabs>
                <w:tab w:val="decimal" w:pos="850"/>
              </w:tabs>
              <w:jc w:val="right"/>
              <w:rPr>
                <w:rFonts w:ascii="Browallia New" w:hAnsi="Browallia New" w:cs="Browallia New"/>
                <w:sz w:val="22"/>
                <w:szCs w:val="22"/>
                <w:lang w:val="en-GB"/>
              </w:rPr>
            </w:pPr>
            <w:r w:rsidRPr="003F6003">
              <w:rPr>
                <w:rFonts w:ascii="Browallia New" w:hAnsi="Browallia New" w:cs="Browallia New"/>
                <w:sz w:val="22"/>
                <w:szCs w:val="22"/>
                <w:lang w:val="en-GB"/>
              </w:rPr>
              <w:t>(182)</w:t>
            </w:r>
          </w:p>
        </w:tc>
        <w:tc>
          <w:tcPr>
            <w:tcW w:w="1188" w:type="dxa"/>
            <w:gridSpan w:val="2"/>
            <w:tcBorders>
              <w:top w:val="nil"/>
              <w:left w:val="nil"/>
              <w:bottom w:val="nil"/>
              <w:right w:val="nil"/>
            </w:tcBorders>
            <w:vAlign w:val="bottom"/>
          </w:tcPr>
          <w:p w14:paraId="48886B72" w14:textId="779E7894" w:rsidR="003F6003" w:rsidRPr="00156F38" w:rsidRDefault="003F6003" w:rsidP="003F6003">
            <w:pPr>
              <w:pBdr>
                <w:bottom w:val="single" w:sz="4" w:space="1" w:color="auto"/>
              </w:pBdr>
              <w:tabs>
                <w:tab w:val="decimal" w:pos="850"/>
              </w:tabs>
              <w:jc w:val="right"/>
              <w:rPr>
                <w:rFonts w:ascii="Browallia New" w:hAnsi="Browallia New" w:cs="Browallia New"/>
                <w:sz w:val="22"/>
                <w:szCs w:val="22"/>
                <w:lang w:val="en-GB"/>
              </w:rPr>
            </w:pPr>
            <w:r w:rsidRPr="003F6003">
              <w:rPr>
                <w:rFonts w:ascii="Browallia New" w:hAnsi="Browallia New" w:cs="Browallia New"/>
                <w:sz w:val="22"/>
                <w:szCs w:val="22"/>
                <w:lang w:val="en-GB"/>
              </w:rPr>
              <w:t>(2,</w:t>
            </w:r>
            <w:r w:rsidR="00131AF7">
              <w:rPr>
                <w:rFonts w:ascii="Browallia New" w:hAnsi="Browallia New" w:cs="Browallia New"/>
                <w:sz w:val="22"/>
                <w:szCs w:val="22"/>
                <w:lang w:val="en-GB"/>
              </w:rPr>
              <w:t>264</w:t>
            </w:r>
            <w:r w:rsidRPr="003F6003">
              <w:rPr>
                <w:rFonts w:ascii="Browallia New" w:hAnsi="Browallia New" w:cs="Browallia New"/>
                <w:sz w:val="22"/>
                <w:szCs w:val="22"/>
                <w:lang w:val="en-GB"/>
              </w:rPr>
              <w:t>)</w:t>
            </w:r>
          </w:p>
        </w:tc>
      </w:tr>
      <w:tr w:rsidR="003F6003" w:rsidRPr="00156F38" w14:paraId="4CA44E78" w14:textId="77777777">
        <w:trPr>
          <w:trHeight w:val="20"/>
        </w:trPr>
        <w:tc>
          <w:tcPr>
            <w:tcW w:w="4050" w:type="dxa"/>
            <w:tcBorders>
              <w:left w:val="nil"/>
              <w:bottom w:val="nil"/>
              <w:right w:val="nil"/>
            </w:tcBorders>
            <w:vAlign w:val="bottom"/>
          </w:tcPr>
          <w:p w14:paraId="469476A7" w14:textId="77777777" w:rsidR="003F6003" w:rsidRPr="00156F38" w:rsidRDefault="003F6003" w:rsidP="003F6003">
            <w:pPr>
              <w:ind w:left="158" w:hanging="158"/>
              <w:rPr>
                <w:rFonts w:ascii="Browallia New" w:hAnsi="Browallia New" w:cs="Browallia New"/>
                <w:b/>
                <w:bCs/>
                <w:sz w:val="22"/>
                <w:szCs w:val="22"/>
                <w:lang w:val="en-GB" w:eastAsia="en-GB"/>
              </w:rPr>
            </w:pPr>
            <w:r w:rsidRPr="00156F38">
              <w:rPr>
                <w:rFonts w:ascii="Browallia New" w:hAnsi="Browallia New" w:cs="Browallia New"/>
                <w:b/>
                <w:bCs/>
                <w:sz w:val="22"/>
                <w:szCs w:val="22"/>
                <w:cs/>
                <w:lang w:val="en-GB" w:eastAsia="en-GB"/>
              </w:rPr>
              <w:t>รวมรายได้ (ค่าใช้จ่าย) สุทธิ</w:t>
            </w:r>
          </w:p>
        </w:tc>
        <w:tc>
          <w:tcPr>
            <w:tcW w:w="1188" w:type="dxa"/>
            <w:tcBorders>
              <w:top w:val="nil"/>
              <w:left w:val="nil"/>
              <w:bottom w:val="nil"/>
              <w:right w:val="nil"/>
            </w:tcBorders>
            <w:vAlign w:val="bottom"/>
          </w:tcPr>
          <w:p w14:paraId="4898BCEF" w14:textId="5BF80CCA" w:rsidR="003F6003" w:rsidRPr="00156F38" w:rsidRDefault="003F6003" w:rsidP="003F6003">
            <w:pPr>
              <w:tabs>
                <w:tab w:val="decimal" w:pos="850"/>
              </w:tabs>
              <w:jc w:val="right"/>
              <w:rPr>
                <w:rFonts w:ascii="Browallia New" w:hAnsi="Browallia New" w:cs="Browallia New"/>
                <w:sz w:val="22"/>
                <w:szCs w:val="22"/>
                <w:lang w:val="en-GB"/>
              </w:rPr>
            </w:pPr>
            <w:r w:rsidRPr="003F6003">
              <w:rPr>
                <w:rFonts w:ascii="Browallia New" w:hAnsi="Browallia New" w:cs="Browallia New"/>
                <w:sz w:val="22"/>
                <w:szCs w:val="22"/>
                <w:lang w:val="en-GB"/>
              </w:rPr>
              <w:t>(2,</w:t>
            </w:r>
            <w:r w:rsidR="00DB49B6" w:rsidRPr="00DB49B6">
              <w:rPr>
                <w:rFonts w:ascii="Browallia New" w:hAnsi="Browallia New" w:cs="Browallia New"/>
                <w:sz w:val="22"/>
                <w:szCs w:val="22"/>
                <w:lang w:val="en-GB"/>
              </w:rPr>
              <w:t>5</w:t>
            </w:r>
            <w:r w:rsidR="00302F06">
              <w:rPr>
                <w:rFonts w:ascii="Browallia New" w:hAnsi="Browallia New" w:cs="Browallia New"/>
                <w:sz w:val="22"/>
                <w:szCs w:val="22"/>
                <w:lang w:val="en-GB"/>
              </w:rPr>
              <w:t>67</w:t>
            </w:r>
            <w:r w:rsidRPr="003F6003">
              <w:rPr>
                <w:rFonts w:ascii="Browallia New" w:hAnsi="Browallia New" w:cs="Browallia New"/>
                <w:sz w:val="22"/>
                <w:szCs w:val="22"/>
                <w:lang w:val="en-GB"/>
              </w:rPr>
              <w:t>)</w:t>
            </w:r>
          </w:p>
        </w:tc>
        <w:tc>
          <w:tcPr>
            <w:tcW w:w="1188" w:type="dxa"/>
            <w:tcBorders>
              <w:top w:val="nil"/>
              <w:left w:val="nil"/>
              <w:bottom w:val="nil"/>
              <w:right w:val="nil"/>
            </w:tcBorders>
            <w:vAlign w:val="bottom"/>
          </w:tcPr>
          <w:p w14:paraId="2694F59E" w14:textId="4F241C18" w:rsidR="003F6003" w:rsidRPr="00156F38" w:rsidRDefault="003F6003" w:rsidP="003F6003">
            <w:pPr>
              <w:tabs>
                <w:tab w:val="decimal" w:pos="850"/>
              </w:tabs>
              <w:jc w:val="right"/>
              <w:rPr>
                <w:rFonts w:ascii="Browallia New" w:hAnsi="Browallia New" w:cs="Browallia New"/>
                <w:sz w:val="22"/>
                <w:szCs w:val="22"/>
                <w:lang w:val="en-GB"/>
              </w:rPr>
            </w:pPr>
            <w:r w:rsidRPr="003F6003">
              <w:rPr>
                <w:rFonts w:ascii="Browallia New" w:hAnsi="Browallia New" w:cs="Browallia New"/>
                <w:sz w:val="22"/>
                <w:szCs w:val="22"/>
                <w:lang w:val="en-GB"/>
              </w:rPr>
              <w:t>-</w:t>
            </w:r>
          </w:p>
        </w:tc>
        <w:tc>
          <w:tcPr>
            <w:tcW w:w="1314" w:type="dxa"/>
            <w:tcBorders>
              <w:top w:val="nil"/>
              <w:left w:val="nil"/>
              <w:bottom w:val="nil"/>
              <w:right w:val="nil"/>
            </w:tcBorders>
            <w:vAlign w:val="bottom"/>
          </w:tcPr>
          <w:p w14:paraId="3B9F6B3E" w14:textId="129773E8" w:rsidR="003F6003" w:rsidRPr="00156F38" w:rsidRDefault="003F6003" w:rsidP="003F6003">
            <w:pPr>
              <w:tabs>
                <w:tab w:val="decimal" w:pos="850"/>
              </w:tabs>
              <w:jc w:val="right"/>
              <w:rPr>
                <w:rFonts w:ascii="Browallia New" w:hAnsi="Browallia New" w:cs="Browallia New"/>
                <w:sz w:val="22"/>
                <w:szCs w:val="22"/>
                <w:lang w:val="en-GB"/>
              </w:rPr>
            </w:pPr>
            <w:r w:rsidRPr="003F6003">
              <w:rPr>
                <w:rFonts w:ascii="Browallia New" w:hAnsi="Browallia New" w:cs="Browallia New"/>
                <w:sz w:val="22"/>
                <w:szCs w:val="22"/>
                <w:lang w:val="en-GB"/>
              </w:rPr>
              <w:t>(</w:t>
            </w:r>
            <w:r w:rsidR="00DB49B6" w:rsidRPr="00DB49B6">
              <w:rPr>
                <w:rFonts w:ascii="Browallia New" w:hAnsi="Browallia New" w:cs="Browallia New"/>
                <w:sz w:val="22"/>
                <w:szCs w:val="22"/>
                <w:lang w:val="en-GB"/>
              </w:rPr>
              <w:t>134</w:t>
            </w:r>
            <w:r w:rsidRPr="003F6003">
              <w:rPr>
                <w:rFonts w:ascii="Browallia New" w:hAnsi="Browallia New" w:cs="Browallia New"/>
                <w:sz w:val="22"/>
                <w:szCs w:val="22"/>
                <w:lang w:val="en-GB"/>
              </w:rPr>
              <w:t>)</w:t>
            </w:r>
          </w:p>
        </w:tc>
        <w:tc>
          <w:tcPr>
            <w:tcW w:w="1179" w:type="dxa"/>
            <w:tcBorders>
              <w:top w:val="nil"/>
              <w:left w:val="nil"/>
              <w:bottom w:val="nil"/>
              <w:right w:val="nil"/>
            </w:tcBorders>
            <w:vAlign w:val="bottom"/>
          </w:tcPr>
          <w:p w14:paraId="6DE1EFE1" w14:textId="3E71F82C" w:rsidR="003F6003" w:rsidRPr="00156F38" w:rsidRDefault="003F6003" w:rsidP="003F6003">
            <w:pPr>
              <w:tabs>
                <w:tab w:val="decimal" w:pos="850"/>
              </w:tabs>
              <w:jc w:val="right"/>
              <w:rPr>
                <w:rFonts w:ascii="Browallia New" w:hAnsi="Browallia New" w:cs="Browallia New"/>
                <w:sz w:val="22"/>
                <w:szCs w:val="22"/>
                <w:lang w:val="en-GB"/>
              </w:rPr>
            </w:pPr>
            <w:r w:rsidRPr="003F6003">
              <w:rPr>
                <w:rFonts w:ascii="Browallia New" w:hAnsi="Browallia New" w:cs="Browallia New"/>
                <w:sz w:val="22"/>
                <w:szCs w:val="22"/>
                <w:lang w:val="en-GB"/>
              </w:rPr>
              <w:t>(76)</w:t>
            </w:r>
          </w:p>
        </w:tc>
        <w:tc>
          <w:tcPr>
            <w:tcW w:w="1188" w:type="dxa"/>
            <w:gridSpan w:val="2"/>
            <w:tcBorders>
              <w:top w:val="nil"/>
              <w:left w:val="nil"/>
              <w:bottom w:val="nil"/>
              <w:right w:val="nil"/>
            </w:tcBorders>
            <w:vAlign w:val="bottom"/>
          </w:tcPr>
          <w:p w14:paraId="0FBC7A16" w14:textId="0EC05945" w:rsidR="003F6003" w:rsidRPr="00156F38" w:rsidRDefault="003F6003" w:rsidP="003F6003">
            <w:pPr>
              <w:tabs>
                <w:tab w:val="decimal" w:pos="850"/>
              </w:tabs>
              <w:jc w:val="right"/>
              <w:rPr>
                <w:rFonts w:ascii="Browallia New" w:hAnsi="Browallia New" w:cs="Browallia New"/>
                <w:sz w:val="22"/>
                <w:szCs w:val="22"/>
                <w:lang w:val="en-GB"/>
              </w:rPr>
            </w:pPr>
            <w:r w:rsidRPr="003F6003">
              <w:rPr>
                <w:rFonts w:ascii="Browallia New" w:hAnsi="Browallia New" w:cs="Browallia New"/>
                <w:sz w:val="22"/>
                <w:szCs w:val="22"/>
                <w:lang w:val="en-GB"/>
              </w:rPr>
              <w:t>(2,</w:t>
            </w:r>
            <w:r w:rsidR="00302F06">
              <w:rPr>
                <w:rFonts w:ascii="Browallia New" w:hAnsi="Browallia New" w:cs="Browallia New"/>
                <w:sz w:val="22"/>
                <w:szCs w:val="22"/>
                <w:lang w:val="en-GB"/>
              </w:rPr>
              <w:t>777</w:t>
            </w:r>
            <w:r w:rsidRPr="003F6003">
              <w:rPr>
                <w:rFonts w:ascii="Browallia New" w:hAnsi="Browallia New" w:cs="Browallia New"/>
                <w:sz w:val="22"/>
                <w:szCs w:val="22"/>
                <w:lang w:val="en-GB"/>
              </w:rPr>
              <w:t>)</w:t>
            </w:r>
          </w:p>
        </w:tc>
      </w:tr>
      <w:tr w:rsidR="003F6003" w:rsidRPr="00156F38" w14:paraId="00652917" w14:textId="77777777">
        <w:trPr>
          <w:trHeight w:val="20"/>
        </w:trPr>
        <w:tc>
          <w:tcPr>
            <w:tcW w:w="4050" w:type="dxa"/>
            <w:tcBorders>
              <w:left w:val="nil"/>
              <w:right w:val="nil"/>
            </w:tcBorders>
            <w:vAlign w:val="bottom"/>
          </w:tcPr>
          <w:p w14:paraId="56633F70" w14:textId="77777777" w:rsidR="003F6003" w:rsidRPr="00156F38" w:rsidRDefault="003F6003" w:rsidP="003F6003">
            <w:pPr>
              <w:ind w:left="158" w:hanging="158"/>
              <w:rPr>
                <w:rFonts w:ascii="Browallia New" w:hAnsi="Browallia New" w:cs="Browallia New"/>
                <w:sz w:val="22"/>
                <w:szCs w:val="22"/>
                <w:lang w:eastAsia="en-GB"/>
              </w:rPr>
            </w:pPr>
            <w:r w:rsidRPr="000D1DE6">
              <w:rPr>
                <w:rFonts w:ascii="Browallia New" w:hAnsi="Browallia New" w:cs="Browallia New"/>
                <w:sz w:val="22"/>
                <w:szCs w:val="22"/>
                <w:cs/>
                <w:lang w:val="en-GB" w:eastAsia="en-GB"/>
              </w:rPr>
              <w:t>รายได้ (ค่าใช้จ่าย) ทางการเงินจากสัญญาประกันภัยต่อที่ถือไว้</w:t>
            </w:r>
          </w:p>
        </w:tc>
        <w:tc>
          <w:tcPr>
            <w:tcW w:w="1188" w:type="dxa"/>
            <w:tcBorders>
              <w:top w:val="nil"/>
              <w:left w:val="nil"/>
              <w:bottom w:val="nil"/>
              <w:right w:val="nil"/>
            </w:tcBorders>
            <w:vAlign w:val="bottom"/>
          </w:tcPr>
          <w:p w14:paraId="38859078" w14:textId="78DCDA99" w:rsidR="003F6003" w:rsidRPr="00156F38" w:rsidRDefault="003F6003" w:rsidP="003F6003">
            <w:pPr>
              <w:pBdr>
                <w:bottom w:val="single" w:sz="4" w:space="1" w:color="auto"/>
              </w:pBdr>
              <w:tabs>
                <w:tab w:val="decimal" w:pos="850"/>
              </w:tabs>
              <w:jc w:val="right"/>
              <w:rPr>
                <w:rFonts w:ascii="Browallia New" w:hAnsi="Browallia New" w:cs="Browallia New"/>
                <w:sz w:val="22"/>
                <w:szCs w:val="22"/>
                <w:lang w:val="en-GB"/>
              </w:rPr>
            </w:pPr>
            <w:r w:rsidRPr="003F6003">
              <w:rPr>
                <w:rFonts w:ascii="Browallia New" w:hAnsi="Browallia New" w:cs="Browallia New"/>
                <w:sz w:val="22"/>
                <w:szCs w:val="22"/>
                <w:lang w:val="en-GB"/>
              </w:rPr>
              <w:t>-</w:t>
            </w:r>
          </w:p>
        </w:tc>
        <w:tc>
          <w:tcPr>
            <w:tcW w:w="1188" w:type="dxa"/>
            <w:tcBorders>
              <w:top w:val="nil"/>
              <w:left w:val="nil"/>
              <w:bottom w:val="nil"/>
              <w:right w:val="nil"/>
            </w:tcBorders>
            <w:vAlign w:val="bottom"/>
          </w:tcPr>
          <w:p w14:paraId="77040AD5" w14:textId="649415A1" w:rsidR="003F6003" w:rsidRPr="00156F38" w:rsidRDefault="003F6003" w:rsidP="003F6003">
            <w:pPr>
              <w:pBdr>
                <w:bottom w:val="single" w:sz="4" w:space="1" w:color="auto"/>
              </w:pBdr>
              <w:tabs>
                <w:tab w:val="decimal" w:pos="850"/>
              </w:tabs>
              <w:jc w:val="right"/>
              <w:rPr>
                <w:rFonts w:ascii="Browallia New" w:hAnsi="Browallia New" w:cs="Browallia New"/>
                <w:sz w:val="22"/>
                <w:szCs w:val="22"/>
                <w:lang w:val="en-GB"/>
              </w:rPr>
            </w:pPr>
            <w:r w:rsidRPr="003F6003">
              <w:rPr>
                <w:rFonts w:ascii="Browallia New" w:hAnsi="Browallia New" w:cs="Browallia New"/>
                <w:sz w:val="22"/>
                <w:szCs w:val="22"/>
                <w:lang w:val="en-GB"/>
              </w:rPr>
              <w:t>-</w:t>
            </w:r>
          </w:p>
        </w:tc>
        <w:tc>
          <w:tcPr>
            <w:tcW w:w="1314" w:type="dxa"/>
            <w:tcBorders>
              <w:top w:val="nil"/>
              <w:left w:val="nil"/>
              <w:bottom w:val="nil"/>
              <w:right w:val="nil"/>
            </w:tcBorders>
            <w:vAlign w:val="bottom"/>
          </w:tcPr>
          <w:p w14:paraId="712072E7" w14:textId="6A2B3FEB" w:rsidR="003F6003" w:rsidRPr="00156F38" w:rsidRDefault="00302F06" w:rsidP="003F6003">
            <w:pPr>
              <w:pBdr>
                <w:bottom w:val="single" w:sz="4" w:space="1" w:color="auto"/>
              </w:pBdr>
              <w:tabs>
                <w:tab w:val="decimal" w:pos="850"/>
              </w:tabs>
              <w:jc w:val="right"/>
              <w:rPr>
                <w:rFonts w:ascii="Browallia New" w:hAnsi="Browallia New" w:cs="Browallia New"/>
                <w:sz w:val="22"/>
                <w:szCs w:val="22"/>
                <w:lang w:val="en-GB"/>
              </w:rPr>
            </w:pPr>
            <w:r>
              <w:rPr>
                <w:rFonts w:ascii="Browallia New" w:hAnsi="Browallia New" w:cs="Browallia New"/>
                <w:sz w:val="22"/>
                <w:szCs w:val="22"/>
                <w:lang w:val="en-GB"/>
              </w:rPr>
              <w:t>(84)</w:t>
            </w:r>
          </w:p>
        </w:tc>
        <w:tc>
          <w:tcPr>
            <w:tcW w:w="1179" w:type="dxa"/>
            <w:tcBorders>
              <w:top w:val="nil"/>
              <w:left w:val="nil"/>
              <w:bottom w:val="nil"/>
              <w:right w:val="nil"/>
            </w:tcBorders>
            <w:vAlign w:val="bottom"/>
          </w:tcPr>
          <w:p w14:paraId="04E50CEB" w14:textId="15C28793" w:rsidR="003F6003" w:rsidRPr="00156F38" w:rsidRDefault="00302F06" w:rsidP="003F6003">
            <w:pPr>
              <w:pBdr>
                <w:bottom w:val="single" w:sz="4" w:space="1" w:color="auto"/>
              </w:pBdr>
              <w:tabs>
                <w:tab w:val="decimal" w:pos="850"/>
              </w:tabs>
              <w:jc w:val="right"/>
              <w:rPr>
                <w:rFonts w:ascii="Browallia New" w:hAnsi="Browallia New" w:cs="Browallia New"/>
                <w:sz w:val="22"/>
                <w:szCs w:val="22"/>
                <w:lang w:val="en-GB"/>
              </w:rPr>
            </w:pPr>
            <w:r>
              <w:rPr>
                <w:rFonts w:ascii="Browallia New" w:hAnsi="Browallia New" w:cs="Browallia New"/>
                <w:sz w:val="22"/>
                <w:szCs w:val="22"/>
                <w:lang w:val="en-GB"/>
              </w:rPr>
              <w:t>(1)</w:t>
            </w:r>
          </w:p>
        </w:tc>
        <w:tc>
          <w:tcPr>
            <w:tcW w:w="1188" w:type="dxa"/>
            <w:gridSpan w:val="2"/>
            <w:tcBorders>
              <w:top w:val="nil"/>
              <w:left w:val="nil"/>
              <w:bottom w:val="nil"/>
              <w:right w:val="nil"/>
            </w:tcBorders>
            <w:vAlign w:val="bottom"/>
          </w:tcPr>
          <w:p w14:paraId="622D56BB" w14:textId="5C88B7A4" w:rsidR="003F6003" w:rsidRPr="00156F38" w:rsidRDefault="00302F06" w:rsidP="003F6003">
            <w:pPr>
              <w:pBdr>
                <w:bottom w:val="single" w:sz="4" w:space="1" w:color="auto"/>
              </w:pBdr>
              <w:tabs>
                <w:tab w:val="decimal" w:pos="850"/>
              </w:tabs>
              <w:jc w:val="right"/>
              <w:rPr>
                <w:rFonts w:ascii="Browallia New" w:hAnsi="Browallia New" w:cs="Browallia New"/>
                <w:sz w:val="22"/>
                <w:szCs w:val="22"/>
                <w:lang w:val="en-GB"/>
              </w:rPr>
            </w:pPr>
            <w:r>
              <w:rPr>
                <w:rFonts w:ascii="Browallia New" w:hAnsi="Browallia New" w:cs="Browallia New"/>
                <w:sz w:val="22"/>
                <w:szCs w:val="22"/>
                <w:lang w:val="en-GB"/>
              </w:rPr>
              <w:t>(85)</w:t>
            </w:r>
          </w:p>
        </w:tc>
      </w:tr>
      <w:tr w:rsidR="003F6003" w:rsidRPr="00156F38" w14:paraId="71988F15" w14:textId="77777777">
        <w:trPr>
          <w:trHeight w:val="20"/>
        </w:trPr>
        <w:tc>
          <w:tcPr>
            <w:tcW w:w="4050" w:type="dxa"/>
            <w:tcBorders>
              <w:left w:val="nil"/>
              <w:right w:val="nil"/>
            </w:tcBorders>
            <w:vAlign w:val="bottom"/>
          </w:tcPr>
          <w:p w14:paraId="43E61313" w14:textId="77777777" w:rsidR="003F6003" w:rsidRPr="00156F38" w:rsidRDefault="003F6003" w:rsidP="003F6003">
            <w:pPr>
              <w:ind w:left="158" w:hanging="158"/>
              <w:rPr>
                <w:rFonts w:ascii="Browallia New" w:hAnsi="Browallia New" w:cs="Browallia New"/>
                <w:b/>
                <w:bCs/>
                <w:sz w:val="22"/>
                <w:szCs w:val="22"/>
                <w:cs/>
                <w:lang w:eastAsia="en-GB"/>
              </w:rPr>
            </w:pPr>
            <w:r w:rsidRPr="00156F38">
              <w:rPr>
                <w:rFonts w:ascii="Browallia New" w:hAnsi="Browallia New" w:cs="Browallia New"/>
                <w:b/>
                <w:bCs/>
                <w:sz w:val="22"/>
                <w:szCs w:val="22"/>
                <w:cs/>
                <w:lang w:eastAsia="en-GB"/>
              </w:rPr>
              <w:t>จำนวนเงินรวมที่รับรู้ในงบกำไรขาดทุนเบ็ดเสร็จ</w:t>
            </w:r>
          </w:p>
        </w:tc>
        <w:tc>
          <w:tcPr>
            <w:tcW w:w="1188" w:type="dxa"/>
            <w:tcBorders>
              <w:top w:val="nil"/>
              <w:left w:val="nil"/>
              <w:bottom w:val="nil"/>
              <w:right w:val="nil"/>
            </w:tcBorders>
            <w:vAlign w:val="bottom"/>
          </w:tcPr>
          <w:p w14:paraId="6C7690D3" w14:textId="09B4C75B" w:rsidR="003F6003" w:rsidRPr="005C3075" w:rsidRDefault="003F6003" w:rsidP="003F6003">
            <w:pPr>
              <w:pBdr>
                <w:bottom w:val="single" w:sz="4" w:space="1" w:color="auto"/>
                <w:bar w:val="single" w:sz="6" w:color="auto"/>
              </w:pBdr>
              <w:tabs>
                <w:tab w:val="decimal" w:pos="850"/>
              </w:tabs>
              <w:jc w:val="right"/>
              <w:rPr>
                <w:rFonts w:ascii="Browallia New" w:hAnsi="Browallia New" w:cs="Browallia New"/>
                <w:sz w:val="22"/>
                <w:szCs w:val="22"/>
                <w:lang w:val="en-GB"/>
              </w:rPr>
            </w:pPr>
            <w:r w:rsidRPr="003F6003">
              <w:rPr>
                <w:rFonts w:ascii="Browallia New" w:hAnsi="Browallia New" w:cs="Browallia New"/>
                <w:sz w:val="22"/>
                <w:szCs w:val="22"/>
                <w:lang w:val="en-GB"/>
              </w:rPr>
              <w:t>(2,</w:t>
            </w:r>
            <w:r w:rsidR="00DB49B6" w:rsidRPr="00DB49B6">
              <w:rPr>
                <w:rFonts w:ascii="Browallia New" w:hAnsi="Browallia New" w:cs="Browallia New"/>
                <w:sz w:val="22"/>
                <w:szCs w:val="22"/>
                <w:lang w:val="en-GB"/>
              </w:rPr>
              <w:t>5</w:t>
            </w:r>
            <w:r w:rsidR="00BC3935">
              <w:rPr>
                <w:rFonts w:ascii="Browallia New" w:hAnsi="Browallia New" w:cs="Browallia New"/>
                <w:sz w:val="22"/>
                <w:szCs w:val="22"/>
                <w:lang w:val="en-GB"/>
              </w:rPr>
              <w:t>67</w:t>
            </w:r>
            <w:r w:rsidRPr="003F6003">
              <w:rPr>
                <w:rFonts w:ascii="Browallia New" w:hAnsi="Browallia New" w:cs="Browallia New"/>
                <w:sz w:val="22"/>
                <w:szCs w:val="22"/>
                <w:lang w:val="en-GB"/>
              </w:rPr>
              <w:t>)</w:t>
            </w:r>
          </w:p>
        </w:tc>
        <w:tc>
          <w:tcPr>
            <w:tcW w:w="1188" w:type="dxa"/>
            <w:tcBorders>
              <w:top w:val="nil"/>
              <w:left w:val="nil"/>
              <w:bottom w:val="nil"/>
              <w:right w:val="nil"/>
            </w:tcBorders>
            <w:vAlign w:val="bottom"/>
          </w:tcPr>
          <w:p w14:paraId="1B9EDD79" w14:textId="61AC42A4" w:rsidR="003F6003" w:rsidRPr="005C3075" w:rsidRDefault="003F6003" w:rsidP="003F6003">
            <w:pPr>
              <w:pBdr>
                <w:bottom w:val="single" w:sz="4" w:space="1" w:color="auto"/>
                <w:bar w:val="single" w:sz="6" w:color="auto"/>
              </w:pBdr>
              <w:tabs>
                <w:tab w:val="decimal" w:pos="850"/>
              </w:tabs>
              <w:jc w:val="right"/>
              <w:rPr>
                <w:rFonts w:ascii="Browallia New" w:hAnsi="Browallia New" w:cs="Browallia New"/>
                <w:sz w:val="22"/>
                <w:szCs w:val="22"/>
                <w:lang w:val="en-GB"/>
              </w:rPr>
            </w:pPr>
            <w:r w:rsidRPr="003F6003">
              <w:rPr>
                <w:rFonts w:ascii="Browallia New" w:hAnsi="Browallia New" w:cs="Browallia New"/>
                <w:sz w:val="22"/>
                <w:szCs w:val="22"/>
                <w:lang w:val="en-GB"/>
              </w:rPr>
              <w:t>-</w:t>
            </w:r>
          </w:p>
        </w:tc>
        <w:tc>
          <w:tcPr>
            <w:tcW w:w="1314" w:type="dxa"/>
            <w:tcBorders>
              <w:top w:val="nil"/>
              <w:left w:val="nil"/>
              <w:bottom w:val="nil"/>
              <w:right w:val="nil"/>
            </w:tcBorders>
            <w:vAlign w:val="bottom"/>
          </w:tcPr>
          <w:p w14:paraId="38A3374F" w14:textId="754788D2" w:rsidR="003F6003" w:rsidRPr="003F6003" w:rsidRDefault="003F6003" w:rsidP="003F6003">
            <w:pPr>
              <w:pBdr>
                <w:bottom w:val="single" w:sz="4" w:space="1" w:color="auto"/>
                <w:bar w:val="single" w:sz="6" w:color="auto"/>
              </w:pBdr>
              <w:tabs>
                <w:tab w:val="decimal" w:pos="850"/>
              </w:tabs>
              <w:jc w:val="right"/>
              <w:rPr>
                <w:rFonts w:ascii="Browallia New" w:hAnsi="Browallia New" w:cs="Browallia New"/>
                <w:sz w:val="22"/>
                <w:szCs w:val="22"/>
                <w:lang w:val="en-GB"/>
              </w:rPr>
            </w:pPr>
            <w:r w:rsidRPr="003F6003">
              <w:rPr>
                <w:rFonts w:ascii="Browallia New" w:hAnsi="Browallia New" w:cs="Browallia New"/>
                <w:sz w:val="22"/>
                <w:szCs w:val="22"/>
                <w:lang w:val="en-GB"/>
              </w:rPr>
              <w:t>(</w:t>
            </w:r>
            <w:r w:rsidR="00D9257D">
              <w:rPr>
                <w:rFonts w:ascii="Browallia New" w:hAnsi="Browallia New" w:cs="Browallia New"/>
                <w:sz w:val="22"/>
                <w:szCs w:val="22"/>
                <w:lang w:val="en-GB"/>
              </w:rPr>
              <w:t>218</w:t>
            </w:r>
            <w:r w:rsidRPr="003F6003">
              <w:rPr>
                <w:rFonts w:ascii="Browallia New" w:hAnsi="Browallia New" w:cs="Browallia New"/>
                <w:sz w:val="22"/>
                <w:szCs w:val="22"/>
                <w:lang w:val="en-GB"/>
              </w:rPr>
              <w:t>)</w:t>
            </w:r>
          </w:p>
        </w:tc>
        <w:tc>
          <w:tcPr>
            <w:tcW w:w="1179" w:type="dxa"/>
            <w:tcBorders>
              <w:top w:val="nil"/>
              <w:left w:val="nil"/>
              <w:bottom w:val="nil"/>
              <w:right w:val="nil"/>
            </w:tcBorders>
            <w:vAlign w:val="bottom"/>
          </w:tcPr>
          <w:p w14:paraId="688DAF0F" w14:textId="58D1834B" w:rsidR="003F6003" w:rsidRPr="005C3075" w:rsidRDefault="003F6003" w:rsidP="003F6003">
            <w:pPr>
              <w:pBdr>
                <w:bottom w:val="single" w:sz="4" w:space="1" w:color="auto"/>
                <w:bar w:val="single" w:sz="6" w:color="auto"/>
              </w:pBdr>
              <w:tabs>
                <w:tab w:val="decimal" w:pos="850"/>
              </w:tabs>
              <w:jc w:val="right"/>
              <w:rPr>
                <w:rFonts w:ascii="Browallia New" w:hAnsi="Browallia New" w:cs="Browallia New"/>
                <w:sz w:val="22"/>
                <w:szCs w:val="22"/>
                <w:lang w:val="en-GB"/>
              </w:rPr>
            </w:pPr>
            <w:r w:rsidRPr="003F6003">
              <w:rPr>
                <w:rFonts w:ascii="Browallia New" w:hAnsi="Browallia New" w:cs="Browallia New"/>
                <w:sz w:val="22"/>
                <w:szCs w:val="22"/>
                <w:lang w:val="en-GB"/>
              </w:rPr>
              <w:t>(7</w:t>
            </w:r>
            <w:r w:rsidR="00693450">
              <w:rPr>
                <w:rFonts w:ascii="Browallia New" w:hAnsi="Browallia New" w:cs="Browallia New"/>
                <w:sz w:val="22"/>
                <w:szCs w:val="22"/>
                <w:lang w:val="en-GB"/>
              </w:rPr>
              <w:t>7</w:t>
            </w:r>
            <w:r w:rsidRPr="003F6003">
              <w:rPr>
                <w:rFonts w:ascii="Browallia New" w:hAnsi="Browallia New" w:cs="Browallia New"/>
                <w:sz w:val="22"/>
                <w:szCs w:val="22"/>
                <w:lang w:val="en-GB"/>
              </w:rPr>
              <w:t>)</w:t>
            </w:r>
          </w:p>
        </w:tc>
        <w:tc>
          <w:tcPr>
            <w:tcW w:w="1188" w:type="dxa"/>
            <w:gridSpan w:val="2"/>
            <w:tcBorders>
              <w:top w:val="nil"/>
              <w:left w:val="nil"/>
              <w:bottom w:val="nil"/>
              <w:right w:val="nil"/>
            </w:tcBorders>
            <w:vAlign w:val="bottom"/>
          </w:tcPr>
          <w:p w14:paraId="1E81B8BB" w14:textId="6138E9C6" w:rsidR="003F6003" w:rsidRPr="005C3075" w:rsidRDefault="003F6003" w:rsidP="003F6003">
            <w:pPr>
              <w:pBdr>
                <w:bottom w:val="single" w:sz="4" w:space="1" w:color="auto"/>
                <w:bar w:val="single" w:sz="6" w:color="auto"/>
              </w:pBdr>
              <w:tabs>
                <w:tab w:val="decimal" w:pos="850"/>
              </w:tabs>
              <w:jc w:val="right"/>
              <w:rPr>
                <w:rFonts w:ascii="Browallia New" w:hAnsi="Browallia New" w:cs="Browallia New"/>
                <w:sz w:val="22"/>
                <w:szCs w:val="22"/>
                <w:lang w:val="en-GB"/>
              </w:rPr>
            </w:pPr>
            <w:r w:rsidRPr="003F6003">
              <w:rPr>
                <w:rFonts w:ascii="Browallia New" w:hAnsi="Browallia New" w:cs="Browallia New"/>
                <w:sz w:val="22"/>
                <w:szCs w:val="22"/>
                <w:lang w:val="en-GB"/>
              </w:rPr>
              <w:t>(2,</w:t>
            </w:r>
            <w:r w:rsidR="00693450">
              <w:rPr>
                <w:rFonts w:ascii="Browallia New" w:hAnsi="Browallia New" w:cs="Browallia New"/>
                <w:sz w:val="22"/>
                <w:szCs w:val="22"/>
                <w:lang w:val="en-GB"/>
              </w:rPr>
              <w:t>862</w:t>
            </w:r>
            <w:r w:rsidRPr="003F6003">
              <w:rPr>
                <w:rFonts w:ascii="Browallia New" w:hAnsi="Browallia New" w:cs="Browallia New"/>
                <w:sz w:val="22"/>
                <w:szCs w:val="22"/>
                <w:lang w:val="en-GB"/>
              </w:rPr>
              <w:t>)</w:t>
            </w:r>
          </w:p>
        </w:tc>
      </w:tr>
      <w:tr w:rsidR="003F6003" w:rsidRPr="00156F38" w14:paraId="7753D44E" w14:textId="77777777">
        <w:trPr>
          <w:trHeight w:val="20"/>
        </w:trPr>
        <w:tc>
          <w:tcPr>
            <w:tcW w:w="4050" w:type="dxa"/>
            <w:tcBorders>
              <w:left w:val="nil"/>
              <w:bottom w:val="nil"/>
              <w:right w:val="nil"/>
            </w:tcBorders>
            <w:vAlign w:val="bottom"/>
          </w:tcPr>
          <w:p w14:paraId="04B61ED4" w14:textId="77777777" w:rsidR="003F6003" w:rsidRPr="00156F38" w:rsidRDefault="003F6003" w:rsidP="003F6003">
            <w:pPr>
              <w:ind w:left="158" w:hanging="158"/>
              <w:rPr>
                <w:rFonts w:ascii="Browallia New" w:hAnsi="Browallia New" w:cs="Browallia New"/>
                <w:b/>
                <w:bCs/>
                <w:sz w:val="22"/>
                <w:szCs w:val="22"/>
                <w:lang w:val="en-GB" w:eastAsia="en-GB"/>
              </w:rPr>
            </w:pPr>
            <w:r w:rsidRPr="00156F38">
              <w:rPr>
                <w:rFonts w:ascii="Browallia New" w:hAnsi="Browallia New" w:cs="Browallia New"/>
                <w:b/>
                <w:bCs/>
                <w:sz w:val="22"/>
                <w:szCs w:val="22"/>
                <w:cs/>
                <w:lang w:val="en-GB" w:eastAsia="en-GB"/>
              </w:rPr>
              <w:t>กระแสเงินสด</w:t>
            </w:r>
          </w:p>
        </w:tc>
        <w:tc>
          <w:tcPr>
            <w:tcW w:w="1188" w:type="dxa"/>
            <w:tcBorders>
              <w:top w:val="nil"/>
              <w:left w:val="nil"/>
              <w:bottom w:val="nil"/>
              <w:right w:val="nil"/>
            </w:tcBorders>
            <w:vAlign w:val="bottom"/>
          </w:tcPr>
          <w:p w14:paraId="59C96AC7" w14:textId="77777777" w:rsidR="003F6003" w:rsidRPr="00156F38" w:rsidRDefault="003F6003" w:rsidP="003F6003">
            <w:pPr>
              <w:tabs>
                <w:tab w:val="decimal" w:pos="850"/>
              </w:tabs>
              <w:jc w:val="right"/>
              <w:rPr>
                <w:rFonts w:ascii="Browallia New" w:hAnsi="Browallia New" w:cs="Browallia New"/>
                <w:sz w:val="22"/>
                <w:szCs w:val="22"/>
                <w:lang w:val="en-GB"/>
              </w:rPr>
            </w:pPr>
          </w:p>
        </w:tc>
        <w:tc>
          <w:tcPr>
            <w:tcW w:w="1188" w:type="dxa"/>
            <w:tcBorders>
              <w:top w:val="nil"/>
              <w:left w:val="nil"/>
              <w:bottom w:val="nil"/>
              <w:right w:val="nil"/>
            </w:tcBorders>
            <w:vAlign w:val="bottom"/>
          </w:tcPr>
          <w:p w14:paraId="1F12443D" w14:textId="77777777" w:rsidR="003F6003" w:rsidRPr="00156F38" w:rsidRDefault="003F6003" w:rsidP="003F6003">
            <w:pPr>
              <w:tabs>
                <w:tab w:val="decimal" w:pos="850"/>
              </w:tabs>
              <w:jc w:val="right"/>
              <w:rPr>
                <w:rFonts w:ascii="Browallia New" w:hAnsi="Browallia New" w:cs="Browallia New"/>
                <w:sz w:val="22"/>
                <w:szCs w:val="22"/>
                <w:lang w:val="en-GB"/>
              </w:rPr>
            </w:pPr>
          </w:p>
        </w:tc>
        <w:tc>
          <w:tcPr>
            <w:tcW w:w="1314" w:type="dxa"/>
            <w:tcBorders>
              <w:top w:val="nil"/>
              <w:left w:val="nil"/>
              <w:bottom w:val="nil"/>
              <w:right w:val="nil"/>
            </w:tcBorders>
            <w:vAlign w:val="bottom"/>
          </w:tcPr>
          <w:p w14:paraId="1AD099E0" w14:textId="77777777" w:rsidR="003F6003" w:rsidRPr="00156F38" w:rsidRDefault="003F6003" w:rsidP="003F6003">
            <w:pPr>
              <w:tabs>
                <w:tab w:val="decimal" w:pos="850"/>
              </w:tabs>
              <w:jc w:val="right"/>
              <w:rPr>
                <w:rFonts w:ascii="Browallia New" w:hAnsi="Browallia New" w:cs="Browallia New"/>
                <w:sz w:val="22"/>
                <w:szCs w:val="22"/>
                <w:lang w:val="en-GB"/>
              </w:rPr>
            </w:pPr>
          </w:p>
        </w:tc>
        <w:tc>
          <w:tcPr>
            <w:tcW w:w="1179" w:type="dxa"/>
            <w:tcBorders>
              <w:top w:val="nil"/>
              <w:left w:val="nil"/>
              <w:bottom w:val="nil"/>
              <w:right w:val="nil"/>
            </w:tcBorders>
            <w:vAlign w:val="bottom"/>
          </w:tcPr>
          <w:p w14:paraId="4FABE550" w14:textId="77777777" w:rsidR="003F6003" w:rsidRPr="00156F38" w:rsidRDefault="003F6003" w:rsidP="003F6003">
            <w:pPr>
              <w:tabs>
                <w:tab w:val="decimal" w:pos="850"/>
              </w:tabs>
              <w:jc w:val="right"/>
              <w:rPr>
                <w:rFonts w:ascii="Browallia New" w:hAnsi="Browallia New" w:cs="Browallia New"/>
                <w:sz w:val="22"/>
                <w:szCs w:val="22"/>
                <w:lang w:val="en-GB"/>
              </w:rPr>
            </w:pPr>
          </w:p>
        </w:tc>
        <w:tc>
          <w:tcPr>
            <w:tcW w:w="1188" w:type="dxa"/>
            <w:gridSpan w:val="2"/>
            <w:tcBorders>
              <w:top w:val="nil"/>
              <w:left w:val="nil"/>
              <w:bottom w:val="nil"/>
              <w:right w:val="nil"/>
            </w:tcBorders>
            <w:vAlign w:val="bottom"/>
          </w:tcPr>
          <w:p w14:paraId="10891E15" w14:textId="77777777" w:rsidR="003F6003" w:rsidRPr="00156F38" w:rsidRDefault="003F6003" w:rsidP="003F6003">
            <w:pPr>
              <w:tabs>
                <w:tab w:val="decimal" w:pos="850"/>
              </w:tabs>
              <w:jc w:val="right"/>
              <w:rPr>
                <w:rFonts w:ascii="Browallia New" w:hAnsi="Browallia New" w:cs="Browallia New"/>
                <w:sz w:val="22"/>
                <w:szCs w:val="22"/>
                <w:lang w:val="en-GB"/>
              </w:rPr>
            </w:pPr>
          </w:p>
        </w:tc>
      </w:tr>
      <w:tr w:rsidR="003F6003" w:rsidRPr="00156F38" w14:paraId="1F085B82" w14:textId="77777777">
        <w:trPr>
          <w:trHeight w:val="20"/>
        </w:trPr>
        <w:tc>
          <w:tcPr>
            <w:tcW w:w="4050" w:type="dxa"/>
            <w:tcBorders>
              <w:top w:val="nil"/>
              <w:left w:val="nil"/>
              <w:bottom w:val="nil"/>
              <w:right w:val="nil"/>
            </w:tcBorders>
            <w:vAlign w:val="bottom"/>
          </w:tcPr>
          <w:p w14:paraId="6604BBE1" w14:textId="77777777" w:rsidR="003F6003" w:rsidRPr="00156F38" w:rsidRDefault="003F6003" w:rsidP="003F6003">
            <w:pPr>
              <w:ind w:left="158" w:hanging="158"/>
              <w:rPr>
                <w:rFonts w:ascii="Browallia New" w:hAnsi="Browallia New" w:cs="Browallia New"/>
                <w:sz w:val="22"/>
                <w:szCs w:val="22"/>
                <w:lang w:val="en-GB" w:eastAsia="en-GB"/>
              </w:rPr>
            </w:pPr>
            <w:r w:rsidRPr="00156F38">
              <w:rPr>
                <w:rFonts w:ascii="Browallia New" w:hAnsi="Browallia New" w:cs="Browallia New"/>
                <w:sz w:val="22"/>
                <w:szCs w:val="22"/>
                <w:cs/>
                <w:lang w:val="en-GB" w:eastAsia="en-GB"/>
              </w:rPr>
              <w:t>เบี้ยประกันภัยจ่ายสุทธิค่าใช้จ่ายที่เกี่ยวข้องโดยตรง</w:t>
            </w:r>
          </w:p>
        </w:tc>
        <w:tc>
          <w:tcPr>
            <w:tcW w:w="1188" w:type="dxa"/>
            <w:tcBorders>
              <w:top w:val="nil"/>
              <w:left w:val="nil"/>
              <w:bottom w:val="nil"/>
              <w:right w:val="nil"/>
            </w:tcBorders>
            <w:vAlign w:val="bottom"/>
          </w:tcPr>
          <w:p w14:paraId="5EA89734" w14:textId="311B152A" w:rsidR="003F6003" w:rsidRPr="00156F38" w:rsidRDefault="003F6003" w:rsidP="003F6003">
            <w:pPr>
              <w:tabs>
                <w:tab w:val="decimal" w:pos="850"/>
              </w:tabs>
              <w:jc w:val="right"/>
              <w:rPr>
                <w:rFonts w:ascii="Browallia New" w:hAnsi="Browallia New" w:cs="Browallia New"/>
                <w:sz w:val="22"/>
                <w:szCs w:val="22"/>
                <w:lang w:val="en-GB"/>
              </w:rPr>
            </w:pPr>
            <w:r w:rsidRPr="003F6003">
              <w:rPr>
                <w:rFonts w:ascii="Browallia New" w:hAnsi="Browallia New" w:cs="Browallia New"/>
                <w:sz w:val="22"/>
                <w:szCs w:val="22"/>
                <w:lang w:val="en-GB"/>
              </w:rPr>
              <w:t>1,323</w:t>
            </w:r>
          </w:p>
        </w:tc>
        <w:tc>
          <w:tcPr>
            <w:tcW w:w="1188" w:type="dxa"/>
            <w:tcBorders>
              <w:top w:val="nil"/>
              <w:left w:val="nil"/>
              <w:bottom w:val="nil"/>
              <w:right w:val="nil"/>
            </w:tcBorders>
            <w:vAlign w:val="bottom"/>
          </w:tcPr>
          <w:p w14:paraId="04BD9863" w14:textId="7C64EB7F" w:rsidR="003F6003" w:rsidRPr="00156F38" w:rsidRDefault="003F6003" w:rsidP="003F6003">
            <w:pPr>
              <w:tabs>
                <w:tab w:val="decimal" w:pos="850"/>
              </w:tabs>
              <w:jc w:val="right"/>
              <w:rPr>
                <w:rFonts w:ascii="Browallia New" w:hAnsi="Browallia New" w:cs="Browallia New"/>
                <w:sz w:val="22"/>
                <w:szCs w:val="22"/>
                <w:cs/>
                <w:lang w:val="en-GB"/>
              </w:rPr>
            </w:pPr>
            <w:r w:rsidRPr="003F6003">
              <w:rPr>
                <w:rFonts w:ascii="Browallia New" w:hAnsi="Browallia New" w:cs="Browallia New"/>
                <w:sz w:val="22"/>
                <w:szCs w:val="22"/>
                <w:lang w:val="en-GB"/>
              </w:rPr>
              <w:t>-</w:t>
            </w:r>
          </w:p>
        </w:tc>
        <w:tc>
          <w:tcPr>
            <w:tcW w:w="1314" w:type="dxa"/>
            <w:tcBorders>
              <w:top w:val="nil"/>
              <w:left w:val="nil"/>
              <w:bottom w:val="nil"/>
              <w:right w:val="nil"/>
            </w:tcBorders>
            <w:vAlign w:val="bottom"/>
          </w:tcPr>
          <w:p w14:paraId="788BB00E" w14:textId="398E3C02" w:rsidR="003F6003" w:rsidRPr="00156F38" w:rsidRDefault="003F6003" w:rsidP="003F6003">
            <w:pPr>
              <w:tabs>
                <w:tab w:val="decimal" w:pos="850"/>
              </w:tabs>
              <w:jc w:val="right"/>
              <w:rPr>
                <w:rFonts w:ascii="Browallia New" w:hAnsi="Browallia New" w:cs="Browallia New"/>
                <w:sz w:val="22"/>
                <w:szCs w:val="22"/>
                <w:lang w:val="en-GB"/>
              </w:rPr>
            </w:pPr>
            <w:r w:rsidRPr="003F6003">
              <w:rPr>
                <w:rFonts w:ascii="Browallia New" w:hAnsi="Browallia New" w:cs="Browallia New"/>
                <w:sz w:val="22"/>
                <w:szCs w:val="22"/>
                <w:lang w:val="en-GB"/>
              </w:rPr>
              <w:t>-</w:t>
            </w:r>
          </w:p>
        </w:tc>
        <w:tc>
          <w:tcPr>
            <w:tcW w:w="1179" w:type="dxa"/>
            <w:tcBorders>
              <w:top w:val="nil"/>
              <w:left w:val="nil"/>
              <w:bottom w:val="nil"/>
              <w:right w:val="nil"/>
            </w:tcBorders>
            <w:vAlign w:val="bottom"/>
          </w:tcPr>
          <w:p w14:paraId="21EDFBBA" w14:textId="5716B269" w:rsidR="003F6003" w:rsidRPr="00156F38" w:rsidRDefault="003F6003" w:rsidP="003F6003">
            <w:pPr>
              <w:tabs>
                <w:tab w:val="decimal" w:pos="850"/>
              </w:tabs>
              <w:jc w:val="right"/>
              <w:rPr>
                <w:rFonts w:ascii="Browallia New" w:hAnsi="Browallia New" w:cs="Browallia New"/>
                <w:sz w:val="22"/>
                <w:szCs w:val="22"/>
                <w:lang w:val="en-GB"/>
              </w:rPr>
            </w:pPr>
            <w:r w:rsidRPr="003F6003">
              <w:rPr>
                <w:rFonts w:ascii="Browallia New" w:hAnsi="Browallia New" w:cs="Browallia New"/>
                <w:sz w:val="22"/>
                <w:szCs w:val="22"/>
                <w:lang w:val="en-GB"/>
              </w:rPr>
              <w:t>-</w:t>
            </w:r>
          </w:p>
        </w:tc>
        <w:tc>
          <w:tcPr>
            <w:tcW w:w="1188" w:type="dxa"/>
            <w:gridSpan w:val="2"/>
            <w:tcBorders>
              <w:top w:val="nil"/>
              <w:left w:val="nil"/>
              <w:bottom w:val="nil"/>
              <w:right w:val="nil"/>
            </w:tcBorders>
            <w:vAlign w:val="bottom"/>
          </w:tcPr>
          <w:p w14:paraId="41DEE51D" w14:textId="24A6446F" w:rsidR="003F6003" w:rsidRPr="00156F38" w:rsidRDefault="003F6003" w:rsidP="003F6003">
            <w:pPr>
              <w:tabs>
                <w:tab w:val="decimal" w:pos="850"/>
              </w:tabs>
              <w:jc w:val="right"/>
              <w:rPr>
                <w:rFonts w:ascii="Browallia New" w:hAnsi="Browallia New" w:cs="Browallia New"/>
                <w:sz w:val="22"/>
                <w:szCs w:val="22"/>
                <w:lang w:val="en-GB"/>
              </w:rPr>
            </w:pPr>
            <w:r w:rsidRPr="003F6003">
              <w:rPr>
                <w:rFonts w:ascii="Browallia New" w:hAnsi="Browallia New" w:cs="Browallia New"/>
                <w:sz w:val="22"/>
                <w:szCs w:val="22"/>
                <w:lang w:val="en-GB"/>
              </w:rPr>
              <w:t>1,323</w:t>
            </w:r>
          </w:p>
        </w:tc>
      </w:tr>
      <w:tr w:rsidR="003F6003" w:rsidRPr="00156F38" w14:paraId="42DD075B" w14:textId="77777777">
        <w:trPr>
          <w:trHeight w:val="20"/>
        </w:trPr>
        <w:tc>
          <w:tcPr>
            <w:tcW w:w="4050" w:type="dxa"/>
            <w:tcBorders>
              <w:top w:val="nil"/>
              <w:left w:val="nil"/>
              <w:bottom w:val="nil"/>
              <w:right w:val="nil"/>
            </w:tcBorders>
            <w:vAlign w:val="bottom"/>
          </w:tcPr>
          <w:p w14:paraId="1EAB5921" w14:textId="77777777" w:rsidR="003F6003" w:rsidRPr="00156F38" w:rsidRDefault="003F6003" w:rsidP="003F6003">
            <w:pPr>
              <w:ind w:left="158" w:hanging="158"/>
              <w:rPr>
                <w:rFonts w:ascii="Browallia New" w:hAnsi="Browallia New" w:cs="Browallia New"/>
                <w:sz w:val="22"/>
                <w:szCs w:val="22"/>
                <w:lang w:val="en-GB" w:eastAsia="en-GB"/>
              </w:rPr>
            </w:pPr>
            <w:r w:rsidRPr="00156F38">
              <w:rPr>
                <w:rFonts w:ascii="Browallia New" w:hAnsi="Browallia New" w:cs="Browallia New"/>
                <w:sz w:val="22"/>
                <w:szCs w:val="22"/>
                <w:cs/>
                <w:lang w:eastAsia="en-GB"/>
              </w:rPr>
              <w:t>เงินสดรับคืนจากการประกันภัยต่อ</w:t>
            </w:r>
          </w:p>
        </w:tc>
        <w:tc>
          <w:tcPr>
            <w:tcW w:w="1188" w:type="dxa"/>
            <w:tcBorders>
              <w:top w:val="nil"/>
              <w:left w:val="nil"/>
              <w:bottom w:val="nil"/>
              <w:right w:val="nil"/>
            </w:tcBorders>
            <w:vAlign w:val="bottom"/>
          </w:tcPr>
          <w:p w14:paraId="2E8704BB" w14:textId="155E4A8C" w:rsidR="003F6003" w:rsidRPr="00156F38" w:rsidRDefault="003F6003" w:rsidP="003F6003">
            <w:pPr>
              <w:pBdr>
                <w:bottom w:val="single" w:sz="4" w:space="1" w:color="auto"/>
              </w:pBdr>
              <w:tabs>
                <w:tab w:val="decimal" w:pos="850"/>
              </w:tabs>
              <w:jc w:val="right"/>
              <w:rPr>
                <w:rFonts w:ascii="Browallia New" w:hAnsi="Browallia New" w:cs="Browallia New"/>
                <w:sz w:val="22"/>
                <w:szCs w:val="22"/>
                <w:lang w:val="en-GB"/>
              </w:rPr>
            </w:pPr>
            <w:r w:rsidRPr="003F6003">
              <w:rPr>
                <w:rFonts w:ascii="Browallia New" w:hAnsi="Browallia New" w:cs="Browallia New"/>
                <w:sz w:val="22"/>
                <w:szCs w:val="22"/>
                <w:lang w:val="en-GB"/>
              </w:rPr>
              <w:t>-</w:t>
            </w:r>
          </w:p>
        </w:tc>
        <w:tc>
          <w:tcPr>
            <w:tcW w:w="1188" w:type="dxa"/>
            <w:tcBorders>
              <w:top w:val="nil"/>
              <w:left w:val="nil"/>
              <w:bottom w:val="nil"/>
              <w:right w:val="nil"/>
            </w:tcBorders>
            <w:vAlign w:val="bottom"/>
          </w:tcPr>
          <w:p w14:paraId="0CCD4730" w14:textId="13353DFD" w:rsidR="003F6003" w:rsidRPr="00156F38" w:rsidRDefault="003F6003" w:rsidP="003F6003">
            <w:pPr>
              <w:pBdr>
                <w:bottom w:val="single" w:sz="4" w:space="1" w:color="auto"/>
              </w:pBdr>
              <w:tabs>
                <w:tab w:val="decimal" w:pos="850"/>
              </w:tabs>
              <w:jc w:val="right"/>
              <w:rPr>
                <w:rFonts w:ascii="Browallia New" w:hAnsi="Browallia New" w:cs="Browallia New"/>
                <w:sz w:val="22"/>
                <w:szCs w:val="22"/>
                <w:lang w:val="en-GB"/>
              </w:rPr>
            </w:pPr>
            <w:r w:rsidRPr="003F6003">
              <w:rPr>
                <w:rFonts w:ascii="Browallia New" w:hAnsi="Browallia New" w:cs="Browallia New"/>
                <w:sz w:val="22"/>
                <w:szCs w:val="22"/>
                <w:lang w:val="en-GB"/>
              </w:rPr>
              <w:t>-</w:t>
            </w:r>
          </w:p>
        </w:tc>
        <w:tc>
          <w:tcPr>
            <w:tcW w:w="1314" w:type="dxa"/>
            <w:tcBorders>
              <w:top w:val="nil"/>
              <w:left w:val="nil"/>
              <w:bottom w:val="nil"/>
              <w:right w:val="nil"/>
            </w:tcBorders>
            <w:vAlign w:val="bottom"/>
          </w:tcPr>
          <w:p w14:paraId="3A30BA54" w14:textId="69658A4F" w:rsidR="003F6003" w:rsidRPr="00156F38" w:rsidRDefault="003F6003" w:rsidP="003F6003">
            <w:pPr>
              <w:pBdr>
                <w:bottom w:val="single" w:sz="4" w:space="1" w:color="auto"/>
              </w:pBdr>
              <w:tabs>
                <w:tab w:val="decimal" w:pos="850"/>
              </w:tabs>
              <w:jc w:val="right"/>
              <w:rPr>
                <w:rFonts w:ascii="Browallia New" w:hAnsi="Browallia New" w:cs="Browallia New"/>
                <w:sz w:val="22"/>
                <w:szCs w:val="22"/>
                <w:lang w:val="en-GB"/>
              </w:rPr>
            </w:pPr>
            <w:r w:rsidRPr="003F6003">
              <w:rPr>
                <w:rFonts w:ascii="Browallia New" w:hAnsi="Browallia New" w:cs="Browallia New"/>
                <w:sz w:val="22"/>
                <w:szCs w:val="22"/>
                <w:lang w:val="en-GB"/>
              </w:rPr>
              <w:t>(768)</w:t>
            </w:r>
          </w:p>
        </w:tc>
        <w:tc>
          <w:tcPr>
            <w:tcW w:w="1179" w:type="dxa"/>
            <w:tcBorders>
              <w:top w:val="nil"/>
              <w:left w:val="nil"/>
              <w:bottom w:val="nil"/>
              <w:right w:val="nil"/>
            </w:tcBorders>
            <w:vAlign w:val="bottom"/>
          </w:tcPr>
          <w:p w14:paraId="7A6903B3" w14:textId="509A4755" w:rsidR="003F6003" w:rsidRPr="00156F38" w:rsidRDefault="003F6003" w:rsidP="003F6003">
            <w:pPr>
              <w:pBdr>
                <w:bottom w:val="single" w:sz="4" w:space="1" w:color="auto"/>
              </w:pBdr>
              <w:tabs>
                <w:tab w:val="decimal" w:pos="850"/>
              </w:tabs>
              <w:jc w:val="right"/>
              <w:rPr>
                <w:rFonts w:ascii="Browallia New" w:hAnsi="Browallia New" w:cs="Browallia New"/>
                <w:sz w:val="22"/>
                <w:szCs w:val="22"/>
                <w:lang w:val="en-GB"/>
              </w:rPr>
            </w:pPr>
            <w:r w:rsidRPr="003F6003">
              <w:rPr>
                <w:rFonts w:ascii="Browallia New" w:hAnsi="Browallia New" w:cs="Browallia New"/>
                <w:sz w:val="22"/>
                <w:szCs w:val="22"/>
                <w:lang w:val="en-GB"/>
              </w:rPr>
              <w:t>-</w:t>
            </w:r>
          </w:p>
        </w:tc>
        <w:tc>
          <w:tcPr>
            <w:tcW w:w="1188" w:type="dxa"/>
            <w:gridSpan w:val="2"/>
            <w:tcBorders>
              <w:top w:val="nil"/>
              <w:left w:val="nil"/>
              <w:bottom w:val="nil"/>
              <w:right w:val="nil"/>
            </w:tcBorders>
            <w:vAlign w:val="bottom"/>
          </w:tcPr>
          <w:p w14:paraId="29BFEC67" w14:textId="66F73084" w:rsidR="003F6003" w:rsidRPr="00156F38" w:rsidRDefault="003F6003" w:rsidP="003F6003">
            <w:pPr>
              <w:pBdr>
                <w:bottom w:val="single" w:sz="4" w:space="1" w:color="auto"/>
              </w:pBdr>
              <w:tabs>
                <w:tab w:val="decimal" w:pos="850"/>
              </w:tabs>
              <w:jc w:val="right"/>
              <w:rPr>
                <w:rFonts w:ascii="Browallia New" w:hAnsi="Browallia New" w:cs="Browallia New"/>
                <w:sz w:val="22"/>
                <w:szCs w:val="22"/>
                <w:lang w:val="en-GB"/>
              </w:rPr>
            </w:pPr>
            <w:r w:rsidRPr="003F6003">
              <w:rPr>
                <w:rFonts w:ascii="Browallia New" w:hAnsi="Browallia New" w:cs="Browallia New"/>
                <w:sz w:val="22"/>
                <w:szCs w:val="22"/>
                <w:lang w:val="en-GB"/>
              </w:rPr>
              <w:t>(768)</w:t>
            </w:r>
          </w:p>
        </w:tc>
      </w:tr>
      <w:tr w:rsidR="003F6003" w:rsidRPr="00156F38" w14:paraId="7367E3AA" w14:textId="77777777">
        <w:trPr>
          <w:trHeight w:val="20"/>
        </w:trPr>
        <w:tc>
          <w:tcPr>
            <w:tcW w:w="4050" w:type="dxa"/>
            <w:tcBorders>
              <w:top w:val="nil"/>
              <w:left w:val="nil"/>
              <w:right w:val="nil"/>
            </w:tcBorders>
            <w:vAlign w:val="bottom"/>
          </w:tcPr>
          <w:p w14:paraId="34700307" w14:textId="77777777" w:rsidR="003F6003" w:rsidRPr="00156F38" w:rsidRDefault="003F6003" w:rsidP="003F6003">
            <w:pPr>
              <w:ind w:left="158" w:hanging="158"/>
              <w:rPr>
                <w:rFonts w:ascii="Browallia New" w:hAnsi="Browallia New" w:cs="Browallia New"/>
                <w:b/>
                <w:bCs/>
                <w:sz w:val="22"/>
                <w:szCs w:val="22"/>
                <w:lang w:val="en-GB" w:eastAsia="en-GB"/>
              </w:rPr>
            </w:pPr>
            <w:r w:rsidRPr="00156F38">
              <w:rPr>
                <w:rFonts w:ascii="Browallia New" w:hAnsi="Browallia New" w:cs="Browallia New"/>
                <w:b/>
                <w:bCs/>
                <w:sz w:val="22"/>
                <w:szCs w:val="22"/>
                <w:cs/>
                <w:lang w:val="en-GB" w:eastAsia="en-GB"/>
              </w:rPr>
              <w:t>กระแสเงินสดรวม</w:t>
            </w:r>
          </w:p>
        </w:tc>
        <w:tc>
          <w:tcPr>
            <w:tcW w:w="1188" w:type="dxa"/>
            <w:tcBorders>
              <w:top w:val="nil"/>
              <w:left w:val="nil"/>
              <w:bottom w:val="nil"/>
              <w:right w:val="nil"/>
            </w:tcBorders>
            <w:vAlign w:val="bottom"/>
          </w:tcPr>
          <w:p w14:paraId="4830FCA2" w14:textId="77058CAC" w:rsidR="003F6003" w:rsidRPr="005C3075" w:rsidRDefault="003F6003" w:rsidP="003F6003">
            <w:pPr>
              <w:pBdr>
                <w:bottom w:val="single" w:sz="4" w:space="1" w:color="auto"/>
                <w:bar w:val="single" w:sz="6" w:color="auto"/>
              </w:pBdr>
              <w:tabs>
                <w:tab w:val="decimal" w:pos="850"/>
              </w:tabs>
              <w:jc w:val="right"/>
              <w:rPr>
                <w:rFonts w:ascii="Browallia New" w:hAnsi="Browallia New" w:cs="Browallia New"/>
                <w:sz w:val="22"/>
                <w:szCs w:val="22"/>
                <w:lang w:val="en-GB"/>
              </w:rPr>
            </w:pPr>
            <w:r w:rsidRPr="003F6003">
              <w:rPr>
                <w:rFonts w:ascii="Browallia New" w:hAnsi="Browallia New" w:cs="Browallia New"/>
                <w:sz w:val="22"/>
                <w:szCs w:val="22"/>
                <w:lang w:val="en-GB"/>
              </w:rPr>
              <w:t>1,323</w:t>
            </w:r>
          </w:p>
        </w:tc>
        <w:tc>
          <w:tcPr>
            <w:tcW w:w="1188" w:type="dxa"/>
            <w:tcBorders>
              <w:top w:val="nil"/>
              <w:left w:val="nil"/>
              <w:bottom w:val="nil"/>
              <w:right w:val="nil"/>
            </w:tcBorders>
            <w:vAlign w:val="bottom"/>
          </w:tcPr>
          <w:p w14:paraId="1A58AB92" w14:textId="35363B47" w:rsidR="003F6003" w:rsidRPr="005C3075" w:rsidRDefault="003F6003" w:rsidP="003F6003">
            <w:pPr>
              <w:pBdr>
                <w:bottom w:val="single" w:sz="4" w:space="1" w:color="auto"/>
                <w:bar w:val="single" w:sz="6" w:color="auto"/>
              </w:pBdr>
              <w:tabs>
                <w:tab w:val="decimal" w:pos="850"/>
              </w:tabs>
              <w:jc w:val="right"/>
              <w:rPr>
                <w:rFonts w:ascii="Browallia New" w:hAnsi="Browallia New" w:cs="Browallia New"/>
                <w:sz w:val="22"/>
                <w:szCs w:val="22"/>
                <w:lang w:val="en-GB"/>
              </w:rPr>
            </w:pPr>
            <w:r w:rsidRPr="003F6003">
              <w:rPr>
                <w:rFonts w:ascii="Browallia New" w:hAnsi="Browallia New" w:cs="Browallia New"/>
                <w:sz w:val="22"/>
                <w:szCs w:val="22"/>
                <w:lang w:val="en-GB"/>
              </w:rPr>
              <w:t>-</w:t>
            </w:r>
          </w:p>
        </w:tc>
        <w:tc>
          <w:tcPr>
            <w:tcW w:w="1314" w:type="dxa"/>
            <w:tcBorders>
              <w:top w:val="nil"/>
              <w:left w:val="nil"/>
              <w:bottom w:val="nil"/>
              <w:right w:val="nil"/>
            </w:tcBorders>
            <w:vAlign w:val="bottom"/>
          </w:tcPr>
          <w:p w14:paraId="56BAB5E9" w14:textId="43A7084F" w:rsidR="003F6003" w:rsidRPr="005C3075" w:rsidRDefault="003F6003" w:rsidP="003F6003">
            <w:pPr>
              <w:pBdr>
                <w:bottom w:val="single" w:sz="4" w:space="1" w:color="auto"/>
                <w:bar w:val="single" w:sz="6" w:color="auto"/>
              </w:pBdr>
              <w:tabs>
                <w:tab w:val="decimal" w:pos="850"/>
              </w:tabs>
              <w:jc w:val="right"/>
              <w:rPr>
                <w:rFonts w:ascii="Browallia New" w:hAnsi="Browallia New" w:cs="Browallia New"/>
                <w:sz w:val="22"/>
                <w:szCs w:val="22"/>
                <w:lang w:val="en-GB"/>
              </w:rPr>
            </w:pPr>
            <w:r w:rsidRPr="003F6003">
              <w:rPr>
                <w:rFonts w:ascii="Browallia New" w:hAnsi="Browallia New" w:cs="Browallia New"/>
                <w:sz w:val="22"/>
                <w:szCs w:val="22"/>
                <w:lang w:val="en-GB"/>
              </w:rPr>
              <w:t>(768)</w:t>
            </w:r>
          </w:p>
        </w:tc>
        <w:tc>
          <w:tcPr>
            <w:tcW w:w="1179" w:type="dxa"/>
            <w:tcBorders>
              <w:top w:val="nil"/>
              <w:left w:val="nil"/>
              <w:bottom w:val="nil"/>
              <w:right w:val="nil"/>
            </w:tcBorders>
            <w:vAlign w:val="bottom"/>
          </w:tcPr>
          <w:p w14:paraId="53E19C7C" w14:textId="06B95B9E" w:rsidR="003F6003" w:rsidRPr="005C3075" w:rsidRDefault="003F6003" w:rsidP="003F6003">
            <w:pPr>
              <w:pBdr>
                <w:bottom w:val="single" w:sz="4" w:space="1" w:color="auto"/>
                <w:bar w:val="single" w:sz="6" w:color="auto"/>
              </w:pBdr>
              <w:tabs>
                <w:tab w:val="decimal" w:pos="850"/>
              </w:tabs>
              <w:jc w:val="right"/>
              <w:rPr>
                <w:rFonts w:ascii="Browallia New" w:hAnsi="Browallia New" w:cs="Browallia New"/>
                <w:sz w:val="22"/>
                <w:szCs w:val="22"/>
                <w:lang w:val="en-GB"/>
              </w:rPr>
            </w:pPr>
            <w:r w:rsidRPr="003F6003">
              <w:rPr>
                <w:rFonts w:ascii="Browallia New" w:hAnsi="Browallia New" w:cs="Browallia New"/>
                <w:sz w:val="22"/>
                <w:szCs w:val="22"/>
                <w:lang w:val="en-GB"/>
              </w:rPr>
              <w:t>-</w:t>
            </w:r>
          </w:p>
        </w:tc>
        <w:tc>
          <w:tcPr>
            <w:tcW w:w="1188" w:type="dxa"/>
            <w:gridSpan w:val="2"/>
            <w:tcBorders>
              <w:top w:val="nil"/>
              <w:left w:val="nil"/>
              <w:bottom w:val="nil"/>
              <w:right w:val="nil"/>
            </w:tcBorders>
            <w:vAlign w:val="bottom"/>
          </w:tcPr>
          <w:p w14:paraId="113D3005" w14:textId="5FE4527F" w:rsidR="003F6003" w:rsidRPr="005C3075" w:rsidRDefault="003F6003" w:rsidP="003F6003">
            <w:pPr>
              <w:pBdr>
                <w:bottom w:val="single" w:sz="4" w:space="1" w:color="auto"/>
                <w:bar w:val="single" w:sz="6" w:color="auto"/>
              </w:pBdr>
              <w:tabs>
                <w:tab w:val="decimal" w:pos="850"/>
              </w:tabs>
              <w:jc w:val="right"/>
              <w:rPr>
                <w:rFonts w:ascii="Browallia New" w:hAnsi="Browallia New" w:cs="Browallia New"/>
                <w:sz w:val="22"/>
                <w:szCs w:val="22"/>
                <w:lang w:val="en-GB"/>
              </w:rPr>
            </w:pPr>
            <w:r w:rsidRPr="003F6003">
              <w:rPr>
                <w:rFonts w:ascii="Browallia New" w:hAnsi="Browallia New" w:cs="Browallia New"/>
                <w:sz w:val="22"/>
                <w:szCs w:val="22"/>
                <w:lang w:val="en-GB"/>
              </w:rPr>
              <w:t>555</w:t>
            </w:r>
          </w:p>
        </w:tc>
      </w:tr>
      <w:tr w:rsidR="003F6003" w:rsidRPr="00156F38" w14:paraId="4F6F7273" w14:textId="77777777">
        <w:trPr>
          <w:trHeight w:val="20"/>
        </w:trPr>
        <w:tc>
          <w:tcPr>
            <w:tcW w:w="4050" w:type="dxa"/>
            <w:tcBorders>
              <w:left w:val="nil"/>
              <w:bottom w:val="nil"/>
              <w:right w:val="nil"/>
            </w:tcBorders>
            <w:vAlign w:val="bottom"/>
          </w:tcPr>
          <w:p w14:paraId="7395E545" w14:textId="77777777" w:rsidR="003F6003" w:rsidRPr="00156F38" w:rsidRDefault="003F6003" w:rsidP="003F6003">
            <w:pPr>
              <w:ind w:left="158" w:hanging="158"/>
              <w:rPr>
                <w:rFonts w:ascii="Browallia New" w:hAnsi="Browallia New" w:cs="Browallia New"/>
                <w:sz w:val="22"/>
                <w:szCs w:val="22"/>
                <w:lang w:val="en-GB" w:eastAsia="en-GB"/>
              </w:rPr>
            </w:pPr>
          </w:p>
        </w:tc>
        <w:tc>
          <w:tcPr>
            <w:tcW w:w="1188" w:type="dxa"/>
            <w:tcBorders>
              <w:top w:val="nil"/>
              <w:left w:val="nil"/>
              <w:bottom w:val="nil"/>
              <w:right w:val="nil"/>
            </w:tcBorders>
            <w:vAlign w:val="bottom"/>
          </w:tcPr>
          <w:p w14:paraId="5889734A" w14:textId="77777777" w:rsidR="003F6003" w:rsidRPr="00156F38" w:rsidRDefault="003F6003" w:rsidP="003F6003">
            <w:pPr>
              <w:tabs>
                <w:tab w:val="decimal" w:pos="850"/>
              </w:tabs>
              <w:jc w:val="right"/>
              <w:rPr>
                <w:rFonts w:ascii="Browallia New" w:hAnsi="Browallia New" w:cs="Browallia New"/>
                <w:sz w:val="22"/>
                <w:szCs w:val="22"/>
                <w:lang w:val="en-GB"/>
              </w:rPr>
            </w:pPr>
          </w:p>
        </w:tc>
        <w:tc>
          <w:tcPr>
            <w:tcW w:w="1188" w:type="dxa"/>
            <w:tcBorders>
              <w:top w:val="nil"/>
              <w:left w:val="nil"/>
              <w:bottom w:val="nil"/>
              <w:right w:val="nil"/>
            </w:tcBorders>
            <w:vAlign w:val="bottom"/>
          </w:tcPr>
          <w:p w14:paraId="2C18B507" w14:textId="77777777" w:rsidR="003F6003" w:rsidRPr="00156F38" w:rsidRDefault="003F6003" w:rsidP="003F6003">
            <w:pPr>
              <w:tabs>
                <w:tab w:val="decimal" w:pos="850"/>
              </w:tabs>
              <w:jc w:val="right"/>
              <w:rPr>
                <w:rFonts w:ascii="Browallia New" w:hAnsi="Browallia New" w:cs="Browallia New"/>
                <w:sz w:val="22"/>
                <w:szCs w:val="22"/>
                <w:lang w:val="en-GB"/>
              </w:rPr>
            </w:pPr>
          </w:p>
        </w:tc>
        <w:tc>
          <w:tcPr>
            <w:tcW w:w="1314" w:type="dxa"/>
            <w:tcBorders>
              <w:top w:val="nil"/>
              <w:left w:val="nil"/>
              <w:bottom w:val="nil"/>
              <w:right w:val="nil"/>
            </w:tcBorders>
            <w:vAlign w:val="bottom"/>
          </w:tcPr>
          <w:p w14:paraId="4AE58A89" w14:textId="77777777" w:rsidR="003F6003" w:rsidRPr="00156F38" w:rsidRDefault="003F6003" w:rsidP="003F6003">
            <w:pPr>
              <w:tabs>
                <w:tab w:val="decimal" w:pos="850"/>
              </w:tabs>
              <w:jc w:val="right"/>
              <w:rPr>
                <w:rFonts w:ascii="Browallia New" w:hAnsi="Browallia New" w:cs="Browallia New"/>
                <w:sz w:val="22"/>
                <w:szCs w:val="22"/>
                <w:lang w:val="en-GB"/>
              </w:rPr>
            </w:pPr>
          </w:p>
        </w:tc>
        <w:tc>
          <w:tcPr>
            <w:tcW w:w="1179" w:type="dxa"/>
            <w:tcBorders>
              <w:top w:val="nil"/>
              <w:left w:val="nil"/>
              <w:bottom w:val="nil"/>
              <w:right w:val="nil"/>
            </w:tcBorders>
            <w:vAlign w:val="bottom"/>
          </w:tcPr>
          <w:p w14:paraId="63007E10" w14:textId="694E4E36" w:rsidR="003F6003" w:rsidRPr="00156F38" w:rsidRDefault="003F6003" w:rsidP="003F6003">
            <w:pPr>
              <w:tabs>
                <w:tab w:val="decimal" w:pos="850"/>
              </w:tabs>
              <w:jc w:val="right"/>
              <w:rPr>
                <w:rFonts w:ascii="Browallia New" w:hAnsi="Browallia New" w:cs="Browallia New"/>
                <w:sz w:val="22"/>
                <w:szCs w:val="22"/>
                <w:lang w:val="en-GB"/>
              </w:rPr>
            </w:pPr>
          </w:p>
        </w:tc>
        <w:tc>
          <w:tcPr>
            <w:tcW w:w="1188" w:type="dxa"/>
            <w:gridSpan w:val="2"/>
            <w:tcBorders>
              <w:top w:val="nil"/>
              <w:left w:val="nil"/>
              <w:bottom w:val="nil"/>
              <w:right w:val="nil"/>
            </w:tcBorders>
            <w:vAlign w:val="bottom"/>
          </w:tcPr>
          <w:p w14:paraId="24F112EA" w14:textId="77777777" w:rsidR="003F6003" w:rsidRPr="00156F38" w:rsidRDefault="003F6003" w:rsidP="003F6003">
            <w:pPr>
              <w:tabs>
                <w:tab w:val="decimal" w:pos="850"/>
              </w:tabs>
              <w:jc w:val="right"/>
              <w:rPr>
                <w:rFonts w:ascii="Browallia New" w:hAnsi="Browallia New" w:cs="Browallia New"/>
                <w:sz w:val="22"/>
                <w:szCs w:val="22"/>
                <w:lang w:val="en-GB"/>
              </w:rPr>
            </w:pPr>
          </w:p>
        </w:tc>
      </w:tr>
      <w:tr w:rsidR="003F6003" w:rsidRPr="00156F38" w14:paraId="48EEC3DB" w14:textId="77777777">
        <w:trPr>
          <w:trHeight w:val="20"/>
        </w:trPr>
        <w:tc>
          <w:tcPr>
            <w:tcW w:w="4050" w:type="dxa"/>
            <w:tcBorders>
              <w:left w:val="nil"/>
              <w:bottom w:val="nil"/>
              <w:right w:val="nil"/>
            </w:tcBorders>
            <w:vAlign w:val="bottom"/>
          </w:tcPr>
          <w:p w14:paraId="01867EA5" w14:textId="77777777" w:rsidR="003F6003" w:rsidRPr="00156F38" w:rsidRDefault="003F6003" w:rsidP="003F6003">
            <w:pPr>
              <w:ind w:left="158" w:hanging="158"/>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ยอดคงเหลือปลายงวดสินทรัพย์จากสัญญาประกันภัยต่อ</w:t>
            </w:r>
          </w:p>
        </w:tc>
        <w:tc>
          <w:tcPr>
            <w:tcW w:w="1188" w:type="dxa"/>
            <w:tcBorders>
              <w:top w:val="nil"/>
              <w:left w:val="nil"/>
              <w:bottom w:val="nil"/>
              <w:right w:val="nil"/>
            </w:tcBorders>
            <w:vAlign w:val="bottom"/>
          </w:tcPr>
          <w:p w14:paraId="1FB543C1" w14:textId="3D8D7E5E" w:rsidR="003F6003" w:rsidRPr="003F6003" w:rsidRDefault="003F6003" w:rsidP="003F6003">
            <w:pPr>
              <w:tabs>
                <w:tab w:val="decimal" w:pos="850"/>
              </w:tabs>
              <w:jc w:val="right"/>
              <w:rPr>
                <w:rFonts w:ascii="Browallia New" w:hAnsi="Browallia New" w:cs="Browallia New"/>
                <w:sz w:val="22"/>
                <w:szCs w:val="22"/>
                <w:lang w:val="en-GB"/>
              </w:rPr>
            </w:pPr>
            <w:r w:rsidRPr="003F6003">
              <w:rPr>
                <w:rFonts w:ascii="Browallia New" w:hAnsi="Browallia New" w:cs="Browallia New"/>
                <w:sz w:val="22"/>
                <w:szCs w:val="22"/>
                <w:lang w:val="en-GB"/>
              </w:rPr>
              <w:t>-</w:t>
            </w:r>
          </w:p>
        </w:tc>
        <w:tc>
          <w:tcPr>
            <w:tcW w:w="1188" w:type="dxa"/>
            <w:tcBorders>
              <w:top w:val="nil"/>
              <w:left w:val="nil"/>
              <w:bottom w:val="nil"/>
              <w:right w:val="nil"/>
            </w:tcBorders>
            <w:vAlign w:val="bottom"/>
          </w:tcPr>
          <w:p w14:paraId="07F5055B" w14:textId="3E9687F7" w:rsidR="003F6003" w:rsidRPr="00156F38" w:rsidRDefault="003F6003" w:rsidP="003F6003">
            <w:pPr>
              <w:tabs>
                <w:tab w:val="decimal" w:pos="850"/>
              </w:tabs>
              <w:jc w:val="right"/>
              <w:rPr>
                <w:rFonts w:ascii="Browallia New" w:hAnsi="Browallia New" w:cs="Browallia New"/>
                <w:sz w:val="22"/>
                <w:szCs w:val="22"/>
                <w:lang w:val="en-GB"/>
              </w:rPr>
            </w:pPr>
            <w:r w:rsidRPr="003F6003">
              <w:rPr>
                <w:rFonts w:ascii="Browallia New" w:hAnsi="Browallia New" w:cs="Browallia New"/>
                <w:sz w:val="22"/>
                <w:szCs w:val="22"/>
                <w:lang w:val="en-GB"/>
              </w:rPr>
              <w:t>-</w:t>
            </w:r>
          </w:p>
        </w:tc>
        <w:tc>
          <w:tcPr>
            <w:tcW w:w="1314" w:type="dxa"/>
            <w:tcBorders>
              <w:top w:val="nil"/>
              <w:left w:val="nil"/>
              <w:bottom w:val="nil"/>
              <w:right w:val="nil"/>
            </w:tcBorders>
            <w:vAlign w:val="bottom"/>
          </w:tcPr>
          <w:p w14:paraId="5DDB228D" w14:textId="5EB89F70" w:rsidR="003F6003" w:rsidRPr="00156F38" w:rsidRDefault="003F6003" w:rsidP="003F6003">
            <w:pPr>
              <w:tabs>
                <w:tab w:val="decimal" w:pos="850"/>
              </w:tabs>
              <w:jc w:val="right"/>
              <w:rPr>
                <w:rFonts w:ascii="Browallia New" w:hAnsi="Browallia New" w:cs="Browallia New"/>
                <w:sz w:val="22"/>
                <w:szCs w:val="22"/>
                <w:lang w:val="en-GB"/>
              </w:rPr>
            </w:pPr>
            <w:r w:rsidRPr="003F6003">
              <w:rPr>
                <w:rFonts w:ascii="Browallia New" w:hAnsi="Browallia New" w:cs="Browallia New"/>
                <w:sz w:val="22"/>
                <w:szCs w:val="22"/>
                <w:lang w:val="en-GB"/>
              </w:rPr>
              <w:t>-</w:t>
            </w:r>
          </w:p>
        </w:tc>
        <w:tc>
          <w:tcPr>
            <w:tcW w:w="1179" w:type="dxa"/>
            <w:tcBorders>
              <w:top w:val="nil"/>
              <w:left w:val="nil"/>
              <w:bottom w:val="nil"/>
              <w:right w:val="nil"/>
            </w:tcBorders>
            <w:vAlign w:val="bottom"/>
          </w:tcPr>
          <w:p w14:paraId="3AC95D0B" w14:textId="2B22DCDE" w:rsidR="003F6003" w:rsidRPr="00156F38" w:rsidRDefault="003F6003" w:rsidP="003F6003">
            <w:pPr>
              <w:tabs>
                <w:tab w:val="decimal" w:pos="850"/>
              </w:tabs>
              <w:jc w:val="right"/>
              <w:rPr>
                <w:rFonts w:ascii="Browallia New" w:hAnsi="Browallia New" w:cs="Browallia New"/>
                <w:sz w:val="22"/>
                <w:szCs w:val="22"/>
                <w:lang w:val="en-GB"/>
              </w:rPr>
            </w:pPr>
            <w:r w:rsidRPr="003F6003">
              <w:rPr>
                <w:rFonts w:ascii="Browallia New" w:hAnsi="Browallia New" w:cs="Browallia New"/>
                <w:sz w:val="22"/>
                <w:szCs w:val="22"/>
                <w:lang w:val="en-GB"/>
              </w:rPr>
              <w:t>-</w:t>
            </w:r>
          </w:p>
        </w:tc>
        <w:tc>
          <w:tcPr>
            <w:tcW w:w="1188" w:type="dxa"/>
            <w:gridSpan w:val="2"/>
            <w:tcBorders>
              <w:top w:val="nil"/>
              <w:left w:val="nil"/>
              <w:bottom w:val="nil"/>
              <w:right w:val="nil"/>
            </w:tcBorders>
            <w:vAlign w:val="bottom"/>
          </w:tcPr>
          <w:p w14:paraId="5A033AAC" w14:textId="106A42BE" w:rsidR="003F6003" w:rsidRPr="00156F38" w:rsidRDefault="003F6003" w:rsidP="003F6003">
            <w:pPr>
              <w:tabs>
                <w:tab w:val="decimal" w:pos="850"/>
              </w:tabs>
              <w:jc w:val="right"/>
              <w:rPr>
                <w:rFonts w:ascii="Browallia New" w:hAnsi="Browallia New" w:cs="Browallia New"/>
                <w:sz w:val="22"/>
                <w:szCs w:val="22"/>
                <w:lang w:val="en-GB"/>
              </w:rPr>
            </w:pPr>
            <w:r w:rsidRPr="003F6003">
              <w:rPr>
                <w:rFonts w:ascii="Browallia New" w:hAnsi="Browallia New" w:cs="Browallia New"/>
                <w:sz w:val="22"/>
                <w:szCs w:val="22"/>
                <w:lang w:val="en-GB"/>
              </w:rPr>
              <w:t>-</w:t>
            </w:r>
          </w:p>
        </w:tc>
      </w:tr>
      <w:tr w:rsidR="003F6003" w:rsidRPr="00156F38" w14:paraId="0F607B39" w14:textId="77777777">
        <w:trPr>
          <w:trHeight w:val="20"/>
        </w:trPr>
        <w:tc>
          <w:tcPr>
            <w:tcW w:w="4050" w:type="dxa"/>
            <w:tcBorders>
              <w:top w:val="nil"/>
              <w:left w:val="nil"/>
              <w:right w:val="nil"/>
            </w:tcBorders>
            <w:vAlign w:val="bottom"/>
          </w:tcPr>
          <w:p w14:paraId="0ADC8D91" w14:textId="77777777" w:rsidR="003F6003" w:rsidRPr="00156F38" w:rsidRDefault="003F6003" w:rsidP="003F6003">
            <w:pPr>
              <w:ind w:left="158" w:hanging="158"/>
              <w:rPr>
                <w:rFonts w:ascii="Browallia New" w:hAnsi="Browallia New" w:cs="Browallia New"/>
                <w:sz w:val="22"/>
                <w:szCs w:val="22"/>
                <w:lang w:val="en-GB" w:eastAsia="en-GB"/>
              </w:rPr>
            </w:pPr>
            <w:r w:rsidRPr="00156F38">
              <w:rPr>
                <w:rFonts w:ascii="Browallia New" w:hAnsi="Browallia New" w:cs="Browallia New"/>
                <w:sz w:val="22"/>
                <w:szCs w:val="22"/>
                <w:cs/>
                <w:lang w:val="en-GB" w:eastAsia="en-GB"/>
              </w:rPr>
              <w:t>ยอดคงเหลือปลายงวดหนี้สินจากสัญญาประกันภัยต่อ</w:t>
            </w:r>
          </w:p>
        </w:tc>
        <w:tc>
          <w:tcPr>
            <w:tcW w:w="1188" w:type="dxa"/>
            <w:tcBorders>
              <w:top w:val="nil"/>
              <w:left w:val="nil"/>
              <w:bottom w:val="nil"/>
              <w:right w:val="nil"/>
            </w:tcBorders>
            <w:vAlign w:val="bottom"/>
          </w:tcPr>
          <w:p w14:paraId="4A2FA175" w14:textId="1715BDB4" w:rsidR="003F6003" w:rsidRPr="00156F38" w:rsidRDefault="003F6003" w:rsidP="003F6003">
            <w:pPr>
              <w:tabs>
                <w:tab w:val="decimal" w:pos="850"/>
              </w:tabs>
              <w:jc w:val="right"/>
              <w:rPr>
                <w:rFonts w:ascii="Browallia New" w:hAnsi="Browallia New" w:cs="Browallia New"/>
                <w:sz w:val="22"/>
                <w:szCs w:val="22"/>
                <w:lang w:val="en-GB"/>
              </w:rPr>
            </w:pPr>
            <w:r w:rsidRPr="003F6003">
              <w:rPr>
                <w:rFonts w:ascii="Browallia New" w:hAnsi="Browallia New" w:cs="Browallia New"/>
                <w:sz w:val="22"/>
                <w:szCs w:val="22"/>
                <w:lang w:val="en-GB"/>
              </w:rPr>
              <w:t>(4,</w:t>
            </w:r>
            <w:r w:rsidR="00D525CA">
              <w:rPr>
                <w:rFonts w:ascii="Browallia New" w:hAnsi="Browallia New" w:cs="Browallia New"/>
                <w:sz w:val="22"/>
                <w:szCs w:val="22"/>
                <w:lang w:val="en-GB"/>
              </w:rPr>
              <w:t>683</w:t>
            </w:r>
            <w:r w:rsidRPr="003F6003">
              <w:rPr>
                <w:rFonts w:ascii="Browallia New" w:hAnsi="Browallia New" w:cs="Browallia New"/>
                <w:sz w:val="22"/>
                <w:szCs w:val="22"/>
                <w:lang w:val="en-GB"/>
              </w:rPr>
              <w:t>)</w:t>
            </w:r>
          </w:p>
        </w:tc>
        <w:tc>
          <w:tcPr>
            <w:tcW w:w="1188" w:type="dxa"/>
            <w:tcBorders>
              <w:top w:val="nil"/>
              <w:left w:val="nil"/>
              <w:bottom w:val="nil"/>
              <w:right w:val="nil"/>
            </w:tcBorders>
            <w:vAlign w:val="bottom"/>
          </w:tcPr>
          <w:p w14:paraId="2051DEAC" w14:textId="3A705D5B" w:rsidR="003F6003" w:rsidRPr="00156F38" w:rsidRDefault="003F6003" w:rsidP="003F6003">
            <w:pPr>
              <w:tabs>
                <w:tab w:val="decimal" w:pos="850"/>
              </w:tabs>
              <w:jc w:val="right"/>
              <w:rPr>
                <w:rFonts w:ascii="Browallia New" w:hAnsi="Browallia New" w:cs="Browallia New"/>
                <w:sz w:val="22"/>
                <w:szCs w:val="22"/>
                <w:lang w:val="en-GB"/>
              </w:rPr>
            </w:pPr>
            <w:r w:rsidRPr="003F6003">
              <w:rPr>
                <w:rFonts w:ascii="Browallia New" w:hAnsi="Browallia New" w:cs="Browallia New"/>
                <w:sz w:val="22"/>
                <w:szCs w:val="22"/>
                <w:lang w:val="en-GB"/>
              </w:rPr>
              <w:t>-</w:t>
            </w:r>
          </w:p>
        </w:tc>
        <w:tc>
          <w:tcPr>
            <w:tcW w:w="1314" w:type="dxa"/>
            <w:tcBorders>
              <w:top w:val="nil"/>
              <w:left w:val="nil"/>
              <w:bottom w:val="nil"/>
              <w:right w:val="nil"/>
            </w:tcBorders>
            <w:vAlign w:val="bottom"/>
          </w:tcPr>
          <w:p w14:paraId="7FD825CD" w14:textId="33A1D1E8" w:rsidR="003F6003" w:rsidRPr="00156F38" w:rsidRDefault="003F6003" w:rsidP="003F6003">
            <w:pPr>
              <w:tabs>
                <w:tab w:val="decimal" w:pos="850"/>
              </w:tabs>
              <w:jc w:val="right"/>
              <w:rPr>
                <w:rFonts w:ascii="Browallia New" w:hAnsi="Browallia New" w:cs="Browallia New"/>
                <w:sz w:val="22"/>
                <w:szCs w:val="22"/>
                <w:lang w:val="en-GB"/>
              </w:rPr>
            </w:pPr>
            <w:r w:rsidRPr="003F6003">
              <w:rPr>
                <w:rFonts w:ascii="Browallia New" w:hAnsi="Browallia New" w:cs="Browallia New"/>
                <w:sz w:val="22"/>
                <w:szCs w:val="22"/>
                <w:lang w:val="en-GB"/>
              </w:rPr>
              <w:t>1,</w:t>
            </w:r>
            <w:r w:rsidR="00D525CA">
              <w:rPr>
                <w:rFonts w:ascii="Browallia New" w:hAnsi="Browallia New" w:cs="Browallia New"/>
                <w:sz w:val="22"/>
                <w:szCs w:val="22"/>
                <w:lang w:val="en-GB"/>
              </w:rPr>
              <w:t>785</w:t>
            </w:r>
          </w:p>
        </w:tc>
        <w:tc>
          <w:tcPr>
            <w:tcW w:w="1179" w:type="dxa"/>
            <w:tcBorders>
              <w:top w:val="nil"/>
              <w:left w:val="nil"/>
              <w:bottom w:val="nil"/>
              <w:right w:val="nil"/>
            </w:tcBorders>
            <w:vAlign w:val="bottom"/>
          </w:tcPr>
          <w:p w14:paraId="222F27F4" w14:textId="5A518829" w:rsidR="003F6003" w:rsidRPr="00F71A2F" w:rsidRDefault="003F6003" w:rsidP="003F6003">
            <w:pPr>
              <w:tabs>
                <w:tab w:val="decimal" w:pos="850"/>
              </w:tabs>
              <w:jc w:val="right"/>
              <w:rPr>
                <w:rFonts w:ascii="Browallia New" w:hAnsi="Browallia New" w:cs="Browallia New"/>
                <w:sz w:val="22"/>
                <w:szCs w:val="22"/>
                <w:lang w:val="en-GB"/>
              </w:rPr>
            </w:pPr>
            <w:r w:rsidRPr="003F6003">
              <w:rPr>
                <w:rFonts w:ascii="Browallia New" w:hAnsi="Browallia New" w:cs="Browallia New"/>
                <w:sz w:val="22"/>
                <w:szCs w:val="22"/>
                <w:lang w:val="en-GB"/>
              </w:rPr>
              <w:t>16</w:t>
            </w:r>
            <w:r w:rsidR="00B35378">
              <w:rPr>
                <w:rFonts w:ascii="Browallia New" w:hAnsi="Browallia New" w:cs="Browallia New"/>
                <w:sz w:val="22"/>
                <w:szCs w:val="22"/>
                <w:lang w:val="en-GB"/>
              </w:rPr>
              <w:t>0</w:t>
            </w:r>
          </w:p>
        </w:tc>
        <w:tc>
          <w:tcPr>
            <w:tcW w:w="1188" w:type="dxa"/>
            <w:gridSpan w:val="2"/>
            <w:tcBorders>
              <w:top w:val="nil"/>
              <w:left w:val="nil"/>
              <w:bottom w:val="nil"/>
              <w:right w:val="nil"/>
            </w:tcBorders>
            <w:vAlign w:val="bottom"/>
          </w:tcPr>
          <w:p w14:paraId="061C867F" w14:textId="3DA43B27" w:rsidR="003F6003" w:rsidRPr="00F71A2F" w:rsidRDefault="003F6003" w:rsidP="003F6003">
            <w:pPr>
              <w:tabs>
                <w:tab w:val="decimal" w:pos="850"/>
              </w:tabs>
              <w:jc w:val="right"/>
              <w:rPr>
                <w:rFonts w:ascii="Browallia New" w:hAnsi="Browallia New" w:cs="Browallia New"/>
                <w:sz w:val="22"/>
                <w:szCs w:val="22"/>
                <w:lang w:val="en-GB"/>
              </w:rPr>
            </w:pPr>
            <w:r w:rsidRPr="003F6003">
              <w:rPr>
                <w:rFonts w:ascii="Browallia New" w:hAnsi="Browallia New" w:cs="Browallia New"/>
                <w:sz w:val="22"/>
                <w:szCs w:val="22"/>
                <w:lang w:val="en-GB"/>
              </w:rPr>
              <w:t>(2,</w:t>
            </w:r>
            <w:r w:rsidR="00B35378">
              <w:rPr>
                <w:rFonts w:ascii="Browallia New" w:hAnsi="Browallia New" w:cs="Browallia New"/>
                <w:sz w:val="22"/>
                <w:szCs w:val="22"/>
                <w:lang w:val="en-GB"/>
              </w:rPr>
              <w:t>738</w:t>
            </w:r>
            <w:r w:rsidRPr="003F6003">
              <w:rPr>
                <w:rFonts w:ascii="Browallia New" w:hAnsi="Browallia New" w:cs="Browallia New"/>
                <w:sz w:val="22"/>
                <w:szCs w:val="22"/>
                <w:lang w:val="en-GB"/>
              </w:rPr>
              <w:t>)</w:t>
            </w:r>
          </w:p>
        </w:tc>
      </w:tr>
    </w:tbl>
    <w:p w14:paraId="6C456F2D" w14:textId="77777777" w:rsidR="001C0E08" w:rsidRDefault="001C0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6B712D55" w14:textId="77777777" w:rsidR="001C0E08" w:rsidRDefault="001C0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4273169D" w14:textId="77777777" w:rsidR="001C0E08" w:rsidRDefault="001C0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6D16F3D6" w14:textId="77777777" w:rsidR="001C0E08" w:rsidRDefault="001C0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0CE4774F" w14:textId="77777777" w:rsidR="001C0E08" w:rsidRDefault="001C0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2A5490EE" w14:textId="77777777" w:rsidR="001C0E08" w:rsidRDefault="001C0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456DB48A" w14:textId="77777777" w:rsidR="001C0E08" w:rsidRDefault="001C0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3D00662C" w14:textId="77777777" w:rsidR="001C0E08" w:rsidRDefault="001C0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5262D13E" w14:textId="6DC56413" w:rsidR="000818BB" w:rsidRDefault="00081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r>
        <w:rPr>
          <w:rFonts w:ascii="Browallia New" w:hAnsi="Browallia New" w:cs="Browallia New"/>
          <w:b/>
          <w:bCs/>
          <w:sz w:val="28"/>
          <w:szCs w:val="28"/>
        </w:rPr>
        <w:br w:type="page"/>
      </w:r>
    </w:p>
    <w:p w14:paraId="3ABB649D" w14:textId="46792D87" w:rsidR="002019A1" w:rsidRPr="003973C7" w:rsidRDefault="002019A1" w:rsidP="00201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0"/>
        <w:jc w:val="thaiDistribute"/>
        <w:rPr>
          <w:rFonts w:ascii="Browallia New" w:hAnsi="Browallia New" w:cs="Browallia New"/>
          <w:sz w:val="28"/>
          <w:szCs w:val="28"/>
          <w:u w:val="single"/>
        </w:rPr>
      </w:pPr>
      <w:r w:rsidRPr="003973C7">
        <w:rPr>
          <w:rFonts w:ascii="Browallia New" w:hAnsi="Browallia New" w:cs="Browallia New"/>
          <w:sz w:val="28"/>
          <w:szCs w:val="28"/>
          <w:u w:val="single"/>
          <w:cs/>
        </w:rPr>
        <w:lastRenderedPageBreak/>
        <w:t>ประกัน</w:t>
      </w:r>
      <w:r>
        <w:rPr>
          <w:rFonts w:ascii="Browallia New" w:hAnsi="Browallia New" w:cs="Browallia New" w:hint="cs"/>
          <w:sz w:val="28"/>
          <w:szCs w:val="28"/>
          <w:u w:val="single"/>
          <w:cs/>
        </w:rPr>
        <w:t>ภัย</w:t>
      </w:r>
      <w:r w:rsidRPr="004613E5">
        <w:rPr>
          <w:rFonts w:ascii="Browallia New" w:hAnsi="Browallia New" w:cs="Browallia New"/>
          <w:sz w:val="28"/>
          <w:szCs w:val="28"/>
          <w:u w:val="single"/>
          <w:cs/>
        </w:rPr>
        <w:t>ทางทะเล และขนส่ง</w:t>
      </w:r>
      <w:r>
        <w:rPr>
          <w:rFonts w:ascii="Browallia New" w:hAnsi="Browallia New" w:cs="Browallia New"/>
          <w:sz w:val="28"/>
          <w:szCs w:val="28"/>
          <w:u w:val="single"/>
        </w:rPr>
        <w:t xml:space="preserve"> (</w:t>
      </w:r>
      <w:r>
        <w:rPr>
          <w:rFonts w:ascii="Browallia New" w:hAnsi="Browallia New" w:cs="Browallia New" w:hint="cs"/>
          <w:sz w:val="28"/>
          <w:szCs w:val="28"/>
          <w:u w:val="single"/>
          <w:cs/>
        </w:rPr>
        <w:t>ต่อ</w:t>
      </w:r>
      <w:r>
        <w:rPr>
          <w:rFonts w:ascii="Browallia New" w:hAnsi="Browallia New" w:cs="Browallia New"/>
          <w:sz w:val="28"/>
          <w:szCs w:val="28"/>
          <w:u w:val="single"/>
        </w:rPr>
        <w:t>)</w:t>
      </w:r>
    </w:p>
    <w:p w14:paraId="5F589A54" w14:textId="77777777" w:rsidR="002019A1" w:rsidRDefault="00201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tbl>
      <w:tblPr>
        <w:tblW w:w="10107" w:type="dxa"/>
        <w:tblInd w:w="-90" w:type="dxa"/>
        <w:tblLayout w:type="fixed"/>
        <w:tblLook w:val="04A0" w:firstRow="1" w:lastRow="0" w:firstColumn="1" w:lastColumn="0" w:noHBand="0" w:noVBand="1"/>
      </w:tblPr>
      <w:tblGrid>
        <w:gridCol w:w="4050"/>
        <w:gridCol w:w="1188"/>
        <w:gridCol w:w="1188"/>
        <w:gridCol w:w="1314"/>
        <w:gridCol w:w="1179"/>
        <w:gridCol w:w="1182"/>
        <w:gridCol w:w="6"/>
      </w:tblGrid>
      <w:tr w:rsidR="00FB61C7" w:rsidRPr="00ED0E75" w14:paraId="5C132625" w14:textId="77777777">
        <w:trPr>
          <w:gridAfter w:val="1"/>
          <w:wAfter w:w="6" w:type="dxa"/>
          <w:trHeight w:val="20"/>
        </w:trPr>
        <w:tc>
          <w:tcPr>
            <w:tcW w:w="4050" w:type="dxa"/>
            <w:tcBorders>
              <w:left w:val="nil"/>
              <w:right w:val="nil"/>
            </w:tcBorders>
            <w:vAlign w:val="bottom"/>
          </w:tcPr>
          <w:p w14:paraId="52470486" w14:textId="77777777" w:rsidR="00FB61C7" w:rsidRPr="00ED0E75" w:rsidRDefault="00FB61C7">
            <w:pPr>
              <w:ind w:left="158" w:hanging="158"/>
              <w:jc w:val="center"/>
              <w:rPr>
                <w:rFonts w:ascii="Browallia New" w:hAnsi="Browallia New" w:cs="Browallia New"/>
                <w:sz w:val="22"/>
                <w:szCs w:val="22"/>
                <w:cs/>
                <w:lang w:val="en-GB" w:eastAsia="en-GB"/>
              </w:rPr>
            </w:pPr>
          </w:p>
        </w:tc>
        <w:tc>
          <w:tcPr>
            <w:tcW w:w="6051" w:type="dxa"/>
            <w:gridSpan w:val="5"/>
            <w:tcBorders>
              <w:top w:val="nil"/>
              <w:left w:val="nil"/>
              <w:right w:val="nil"/>
            </w:tcBorders>
          </w:tcPr>
          <w:p w14:paraId="09855B7B" w14:textId="77777777" w:rsidR="00FB61C7" w:rsidRPr="00ED0E75" w:rsidRDefault="00FB61C7">
            <w:pPr>
              <w:pBdr>
                <w:bottom w:val="single" w:sz="4" w:space="1" w:color="auto"/>
              </w:pBdr>
              <w:jc w:val="center"/>
              <w:rPr>
                <w:rFonts w:ascii="Browallia New" w:hAnsi="Browallia New" w:cs="Browallia New"/>
                <w:sz w:val="22"/>
                <w:szCs w:val="22"/>
                <w:cs/>
                <w:lang w:val="en-GB"/>
              </w:rPr>
            </w:pPr>
            <w:r w:rsidRPr="00ED0E75">
              <w:rPr>
                <w:rFonts w:ascii="Browallia New" w:hAnsi="Browallia New" w:cs="Browallia New"/>
                <w:sz w:val="22"/>
                <w:szCs w:val="22"/>
                <w:cs/>
              </w:rPr>
              <w:t>พันบาท</w:t>
            </w:r>
          </w:p>
        </w:tc>
      </w:tr>
      <w:tr w:rsidR="00FB61C7" w:rsidRPr="00ED0E75" w14:paraId="2CEE2B99" w14:textId="77777777">
        <w:trPr>
          <w:gridAfter w:val="1"/>
          <w:wAfter w:w="6" w:type="dxa"/>
          <w:trHeight w:val="20"/>
        </w:trPr>
        <w:tc>
          <w:tcPr>
            <w:tcW w:w="4050" w:type="dxa"/>
            <w:tcBorders>
              <w:left w:val="nil"/>
              <w:right w:val="nil"/>
            </w:tcBorders>
            <w:vAlign w:val="bottom"/>
          </w:tcPr>
          <w:p w14:paraId="65AB3693" w14:textId="77777777" w:rsidR="00FB61C7" w:rsidRPr="00ED0E75" w:rsidRDefault="00FB61C7">
            <w:pPr>
              <w:ind w:left="158" w:hanging="158"/>
              <w:jc w:val="center"/>
              <w:rPr>
                <w:rFonts w:ascii="Browallia New" w:hAnsi="Browallia New" w:cs="Browallia New"/>
                <w:sz w:val="22"/>
                <w:szCs w:val="22"/>
                <w:cs/>
                <w:lang w:val="en-GB" w:eastAsia="en-GB"/>
              </w:rPr>
            </w:pPr>
          </w:p>
        </w:tc>
        <w:tc>
          <w:tcPr>
            <w:tcW w:w="6051" w:type="dxa"/>
            <w:gridSpan w:val="5"/>
            <w:tcBorders>
              <w:left w:val="nil"/>
              <w:right w:val="nil"/>
            </w:tcBorders>
            <w:vAlign w:val="bottom"/>
          </w:tcPr>
          <w:p w14:paraId="74599D23" w14:textId="77777777" w:rsidR="00FB61C7" w:rsidRPr="00ED0E75" w:rsidRDefault="00FB61C7">
            <w:pPr>
              <w:pBdr>
                <w:bottom w:val="single" w:sz="4" w:space="1" w:color="auto"/>
              </w:pBdr>
              <w:jc w:val="center"/>
              <w:rPr>
                <w:rFonts w:ascii="Browallia New" w:hAnsi="Browallia New" w:cs="Browallia New"/>
                <w:sz w:val="22"/>
                <w:szCs w:val="22"/>
                <w:lang w:val="en-GB" w:eastAsia="en-GB"/>
              </w:rPr>
            </w:pPr>
            <w:r w:rsidRPr="00ED0E75">
              <w:rPr>
                <w:rFonts w:ascii="Browallia New" w:hAnsi="Browallia New" w:cs="Browallia New"/>
                <w:sz w:val="22"/>
                <w:szCs w:val="22"/>
                <w:cs/>
                <w:lang w:val="en-GB"/>
              </w:rPr>
              <w:t xml:space="preserve">สำหรับปีสุดวันที่ </w:t>
            </w:r>
            <w:r w:rsidRPr="00ED0E75">
              <w:rPr>
                <w:rFonts w:ascii="Browallia New" w:hAnsi="Browallia New" w:cs="Browallia New"/>
                <w:sz w:val="22"/>
                <w:szCs w:val="22"/>
                <w:lang w:val="en-GB"/>
              </w:rPr>
              <w:t>31</w:t>
            </w:r>
            <w:r w:rsidRPr="00ED0E75">
              <w:rPr>
                <w:rFonts w:ascii="Browallia New" w:hAnsi="Browallia New" w:cs="Browallia New"/>
                <w:sz w:val="22"/>
                <w:szCs w:val="22"/>
                <w:cs/>
                <w:lang w:val="en-GB"/>
              </w:rPr>
              <w:t xml:space="preserve"> ธันวาคม </w:t>
            </w:r>
            <w:r w:rsidRPr="00ED0E75">
              <w:rPr>
                <w:rFonts w:ascii="Browallia New" w:hAnsi="Browallia New" w:cs="Browallia New"/>
                <w:sz w:val="22"/>
                <w:szCs w:val="22"/>
              </w:rPr>
              <w:t>2568</w:t>
            </w:r>
          </w:p>
        </w:tc>
      </w:tr>
      <w:tr w:rsidR="00FB61C7" w:rsidRPr="00ED0E75" w14:paraId="1F240A2C" w14:textId="77777777">
        <w:trPr>
          <w:trHeight w:val="20"/>
        </w:trPr>
        <w:tc>
          <w:tcPr>
            <w:tcW w:w="4050" w:type="dxa"/>
            <w:tcBorders>
              <w:left w:val="nil"/>
              <w:right w:val="nil"/>
            </w:tcBorders>
            <w:vAlign w:val="bottom"/>
          </w:tcPr>
          <w:p w14:paraId="480B4501" w14:textId="77777777" w:rsidR="00FB61C7" w:rsidRPr="00ED0E75" w:rsidRDefault="00FB61C7">
            <w:pPr>
              <w:ind w:left="158" w:hanging="158"/>
              <w:jc w:val="center"/>
              <w:rPr>
                <w:rFonts w:ascii="Browallia New" w:hAnsi="Browallia New" w:cs="Browallia New"/>
                <w:sz w:val="22"/>
                <w:szCs w:val="22"/>
                <w:cs/>
                <w:lang w:val="en-GB" w:eastAsia="en-GB"/>
              </w:rPr>
            </w:pPr>
          </w:p>
        </w:tc>
        <w:tc>
          <w:tcPr>
            <w:tcW w:w="2376" w:type="dxa"/>
            <w:gridSpan w:val="2"/>
            <w:tcBorders>
              <w:top w:val="nil"/>
              <w:left w:val="nil"/>
              <w:right w:val="nil"/>
            </w:tcBorders>
            <w:vAlign w:val="bottom"/>
          </w:tcPr>
          <w:p w14:paraId="73630895" w14:textId="77777777" w:rsidR="00FB61C7" w:rsidRPr="00ED0E75" w:rsidRDefault="00FB61C7">
            <w:pPr>
              <w:pBdr>
                <w:bottom w:val="single" w:sz="4" w:space="1" w:color="auto"/>
              </w:pBdr>
              <w:jc w:val="center"/>
              <w:rPr>
                <w:rFonts w:ascii="Browallia New" w:hAnsi="Browallia New" w:cs="Browallia New"/>
                <w:sz w:val="22"/>
                <w:szCs w:val="22"/>
                <w:cs/>
                <w:lang w:val="en-GB" w:eastAsia="en-GB"/>
              </w:rPr>
            </w:pPr>
            <w:r w:rsidRPr="00ED0E75">
              <w:rPr>
                <w:rFonts w:ascii="Browallia New" w:hAnsi="Browallia New" w:cs="Browallia New"/>
                <w:sz w:val="22"/>
                <w:szCs w:val="22"/>
                <w:cs/>
                <w:lang w:val="en-GB" w:eastAsia="en-GB"/>
              </w:rPr>
              <w:t>ความคุ้มครองที่เหลืออยู่</w:t>
            </w:r>
          </w:p>
        </w:tc>
        <w:tc>
          <w:tcPr>
            <w:tcW w:w="2493" w:type="dxa"/>
            <w:gridSpan w:val="2"/>
            <w:tcBorders>
              <w:top w:val="nil"/>
              <w:left w:val="nil"/>
              <w:right w:val="nil"/>
            </w:tcBorders>
            <w:vAlign w:val="bottom"/>
          </w:tcPr>
          <w:p w14:paraId="394D3870" w14:textId="77777777" w:rsidR="00FB61C7" w:rsidRPr="00ED0E75" w:rsidRDefault="00FB61C7">
            <w:pPr>
              <w:pBdr>
                <w:bottom w:val="single" w:sz="4" w:space="1" w:color="auto"/>
              </w:pBdr>
              <w:jc w:val="center"/>
              <w:rPr>
                <w:rFonts w:ascii="Browallia New" w:hAnsi="Browallia New" w:cs="Browallia New"/>
                <w:sz w:val="22"/>
                <w:szCs w:val="22"/>
                <w:cs/>
                <w:lang w:val="en-GB" w:eastAsia="en-GB"/>
              </w:rPr>
            </w:pPr>
            <w:r w:rsidRPr="00ED0E75">
              <w:rPr>
                <w:rFonts w:ascii="Browallia New" w:hAnsi="Browallia New" w:cs="Browallia New"/>
                <w:sz w:val="22"/>
                <w:szCs w:val="22"/>
                <w:cs/>
                <w:lang w:val="en-GB" w:eastAsia="en-GB"/>
              </w:rPr>
              <w:t xml:space="preserve">ค่าสินไหมทดแทนที่เกิดขึ้นแล้ว                           ที่วัดมูลค่าภายใต้วิธีการปันส่วน                    เบี้ยประกันภัย                            </w:t>
            </w:r>
          </w:p>
        </w:tc>
        <w:tc>
          <w:tcPr>
            <w:tcW w:w="1188" w:type="dxa"/>
            <w:gridSpan w:val="2"/>
            <w:tcBorders>
              <w:top w:val="nil"/>
              <w:left w:val="nil"/>
              <w:right w:val="nil"/>
            </w:tcBorders>
            <w:vAlign w:val="bottom"/>
          </w:tcPr>
          <w:p w14:paraId="627AE159" w14:textId="77777777" w:rsidR="00FB61C7" w:rsidRPr="00ED0E75" w:rsidRDefault="00FB61C7">
            <w:pPr>
              <w:jc w:val="center"/>
              <w:rPr>
                <w:rFonts w:ascii="Browallia New" w:hAnsi="Browallia New" w:cs="Browallia New"/>
                <w:sz w:val="22"/>
                <w:szCs w:val="22"/>
                <w:cs/>
                <w:lang w:val="en-GB" w:eastAsia="en-GB"/>
              </w:rPr>
            </w:pPr>
          </w:p>
        </w:tc>
      </w:tr>
      <w:tr w:rsidR="00FB61C7" w:rsidRPr="00ED0E75" w14:paraId="18C59F42" w14:textId="77777777">
        <w:trPr>
          <w:trHeight w:val="20"/>
        </w:trPr>
        <w:tc>
          <w:tcPr>
            <w:tcW w:w="4050" w:type="dxa"/>
            <w:tcBorders>
              <w:left w:val="nil"/>
              <w:right w:val="nil"/>
            </w:tcBorders>
            <w:vAlign w:val="bottom"/>
          </w:tcPr>
          <w:p w14:paraId="44A6F09B" w14:textId="77777777" w:rsidR="00FB61C7" w:rsidRPr="00ED0E75" w:rsidRDefault="00FB61C7">
            <w:pPr>
              <w:pBdr>
                <w:bottom w:val="single" w:sz="2" w:space="1" w:color="auto"/>
              </w:pBdr>
              <w:ind w:left="158" w:hanging="158"/>
              <w:jc w:val="center"/>
              <w:rPr>
                <w:rFonts w:ascii="Browallia New" w:hAnsi="Browallia New" w:cs="Browallia New"/>
                <w:sz w:val="22"/>
                <w:szCs w:val="22"/>
                <w:cs/>
                <w:lang w:val="en-GB" w:eastAsia="en-GB"/>
              </w:rPr>
            </w:pPr>
            <w:r w:rsidRPr="00ED0E75">
              <w:rPr>
                <w:rFonts w:ascii="Browallia New" w:hAnsi="Browallia New" w:cs="Browallia New"/>
                <w:sz w:val="22"/>
                <w:szCs w:val="22"/>
                <w:cs/>
                <w:lang w:val="en-GB" w:eastAsia="en-GB"/>
              </w:rPr>
              <w:t>สัญญาประกันภัยต่อที่ถือไว้</w:t>
            </w:r>
          </w:p>
        </w:tc>
        <w:tc>
          <w:tcPr>
            <w:tcW w:w="1188" w:type="dxa"/>
            <w:tcBorders>
              <w:top w:val="nil"/>
              <w:left w:val="nil"/>
              <w:right w:val="nil"/>
            </w:tcBorders>
            <w:vAlign w:val="bottom"/>
          </w:tcPr>
          <w:p w14:paraId="5369541B" w14:textId="77777777" w:rsidR="00FB61C7" w:rsidRPr="00ED0E75" w:rsidRDefault="00FB61C7">
            <w:pPr>
              <w:pBdr>
                <w:bottom w:val="single" w:sz="2" w:space="1" w:color="auto"/>
              </w:pBdr>
              <w:jc w:val="center"/>
              <w:rPr>
                <w:rFonts w:ascii="Browallia New" w:hAnsi="Browallia New" w:cs="Browallia New"/>
                <w:sz w:val="22"/>
                <w:szCs w:val="22"/>
                <w:cs/>
                <w:lang w:val="en-GB" w:eastAsia="en-GB"/>
              </w:rPr>
            </w:pPr>
            <w:r w:rsidRPr="00ED0E75">
              <w:rPr>
                <w:rFonts w:ascii="Browallia New" w:hAnsi="Browallia New" w:cs="Browallia New"/>
                <w:sz w:val="22"/>
                <w:szCs w:val="22"/>
                <w:cs/>
                <w:lang w:val="en-GB" w:eastAsia="en-GB"/>
              </w:rPr>
              <w:t>ไม่รวมองค์ประกอบที่เป็นส่วนขาดทุนได้รับคืน</w:t>
            </w:r>
          </w:p>
        </w:tc>
        <w:tc>
          <w:tcPr>
            <w:tcW w:w="1188" w:type="dxa"/>
            <w:tcBorders>
              <w:top w:val="nil"/>
              <w:left w:val="nil"/>
              <w:right w:val="nil"/>
            </w:tcBorders>
            <w:vAlign w:val="bottom"/>
          </w:tcPr>
          <w:p w14:paraId="0ACC7BEF" w14:textId="77777777" w:rsidR="00FB61C7" w:rsidRPr="00ED0E75" w:rsidRDefault="00FB61C7">
            <w:pPr>
              <w:pBdr>
                <w:bottom w:val="single" w:sz="2" w:space="1" w:color="auto"/>
              </w:pBdr>
              <w:jc w:val="center"/>
              <w:rPr>
                <w:rFonts w:ascii="Browallia New" w:hAnsi="Browallia New" w:cs="Browallia New"/>
                <w:sz w:val="22"/>
                <w:szCs w:val="22"/>
                <w:cs/>
                <w:lang w:val="en-GB" w:eastAsia="en-GB"/>
              </w:rPr>
            </w:pPr>
            <w:r w:rsidRPr="00ED0E75">
              <w:rPr>
                <w:rFonts w:ascii="Browallia New" w:hAnsi="Browallia New" w:cs="Browallia New"/>
                <w:sz w:val="22"/>
                <w:szCs w:val="22"/>
                <w:cs/>
                <w:lang w:val="en-GB" w:eastAsia="en-GB"/>
              </w:rPr>
              <w:t>องค์ประกอบที่เป็นส่วนขาดทุนได้รับคืน</w:t>
            </w:r>
          </w:p>
        </w:tc>
        <w:tc>
          <w:tcPr>
            <w:tcW w:w="1314" w:type="dxa"/>
            <w:tcBorders>
              <w:top w:val="nil"/>
              <w:left w:val="nil"/>
              <w:right w:val="nil"/>
            </w:tcBorders>
            <w:vAlign w:val="bottom"/>
          </w:tcPr>
          <w:p w14:paraId="61BB376B" w14:textId="77777777" w:rsidR="00FB61C7" w:rsidRPr="00ED0E75" w:rsidRDefault="00FB61C7">
            <w:pPr>
              <w:pBdr>
                <w:bottom w:val="single" w:sz="2" w:space="1" w:color="auto"/>
              </w:pBdr>
              <w:jc w:val="center"/>
              <w:rPr>
                <w:rFonts w:ascii="Browallia New" w:hAnsi="Browallia New" w:cs="Browallia New"/>
                <w:sz w:val="22"/>
                <w:szCs w:val="22"/>
                <w:cs/>
                <w:lang w:val="en-GB" w:eastAsia="en-GB"/>
              </w:rPr>
            </w:pPr>
            <w:r w:rsidRPr="00ED0E75">
              <w:rPr>
                <w:rFonts w:ascii="Browallia New" w:hAnsi="Browallia New" w:cs="Browallia New"/>
                <w:sz w:val="22"/>
                <w:szCs w:val="22"/>
                <w:cs/>
                <w:lang w:val="en-GB" w:eastAsia="en-GB"/>
              </w:rPr>
              <w:t>มูลค่าปัจจุบันของกระแสเงินสด</w:t>
            </w:r>
            <w:r w:rsidRPr="00ED0E75">
              <w:rPr>
                <w:rFonts w:ascii="Browallia New" w:hAnsi="Browallia New" w:cs="Browallia New"/>
                <w:sz w:val="22"/>
                <w:szCs w:val="22"/>
                <w:lang w:val="en-GB" w:eastAsia="en-GB"/>
              </w:rPr>
              <w:br/>
            </w:r>
            <w:r w:rsidRPr="00ED0E75">
              <w:rPr>
                <w:rFonts w:ascii="Browallia New" w:hAnsi="Browallia New" w:cs="Browallia New"/>
                <w:sz w:val="22"/>
                <w:szCs w:val="22"/>
                <w:cs/>
                <w:lang w:val="en-GB" w:eastAsia="en-GB"/>
              </w:rPr>
              <w:t>ในอนาคต</w:t>
            </w:r>
          </w:p>
        </w:tc>
        <w:tc>
          <w:tcPr>
            <w:tcW w:w="1179" w:type="dxa"/>
            <w:tcBorders>
              <w:top w:val="nil"/>
              <w:left w:val="nil"/>
              <w:right w:val="nil"/>
            </w:tcBorders>
            <w:vAlign w:val="bottom"/>
          </w:tcPr>
          <w:p w14:paraId="6649FB88" w14:textId="77777777" w:rsidR="00FB61C7" w:rsidRPr="00ED0E75" w:rsidRDefault="00FB61C7">
            <w:pPr>
              <w:pBdr>
                <w:bottom w:val="single" w:sz="2" w:space="1" w:color="auto"/>
              </w:pBdr>
              <w:jc w:val="center"/>
              <w:rPr>
                <w:rFonts w:ascii="Browallia New" w:hAnsi="Browallia New" w:cs="Browallia New"/>
                <w:sz w:val="22"/>
                <w:szCs w:val="22"/>
                <w:cs/>
                <w:lang w:val="en-GB" w:eastAsia="en-GB"/>
              </w:rPr>
            </w:pPr>
            <w:r w:rsidRPr="00ED0E75">
              <w:rPr>
                <w:rFonts w:ascii="Browallia New" w:hAnsi="Browallia New" w:cs="Browallia New"/>
                <w:sz w:val="22"/>
                <w:szCs w:val="22"/>
                <w:cs/>
                <w:lang w:val="en-GB" w:eastAsia="en-GB"/>
              </w:rPr>
              <w:t>ค่าปรับปรุง</w:t>
            </w:r>
            <w:r w:rsidRPr="00ED0E75">
              <w:rPr>
                <w:rFonts w:ascii="Browallia New" w:hAnsi="Browallia New" w:cs="Browallia New"/>
                <w:sz w:val="22"/>
                <w:szCs w:val="22"/>
                <w:lang w:val="en-GB" w:eastAsia="en-GB"/>
              </w:rPr>
              <w:br/>
            </w:r>
            <w:r w:rsidRPr="00ED0E75">
              <w:rPr>
                <w:rFonts w:ascii="Browallia New" w:hAnsi="Browallia New" w:cs="Browallia New"/>
                <w:sz w:val="22"/>
                <w:szCs w:val="22"/>
                <w:cs/>
                <w:lang w:val="en-GB" w:eastAsia="en-GB"/>
              </w:rPr>
              <w:t>ความเสี่ยง</w:t>
            </w:r>
          </w:p>
        </w:tc>
        <w:tc>
          <w:tcPr>
            <w:tcW w:w="1188" w:type="dxa"/>
            <w:gridSpan w:val="2"/>
            <w:tcBorders>
              <w:top w:val="nil"/>
              <w:left w:val="nil"/>
              <w:right w:val="nil"/>
            </w:tcBorders>
            <w:vAlign w:val="bottom"/>
          </w:tcPr>
          <w:p w14:paraId="3F436D51" w14:textId="77777777" w:rsidR="00FB61C7" w:rsidRPr="00ED0E75" w:rsidRDefault="00FB61C7">
            <w:pPr>
              <w:pBdr>
                <w:bottom w:val="single" w:sz="2" w:space="1" w:color="auto"/>
              </w:pBdr>
              <w:jc w:val="center"/>
              <w:rPr>
                <w:rFonts w:ascii="Browallia New" w:hAnsi="Browallia New" w:cs="Browallia New"/>
                <w:sz w:val="22"/>
                <w:szCs w:val="22"/>
                <w:cs/>
                <w:lang w:val="en-GB" w:eastAsia="en-GB"/>
              </w:rPr>
            </w:pPr>
            <w:r w:rsidRPr="00ED0E75">
              <w:rPr>
                <w:rFonts w:ascii="Browallia New" w:hAnsi="Browallia New" w:cs="Browallia New"/>
                <w:sz w:val="22"/>
                <w:szCs w:val="22"/>
                <w:cs/>
                <w:lang w:val="en-GB" w:eastAsia="en-GB"/>
              </w:rPr>
              <w:t>รวม</w:t>
            </w:r>
          </w:p>
        </w:tc>
      </w:tr>
      <w:tr w:rsidR="00FB61C7" w:rsidRPr="00ED0E75" w14:paraId="177E6321" w14:textId="77777777">
        <w:trPr>
          <w:trHeight w:val="20"/>
        </w:trPr>
        <w:tc>
          <w:tcPr>
            <w:tcW w:w="4050" w:type="dxa"/>
            <w:tcBorders>
              <w:left w:val="nil"/>
              <w:bottom w:val="nil"/>
              <w:right w:val="nil"/>
            </w:tcBorders>
            <w:vAlign w:val="bottom"/>
            <w:hideMark/>
          </w:tcPr>
          <w:p w14:paraId="707B70DA" w14:textId="77777777" w:rsidR="00FB61C7" w:rsidRPr="00ED0E75" w:rsidRDefault="00FB61C7">
            <w:pPr>
              <w:ind w:left="158" w:hanging="158"/>
              <w:rPr>
                <w:rFonts w:ascii="Browallia New" w:hAnsi="Browallia New" w:cs="Browallia New"/>
                <w:sz w:val="22"/>
                <w:szCs w:val="22"/>
                <w:lang w:val="en-GB" w:eastAsia="en-GB"/>
              </w:rPr>
            </w:pPr>
          </w:p>
        </w:tc>
        <w:tc>
          <w:tcPr>
            <w:tcW w:w="1188" w:type="dxa"/>
            <w:tcBorders>
              <w:left w:val="nil"/>
              <w:bottom w:val="nil"/>
              <w:right w:val="nil"/>
            </w:tcBorders>
            <w:vAlign w:val="bottom"/>
          </w:tcPr>
          <w:p w14:paraId="4AA55F25" w14:textId="77777777" w:rsidR="00FB61C7" w:rsidRPr="00ED0E75" w:rsidRDefault="00FB61C7">
            <w:pPr>
              <w:tabs>
                <w:tab w:val="decimal" w:pos="850"/>
              </w:tabs>
              <w:rPr>
                <w:rFonts w:ascii="Browallia New" w:hAnsi="Browallia New" w:cs="Browallia New"/>
                <w:sz w:val="22"/>
                <w:szCs w:val="22"/>
                <w:lang w:eastAsia="en-GB"/>
              </w:rPr>
            </w:pPr>
          </w:p>
        </w:tc>
        <w:tc>
          <w:tcPr>
            <w:tcW w:w="1188" w:type="dxa"/>
            <w:tcBorders>
              <w:left w:val="nil"/>
              <w:bottom w:val="nil"/>
              <w:right w:val="nil"/>
            </w:tcBorders>
            <w:vAlign w:val="bottom"/>
          </w:tcPr>
          <w:p w14:paraId="453FE356" w14:textId="77777777" w:rsidR="00FB61C7" w:rsidRPr="00ED0E75" w:rsidRDefault="00FB61C7">
            <w:pPr>
              <w:tabs>
                <w:tab w:val="decimal" w:pos="850"/>
              </w:tabs>
              <w:rPr>
                <w:rFonts w:ascii="Browallia New" w:hAnsi="Browallia New" w:cs="Browallia New"/>
                <w:sz w:val="22"/>
                <w:szCs w:val="22"/>
                <w:cs/>
                <w:lang w:val="en-GB" w:eastAsia="en-GB"/>
              </w:rPr>
            </w:pPr>
          </w:p>
        </w:tc>
        <w:tc>
          <w:tcPr>
            <w:tcW w:w="1314" w:type="dxa"/>
            <w:tcBorders>
              <w:left w:val="nil"/>
              <w:bottom w:val="nil"/>
              <w:right w:val="nil"/>
            </w:tcBorders>
            <w:vAlign w:val="bottom"/>
          </w:tcPr>
          <w:p w14:paraId="3F012C5D" w14:textId="77777777" w:rsidR="00FB61C7" w:rsidRPr="00ED0E75" w:rsidRDefault="00FB61C7">
            <w:pPr>
              <w:tabs>
                <w:tab w:val="decimal" w:pos="850"/>
              </w:tabs>
              <w:rPr>
                <w:rFonts w:ascii="Browallia New" w:hAnsi="Browallia New" w:cs="Browallia New"/>
                <w:sz w:val="22"/>
                <w:szCs w:val="22"/>
                <w:lang w:val="en-GB" w:eastAsia="en-GB"/>
              </w:rPr>
            </w:pPr>
          </w:p>
        </w:tc>
        <w:tc>
          <w:tcPr>
            <w:tcW w:w="1179" w:type="dxa"/>
            <w:tcBorders>
              <w:left w:val="nil"/>
              <w:bottom w:val="nil"/>
              <w:right w:val="nil"/>
            </w:tcBorders>
            <w:vAlign w:val="bottom"/>
          </w:tcPr>
          <w:p w14:paraId="2B0FC89F" w14:textId="77777777" w:rsidR="00FB61C7" w:rsidRPr="00ED0E75" w:rsidRDefault="00FB61C7">
            <w:pPr>
              <w:tabs>
                <w:tab w:val="decimal" w:pos="850"/>
              </w:tabs>
              <w:rPr>
                <w:rFonts w:ascii="Browallia New" w:hAnsi="Browallia New" w:cs="Browallia New"/>
                <w:sz w:val="22"/>
                <w:szCs w:val="22"/>
                <w:lang w:val="en-GB" w:eastAsia="en-GB"/>
              </w:rPr>
            </w:pPr>
          </w:p>
        </w:tc>
        <w:tc>
          <w:tcPr>
            <w:tcW w:w="1188" w:type="dxa"/>
            <w:gridSpan w:val="2"/>
            <w:tcBorders>
              <w:left w:val="nil"/>
              <w:bottom w:val="nil"/>
              <w:right w:val="nil"/>
            </w:tcBorders>
            <w:vAlign w:val="bottom"/>
          </w:tcPr>
          <w:p w14:paraId="179057A0" w14:textId="77777777" w:rsidR="00FB61C7" w:rsidRPr="00ED0E75" w:rsidRDefault="00FB61C7">
            <w:pPr>
              <w:tabs>
                <w:tab w:val="decimal" w:pos="850"/>
              </w:tabs>
              <w:rPr>
                <w:rFonts w:ascii="Browallia New" w:hAnsi="Browallia New" w:cs="Browallia New"/>
                <w:sz w:val="22"/>
                <w:szCs w:val="22"/>
                <w:lang w:val="en-GB" w:eastAsia="en-GB"/>
              </w:rPr>
            </w:pPr>
          </w:p>
        </w:tc>
      </w:tr>
      <w:tr w:rsidR="00ED0E75" w:rsidRPr="00ED0E75" w14:paraId="0260C6D2" w14:textId="77777777">
        <w:trPr>
          <w:trHeight w:val="20"/>
        </w:trPr>
        <w:tc>
          <w:tcPr>
            <w:tcW w:w="4050" w:type="dxa"/>
            <w:tcBorders>
              <w:left w:val="nil"/>
              <w:bottom w:val="nil"/>
              <w:right w:val="nil"/>
            </w:tcBorders>
            <w:vAlign w:val="bottom"/>
          </w:tcPr>
          <w:p w14:paraId="66AD9FD5" w14:textId="77777777" w:rsidR="00ED0E75" w:rsidRPr="00ED0E75" w:rsidRDefault="00ED0E75" w:rsidP="00ED0E75">
            <w:pPr>
              <w:ind w:left="158" w:hanging="158"/>
              <w:rPr>
                <w:rFonts w:ascii="Browallia New" w:hAnsi="Browallia New" w:cs="Browallia New"/>
                <w:sz w:val="22"/>
                <w:szCs w:val="22"/>
                <w:cs/>
                <w:lang w:val="en-GB" w:eastAsia="en-GB"/>
              </w:rPr>
            </w:pPr>
            <w:r w:rsidRPr="00ED0E75">
              <w:rPr>
                <w:rFonts w:ascii="Browallia New" w:hAnsi="Browallia New" w:cs="Browallia New"/>
                <w:sz w:val="22"/>
                <w:szCs w:val="22"/>
                <w:cs/>
                <w:lang w:val="en-GB" w:eastAsia="en-GB"/>
              </w:rPr>
              <w:t>ยอดคงเหลือต้นงวดสินทรัพย์จากสัญญาประกันภัยต่อ</w:t>
            </w:r>
          </w:p>
        </w:tc>
        <w:tc>
          <w:tcPr>
            <w:tcW w:w="1188" w:type="dxa"/>
            <w:tcBorders>
              <w:top w:val="nil"/>
              <w:left w:val="nil"/>
              <w:bottom w:val="nil"/>
              <w:right w:val="nil"/>
            </w:tcBorders>
            <w:vAlign w:val="bottom"/>
          </w:tcPr>
          <w:p w14:paraId="2DD9AD16" w14:textId="52B4531F" w:rsidR="00ED0E75" w:rsidRPr="00ED0E75" w:rsidRDefault="00ED0E75" w:rsidP="00ED0E75">
            <w:pPr>
              <w:tabs>
                <w:tab w:val="decimal" w:pos="850"/>
              </w:tabs>
              <w:jc w:val="right"/>
              <w:rPr>
                <w:rFonts w:ascii="Browallia New" w:hAnsi="Browallia New" w:cs="Browallia New"/>
                <w:sz w:val="22"/>
                <w:szCs w:val="22"/>
                <w:lang w:eastAsia="en-GB"/>
              </w:rPr>
            </w:pPr>
            <w:r w:rsidRPr="00ED0E75">
              <w:rPr>
                <w:rFonts w:ascii="Browallia New" w:hAnsi="Browallia New" w:cs="Browallia New"/>
                <w:sz w:val="22"/>
                <w:szCs w:val="22"/>
                <w:lang w:val="en-GB"/>
              </w:rPr>
              <w:t>-</w:t>
            </w:r>
          </w:p>
        </w:tc>
        <w:tc>
          <w:tcPr>
            <w:tcW w:w="1188" w:type="dxa"/>
            <w:tcBorders>
              <w:top w:val="nil"/>
              <w:left w:val="nil"/>
              <w:bottom w:val="nil"/>
              <w:right w:val="nil"/>
            </w:tcBorders>
            <w:vAlign w:val="bottom"/>
          </w:tcPr>
          <w:p w14:paraId="12D1DE64" w14:textId="6AE5B948" w:rsidR="00ED0E75" w:rsidRPr="00ED0E75" w:rsidRDefault="00ED0E75" w:rsidP="00ED0E75">
            <w:pPr>
              <w:tabs>
                <w:tab w:val="decimal" w:pos="850"/>
              </w:tabs>
              <w:jc w:val="right"/>
              <w:rPr>
                <w:rFonts w:ascii="Browallia New" w:hAnsi="Browallia New" w:cs="Browallia New"/>
                <w:sz w:val="22"/>
                <w:szCs w:val="22"/>
                <w:cs/>
                <w:lang w:val="en-GB" w:eastAsia="en-GB"/>
              </w:rPr>
            </w:pPr>
            <w:r w:rsidRPr="00ED0E75">
              <w:rPr>
                <w:rFonts w:ascii="Browallia New" w:hAnsi="Browallia New" w:cs="Browallia New"/>
                <w:sz w:val="22"/>
                <w:szCs w:val="22"/>
                <w:lang w:val="en-GB"/>
              </w:rPr>
              <w:t>-</w:t>
            </w:r>
          </w:p>
        </w:tc>
        <w:tc>
          <w:tcPr>
            <w:tcW w:w="1314" w:type="dxa"/>
            <w:tcBorders>
              <w:top w:val="nil"/>
              <w:left w:val="nil"/>
              <w:bottom w:val="nil"/>
              <w:right w:val="nil"/>
            </w:tcBorders>
            <w:vAlign w:val="bottom"/>
          </w:tcPr>
          <w:p w14:paraId="184D5B0D" w14:textId="0A01E403" w:rsidR="00ED0E75" w:rsidRPr="00ED0E75" w:rsidRDefault="00ED0E75" w:rsidP="00ED0E75">
            <w:pPr>
              <w:tabs>
                <w:tab w:val="decimal" w:pos="850"/>
              </w:tabs>
              <w:jc w:val="right"/>
              <w:rPr>
                <w:rFonts w:ascii="Browallia New" w:hAnsi="Browallia New" w:cs="Browallia New"/>
                <w:sz w:val="22"/>
                <w:szCs w:val="22"/>
                <w:lang w:val="en-GB" w:eastAsia="en-GB"/>
              </w:rPr>
            </w:pPr>
            <w:r w:rsidRPr="00ED0E75">
              <w:rPr>
                <w:rFonts w:ascii="Browallia New" w:hAnsi="Browallia New" w:cs="Browallia New"/>
                <w:sz w:val="22"/>
                <w:szCs w:val="22"/>
                <w:lang w:val="en-GB"/>
              </w:rPr>
              <w:t>-</w:t>
            </w:r>
          </w:p>
        </w:tc>
        <w:tc>
          <w:tcPr>
            <w:tcW w:w="1179" w:type="dxa"/>
            <w:tcBorders>
              <w:top w:val="nil"/>
              <w:left w:val="nil"/>
              <w:bottom w:val="nil"/>
              <w:right w:val="nil"/>
            </w:tcBorders>
            <w:vAlign w:val="bottom"/>
          </w:tcPr>
          <w:p w14:paraId="6AAAC874" w14:textId="05950D74" w:rsidR="00ED0E75" w:rsidRPr="00ED0E75" w:rsidRDefault="00ED0E75" w:rsidP="00ED0E75">
            <w:pPr>
              <w:tabs>
                <w:tab w:val="decimal" w:pos="850"/>
              </w:tabs>
              <w:jc w:val="right"/>
              <w:rPr>
                <w:rFonts w:ascii="Browallia New" w:hAnsi="Browallia New" w:cs="Browallia New"/>
                <w:sz w:val="22"/>
                <w:szCs w:val="22"/>
                <w:lang w:val="en-GB" w:eastAsia="en-GB"/>
              </w:rPr>
            </w:pPr>
            <w:r w:rsidRPr="00ED0E75">
              <w:rPr>
                <w:rFonts w:ascii="Browallia New" w:hAnsi="Browallia New" w:cs="Browallia New"/>
                <w:sz w:val="22"/>
                <w:szCs w:val="22"/>
                <w:lang w:val="en-GB"/>
              </w:rPr>
              <w:t>-</w:t>
            </w:r>
          </w:p>
        </w:tc>
        <w:tc>
          <w:tcPr>
            <w:tcW w:w="1188" w:type="dxa"/>
            <w:gridSpan w:val="2"/>
            <w:tcBorders>
              <w:top w:val="nil"/>
              <w:left w:val="nil"/>
              <w:bottom w:val="nil"/>
              <w:right w:val="nil"/>
            </w:tcBorders>
            <w:vAlign w:val="bottom"/>
          </w:tcPr>
          <w:p w14:paraId="34D8F5F7" w14:textId="4231BDC2" w:rsidR="00ED0E75" w:rsidRPr="00ED0E75" w:rsidRDefault="00ED0E75" w:rsidP="00ED0E75">
            <w:pPr>
              <w:tabs>
                <w:tab w:val="decimal" w:pos="850"/>
              </w:tabs>
              <w:jc w:val="right"/>
              <w:rPr>
                <w:rFonts w:ascii="Browallia New" w:hAnsi="Browallia New" w:cs="Browallia New"/>
                <w:sz w:val="22"/>
                <w:szCs w:val="22"/>
                <w:lang w:val="en-GB" w:eastAsia="en-GB"/>
              </w:rPr>
            </w:pPr>
            <w:r w:rsidRPr="00ED0E75">
              <w:rPr>
                <w:rFonts w:ascii="Browallia New" w:hAnsi="Browallia New" w:cs="Browallia New"/>
                <w:sz w:val="22"/>
                <w:szCs w:val="22"/>
                <w:lang w:val="en-GB"/>
              </w:rPr>
              <w:t>-</w:t>
            </w:r>
          </w:p>
        </w:tc>
      </w:tr>
      <w:tr w:rsidR="00ED0E75" w:rsidRPr="00ED0E75" w14:paraId="1C0AA30B" w14:textId="77777777">
        <w:trPr>
          <w:trHeight w:val="20"/>
        </w:trPr>
        <w:tc>
          <w:tcPr>
            <w:tcW w:w="4050" w:type="dxa"/>
            <w:tcBorders>
              <w:top w:val="nil"/>
              <w:left w:val="nil"/>
              <w:right w:val="nil"/>
            </w:tcBorders>
            <w:vAlign w:val="bottom"/>
            <w:hideMark/>
          </w:tcPr>
          <w:p w14:paraId="55B821B5" w14:textId="77777777" w:rsidR="00ED0E75" w:rsidRPr="00ED0E75" w:rsidRDefault="00ED0E75" w:rsidP="00ED0E75">
            <w:pPr>
              <w:ind w:left="158" w:hanging="158"/>
              <w:rPr>
                <w:rFonts w:ascii="Browallia New" w:hAnsi="Browallia New" w:cs="Browallia New"/>
                <w:sz w:val="22"/>
                <w:szCs w:val="22"/>
                <w:lang w:val="en-GB" w:eastAsia="en-GB"/>
              </w:rPr>
            </w:pPr>
            <w:r w:rsidRPr="00ED0E75">
              <w:rPr>
                <w:rFonts w:ascii="Browallia New" w:hAnsi="Browallia New" w:cs="Browallia New"/>
                <w:sz w:val="22"/>
                <w:szCs w:val="22"/>
                <w:cs/>
                <w:lang w:eastAsia="en-GB"/>
              </w:rPr>
              <w:t>ยอดคงเหลือต้นงวดหนี้สินจากสัญญาประกันภัยต่อ</w:t>
            </w:r>
          </w:p>
        </w:tc>
        <w:tc>
          <w:tcPr>
            <w:tcW w:w="1188" w:type="dxa"/>
            <w:tcBorders>
              <w:top w:val="nil"/>
              <w:left w:val="nil"/>
              <w:bottom w:val="nil"/>
              <w:right w:val="nil"/>
            </w:tcBorders>
            <w:vAlign w:val="bottom"/>
          </w:tcPr>
          <w:p w14:paraId="13F1F82C" w14:textId="0949922C" w:rsidR="00ED0E75" w:rsidRPr="00ED0E75" w:rsidRDefault="00ED0E75" w:rsidP="00ED0E75">
            <w:pPr>
              <w:pBdr>
                <w:bottom w:val="single" w:sz="4" w:space="1" w:color="auto"/>
              </w:pBdr>
              <w:tabs>
                <w:tab w:val="decimal" w:pos="850"/>
              </w:tabs>
              <w:jc w:val="right"/>
              <w:rPr>
                <w:rFonts w:ascii="Browallia New" w:hAnsi="Browallia New" w:cs="Browallia New"/>
                <w:sz w:val="22"/>
                <w:szCs w:val="22"/>
                <w:lang w:val="en-GB" w:eastAsia="en-GB"/>
              </w:rPr>
            </w:pPr>
            <w:r w:rsidRPr="00ED0E75">
              <w:rPr>
                <w:rFonts w:ascii="Browallia New" w:hAnsi="Browallia New" w:cs="Browallia New"/>
                <w:sz w:val="22"/>
                <w:szCs w:val="22"/>
                <w:lang w:val="en-GB"/>
              </w:rPr>
              <w:t>(2,953)</w:t>
            </w:r>
          </w:p>
        </w:tc>
        <w:tc>
          <w:tcPr>
            <w:tcW w:w="1188" w:type="dxa"/>
            <w:tcBorders>
              <w:top w:val="nil"/>
              <w:left w:val="nil"/>
              <w:bottom w:val="nil"/>
              <w:right w:val="nil"/>
            </w:tcBorders>
            <w:vAlign w:val="bottom"/>
          </w:tcPr>
          <w:p w14:paraId="44CA6B2E" w14:textId="66795B87" w:rsidR="00ED0E75" w:rsidRPr="00ED0E75" w:rsidRDefault="00ED0E75" w:rsidP="00ED0E75">
            <w:pPr>
              <w:pBdr>
                <w:bottom w:val="single" w:sz="4" w:space="1" w:color="auto"/>
              </w:pBdr>
              <w:tabs>
                <w:tab w:val="decimal" w:pos="850"/>
              </w:tabs>
              <w:jc w:val="right"/>
              <w:rPr>
                <w:rFonts w:ascii="Browallia New" w:hAnsi="Browallia New" w:cs="Browallia New"/>
                <w:sz w:val="22"/>
                <w:szCs w:val="22"/>
                <w:lang w:val="en-GB" w:eastAsia="en-GB"/>
              </w:rPr>
            </w:pPr>
            <w:r w:rsidRPr="00ED0E75">
              <w:rPr>
                <w:rFonts w:ascii="Browallia New" w:hAnsi="Browallia New" w:cs="Browallia New"/>
                <w:sz w:val="22"/>
                <w:szCs w:val="22"/>
                <w:lang w:val="en-GB"/>
              </w:rPr>
              <w:t>-</w:t>
            </w:r>
          </w:p>
        </w:tc>
        <w:tc>
          <w:tcPr>
            <w:tcW w:w="1314" w:type="dxa"/>
            <w:tcBorders>
              <w:top w:val="nil"/>
              <w:left w:val="nil"/>
              <w:bottom w:val="nil"/>
              <w:right w:val="nil"/>
            </w:tcBorders>
            <w:vAlign w:val="bottom"/>
          </w:tcPr>
          <w:p w14:paraId="247E8A38" w14:textId="58B93710" w:rsidR="00ED0E75" w:rsidRPr="00ED0E75" w:rsidRDefault="00ED0E75" w:rsidP="00ED0E75">
            <w:pPr>
              <w:pBdr>
                <w:bottom w:val="single" w:sz="4" w:space="1" w:color="auto"/>
              </w:pBdr>
              <w:tabs>
                <w:tab w:val="decimal" w:pos="850"/>
              </w:tabs>
              <w:jc w:val="right"/>
              <w:rPr>
                <w:rFonts w:ascii="Browallia New" w:hAnsi="Browallia New" w:cs="Browallia New"/>
                <w:sz w:val="22"/>
                <w:szCs w:val="22"/>
                <w:lang w:val="en-GB" w:eastAsia="en-GB"/>
              </w:rPr>
            </w:pPr>
            <w:r w:rsidRPr="00ED0E75">
              <w:rPr>
                <w:rFonts w:ascii="Browallia New" w:hAnsi="Browallia New" w:cs="Browallia New"/>
                <w:sz w:val="22"/>
                <w:szCs w:val="22"/>
                <w:lang w:val="en-GB"/>
              </w:rPr>
              <w:t>(524)</w:t>
            </w:r>
          </w:p>
        </w:tc>
        <w:tc>
          <w:tcPr>
            <w:tcW w:w="1179" w:type="dxa"/>
            <w:tcBorders>
              <w:top w:val="nil"/>
              <w:left w:val="nil"/>
              <w:bottom w:val="nil"/>
              <w:right w:val="nil"/>
            </w:tcBorders>
            <w:vAlign w:val="bottom"/>
          </w:tcPr>
          <w:p w14:paraId="25895D43" w14:textId="548245AA" w:rsidR="00ED0E75" w:rsidRPr="00ED0E75" w:rsidRDefault="00ED0E75" w:rsidP="00ED0E75">
            <w:pPr>
              <w:pBdr>
                <w:bottom w:val="single" w:sz="4" w:space="1" w:color="auto"/>
              </w:pBdr>
              <w:tabs>
                <w:tab w:val="decimal" w:pos="850"/>
              </w:tabs>
              <w:jc w:val="right"/>
              <w:rPr>
                <w:rFonts w:ascii="Browallia New" w:hAnsi="Browallia New" w:cs="Browallia New"/>
                <w:sz w:val="22"/>
                <w:szCs w:val="22"/>
                <w:lang w:val="en-GB" w:eastAsia="en-GB"/>
              </w:rPr>
            </w:pPr>
            <w:r w:rsidRPr="00ED0E75">
              <w:rPr>
                <w:rFonts w:ascii="Browallia New" w:hAnsi="Browallia New" w:cs="Browallia New"/>
                <w:sz w:val="22"/>
                <w:szCs w:val="22"/>
                <w:lang w:val="en-GB"/>
              </w:rPr>
              <w:t>(38)</w:t>
            </w:r>
          </w:p>
        </w:tc>
        <w:tc>
          <w:tcPr>
            <w:tcW w:w="1188" w:type="dxa"/>
            <w:gridSpan w:val="2"/>
            <w:tcBorders>
              <w:top w:val="nil"/>
              <w:left w:val="nil"/>
              <w:bottom w:val="nil"/>
              <w:right w:val="nil"/>
            </w:tcBorders>
            <w:vAlign w:val="bottom"/>
          </w:tcPr>
          <w:p w14:paraId="21CBA1CB" w14:textId="24B77755" w:rsidR="00ED0E75" w:rsidRPr="00ED0E75" w:rsidRDefault="00ED0E75" w:rsidP="00ED0E75">
            <w:pPr>
              <w:pBdr>
                <w:bottom w:val="single" w:sz="4" w:space="1" w:color="auto"/>
              </w:pBdr>
              <w:tabs>
                <w:tab w:val="decimal" w:pos="850"/>
              </w:tabs>
              <w:jc w:val="right"/>
              <w:rPr>
                <w:rFonts w:ascii="Browallia New" w:hAnsi="Browallia New" w:cs="Browallia New"/>
                <w:sz w:val="22"/>
                <w:szCs w:val="22"/>
                <w:cs/>
                <w:lang w:val="en-GB" w:eastAsia="en-GB"/>
              </w:rPr>
            </w:pPr>
            <w:r w:rsidRPr="00ED0E75">
              <w:rPr>
                <w:rFonts w:ascii="Browallia New" w:hAnsi="Browallia New" w:cs="Browallia New"/>
                <w:sz w:val="22"/>
                <w:szCs w:val="22"/>
                <w:lang w:val="en-GB"/>
              </w:rPr>
              <w:t>(3,515)</w:t>
            </w:r>
          </w:p>
        </w:tc>
      </w:tr>
      <w:tr w:rsidR="00ED0E75" w:rsidRPr="00ED0E75" w14:paraId="59170D16" w14:textId="77777777">
        <w:trPr>
          <w:trHeight w:val="20"/>
        </w:trPr>
        <w:tc>
          <w:tcPr>
            <w:tcW w:w="4050" w:type="dxa"/>
            <w:tcBorders>
              <w:top w:val="nil"/>
              <w:left w:val="nil"/>
              <w:right w:val="nil"/>
            </w:tcBorders>
            <w:vAlign w:val="bottom"/>
            <w:hideMark/>
          </w:tcPr>
          <w:p w14:paraId="5F1D9C9C" w14:textId="77777777" w:rsidR="00ED0E75" w:rsidRPr="00ED0E75" w:rsidRDefault="00ED0E75" w:rsidP="00ED0E75">
            <w:pPr>
              <w:ind w:left="158" w:hanging="158"/>
              <w:rPr>
                <w:rFonts w:ascii="Browallia New" w:hAnsi="Browallia New" w:cs="Browallia New"/>
                <w:b/>
                <w:bCs/>
                <w:sz w:val="22"/>
                <w:szCs w:val="22"/>
                <w:lang w:val="en-GB" w:eastAsia="en-GB"/>
              </w:rPr>
            </w:pPr>
            <w:r w:rsidRPr="00ED0E75">
              <w:rPr>
                <w:rFonts w:ascii="Browallia New" w:hAnsi="Browallia New" w:cs="Browallia New"/>
                <w:b/>
                <w:bCs/>
                <w:sz w:val="22"/>
                <w:szCs w:val="22"/>
                <w:cs/>
                <w:lang w:val="en-GB" w:eastAsia="en-GB"/>
              </w:rPr>
              <w:t>ยอดสุทธิต้นงวด</w:t>
            </w:r>
          </w:p>
        </w:tc>
        <w:tc>
          <w:tcPr>
            <w:tcW w:w="1188" w:type="dxa"/>
            <w:tcBorders>
              <w:top w:val="nil"/>
              <w:left w:val="nil"/>
              <w:bottom w:val="nil"/>
              <w:right w:val="nil"/>
            </w:tcBorders>
            <w:vAlign w:val="bottom"/>
          </w:tcPr>
          <w:p w14:paraId="0E0DEEAE" w14:textId="2D69B2ED" w:rsidR="00ED0E75" w:rsidRPr="00ED0E75" w:rsidRDefault="00ED0E75" w:rsidP="00ED0E75">
            <w:pPr>
              <w:pBdr>
                <w:bottom w:val="single" w:sz="4" w:space="1" w:color="auto"/>
              </w:pBdr>
              <w:tabs>
                <w:tab w:val="decimal" w:pos="850"/>
              </w:tabs>
              <w:jc w:val="right"/>
              <w:rPr>
                <w:rFonts w:ascii="Browallia New" w:hAnsi="Browallia New" w:cs="Browallia New"/>
                <w:sz w:val="22"/>
                <w:szCs w:val="22"/>
                <w:cs/>
                <w:lang w:val="en-GB" w:eastAsia="en-GB"/>
              </w:rPr>
            </w:pPr>
            <w:r w:rsidRPr="00ED0E75">
              <w:rPr>
                <w:rFonts w:ascii="Browallia New" w:hAnsi="Browallia New" w:cs="Browallia New"/>
                <w:sz w:val="22"/>
                <w:szCs w:val="22"/>
                <w:lang w:val="en-GB"/>
              </w:rPr>
              <w:t>(2,953)</w:t>
            </w:r>
          </w:p>
        </w:tc>
        <w:tc>
          <w:tcPr>
            <w:tcW w:w="1188" w:type="dxa"/>
            <w:tcBorders>
              <w:top w:val="nil"/>
              <w:left w:val="nil"/>
              <w:bottom w:val="nil"/>
              <w:right w:val="nil"/>
            </w:tcBorders>
            <w:vAlign w:val="bottom"/>
          </w:tcPr>
          <w:p w14:paraId="478A532A" w14:textId="4B01E6AB" w:rsidR="00ED0E75" w:rsidRPr="00ED0E75" w:rsidRDefault="00ED0E75" w:rsidP="00ED0E75">
            <w:pPr>
              <w:pBdr>
                <w:bottom w:val="single" w:sz="4" w:space="1" w:color="auto"/>
              </w:pBdr>
              <w:tabs>
                <w:tab w:val="decimal" w:pos="850"/>
              </w:tabs>
              <w:jc w:val="right"/>
              <w:rPr>
                <w:rFonts w:ascii="Browallia New" w:hAnsi="Browallia New" w:cs="Browallia New"/>
                <w:sz w:val="22"/>
                <w:szCs w:val="22"/>
                <w:lang w:val="en-GB" w:eastAsia="en-GB"/>
              </w:rPr>
            </w:pPr>
            <w:r w:rsidRPr="00ED0E75">
              <w:rPr>
                <w:rFonts w:ascii="Browallia New" w:hAnsi="Browallia New" w:cs="Browallia New"/>
                <w:sz w:val="22"/>
                <w:szCs w:val="22"/>
                <w:lang w:val="en-GB"/>
              </w:rPr>
              <w:t>-</w:t>
            </w:r>
          </w:p>
        </w:tc>
        <w:tc>
          <w:tcPr>
            <w:tcW w:w="1314" w:type="dxa"/>
            <w:tcBorders>
              <w:top w:val="nil"/>
              <w:left w:val="nil"/>
              <w:bottom w:val="nil"/>
              <w:right w:val="nil"/>
            </w:tcBorders>
            <w:vAlign w:val="bottom"/>
          </w:tcPr>
          <w:p w14:paraId="20A556D0" w14:textId="22FB0D48" w:rsidR="00ED0E75" w:rsidRPr="00ED0E75" w:rsidRDefault="00ED0E75" w:rsidP="00ED0E75">
            <w:pPr>
              <w:pBdr>
                <w:bottom w:val="single" w:sz="4" w:space="1" w:color="auto"/>
              </w:pBdr>
              <w:tabs>
                <w:tab w:val="decimal" w:pos="850"/>
              </w:tabs>
              <w:jc w:val="right"/>
              <w:rPr>
                <w:rFonts w:ascii="Browallia New" w:hAnsi="Browallia New" w:cs="Browallia New"/>
                <w:sz w:val="22"/>
                <w:szCs w:val="22"/>
                <w:lang w:val="en-GB" w:eastAsia="en-GB"/>
              </w:rPr>
            </w:pPr>
            <w:r w:rsidRPr="00ED0E75">
              <w:rPr>
                <w:rFonts w:ascii="Browallia New" w:hAnsi="Browallia New" w:cs="Browallia New"/>
                <w:sz w:val="22"/>
                <w:szCs w:val="22"/>
                <w:lang w:val="en-GB"/>
              </w:rPr>
              <w:t>(524)</w:t>
            </w:r>
          </w:p>
        </w:tc>
        <w:tc>
          <w:tcPr>
            <w:tcW w:w="1179" w:type="dxa"/>
            <w:tcBorders>
              <w:top w:val="nil"/>
              <w:left w:val="nil"/>
              <w:bottom w:val="nil"/>
              <w:right w:val="nil"/>
            </w:tcBorders>
            <w:vAlign w:val="bottom"/>
          </w:tcPr>
          <w:p w14:paraId="02003A44" w14:textId="143950DC" w:rsidR="00ED0E75" w:rsidRPr="00ED0E75" w:rsidRDefault="00ED0E75" w:rsidP="00ED0E75">
            <w:pPr>
              <w:pBdr>
                <w:bottom w:val="single" w:sz="4" w:space="1" w:color="auto"/>
              </w:pBdr>
              <w:tabs>
                <w:tab w:val="decimal" w:pos="850"/>
              </w:tabs>
              <w:jc w:val="right"/>
              <w:rPr>
                <w:rFonts w:ascii="Browallia New" w:hAnsi="Browallia New" w:cs="Browallia New"/>
                <w:sz w:val="22"/>
                <w:szCs w:val="22"/>
                <w:lang w:val="en-GB" w:eastAsia="en-GB"/>
              </w:rPr>
            </w:pPr>
            <w:r w:rsidRPr="00ED0E75">
              <w:rPr>
                <w:rFonts w:ascii="Browallia New" w:hAnsi="Browallia New" w:cs="Browallia New"/>
                <w:sz w:val="22"/>
                <w:szCs w:val="22"/>
                <w:lang w:val="en-GB"/>
              </w:rPr>
              <w:t>(38)</w:t>
            </w:r>
          </w:p>
        </w:tc>
        <w:tc>
          <w:tcPr>
            <w:tcW w:w="1188" w:type="dxa"/>
            <w:gridSpan w:val="2"/>
            <w:tcBorders>
              <w:top w:val="nil"/>
              <w:left w:val="nil"/>
              <w:bottom w:val="nil"/>
              <w:right w:val="nil"/>
            </w:tcBorders>
            <w:vAlign w:val="bottom"/>
          </w:tcPr>
          <w:p w14:paraId="5DC7E7DE" w14:textId="75DFC942" w:rsidR="00ED0E75" w:rsidRPr="00ED0E75" w:rsidRDefault="00ED0E75" w:rsidP="00ED0E75">
            <w:pPr>
              <w:pBdr>
                <w:bottom w:val="single" w:sz="4" w:space="1" w:color="auto"/>
              </w:pBdr>
              <w:tabs>
                <w:tab w:val="decimal" w:pos="850"/>
              </w:tabs>
              <w:jc w:val="right"/>
              <w:rPr>
                <w:rFonts w:ascii="Browallia New" w:hAnsi="Browallia New" w:cs="Browallia New"/>
                <w:sz w:val="22"/>
                <w:szCs w:val="22"/>
                <w:lang w:val="en-GB" w:eastAsia="en-GB"/>
              </w:rPr>
            </w:pPr>
            <w:r w:rsidRPr="00ED0E75">
              <w:rPr>
                <w:rFonts w:ascii="Browallia New" w:hAnsi="Browallia New" w:cs="Browallia New"/>
                <w:sz w:val="22"/>
                <w:szCs w:val="22"/>
                <w:lang w:val="en-GB"/>
              </w:rPr>
              <w:t>(3,515)</w:t>
            </w:r>
          </w:p>
        </w:tc>
      </w:tr>
      <w:tr w:rsidR="00ED0E75" w:rsidRPr="00ED0E75" w14:paraId="5451317C" w14:textId="77777777">
        <w:trPr>
          <w:trHeight w:val="20"/>
        </w:trPr>
        <w:tc>
          <w:tcPr>
            <w:tcW w:w="4050" w:type="dxa"/>
            <w:tcBorders>
              <w:top w:val="nil"/>
              <w:left w:val="nil"/>
              <w:bottom w:val="nil"/>
              <w:right w:val="nil"/>
            </w:tcBorders>
            <w:vAlign w:val="bottom"/>
          </w:tcPr>
          <w:p w14:paraId="645DE2E0" w14:textId="77777777" w:rsidR="00ED0E75" w:rsidRPr="00ED0E75" w:rsidRDefault="00ED0E75" w:rsidP="00ED0E75">
            <w:pPr>
              <w:ind w:left="158" w:hanging="158"/>
              <w:rPr>
                <w:rFonts w:ascii="Browallia New" w:hAnsi="Browallia New" w:cs="Browallia New"/>
                <w:b/>
                <w:bCs/>
                <w:sz w:val="22"/>
                <w:szCs w:val="22"/>
                <w:lang w:val="en-GB" w:eastAsia="en-GB"/>
              </w:rPr>
            </w:pPr>
          </w:p>
        </w:tc>
        <w:tc>
          <w:tcPr>
            <w:tcW w:w="1188" w:type="dxa"/>
            <w:tcBorders>
              <w:top w:val="nil"/>
              <w:left w:val="nil"/>
              <w:bottom w:val="nil"/>
              <w:right w:val="nil"/>
            </w:tcBorders>
            <w:vAlign w:val="bottom"/>
          </w:tcPr>
          <w:p w14:paraId="00D59C12" w14:textId="77777777" w:rsidR="00ED0E75" w:rsidRPr="00ED0E75" w:rsidRDefault="00ED0E75" w:rsidP="00ED0E75">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vAlign w:val="bottom"/>
          </w:tcPr>
          <w:p w14:paraId="1DD11936" w14:textId="77777777" w:rsidR="00ED0E75" w:rsidRPr="00ED0E75" w:rsidRDefault="00ED0E75" w:rsidP="00ED0E75">
            <w:pPr>
              <w:tabs>
                <w:tab w:val="decimal" w:pos="850"/>
              </w:tabs>
              <w:jc w:val="right"/>
              <w:rPr>
                <w:rFonts w:ascii="Browallia New" w:hAnsi="Browallia New" w:cs="Browallia New"/>
                <w:sz w:val="22"/>
                <w:szCs w:val="22"/>
                <w:lang w:val="en-GB" w:eastAsia="en-GB"/>
              </w:rPr>
            </w:pPr>
          </w:p>
        </w:tc>
        <w:tc>
          <w:tcPr>
            <w:tcW w:w="1314" w:type="dxa"/>
            <w:tcBorders>
              <w:top w:val="nil"/>
              <w:left w:val="nil"/>
              <w:bottom w:val="nil"/>
              <w:right w:val="nil"/>
            </w:tcBorders>
            <w:vAlign w:val="bottom"/>
          </w:tcPr>
          <w:p w14:paraId="79C0E8B5" w14:textId="77777777" w:rsidR="00ED0E75" w:rsidRPr="00ED0E75" w:rsidRDefault="00ED0E75" w:rsidP="00ED0E75">
            <w:pPr>
              <w:tabs>
                <w:tab w:val="decimal" w:pos="850"/>
              </w:tabs>
              <w:jc w:val="right"/>
              <w:rPr>
                <w:rFonts w:ascii="Browallia New" w:hAnsi="Browallia New" w:cs="Browallia New"/>
                <w:sz w:val="22"/>
                <w:szCs w:val="22"/>
                <w:lang w:val="en-GB" w:eastAsia="en-GB"/>
              </w:rPr>
            </w:pPr>
          </w:p>
        </w:tc>
        <w:tc>
          <w:tcPr>
            <w:tcW w:w="1179" w:type="dxa"/>
            <w:tcBorders>
              <w:top w:val="nil"/>
              <w:left w:val="nil"/>
              <w:bottom w:val="nil"/>
              <w:right w:val="nil"/>
            </w:tcBorders>
            <w:vAlign w:val="bottom"/>
          </w:tcPr>
          <w:p w14:paraId="78AC6704" w14:textId="77777777" w:rsidR="00ED0E75" w:rsidRPr="00ED0E75" w:rsidRDefault="00ED0E75" w:rsidP="00ED0E75">
            <w:pPr>
              <w:tabs>
                <w:tab w:val="decimal" w:pos="850"/>
              </w:tabs>
              <w:jc w:val="right"/>
              <w:rPr>
                <w:rFonts w:ascii="Browallia New" w:hAnsi="Browallia New" w:cs="Browallia New"/>
                <w:sz w:val="22"/>
                <w:szCs w:val="22"/>
                <w:lang w:val="en-GB" w:eastAsia="en-GB"/>
              </w:rPr>
            </w:pPr>
          </w:p>
        </w:tc>
        <w:tc>
          <w:tcPr>
            <w:tcW w:w="1188" w:type="dxa"/>
            <w:gridSpan w:val="2"/>
            <w:tcBorders>
              <w:top w:val="nil"/>
              <w:left w:val="nil"/>
              <w:bottom w:val="nil"/>
              <w:right w:val="nil"/>
            </w:tcBorders>
            <w:vAlign w:val="bottom"/>
          </w:tcPr>
          <w:p w14:paraId="08F90569" w14:textId="77777777" w:rsidR="00ED0E75" w:rsidRPr="00ED0E75" w:rsidRDefault="00ED0E75" w:rsidP="00ED0E75">
            <w:pPr>
              <w:tabs>
                <w:tab w:val="decimal" w:pos="850"/>
              </w:tabs>
              <w:jc w:val="right"/>
              <w:rPr>
                <w:rFonts w:ascii="Browallia New" w:hAnsi="Browallia New" w:cs="Browallia New"/>
                <w:sz w:val="22"/>
                <w:szCs w:val="22"/>
                <w:lang w:val="en-GB" w:eastAsia="en-GB"/>
              </w:rPr>
            </w:pPr>
          </w:p>
        </w:tc>
      </w:tr>
      <w:tr w:rsidR="00ED0E75" w:rsidRPr="00ED0E75" w14:paraId="63AD18FB" w14:textId="77777777">
        <w:trPr>
          <w:trHeight w:val="20"/>
        </w:trPr>
        <w:tc>
          <w:tcPr>
            <w:tcW w:w="4050" w:type="dxa"/>
            <w:tcBorders>
              <w:top w:val="nil"/>
              <w:left w:val="nil"/>
              <w:bottom w:val="nil"/>
              <w:right w:val="nil"/>
            </w:tcBorders>
            <w:vAlign w:val="bottom"/>
          </w:tcPr>
          <w:p w14:paraId="49E43F8F" w14:textId="77777777" w:rsidR="00ED0E75" w:rsidRPr="00ED0E75" w:rsidRDefault="00ED0E75" w:rsidP="00ED0E75">
            <w:pPr>
              <w:ind w:left="158" w:hanging="158"/>
              <w:rPr>
                <w:rFonts w:ascii="Browallia New" w:hAnsi="Browallia New" w:cs="Browallia New"/>
                <w:b/>
                <w:bCs/>
                <w:sz w:val="22"/>
                <w:szCs w:val="22"/>
                <w:cs/>
                <w:lang w:eastAsia="en-GB"/>
              </w:rPr>
            </w:pPr>
            <w:r w:rsidRPr="00ED0E75">
              <w:rPr>
                <w:rFonts w:ascii="Browallia New" w:hAnsi="Browallia New" w:cs="Browallia New"/>
                <w:b/>
                <w:bCs/>
                <w:sz w:val="22"/>
                <w:szCs w:val="22"/>
                <w:cs/>
                <w:lang w:eastAsia="en-GB"/>
              </w:rPr>
              <w:t>รายได้ (ค่าใช้จ่าย) สุทธิ</w:t>
            </w:r>
          </w:p>
        </w:tc>
        <w:tc>
          <w:tcPr>
            <w:tcW w:w="1188" w:type="dxa"/>
            <w:tcBorders>
              <w:top w:val="nil"/>
              <w:left w:val="nil"/>
              <w:bottom w:val="nil"/>
              <w:right w:val="nil"/>
            </w:tcBorders>
            <w:vAlign w:val="bottom"/>
          </w:tcPr>
          <w:p w14:paraId="54671ECC" w14:textId="77777777" w:rsidR="00ED0E75" w:rsidRPr="00ED0E75" w:rsidRDefault="00ED0E75" w:rsidP="00ED0E75">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vAlign w:val="bottom"/>
          </w:tcPr>
          <w:p w14:paraId="13156DC0" w14:textId="77777777" w:rsidR="00ED0E75" w:rsidRPr="00ED0E75" w:rsidRDefault="00ED0E75" w:rsidP="00ED0E75">
            <w:pPr>
              <w:tabs>
                <w:tab w:val="decimal" w:pos="850"/>
              </w:tabs>
              <w:jc w:val="right"/>
              <w:rPr>
                <w:rFonts w:ascii="Browallia New" w:hAnsi="Browallia New" w:cs="Browallia New"/>
                <w:sz w:val="22"/>
                <w:szCs w:val="22"/>
                <w:lang w:val="en-GB" w:eastAsia="en-GB"/>
              </w:rPr>
            </w:pPr>
          </w:p>
        </w:tc>
        <w:tc>
          <w:tcPr>
            <w:tcW w:w="1314" w:type="dxa"/>
            <w:tcBorders>
              <w:top w:val="nil"/>
              <w:left w:val="nil"/>
              <w:bottom w:val="nil"/>
              <w:right w:val="nil"/>
            </w:tcBorders>
            <w:vAlign w:val="bottom"/>
          </w:tcPr>
          <w:p w14:paraId="382018F8" w14:textId="77777777" w:rsidR="00ED0E75" w:rsidRPr="00ED0E75" w:rsidRDefault="00ED0E75" w:rsidP="00ED0E75">
            <w:pPr>
              <w:tabs>
                <w:tab w:val="decimal" w:pos="850"/>
              </w:tabs>
              <w:jc w:val="right"/>
              <w:rPr>
                <w:rFonts w:ascii="Browallia New" w:hAnsi="Browallia New" w:cs="Browallia New"/>
                <w:sz w:val="22"/>
                <w:szCs w:val="22"/>
                <w:lang w:val="en-GB" w:eastAsia="en-GB"/>
              </w:rPr>
            </w:pPr>
          </w:p>
        </w:tc>
        <w:tc>
          <w:tcPr>
            <w:tcW w:w="1179" w:type="dxa"/>
            <w:tcBorders>
              <w:top w:val="nil"/>
              <w:left w:val="nil"/>
              <w:bottom w:val="nil"/>
              <w:right w:val="nil"/>
            </w:tcBorders>
            <w:vAlign w:val="bottom"/>
          </w:tcPr>
          <w:p w14:paraId="426AC11A" w14:textId="77777777" w:rsidR="00ED0E75" w:rsidRPr="00ED0E75" w:rsidRDefault="00ED0E75" w:rsidP="00ED0E75">
            <w:pPr>
              <w:tabs>
                <w:tab w:val="decimal" w:pos="850"/>
              </w:tabs>
              <w:jc w:val="right"/>
              <w:rPr>
                <w:rFonts w:ascii="Browallia New" w:hAnsi="Browallia New" w:cs="Browallia New"/>
                <w:sz w:val="22"/>
                <w:szCs w:val="22"/>
                <w:lang w:val="en-GB" w:eastAsia="en-GB"/>
              </w:rPr>
            </w:pPr>
          </w:p>
        </w:tc>
        <w:tc>
          <w:tcPr>
            <w:tcW w:w="1188" w:type="dxa"/>
            <w:gridSpan w:val="2"/>
            <w:tcBorders>
              <w:top w:val="nil"/>
              <w:left w:val="nil"/>
              <w:bottom w:val="nil"/>
              <w:right w:val="nil"/>
            </w:tcBorders>
            <w:vAlign w:val="bottom"/>
          </w:tcPr>
          <w:p w14:paraId="147EE893" w14:textId="77777777" w:rsidR="00ED0E75" w:rsidRPr="00ED0E75" w:rsidRDefault="00ED0E75" w:rsidP="00ED0E75">
            <w:pPr>
              <w:tabs>
                <w:tab w:val="decimal" w:pos="850"/>
              </w:tabs>
              <w:jc w:val="right"/>
              <w:rPr>
                <w:rFonts w:ascii="Browallia New" w:hAnsi="Browallia New" w:cs="Browallia New"/>
                <w:sz w:val="22"/>
                <w:szCs w:val="22"/>
                <w:lang w:val="en-GB" w:eastAsia="en-GB"/>
              </w:rPr>
            </w:pPr>
          </w:p>
        </w:tc>
      </w:tr>
      <w:tr w:rsidR="00ED0E75" w:rsidRPr="00ED0E75" w14:paraId="58194B6D" w14:textId="77777777">
        <w:trPr>
          <w:trHeight w:val="20"/>
        </w:trPr>
        <w:tc>
          <w:tcPr>
            <w:tcW w:w="4050" w:type="dxa"/>
            <w:tcBorders>
              <w:top w:val="nil"/>
              <w:left w:val="nil"/>
              <w:bottom w:val="nil"/>
              <w:right w:val="nil"/>
            </w:tcBorders>
            <w:vAlign w:val="bottom"/>
            <w:hideMark/>
          </w:tcPr>
          <w:p w14:paraId="02A43D43" w14:textId="77777777" w:rsidR="00ED0E75" w:rsidRPr="00ED0E75" w:rsidRDefault="00ED0E75" w:rsidP="00ED0E75">
            <w:pPr>
              <w:ind w:left="158" w:hanging="158"/>
              <w:rPr>
                <w:rFonts w:ascii="Browallia New" w:hAnsi="Browallia New" w:cs="Browallia New"/>
                <w:sz w:val="22"/>
                <w:szCs w:val="22"/>
                <w:lang w:val="en-GB" w:eastAsia="en-GB"/>
              </w:rPr>
            </w:pPr>
            <w:r w:rsidRPr="00ED0E75">
              <w:rPr>
                <w:rFonts w:ascii="Browallia New" w:hAnsi="Browallia New" w:cs="Browallia New"/>
                <w:sz w:val="22"/>
                <w:szCs w:val="22"/>
                <w:cs/>
                <w:lang w:val="en-GB" w:eastAsia="en-GB"/>
              </w:rPr>
              <w:t>ค่าใช้จ่ายในการประกันภัยต่อ</w:t>
            </w:r>
          </w:p>
        </w:tc>
        <w:tc>
          <w:tcPr>
            <w:tcW w:w="1188" w:type="dxa"/>
            <w:tcBorders>
              <w:top w:val="nil"/>
              <w:left w:val="nil"/>
              <w:bottom w:val="nil"/>
              <w:right w:val="nil"/>
            </w:tcBorders>
            <w:vAlign w:val="bottom"/>
          </w:tcPr>
          <w:p w14:paraId="71CEF247" w14:textId="2538D1CE" w:rsidR="00ED0E75" w:rsidRPr="00ED0E75" w:rsidRDefault="00ED0E75" w:rsidP="00ED0E75">
            <w:pPr>
              <w:tabs>
                <w:tab w:val="decimal" w:pos="850"/>
              </w:tabs>
              <w:jc w:val="right"/>
              <w:rPr>
                <w:rFonts w:ascii="Browallia New" w:hAnsi="Browallia New" w:cs="Browallia New"/>
                <w:sz w:val="22"/>
                <w:szCs w:val="22"/>
                <w:lang w:eastAsia="en-GB"/>
              </w:rPr>
            </w:pPr>
            <w:r w:rsidRPr="00ED0E75">
              <w:rPr>
                <w:rFonts w:ascii="Browallia New" w:hAnsi="Browallia New" w:cs="Browallia New"/>
                <w:sz w:val="22"/>
                <w:szCs w:val="22"/>
                <w:lang w:val="en-GB"/>
              </w:rPr>
              <w:t>(8,017)</w:t>
            </w:r>
          </w:p>
        </w:tc>
        <w:tc>
          <w:tcPr>
            <w:tcW w:w="1188" w:type="dxa"/>
            <w:tcBorders>
              <w:top w:val="nil"/>
              <w:left w:val="nil"/>
              <w:bottom w:val="nil"/>
              <w:right w:val="nil"/>
            </w:tcBorders>
            <w:vAlign w:val="bottom"/>
          </w:tcPr>
          <w:p w14:paraId="2B317DD1" w14:textId="0FD583D0" w:rsidR="00ED0E75" w:rsidRPr="00ED0E75" w:rsidRDefault="00ED0E75" w:rsidP="00ED0E75">
            <w:pPr>
              <w:tabs>
                <w:tab w:val="decimal" w:pos="850"/>
              </w:tabs>
              <w:jc w:val="right"/>
              <w:rPr>
                <w:rFonts w:ascii="Browallia New" w:hAnsi="Browallia New" w:cs="Browallia New"/>
                <w:sz w:val="22"/>
                <w:szCs w:val="22"/>
                <w:cs/>
                <w:lang w:val="en-GB" w:eastAsia="en-GB"/>
              </w:rPr>
            </w:pPr>
            <w:r w:rsidRPr="00ED0E75">
              <w:rPr>
                <w:rFonts w:ascii="Browallia New" w:hAnsi="Browallia New" w:cs="Browallia New"/>
                <w:sz w:val="22"/>
                <w:szCs w:val="22"/>
                <w:lang w:val="en-GB"/>
              </w:rPr>
              <w:t>-</w:t>
            </w:r>
          </w:p>
        </w:tc>
        <w:tc>
          <w:tcPr>
            <w:tcW w:w="1314" w:type="dxa"/>
            <w:tcBorders>
              <w:top w:val="nil"/>
              <w:left w:val="nil"/>
              <w:bottom w:val="nil"/>
              <w:right w:val="nil"/>
            </w:tcBorders>
            <w:vAlign w:val="bottom"/>
          </w:tcPr>
          <w:p w14:paraId="24B4743F" w14:textId="0D2E69FA" w:rsidR="00ED0E75" w:rsidRPr="00ED0E75" w:rsidRDefault="00ED0E75" w:rsidP="00ED0E75">
            <w:pPr>
              <w:tabs>
                <w:tab w:val="decimal" w:pos="850"/>
              </w:tabs>
              <w:jc w:val="right"/>
              <w:rPr>
                <w:rFonts w:ascii="Browallia New" w:hAnsi="Browallia New" w:cs="Browallia New"/>
                <w:sz w:val="22"/>
                <w:szCs w:val="22"/>
                <w:lang w:val="en-GB" w:eastAsia="en-GB"/>
              </w:rPr>
            </w:pPr>
            <w:r w:rsidRPr="00ED0E75">
              <w:rPr>
                <w:rFonts w:ascii="Browallia New" w:hAnsi="Browallia New" w:cs="Browallia New"/>
                <w:sz w:val="22"/>
                <w:szCs w:val="22"/>
                <w:lang w:val="en-GB"/>
              </w:rPr>
              <w:t>-</w:t>
            </w:r>
          </w:p>
        </w:tc>
        <w:tc>
          <w:tcPr>
            <w:tcW w:w="1179" w:type="dxa"/>
            <w:tcBorders>
              <w:top w:val="nil"/>
              <w:left w:val="nil"/>
              <w:bottom w:val="nil"/>
              <w:right w:val="nil"/>
            </w:tcBorders>
            <w:vAlign w:val="bottom"/>
          </w:tcPr>
          <w:p w14:paraId="39DC6D01" w14:textId="48A46420" w:rsidR="00ED0E75" w:rsidRPr="00ED0E75" w:rsidRDefault="00ED0E75" w:rsidP="00ED0E75">
            <w:pPr>
              <w:tabs>
                <w:tab w:val="decimal" w:pos="850"/>
              </w:tabs>
              <w:jc w:val="right"/>
              <w:rPr>
                <w:rFonts w:ascii="Browallia New" w:hAnsi="Browallia New" w:cs="Browallia New"/>
                <w:sz w:val="22"/>
                <w:szCs w:val="22"/>
                <w:lang w:val="en-GB" w:eastAsia="en-GB"/>
              </w:rPr>
            </w:pPr>
            <w:r w:rsidRPr="00ED0E75">
              <w:rPr>
                <w:rFonts w:ascii="Browallia New" w:hAnsi="Browallia New" w:cs="Browallia New"/>
                <w:sz w:val="22"/>
                <w:szCs w:val="22"/>
                <w:lang w:val="en-GB"/>
              </w:rPr>
              <w:t>-</w:t>
            </w:r>
          </w:p>
        </w:tc>
        <w:tc>
          <w:tcPr>
            <w:tcW w:w="1188" w:type="dxa"/>
            <w:gridSpan w:val="2"/>
            <w:tcBorders>
              <w:top w:val="nil"/>
              <w:left w:val="nil"/>
              <w:bottom w:val="nil"/>
              <w:right w:val="nil"/>
            </w:tcBorders>
            <w:vAlign w:val="bottom"/>
          </w:tcPr>
          <w:p w14:paraId="584E8A37" w14:textId="65A20454" w:rsidR="00ED0E75" w:rsidRPr="00ED0E75" w:rsidRDefault="00ED0E75" w:rsidP="00ED0E75">
            <w:pPr>
              <w:tabs>
                <w:tab w:val="decimal" w:pos="850"/>
              </w:tabs>
              <w:jc w:val="right"/>
              <w:rPr>
                <w:rFonts w:ascii="Browallia New" w:hAnsi="Browallia New" w:cs="Browallia New"/>
                <w:sz w:val="22"/>
                <w:szCs w:val="22"/>
                <w:lang w:val="en-GB" w:eastAsia="en-GB"/>
              </w:rPr>
            </w:pPr>
            <w:r w:rsidRPr="00ED0E75">
              <w:rPr>
                <w:rFonts w:ascii="Browallia New" w:hAnsi="Browallia New" w:cs="Browallia New"/>
                <w:sz w:val="22"/>
                <w:szCs w:val="22"/>
                <w:lang w:val="en-GB"/>
              </w:rPr>
              <w:t>(8,017)</w:t>
            </w:r>
          </w:p>
        </w:tc>
      </w:tr>
      <w:tr w:rsidR="00ED0E75" w:rsidRPr="00ED0E75" w14:paraId="4F3D7690" w14:textId="77777777">
        <w:trPr>
          <w:trHeight w:val="20"/>
        </w:trPr>
        <w:tc>
          <w:tcPr>
            <w:tcW w:w="4050" w:type="dxa"/>
            <w:tcBorders>
              <w:top w:val="nil"/>
              <w:left w:val="nil"/>
              <w:bottom w:val="nil"/>
              <w:right w:val="nil"/>
            </w:tcBorders>
            <w:vAlign w:val="bottom"/>
            <w:hideMark/>
          </w:tcPr>
          <w:p w14:paraId="5D6F8091" w14:textId="77777777" w:rsidR="00ED0E75" w:rsidRPr="00ED0E75" w:rsidRDefault="00ED0E75" w:rsidP="00ED0E75">
            <w:pPr>
              <w:ind w:left="158" w:hanging="158"/>
              <w:rPr>
                <w:rFonts w:ascii="Browallia New" w:hAnsi="Browallia New" w:cs="Browallia New"/>
                <w:sz w:val="22"/>
                <w:szCs w:val="22"/>
                <w:lang w:val="en-GB" w:eastAsia="en-GB"/>
              </w:rPr>
            </w:pPr>
            <w:r w:rsidRPr="00ED0E75">
              <w:rPr>
                <w:rFonts w:ascii="Browallia New" w:hAnsi="Browallia New" w:cs="Browallia New"/>
                <w:sz w:val="22"/>
                <w:szCs w:val="22"/>
                <w:cs/>
                <w:lang w:eastAsia="en-GB"/>
              </w:rPr>
              <w:t>ค่าสินไหมทดแทนรับคืนจากการประกันภัยต่อที่เกิดขึ้นแล้ว</w:t>
            </w:r>
          </w:p>
        </w:tc>
        <w:tc>
          <w:tcPr>
            <w:tcW w:w="1188" w:type="dxa"/>
            <w:tcBorders>
              <w:top w:val="nil"/>
              <w:left w:val="nil"/>
              <w:bottom w:val="nil"/>
              <w:right w:val="nil"/>
            </w:tcBorders>
            <w:vAlign w:val="bottom"/>
          </w:tcPr>
          <w:p w14:paraId="19A43111" w14:textId="138CE927" w:rsidR="00ED0E75" w:rsidRPr="00ED0E75" w:rsidRDefault="00ED0E75" w:rsidP="00ED0E75">
            <w:pPr>
              <w:tabs>
                <w:tab w:val="decimal" w:pos="850"/>
              </w:tabs>
              <w:jc w:val="right"/>
              <w:rPr>
                <w:rFonts w:ascii="Browallia New" w:hAnsi="Browallia New" w:cs="Browallia New"/>
                <w:sz w:val="22"/>
                <w:szCs w:val="22"/>
                <w:lang w:val="en-GB" w:eastAsia="en-GB"/>
              </w:rPr>
            </w:pPr>
            <w:r w:rsidRPr="00ED0E75">
              <w:rPr>
                <w:rFonts w:ascii="Browallia New" w:hAnsi="Browallia New" w:cs="Browallia New"/>
                <w:sz w:val="22"/>
                <w:szCs w:val="22"/>
                <w:lang w:val="en-GB"/>
              </w:rPr>
              <w:t>-</w:t>
            </w:r>
          </w:p>
        </w:tc>
        <w:tc>
          <w:tcPr>
            <w:tcW w:w="1188" w:type="dxa"/>
            <w:tcBorders>
              <w:top w:val="nil"/>
              <w:left w:val="nil"/>
              <w:bottom w:val="nil"/>
              <w:right w:val="nil"/>
            </w:tcBorders>
            <w:vAlign w:val="bottom"/>
          </w:tcPr>
          <w:p w14:paraId="4AFB0C5A" w14:textId="1FD94075" w:rsidR="00ED0E75" w:rsidRPr="00ED0E75" w:rsidRDefault="00ED0E75" w:rsidP="00ED0E75">
            <w:pPr>
              <w:tabs>
                <w:tab w:val="decimal" w:pos="850"/>
              </w:tabs>
              <w:jc w:val="right"/>
              <w:rPr>
                <w:rFonts w:ascii="Browallia New" w:hAnsi="Browallia New" w:cs="Browallia New"/>
                <w:sz w:val="22"/>
                <w:szCs w:val="22"/>
                <w:lang w:val="en-GB" w:eastAsia="en-GB"/>
              </w:rPr>
            </w:pPr>
            <w:r w:rsidRPr="00ED0E75">
              <w:rPr>
                <w:rFonts w:ascii="Browallia New" w:hAnsi="Browallia New" w:cs="Browallia New"/>
                <w:sz w:val="22"/>
                <w:szCs w:val="22"/>
                <w:lang w:val="en-GB"/>
              </w:rPr>
              <w:t>-</w:t>
            </w:r>
          </w:p>
        </w:tc>
        <w:tc>
          <w:tcPr>
            <w:tcW w:w="1314" w:type="dxa"/>
            <w:tcBorders>
              <w:top w:val="nil"/>
              <w:left w:val="nil"/>
              <w:bottom w:val="nil"/>
              <w:right w:val="nil"/>
            </w:tcBorders>
            <w:vAlign w:val="bottom"/>
          </w:tcPr>
          <w:p w14:paraId="1C15B4DC" w14:textId="6C8A8053" w:rsidR="00ED0E75" w:rsidRPr="00ED0E75" w:rsidRDefault="00ED0E75" w:rsidP="00ED0E75">
            <w:pPr>
              <w:tabs>
                <w:tab w:val="decimal" w:pos="850"/>
              </w:tabs>
              <w:jc w:val="right"/>
              <w:rPr>
                <w:rFonts w:ascii="Browallia New" w:hAnsi="Browallia New" w:cs="Browallia New"/>
                <w:sz w:val="22"/>
                <w:szCs w:val="22"/>
                <w:lang w:val="en-GB" w:eastAsia="en-GB"/>
              </w:rPr>
            </w:pPr>
            <w:r w:rsidRPr="00ED0E75">
              <w:rPr>
                <w:rFonts w:ascii="Browallia New" w:hAnsi="Browallia New" w:cs="Browallia New"/>
                <w:sz w:val="22"/>
                <w:szCs w:val="22"/>
                <w:lang w:val="en-GB"/>
              </w:rPr>
              <w:t>888</w:t>
            </w:r>
          </w:p>
        </w:tc>
        <w:tc>
          <w:tcPr>
            <w:tcW w:w="1179" w:type="dxa"/>
            <w:tcBorders>
              <w:top w:val="nil"/>
              <w:left w:val="nil"/>
              <w:bottom w:val="nil"/>
              <w:right w:val="nil"/>
            </w:tcBorders>
            <w:vAlign w:val="bottom"/>
          </w:tcPr>
          <w:p w14:paraId="07C81F70" w14:textId="1869D65B" w:rsidR="00ED0E75" w:rsidRPr="00ED0E75" w:rsidRDefault="00ED0E75" w:rsidP="00ED0E75">
            <w:pPr>
              <w:tabs>
                <w:tab w:val="decimal" w:pos="850"/>
              </w:tabs>
              <w:jc w:val="right"/>
              <w:rPr>
                <w:rFonts w:ascii="Browallia New" w:hAnsi="Browallia New" w:cs="Browallia New"/>
                <w:sz w:val="22"/>
                <w:szCs w:val="22"/>
                <w:lang w:val="en-GB" w:eastAsia="en-GB"/>
              </w:rPr>
            </w:pPr>
            <w:r w:rsidRPr="00ED0E75">
              <w:rPr>
                <w:rFonts w:ascii="Browallia New" w:hAnsi="Browallia New" w:cs="Browallia New"/>
                <w:sz w:val="22"/>
                <w:szCs w:val="22"/>
                <w:lang w:val="en-GB"/>
              </w:rPr>
              <w:t>234</w:t>
            </w:r>
          </w:p>
        </w:tc>
        <w:tc>
          <w:tcPr>
            <w:tcW w:w="1188" w:type="dxa"/>
            <w:gridSpan w:val="2"/>
            <w:tcBorders>
              <w:top w:val="nil"/>
              <w:left w:val="nil"/>
              <w:bottom w:val="nil"/>
              <w:right w:val="nil"/>
            </w:tcBorders>
            <w:vAlign w:val="bottom"/>
          </w:tcPr>
          <w:p w14:paraId="236AB20E" w14:textId="2F51319C" w:rsidR="00ED0E75" w:rsidRPr="00ED0E75" w:rsidRDefault="00ED0E75" w:rsidP="00ED0E75">
            <w:pPr>
              <w:tabs>
                <w:tab w:val="decimal" w:pos="850"/>
              </w:tabs>
              <w:jc w:val="right"/>
              <w:rPr>
                <w:rFonts w:ascii="Browallia New" w:hAnsi="Browallia New" w:cs="Browallia New"/>
                <w:sz w:val="22"/>
                <w:szCs w:val="22"/>
                <w:lang w:val="en-GB" w:eastAsia="en-GB"/>
              </w:rPr>
            </w:pPr>
            <w:r w:rsidRPr="00ED0E75">
              <w:rPr>
                <w:rFonts w:ascii="Browallia New" w:hAnsi="Browallia New" w:cs="Browallia New"/>
                <w:sz w:val="22"/>
                <w:szCs w:val="22"/>
                <w:lang w:val="en-GB"/>
              </w:rPr>
              <w:t>1,122</w:t>
            </w:r>
          </w:p>
        </w:tc>
      </w:tr>
      <w:tr w:rsidR="00ED0E75" w:rsidRPr="00ED0E75" w14:paraId="29915739" w14:textId="77777777">
        <w:trPr>
          <w:trHeight w:val="20"/>
        </w:trPr>
        <w:tc>
          <w:tcPr>
            <w:tcW w:w="4050" w:type="dxa"/>
            <w:tcBorders>
              <w:top w:val="nil"/>
              <w:left w:val="nil"/>
              <w:bottom w:val="nil"/>
              <w:right w:val="nil"/>
            </w:tcBorders>
            <w:vAlign w:val="bottom"/>
          </w:tcPr>
          <w:p w14:paraId="03FA43FD" w14:textId="77777777" w:rsidR="00ED0E75" w:rsidRPr="00ED0E75" w:rsidRDefault="00ED0E75" w:rsidP="00ED0E75">
            <w:pPr>
              <w:ind w:left="158" w:hanging="158"/>
              <w:rPr>
                <w:rFonts w:ascii="Browallia New" w:hAnsi="Browallia New" w:cs="Browallia New"/>
                <w:sz w:val="22"/>
                <w:szCs w:val="22"/>
                <w:cs/>
                <w:lang w:eastAsia="en-GB"/>
              </w:rPr>
            </w:pPr>
            <w:r w:rsidRPr="00ED0E75">
              <w:rPr>
                <w:rFonts w:ascii="Browallia New" w:hAnsi="Browallia New" w:cs="Browallia New"/>
                <w:sz w:val="22"/>
                <w:szCs w:val="22"/>
                <w:cs/>
                <w:lang w:val="en-GB" w:eastAsia="en-GB"/>
              </w:rPr>
              <w:t>การเปลี่ยนแปลงที่เกี่ยวข้องกับการให้บริการในอดีต -                              การเปลี่ยนแปลงในกระแสเงินสดเพื่อทำให้เสร็จสิ้นตามสัญญาของค่าสินไหมทดแทนรับคืนจากการประกันภัยต่อที่เกิดขึ้นแล้ว</w:t>
            </w:r>
          </w:p>
        </w:tc>
        <w:tc>
          <w:tcPr>
            <w:tcW w:w="1188" w:type="dxa"/>
            <w:tcBorders>
              <w:top w:val="nil"/>
              <w:left w:val="nil"/>
              <w:bottom w:val="nil"/>
              <w:right w:val="nil"/>
            </w:tcBorders>
            <w:vAlign w:val="bottom"/>
          </w:tcPr>
          <w:p w14:paraId="330EF3F0" w14:textId="58E8EB43" w:rsidR="00ED0E75" w:rsidRPr="00ED0E75" w:rsidRDefault="00ED0E75" w:rsidP="00ED0E75">
            <w:pPr>
              <w:tabs>
                <w:tab w:val="decimal" w:pos="850"/>
              </w:tabs>
              <w:jc w:val="right"/>
              <w:rPr>
                <w:rFonts w:ascii="Browallia New" w:hAnsi="Browallia New" w:cs="Browallia New"/>
                <w:sz w:val="22"/>
                <w:szCs w:val="22"/>
                <w:lang w:val="en-GB" w:eastAsia="en-GB"/>
              </w:rPr>
            </w:pPr>
            <w:r w:rsidRPr="00ED0E75">
              <w:rPr>
                <w:rFonts w:ascii="Browallia New" w:hAnsi="Browallia New" w:cs="Browallia New"/>
                <w:sz w:val="22"/>
                <w:szCs w:val="22"/>
                <w:lang w:val="en-GB"/>
              </w:rPr>
              <w:t>-</w:t>
            </w:r>
          </w:p>
        </w:tc>
        <w:tc>
          <w:tcPr>
            <w:tcW w:w="1188" w:type="dxa"/>
            <w:tcBorders>
              <w:top w:val="nil"/>
              <w:left w:val="nil"/>
              <w:bottom w:val="nil"/>
              <w:right w:val="nil"/>
            </w:tcBorders>
            <w:vAlign w:val="bottom"/>
          </w:tcPr>
          <w:p w14:paraId="5FB10C69" w14:textId="7A964F04" w:rsidR="00ED0E75" w:rsidRPr="00ED0E75" w:rsidRDefault="00ED0E75" w:rsidP="00ED0E75">
            <w:pPr>
              <w:tabs>
                <w:tab w:val="decimal" w:pos="850"/>
              </w:tabs>
              <w:jc w:val="right"/>
              <w:rPr>
                <w:rFonts w:ascii="Browallia New" w:hAnsi="Browallia New" w:cs="Browallia New"/>
                <w:sz w:val="22"/>
                <w:szCs w:val="22"/>
                <w:lang w:val="en-GB" w:eastAsia="en-GB"/>
              </w:rPr>
            </w:pPr>
            <w:r w:rsidRPr="00ED0E75">
              <w:rPr>
                <w:rFonts w:ascii="Browallia New" w:hAnsi="Browallia New" w:cs="Browallia New"/>
                <w:sz w:val="22"/>
                <w:szCs w:val="22"/>
                <w:lang w:val="en-GB"/>
              </w:rPr>
              <w:t>-</w:t>
            </w:r>
          </w:p>
        </w:tc>
        <w:tc>
          <w:tcPr>
            <w:tcW w:w="1314" w:type="dxa"/>
            <w:tcBorders>
              <w:top w:val="nil"/>
              <w:left w:val="nil"/>
              <w:bottom w:val="nil"/>
              <w:right w:val="nil"/>
            </w:tcBorders>
            <w:vAlign w:val="bottom"/>
          </w:tcPr>
          <w:p w14:paraId="26360A43" w14:textId="736238F2" w:rsidR="00ED0E75" w:rsidRPr="00ED0E75" w:rsidRDefault="00ED0E75" w:rsidP="00ED0E75">
            <w:pPr>
              <w:tabs>
                <w:tab w:val="decimal" w:pos="850"/>
              </w:tabs>
              <w:jc w:val="right"/>
              <w:rPr>
                <w:rFonts w:ascii="Browallia New" w:hAnsi="Browallia New" w:cs="Browallia New"/>
                <w:sz w:val="22"/>
                <w:szCs w:val="22"/>
                <w:lang w:val="en-GB" w:eastAsia="en-GB"/>
              </w:rPr>
            </w:pPr>
            <w:r w:rsidRPr="00ED0E75">
              <w:rPr>
                <w:rFonts w:ascii="Browallia New" w:hAnsi="Browallia New" w:cs="Browallia New"/>
                <w:sz w:val="22"/>
                <w:szCs w:val="22"/>
                <w:lang w:val="en-GB"/>
              </w:rPr>
              <w:t>1,911</w:t>
            </w:r>
          </w:p>
        </w:tc>
        <w:tc>
          <w:tcPr>
            <w:tcW w:w="1179" w:type="dxa"/>
            <w:tcBorders>
              <w:top w:val="nil"/>
              <w:left w:val="nil"/>
              <w:bottom w:val="nil"/>
              <w:right w:val="nil"/>
            </w:tcBorders>
            <w:vAlign w:val="bottom"/>
          </w:tcPr>
          <w:p w14:paraId="02347852" w14:textId="1A2F9CB8" w:rsidR="00ED0E75" w:rsidRPr="00ED0E75" w:rsidRDefault="00ED0E75" w:rsidP="00ED0E75">
            <w:pPr>
              <w:tabs>
                <w:tab w:val="decimal" w:pos="850"/>
              </w:tabs>
              <w:jc w:val="right"/>
              <w:rPr>
                <w:rFonts w:ascii="Browallia New" w:hAnsi="Browallia New" w:cs="Browallia New"/>
                <w:sz w:val="22"/>
                <w:szCs w:val="22"/>
                <w:lang w:val="en-GB" w:eastAsia="en-GB"/>
              </w:rPr>
            </w:pPr>
            <w:r w:rsidRPr="00ED0E75">
              <w:rPr>
                <w:rFonts w:ascii="Browallia New" w:hAnsi="Browallia New" w:cs="Browallia New"/>
                <w:sz w:val="22"/>
                <w:szCs w:val="22"/>
                <w:lang w:val="en-GB"/>
              </w:rPr>
              <w:t>42</w:t>
            </w:r>
          </w:p>
        </w:tc>
        <w:tc>
          <w:tcPr>
            <w:tcW w:w="1188" w:type="dxa"/>
            <w:gridSpan w:val="2"/>
            <w:tcBorders>
              <w:top w:val="nil"/>
              <w:left w:val="nil"/>
              <w:bottom w:val="nil"/>
              <w:right w:val="nil"/>
            </w:tcBorders>
            <w:vAlign w:val="bottom"/>
          </w:tcPr>
          <w:p w14:paraId="31F89C4F" w14:textId="2F9BFB9D" w:rsidR="00ED0E75" w:rsidRPr="00ED0E75" w:rsidRDefault="00ED0E75" w:rsidP="00ED0E75">
            <w:pPr>
              <w:tabs>
                <w:tab w:val="decimal" w:pos="850"/>
              </w:tabs>
              <w:jc w:val="right"/>
              <w:rPr>
                <w:rFonts w:ascii="Browallia New" w:hAnsi="Browallia New" w:cs="Browallia New"/>
                <w:sz w:val="22"/>
                <w:szCs w:val="22"/>
                <w:lang w:val="en-GB" w:eastAsia="en-GB"/>
              </w:rPr>
            </w:pPr>
            <w:r w:rsidRPr="00ED0E75">
              <w:rPr>
                <w:rFonts w:ascii="Browallia New" w:hAnsi="Browallia New" w:cs="Browallia New"/>
                <w:sz w:val="22"/>
                <w:szCs w:val="22"/>
                <w:lang w:val="en-GB"/>
              </w:rPr>
              <w:t>1,953</w:t>
            </w:r>
          </w:p>
        </w:tc>
      </w:tr>
      <w:tr w:rsidR="00ED0E75" w:rsidRPr="00ED0E75" w14:paraId="45FA9458" w14:textId="77777777">
        <w:trPr>
          <w:trHeight w:val="20"/>
        </w:trPr>
        <w:tc>
          <w:tcPr>
            <w:tcW w:w="4050" w:type="dxa"/>
            <w:tcBorders>
              <w:top w:val="nil"/>
              <w:left w:val="nil"/>
              <w:bottom w:val="nil"/>
              <w:right w:val="nil"/>
            </w:tcBorders>
            <w:vAlign w:val="bottom"/>
          </w:tcPr>
          <w:p w14:paraId="47CBEBFD" w14:textId="77777777" w:rsidR="00ED0E75" w:rsidRPr="00ED0E75" w:rsidRDefault="00ED0E75" w:rsidP="00ED0E75">
            <w:pPr>
              <w:ind w:left="158" w:right="-106" w:hanging="158"/>
              <w:rPr>
                <w:rFonts w:ascii="Browallia New" w:hAnsi="Browallia New" w:cs="Browallia New"/>
                <w:sz w:val="22"/>
                <w:szCs w:val="22"/>
                <w:lang w:val="en-GB" w:eastAsia="en-GB"/>
              </w:rPr>
            </w:pPr>
            <w:r w:rsidRPr="00ED0E75">
              <w:rPr>
                <w:rFonts w:ascii="Browallia New" w:hAnsi="Browallia New" w:cs="Browallia New"/>
                <w:spacing w:val="-4"/>
                <w:sz w:val="22"/>
                <w:szCs w:val="22"/>
                <w:cs/>
                <w:lang w:eastAsia="en-GB"/>
              </w:rPr>
              <w:t>ผลกระทบจากการเปลี่ยนแปลงความเสี่ยงของผู้รับประกันภัย</w:t>
            </w:r>
          </w:p>
        </w:tc>
        <w:tc>
          <w:tcPr>
            <w:tcW w:w="1188" w:type="dxa"/>
            <w:tcBorders>
              <w:top w:val="nil"/>
              <w:left w:val="nil"/>
              <w:bottom w:val="nil"/>
              <w:right w:val="nil"/>
            </w:tcBorders>
            <w:vAlign w:val="bottom"/>
          </w:tcPr>
          <w:p w14:paraId="75293148" w14:textId="0E10756E" w:rsidR="00ED0E75" w:rsidRPr="00ED0E75" w:rsidRDefault="00ED0E75" w:rsidP="00ED0E75">
            <w:pPr>
              <w:pBdr>
                <w:bottom w:val="single" w:sz="4" w:space="1" w:color="auto"/>
              </w:pBdr>
              <w:tabs>
                <w:tab w:val="decimal" w:pos="850"/>
              </w:tabs>
              <w:jc w:val="right"/>
              <w:rPr>
                <w:rFonts w:ascii="Browallia New" w:hAnsi="Browallia New" w:cs="Browallia New"/>
                <w:sz w:val="22"/>
                <w:szCs w:val="22"/>
                <w:lang w:val="en-GB" w:eastAsia="en-GB"/>
              </w:rPr>
            </w:pPr>
            <w:r w:rsidRPr="00ED0E75">
              <w:rPr>
                <w:rFonts w:ascii="Browallia New" w:hAnsi="Browallia New" w:cs="Browallia New"/>
                <w:sz w:val="22"/>
                <w:szCs w:val="22"/>
                <w:lang w:val="en-GB"/>
              </w:rPr>
              <w:t>-</w:t>
            </w:r>
          </w:p>
        </w:tc>
        <w:tc>
          <w:tcPr>
            <w:tcW w:w="1188" w:type="dxa"/>
            <w:tcBorders>
              <w:top w:val="nil"/>
              <w:left w:val="nil"/>
              <w:bottom w:val="nil"/>
              <w:right w:val="nil"/>
            </w:tcBorders>
            <w:vAlign w:val="bottom"/>
          </w:tcPr>
          <w:p w14:paraId="48549855" w14:textId="2875A3B3" w:rsidR="00ED0E75" w:rsidRPr="00ED0E75" w:rsidRDefault="00ED0E75" w:rsidP="00ED0E75">
            <w:pPr>
              <w:pBdr>
                <w:bottom w:val="single" w:sz="4" w:space="1" w:color="auto"/>
              </w:pBdr>
              <w:tabs>
                <w:tab w:val="decimal" w:pos="850"/>
              </w:tabs>
              <w:jc w:val="right"/>
              <w:rPr>
                <w:rFonts w:ascii="Browallia New" w:hAnsi="Browallia New" w:cs="Browallia New"/>
                <w:sz w:val="22"/>
                <w:szCs w:val="22"/>
                <w:lang w:val="en-GB" w:eastAsia="en-GB"/>
              </w:rPr>
            </w:pPr>
            <w:r w:rsidRPr="00ED0E75">
              <w:rPr>
                <w:rFonts w:ascii="Browallia New" w:hAnsi="Browallia New" w:cs="Browallia New"/>
                <w:sz w:val="22"/>
                <w:szCs w:val="22"/>
                <w:lang w:val="en-GB"/>
              </w:rPr>
              <w:t>-</w:t>
            </w:r>
          </w:p>
        </w:tc>
        <w:tc>
          <w:tcPr>
            <w:tcW w:w="1314" w:type="dxa"/>
            <w:tcBorders>
              <w:top w:val="nil"/>
              <w:left w:val="nil"/>
              <w:bottom w:val="nil"/>
              <w:right w:val="nil"/>
            </w:tcBorders>
            <w:vAlign w:val="bottom"/>
          </w:tcPr>
          <w:p w14:paraId="7064D469" w14:textId="4415E058" w:rsidR="00ED0E75" w:rsidRPr="00ED0E75" w:rsidRDefault="00ED0E75" w:rsidP="00ED0E75">
            <w:pPr>
              <w:pBdr>
                <w:bottom w:val="single" w:sz="4" w:space="1" w:color="auto"/>
              </w:pBdr>
              <w:tabs>
                <w:tab w:val="decimal" w:pos="850"/>
              </w:tabs>
              <w:jc w:val="right"/>
              <w:rPr>
                <w:rFonts w:ascii="Browallia New" w:hAnsi="Browallia New" w:cs="Browallia New"/>
                <w:sz w:val="22"/>
                <w:szCs w:val="22"/>
                <w:lang w:val="en-GB" w:eastAsia="en-GB"/>
              </w:rPr>
            </w:pPr>
            <w:r w:rsidRPr="00ED0E75">
              <w:rPr>
                <w:rFonts w:ascii="Browallia New" w:hAnsi="Browallia New" w:cs="Browallia New"/>
                <w:sz w:val="22"/>
                <w:szCs w:val="22"/>
                <w:lang w:val="en-GB"/>
              </w:rPr>
              <w:t>(2)</w:t>
            </w:r>
          </w:p>
        </w:tc>
        <w:tc>
          <w:tcPr>
            <w:tcW w:w="1179" w:type="dxa"/>
            <w:tcBorders>
              <w:top w:val="nil"/>
              <w:left w:val="nil"/>
              <w:bottom w:val="nil"/>
              <w:right w:val="nil"/>
            </w:tcBorders>
            <w:vAlign w:val="bottom"/>
          </w:tcPr>
          <w:p w14:paraId="6735B0AF" w14:textId="164C7367" w:rsidR="00ED0E75" w:rsidRPr="00ED0E75" w:rsidRDefault="00ED0E75" w:rsidP="00ED0E75">
            <w:pPr>
              <w:pBdr>
                <w:bottom w:val="single" w:sz="4" w:space="1" w:color="auto"/>
              </w:pBdr>
              <w:tabs>
                <w:tab w:val="decimal" w:pos="850"/>
              </w:tabs>
              <w:jc w:val="right"/>
              <w:rPr>
                <w:rFonts w:ascii="Browallia New" w:hAnsi="Browallia New" w:cs="Browallia New"/>
                <w:sz w:val="22"/>
                <w:szCs w:val="22"/>
                <w:lang w:val="en-GB" w:eastAsia="en-GB"/>
              </w:rPr>
            </w:pPr>
            <w:r w:rsidRPr="00ED0E75">
              <w:rPr>
                <w:rFonts w:ascii="Browallia New" w:hAnsi="Browallia New" w:cs="Browallia New"/>
                <w:sz w:val="22"/>
                <w:szCs w:val="22"/>
                <w:lang w:val="en-GB"/>
              </w:rPr>
              <w:t>-</w:t>
            </w:r>
          </w:p>
        </w:tc>
        <w:tc>
          <w:tcPr>
            <w:tcW w:w="1188" w:type="dxa"/>
            <w:gridSpan w:val="2"/>
            <w:tcBorders>
              <w:top w:val="nil"/>
              <w:left w:val="nil"/>
              <w:bottom w:val="nil"/>
              <w:right w:val="nil"/>
            </w:tcBorders>
            <w:vAlign w:val="bottom"/>
          </w:tcPr>
          <w:p w14:paraId="11C82330" w14:textId="0DF3EB52" w:rsidR="00ED0E75" w:rsidRPr="00ED0E75" w:rsidRDefault="00ED0E75" w:rsidP="00ED0E75">
            <w:pPr>
              <w:pBdr>
                <w:bottom w:val="single" w:sz="4" w:space="1" w:color="auto"/>
              </w:pBdr>
              <w:tabs>
                <w:tab w:val="decimal" w:pos="850"/>
              </w:tabs>
              <w:jc w:val="right"/>
              <w:rPr>
                <w:rFonts w:ascii="Browallia New" w:hAnsi="Browallia New" w:cs="Browallia New"/>
                <w:sz w:val="22"/>
                <w:szCs w:val="22"/>
                <w:lang w:val="en-GB" w:eastAsia="en-GB"/>
              </w:rPr>
            </w:pPr>
            <w:r w:rsidRPr="00ED0E75">
              <w:rPr>
                <w:rFonts w:ascii="Browallia New" w:hAnsi="Browallia New" w:cs="Browallia New"/>
                <w:sz w:val="22"/>
                <w:szCs w:val="22"/>
                <w:lang w:val="en-GB"/>
              </w:rPr>
              <w:t>(2)</w:t>
            </w:r>
          </w:p>
        </w:tc>
      </w:tr>
      <w:tr w:rsidR="00ED0E75" w:rsidRPr="00ED0E75" w14:paraId="3F6CF45E" w14:textId="77777777">
        <w:trPr>
          <w:trHeight w:val="20"/>
        </w:trPr>
        <w:tc>
          <w:tcPr>
            <w:tcW w:w="4050" w:type="dxa"/>
            <w:tcBorders>
              <w:left w:val="nil"/>
              <w:bottom w:val="nil"/>
              <w:right w:val="nil"/>
            </w:tcBorders>
            <w:vAlign w:val="bottom"/>
          </w:tcPr>
          <w:p w14:paraId="3919DEBE" w14:textId="77777777" w:rsidR="00ED0E75" w:rsidRPr="00ED0E75" w:rsidRDefault="00ED0E75" w:rsidP="00ED0E75">
            <w:pPr>
              <w:ind w:left="158" w:hanging="158"/>
              <w:rPr>
                <w:rFonts w:ascii="Browallia New" w:hAnsi="Browallia New" w:cs="Browallia New"/>
                <w:b/>
                <w:bCs/>
                <w:sz w:val="22"/>
                <w:szCs w:val="22"/>
                <w:lang w:val="en-GB" w:eastAsia="en-GB"/>
              </w:rPr>
            </w:pPr>
            <w:r w:rsidRPr="00ED0E75">
              <w:rPr>
                <w:rFonts w:ascii="Browallia New" w:hAnsi="Browallia New" w:cs="Browallia New"/>
                <w:b/>
                <w:bCs/>
                <w:sz w:val="22"/>
                <w:szCs w:val="22"/>
                <w:cs/>
                <w:lang w:val="en-GB" w:eastAsia="en-GB"/>
              </w:rPr>
              <w:t>รวมรายได้ (ค่าใช้จ่าย) สุทธิ</w:t>
            </w:r>
          </w:p>
        </w:tc>
        <w:tc>
          <w:tcPr>
            <w:tcW w:w="1188" w:type="dxa"/>
            <w:tcBorders>
              <w:top w:val="nil"/>
              <w:left w:val="nil"/>
              <w:bottom w:val="nil"/>
              <w:right w:val="nil"/>
            </w:tcBorders>
            <w:vAlign w:val="bottom"/>
          </w:tcPr>
          <w:p w14:paraId="3082F2A5" w14:textId="61976568" w:rsidR="00ED0E75" w:rsidRPr="00ED0E75" w:rsidRDefault="00ED0E75" w:rsidP="00ED0E75">
            <w:pPr>
              <w:tabs>
                <w:tab w:val="decimal" w:pos="850"/>
              </w:tabs>
              <w:jc w:val="right"/>
              <w:rPr>
                <w:rFonts w:ascii="Browallia New" w:hAnsi="Browallia New" w:cs="Browallia New"/>
                <w:sz w:val="22"/>
                <w:szCs w:val="22"/>
                <w:lang w:val="en-GB" w:eastAsia="en-GB"/>
              </w:rPr>
            </w:pPr>
            <w:r w:rsidRPr="00ED0E75">
              <w:rPr>
                <w:rFonts w:ascii="Browallia New" w:hAnsi="Browallia New" w:cs="Browallia New"/>
                <w:sz w:val="22"/>
                <w:szCs w:val="22"/>
                <w:lang w:val="en-GB"/>
              </w:rPr>
              <w:t>(8,017)</w:t>
            </w:r>
          </w:p>
        </w:tc>
        <w:tc>
          <w:tcPr>
            <w:tcW w:w="1188" w:type="dxa"/>
            <w:tcBorders>
              <w:top w:val="nil"/>
              <w:left w:val="nil"/>
              <w:bottom w:val="nil"/>
              <w:right w:val="nil"/>
            </w:tcBorders>
            <w:vAlign w:val="bottom"/>
          </w:tcPr>
          <w:p w14:paraId="2AA372B1" w14:textId="081A1E9A" w:rsidR="00ED0E75" w:rsidRPr="00ED0E75" w:rsidRDefault="00ED0E75" w:rsidP="00ED0E75">
            <w:pPr>
              <w:tabs>
                <w:tab w:val="decimal" w:pos="850"/>
              </w:tabs>
              <w:jc w:val="right"/>
              <w:rPr>
                <w:rFonts w:ascii="Browallia New" w:hAnsi="Browallia New" w:cs="Browallia New"/>
                <w:sz w:val="22"/>
                <w:szCs w:val="22"/>
                <w:lang w:val="en-GB" w:eastAsia="en-GB"/>
              </w:rPr>
            </w:pPr>
            <w:r w:rsidRPr="00ED0E75">
              <w:rPr>
                <w:rFonts w:ascii="Browallia New" w:hAnsi="Browallia New" w:cs="Browallia New"/>
                <w:sz w:val="22"/>
                <w:szCs w:val="22"/>
                <w:lang w:val="en-GB"/>
              </w:rPr>
              <w:t>-</w:t>
            </w:r>
          </w:p>
        </w:tc>
        <w:tc>
          <w:tcPr>
            <w:tcW w:w="1314" w:type="dxa"/>
            <w:tcBorders>
              <w:top w:val="nil"/>
              <w:left w:val="nil"/>
              <w:bottom w:val="nil"/>
              <w:right w:val="nil"/>
            </w:tcBorders>
            <w:vAlign w:val="bottom"/>
          </w:tcPr>
          <w:p w14:paraId="5B73C678" w14:textId="6D14A8EC" w:rsidR="00ED0E75" w:rsidRPr="00ED0E75" w:rsidRDefault="00ED0E75" w:rsidP="00ED0E75">
            <w:pPr>
              <w:tabs>
                <w:tab w:val="decimal" w:pos="850"/>
              </w:tabs>
              <w:jc w:val="right"/>
              <w:rPr>
                <w:rFonts w:ascii="Browallia New" w:hAnsi="Browallia New" w:cs="Browallia New"/>
                <w:sz w:val="22"/>
                <w:szCs w:val="22"/>
                <w:lang w:val="en-GB" w:eastAsia="en-GB"/>
              </w:rPr>
            </w:pPr>
            <w:r w:rsidRPr="00ED0E75">
              <w:rPr>
                <w:rFonts w:ascii="Browallia New" w:hAnsi="Browallia New" w:cs="Browallia New"/>
                <w:sz w:val="22"/>
                <w:szCs w:val="22"/>
                <w:lang w:val="en-GB"/>
              </w:rPr>
              <w:t>2,797</w:t>
            </w:r>
          </w:p>
        </w:tc>
        <w:tc>
          <w:tcPr>
            <w:tcW w:w="1179" w:type="dxa"/>
            <w:tcBorders>
              <w:top w:val="nil"/>
              <w:left w:val="nil"/>
              <w:bottom w:val="nil"/>
              <w:right w:val="nil"/>
            </w:tcBorders>
            <w:vAlign w:val="bottom"/>
          </w:tcPr>
          <w:p w14:paraId="0391BF17" w14:textId="4CA161AA" w:rsidR="00ED0E75" w:rsidRPr="00ED0E75" w:rsidRDefault="00ED0E75" w:rsidP="00ED0E75">
            <w:pPr>
              <w:tabs>
                <w:tab w:val="decimal" w:pos="850"/>
              </w:tabs>
              <w:jc w:val="right"/>
              <w:rPr>
                <w:rFonts w:ascii="Browallia New" w:hAnsi="Browallia New" w:cs="Browallia New"/>
                <w:sz w:val="22"/>
                <w:szCs w:val="22"/>
                <w:lang w:val="en-GB" w:eastAsia="en-GB"/>
              </w:rPr>
            </w:pPr>
            <w:r w:rsidRPr="00ED0E75">
              <w:rPr>
                <w:rFonts w:ascii="Browallia New" w:hAnsi="Browallia New" w:cs="Browallia New"/>
                <w:sz w:val="22"/>
                <w:szCs w:val="22"/>
                <w:lang w:val="en-GB"/>
              </w:rPr>
              <w:t>276</w:t>
            </w:r>
          </w:p>
        </w:tc>
        <w:tc>
          <w:tcPr>
            <w:tcW w:w="1188" w:type="dxa"/>
            <w:gridSpan w:val="2"/>
            <w:tcBorders>
              <w:top w:val="nil"/>
              <w:left w:val="nil"/>
              <w:bottom w:val="nil"/>
              <w:right w:val="nil"/>
            </w:tcBorders>
            <w:vAlign w:val="bottom"/>
          </w:tcPr>
          <w:p w14:paraId="095C9280" w14:textId="662CA161" w:rsidR="00ED0E75" w:rsidRPr="00ED0E75" w:rsidRDefault="00ED0E75" w:rsidP="00ED0E75">
            <w:pPr>
              <w:tabs>
                <w:tab w:val="decimal" w:pos="850"/>
              </w:tabs>
              <w:jc w:val="right"/>
              <w:rPr>
                <w:rFonts w:ascii="Browallia New" w:hAnsi="Browallia New" w:cs="Browallia New"/>
                <w:sz w:val="22"/>
                <w:szCs w:val="22"/>
                <w:lang w:val="en-GB" w:eastAsia="en-GB"/>
              </w:rPr>
            </w:pPr>
            <w:r w:rsidRPr="00ED0E75">
              <w:rPr>
                <w:rFonts w:ascii="Browallia New" w:hAnsi="Browallia New" w:cs="Browallia New"/>
                <w:sz w:val="22"/>
                <w:szCs w:val="22"/>
                <w:lang w:val="en-GB"/>
              </w:rPr>
              <w:t>(4,944)</w:t>
            </w:r>
          </w:p>
        </w:tc>
      </w:tr>
      <w:tr w:rsidR="00ED0E75" w:rsidRPr="00ED0E75" w14:paraId="088D564E" w14:textId="77777777">
        <w:trPr>
          <w:trHeight w:val="20"/>
        </w:trPr>
        <w:tc>
          <w:tcPr>
            <w:tcW w:w="4050" w:type="dxa"/>
            <w:tcBorders>
              <w:left w:val="nil"/>
              <w:right w:val="nil"/>
            </w:tcBorders>
            <w:vAlign w:val="bottom"/>
          </w:tcPr>
          <w:p w14:paraId="51E79902" w14:textId="77777777" w:rsidR="00ED0E75" w:rsidRPr="00ED0E75" w:rsidRDefault="00ED0E75" w:rsidP="00ED0E75">
            <w:pPr>
              <w:ind w:left="158" w:hanging="158"/>
              <w:rPr>
                <w:rFonts w:ascii="Browallia New" w:hAnsi="Browallia New" w:cs="Browallia New"/>
                <w:sz w:val="22"/>
                <w:szCs w:val="22"/>
                <w:lang w:eastAsia="en-GB"/>
              </w:rPr>
            </w:pPr>
            <w:r w:rsidRPr="00ED0E75">
              <w:rPr>
                <w:rFonts w:ascii="Browallia New" w:hAnsi="Browallia New" w:cs="Browallia New"/>
                <w:sz w:val="22"/>
                <w:szCs w:val="22"/>
                <w:cs/>
                <w:lang w:val="en-GB" w:eastAsia="en-GB"/>
              </w:rPr>
              <w:t>รายได้ (ค่าใช้จ่าย) ทางการเงินจากสัญญาประกันภัยต่อที่ถือไว้</w:t>
            </w:r>
          </w:p>
        </w:tc>
        <w:tc>
          <w:tcPr>
            <w:tcW w:w="1188" w:type="dxa"/>
            <w:tcBorders>
              <w:top w:val="nil"/>
              <w:left w:val="nil"/>
              <w:bottom w:val="nil"/>
              <w:right w:val="nil"/>
            </w:tcBorders>
            <w:vAlign w:val="bottom"/>
          </w:tcPr>
          <w:p w14:paraId="3CE5B9EB" w14:textId="5937F249" w:rsidR="00ED0E75" w:rsidRPr="00ED0E75" w:rsidRDefault="00ED0E75" w:rsidP="00ED0E75">
            <w:pPr>
              <w:pBdr>
                <w:bottom w:val="single" w:sz="4" w:space="1" w:color="auto"/>
              </w:pBdr>
              <w:tabs>
                <w:tab w:val="decimal" w:pos="850"/>
              </w:tabs>
              <w:jc w:val="right"/>
              <w:rPr>
                <w:rFonts w:ascii="Browallia New" w:hAnsi="Browallia New" w:cs="Browallia New"/>
                <w:sz w:val="22"/>
                <w:szCs w:val="22"/>
                <w:lang w:val="en-GB" w:eastAsia="en-GB"/>
              </w:rPr>
            </w:pPr>
            <w:r w:rsidRPr="00ED0E75">
              <w:rPr>
                <w:rFonts w:ascii="Browallia New" w:hAnsi="Browallia New" w:cs="Browallia New"/>
                <w:sz w:val="22"/>
                <w:szCs w:val="22"/>
                <w:lang w:val="en-GB"/>
              </w:rPr>
              <w:t>-</w:t>
            </w:r>
          </w:p>
        </w:tc>
        <w:tc>
          <w:tcPr>
            <w:tcW w:w="1188" w:type="dxa"/>
            <w:tcBorders>
              <w:top w:val="nil"/>
              <w:left w:val="nil"/>
              <w:bottom w:val="nil"/>
              <w:right w:val="nil"/>
            </w:tcBorders>
            <w:vAlign w:val="bottom"/>
          </w:tcPr>
          <w:p w14:paraId="541A3E31" w14:textId="5256B183" w:rsidR="00ED0E75" w:rsidRPr="00ED0E75" w:rsidRDefault="00ED0E75" w:rsidP="00ED0E75">
            <w:pPr>
              <w:pBdr>
                <w:bottom w:val="single" w:sz="4" w:space="1" w:color="auto"/>
              </w:pBdr>
              <w:tabs>
                <w:tab w:val="decimal" w:pos="850"/>
              </w:tabs>
              <w:jc w:val="right"/>
              <w:rPr>
                <w:rFonts w:ascii="Browallia New" w:hAnsi="Browallia New" w:cs="Browallia New"/>
                <w:sz w:val="22"/>
                <w:szCs w:val="22"/>
                <w:lang w:val="en-GB" w:eastAsia="en-GB"/>
              </w:rPr>
            </w:pPr>
            <w:r w:rsidRPr="00ED0E75">
              <w:rPr>
                <w:rFonts w:ascii="Browallia New" w:hAnsi="Browallia New" w:cs="Browallia New"/>
                <w:sz w:val="22"/>
                <w:szCs w:val="22"/>
                <w:lang w:val="en-GB"/>
              </w:rPr>
              <w:t>-</w:t>
            </w:r>
          </w:p>
        </w:tc>
        <w:tc>
          <w:tcPr>
            <w:tcW w:w="1314" w:type="dxa"/>
            <w:tcBorders>
              <w:top w:val="nil"/>
              <w:left w:val="nil"/>
              <w:bottom w:val="nil"/>
              <w:right w:val="nil"/>
            </w:tcBorders>
            <w:vAlign w:val="bottom"/>
          </w:tcPr>
          <w:p w14:paraId="0DD0C521" w14:textId="62E4C402" w:rsidR="00ED0E75" w:rsidRPr="00ED0E75" w:rsidRDefault="00ED0E75" w:rsidP="00ED0E75">
            <w:pPr>
              <w:pBdr>
                <w:bottom w:val="single" w:sz="4" w:space="1" w:color="auto"/>
              </w:pBdr>
              <w:tabs>
                <w:tab w:val="decimal" w:pos="850"/>
              </w:tabs>
              <w:jc w:val="right"/>
              <w:rPr>
                <w:rFonts w:ascii="Browallia New" w:hAnsi="Browallia New" w:cs="Browallia New"/>
                <w:sz w:val="22"/>
                <w:szCs w:val="22"/>
                <w:lang w:val="en-GB" w:eastAsia="en-GB"/>
              </w:rPr>
            </w:pPr>
            <w:r w:rsidRPr="00ED0E75">
              <w:rPr>
                <w:rFonts w:ascii="Browallia New" w:hAnsi="Browallia New" w:cs="Browallia New"/>
                <w:sz w:val="22"/>
                <w:szCs w:val="22"/>
                <w:lang w:val="en-GB"/>
              </w:rPr>
              <w:t>(84)</w:t>
            </w:r>
          </w:p>
        </w:tc>
        <w:tc>
          <w:tcPr>
            <w:tcW w:w="1179" w:type="dxa"/>
            <w:tcBorders>
              <w:top w:val="nil"/>
              <w:left w:val="nil"/>
              <w:bottom w:val="nil"/>
              <w:right w:val="nil"/>
            </w:tcBorders>
            <w:vAlign w:val="bottom"/>
          </w:tcPr>
          <w:p w14:paraId="1D2748F9" w14:textId="7D405D42" w:rsidR="00ED0E75" w:rsidRPr="00ED0E75" w:rsidRDefault="00ED0E75" w:rsidP="00ED0E75">
            <w:pPr>
              <w:pBdr>
                <w:bottom w:val="single" w:sz="4" w:space="1" w:color="auto"/>
              </w:pBdr>
              <w:tabs>
                <w:tab w:val="decimal" w:pos="850"/>
              </w:tabs>
              <w:jc w:val="right"/>
              <w:rPr>
                <w:rFonts w:ascii="Browallia New" w:hAnsi="Browallia New" w:cs="Browallia New"/>
                <w:sz w:val="22"/>
                <w:szCs w:val="22"/>
                <w:lang w:val="en-GB" w:eastAsia="en-GB"/>
              </w:rPr>
            </w:pPr>
            <w:r w:rsidRPr="00ED0E75">
              <w:rPr>
                <w:rFonts w:ascii="Browallia New" w:hAnsi="Browallia New" w:cs="Browallia New"/>
                <w:sz w:val="22"/>
                <w:szCs w:val="22"/>
                <w:lang w:val="en-GB"/>
              </w:rPr>
              <w:t>(1)</w:t>
            </w:r>
          </w:p>
        </w:tc>
        <w:tc>
          <w:tcPr>
            <w:tcW w:w="1188" w:type="dxa"/>
            <w:gridSpan w:val="2"/>
            <w:tcBorders>
              <w:top w:val="nil"/>
              <w:left w:val="nil"/>
              <w:bottom w:val="nil"/>
              <w:right w:val="nil"/>
            </w:tcBorders>
            <w:vAlign w:val="bottom"/>
          </w:tcPr>
          <w:p w14:paraId="072744F6" w14:textId="2946B9B2" w:rsidR="00ED0E75" w:rsidRPr="00ED0E75" w:rsidRDefault="00ED0E75" w:rsidP="00ED0E75">
            <w:pPr>
              <w:pBdr>
                <w:bottom w:val="single" w:sz="4" w:space="1" w:color="auto"/>
              </w:pBdr>
              <w:tabs>
                <w:tab w:val="decimal" w:pos="850"/>
              </w:tabs>
              <w:jc w:val="right"/>
              <w:rPr>
                <w:rFonts w:ascii="Browallia New" w:hAnsi="Browallia New" w:cs="Browallia New"/>
                <w:sz w:val="22"/>
                <w:szCs w:val="22"/>
                <w:lang w:val="en-GB" w:eastAsia="en-GB"/>
              </w:rPr>
            </w:pPr>
            <w:r w:rsidRPr="00ED0E75">
              <w:rPr>
                <w:rFonts w:ascii="Browallia New" w:hAnsi="Browallia New" w:cs="Browallia New"/>
                <w:sz w:val="22"/>
                <w:szCs w:val="22"/>
                <w:lang w:val="en-GB"/>
              </w:rPr>
              <w:t>(85)</w:t>
            </w:r>
          </w:p>
        </w:tc>
      </w:tr>
      <w:tr w:rsidR="00ED0E75" w:rsidRPr="00ED0E75" w14:paraId="7B09DE34" w14:textId="77777777">
        <w:trPr>
          <w:trHeight w:val="20"/>
        </w:trPr>
        <w:tc>
          <w:tcPr>
            <w:tcW w:w="4050" w:type="dxa"/>
            <w:tcBorders>
              <w:left w:val="nil"/>
              <w:right w:val="nil"/>
            </w:tcBorders>
            <w:vAlign w:val="bottom"/>
          </w:tcPr>
          <w:p w14:paraId="3134A602" w14:textId="77777777" w:rsidR="00ED0E75" w:rsidRPr="00ED0E75" w:rsidRDefault="00ED0E75" w:rsidP="00ED0E75">
            <w:pPr>
              <w:ind w:left="158" w:hanging="158"/>
              <w:rPr>
                <w:rFonts w:ascii="Browallia New" w:hAnsi="Browallia New" w:cs="Browallia New"/>
                <w:b/>
                <w:bCs/>
                <w:sz w:val="22"/>
                <w:szCs w:val="22"/>
                <w:cs/>
                <w:lang w:eastAsia="en-GB"/>
              </w:rPr>
            </w:pPr>
            <w:r w:rsidRPr="00ED0E75">
              <w:rPr>
                <w:rFonts w:ascii="Browallia New" w:hAnsi="Browallia New" w:cs="Browallia New"/>
                <w:b/>
                <w:bCs/>
                <w:sz w:val="22"/>
                <w:szCs w:val="22"/>
                <w:cs/>
                <w:lang w:eastAsia="en-GB"/>
              </w:rPr>
              <w:t>จำนวนเงินรวมที่รับรู้ในงบกำไรขาดทุนเบ็ดเสร็จ</w:t>
            </w:r>
          </w:p>
        </w:tc>
        <w:tc>
          <w:tcPr>
            <w:tcW w:w="1188" w:type="dxa"/>
            <w:tcBorders>
              <w:top w:val="nil"/>
              <w:left w:val="nil"/>
              <w:bottom w:val="nil"/>
              <w:right w:val="nil"/>
            </w:tcBorders>
            <w:vAlign w:val="bottom"/>
          </w:tcPr>
          <w:p w14:paraId="4BD172FE" w14:textId="194E99F0" w:rsidR="00ED0E75" w:rsidRPr="00ED0E75" w:rsidRDefault="00ED0E75" w:rsidP="00ED0E75">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sidRPr="00ED0E75">
              <w:rPr>
                <w:rFonts w:ascii="Browallia New" w:hAnsi="Browallia New" w:cs="Browallia New"/>
                <w:sz w:val="22"/>
                <w:szCs w:val="22"/>
                <w:lang w:val="en-GB"/>
              </w:rPr>
              <w:t>(8,017)</w:t>
            </w:r>
          </w:p>
        </w:tc>
        <w:tc>
          <w:tcPr>
            <w:tcW w:w="1188" w:type="dxa"/>
            <w:tcBorders>
              <w:top w:val="nil"/>
              <w:left w:val="nil"/>
              <w:bottom w:val="nil"/>
              <w:right w:val="nil"/>
            </w:tcBorders>
            <w:vAlign w:val="bottom"/>
          </w:tcPr>
          <w:p w14:paraId="3D355310" w14:textId="77744F78" w:rsidR="00ED0E75" w:rsidRPr="00ED0E75" w:rsidRDefault="00ED0E75" w:rsidP="00ED0E75">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sidRPr="00ED0E75">
              <w:rPr>
                <w:rFonts w:ascii="Browallia New" w:hAnsi="Browallia New" w:cs="Browallia New"/>
                <w:sz w:val="22"/>
                <w:szCs w:val="22"/>
                <w:lang w:val="en-GB"/>
              </w:rPr>
              <w:t>-</w:t>
            </w:r>
          </w:p>
        </w:tc>
        <w:tc>
          <w:tcPr>
            <w:tcW w:w="1314" w:type="dxa"/>
            <w:tcBorders>
              <w:top w:val="nil"/>
              <w:left w:val="nil"/>
              <w:bottom w:val="nil"/>
              <w:right w:val="nil"/>
            </w:tcBorders>
            <w:vAlign w:val="bottom"/>
          </w:tcPr>
          <w:p w14:paraId="41C07005" w14:textId="4419B324" w:rsidR="00ED0E75" w:rsidRPr="00ED0E75" w:rsidRDefault="00ED0E75" w:rsidP="00ED0E75">
            <w:pPr>
              <w:pBdr>
                <w:bottom w:val="single" w:sz="4" w:space="1" w:color="auto"/>
                <w:bar w:val="single" w:sz="6" w:color="auto"/>
              </w:pBdr>
              <w:tabs>
                <w:tab w:val="decimal" w:pos="850"/>
              </w:tabs>
              <w:jc w:val="right"/>
              <w:rPr>
                <w:rFonts w:ascii="Browallia New" w:hAnsi="Browallia New" w:cs="Browallia New"/>
                <w:sz w:val="22"/>
                <w:szCs w:val="22"/>
                <w:lang w:eastAsia="en-GB"/>
              </w:rPr>
            </w:pPr>
            <w:r w:rsidRPr="00ED0E75">
              <w:rPr>
                <w:rFonts w:ascii="Browallia New" w:hAnsi="Browallia New" w:cs="Browallia New"/>
                <w:sz w:val="22"/>
                <w:szCs w:val="22"/>
                <w:lang w:val="en-GB"/>
              </w:rPr>
              <w:t>2,713</w:t>
            </w:r>
          </w:p>
        </w:tc>
        <w:tc>
          <w:tcPr>
            <w:tcW w:w="1179" w:type="dxa"/>
            <w:tcBorders>
              <w:top w:val="nil"/>
              <w:left w:val="nil"/>
              <w:bottom w:val="nil"/>
              <w:right w:val="nil"/>
            </w:tcBorders>
            <w:vAlign w:val="bottom"/>
          </w:tcPr>
          <w:p w14:paraId="0E96362D" w14:textId="28FA525B" w:rsidR="00ED0E75" w:rsidRPr="00ED0E75" w:rsidRDefault="00ED0E75" w:rsidP="00ED0E75">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sidRPr="00ED0E75">
              <w:rPr>
                <w:rFonts w:ascii="Browallia New" w:hAnsi="Browallia New" w:cs="Browallia New"/>
                <w:sz w:val="22"/>
                <w:szCs w:val="22"/>
                <w:lang w:val="en-GB"/>
              </w:rPr>
              <w:t>275</w:t>
            </w:r>
          </w:p>
        </w:tc>
        <w:tc>
          <w:tcPr>
            <w:tcW w:w="1188" w:type="dxa"/>
            <w:gridSpan w:val="2"/>
            <w:tcBorders>
              <w:top w:val="nil"/>
              <w:left w:val="nil"/>
              <w:bottom w:val="nil"/>
              <w:right w:val="nil"/>
            </w:tcBorders>
            <w:vAlign w:val="bottom"/>
          </w:tcPr>
          <w:p w14:paraId="33A92554" w14:textId="26364494" w:rsidR="00ED0E75" w:rsidRPr="00ED0E75" w:rsidRDefault="00ED0E75" w:rsidP="00ED0E75">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sidRPr="00ED0E75">
              <w:rPr>
                <w:rFonts w:ascii="Browallia New" w:hAnsi="Browallia New" w:cs="Browallia New"/>
                <w:sz w:val="22"/>
                <w:szCs w:val="22"/>
                <w:lang w:val="en-GB"/>
              </w:rPr>
              <w:t>(5,029)</w:t>
            </w:r>
          </w:p>
        </w:tc>
      </w:tr>
      <w:tr w:rsidR="00ED0E75" w:rsidRPr="00ED0E75" w14:paraId="5C7EC9FD" w14:textId="77777777">
        <w:trPr>
          <w:trHeight w:val="20"/>
        </w:trPr>
        <w:tc>
          <w:tcPr>
            <w:tcW w:w="4050" w:type="dxa"/>
            <w:tcBorders>
              <w:left w:val="nil"/>
              <w:bottom w:val="nil"/>
              <w:right w:val="nil"/>
            </w:tcBorders>
            <w:vAlign w:val="bottom"/>
          </w:tcPr>
          <w:p w14:paraId="449E772A" w14:textId="77777777" w:rsidR="00ED0E75" w:rsidRPr="00ED0E75" w:rsidRDefault="00ED0E75" w:rsidP="00ED0E75">
            <w:pPr>
              <w:ind w:left="158" w:hanging="158"/>
              <w:rPr>
                <w:rFonts w:ascii="Browallia New" w:hAnsi="Browallia New" w:cs="Browallia New"/>
                <w:b/>
                <w:bCs/>
                <w:sz w:val="22"/>
                <w:szCs w:val="22"/>
                <w:lang w:val="en-GB" w:eastAsia="en-GB"/>
              </w:rPr>
            </w:pPr>
            <w:r w:rsidRPr="00ED0E75">
              <w:rPr>
                <w:rFonts w:ascii="Browallia New" w:hAnsi="Browallia New" w:cs="Browallia New"/>
                <w:b/>
                <w:bCs/>
                <w:sz w:val="22"/>
                <w:szCs w:val="22"/>
                <w:cs/>
                <w:lang w:val="en-GB" w:eastAsia="en-GB"/>
              </w:rPr>
              <w:t>กระแสเงินสด</w:t>
            </w:r>
          </w:p>
        </w:tc>
        <w:tc>
          <w:tcPr>
            <w:tcW w:w="1188" w:type="dxa"/>
            <w:tcBorders>
              <w:top w:val="nil"/>
              <w:left w:val="nil"/>
              <w:bottom w:val="nil"/>
              <w:right w:val="nil"/>
            </w:tcBorders>
            <w:vAlign w:val="bottom"/>
          </w:tcPr>
          <w:p w14:paraId="0E4E4CEB" w14:textId="77777777" w:rsidR="00ED0E75" w:rsidRPr="00ED0E75" w:rsidRDefault="00ED0E75" w:rsidP="00ED0E75">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vAlign w:val="bottom"/>
          </w:tcPr>
          <w:p w14:paraId="6CE991DC" w14:textId="77777777" w:rsidR="00ED0E75" w:rsidRPr="00ED0E75" w:rsidRDefault="00ED0E75" w:rsidP="00ED0E75">
            <w:pPr>
              <w:tabs>
                <w:tab w:val="decimal" w:pos="850"/>
              </w:tabs>
              <w:jc w:val="right"/>
              <w:rPr>
                <w:rFonts w:ascii="Browallia New" w:hAnsi="Browallia New" w:cs="Browallia New"/>
                <w:sz w:val="22"/>
                <w:szCs w:val="22"/>
                <w:lang w:val="en-GB" w:eastAsia="en-GB"/>
              </w:rPr>
            </w:pPr>
          </w:p>
        </w:tc>
        <w:tc>
          <w:tcPr>
            <w:tcW w:w="1314" w:type="dxa"/>
            <w:tcBorders>
              <w:top w:val="nil"/>
              <w:left w:val="nil"/>
              <w:bottom w:val="nil"/>
              <w:right w:val="nil"/>
            </w:tcBorders>
            <w:vAlign w:val="bottom"/>
          </w:tcPr>
          <w:p w14:paraId="578D917E" w14:textId="77777777" w:rsidR="00ED0E75" w:rsidRPr="00ED0E75" w:rsidRDefault="00ED0E75" w:rsidP="00ED0E75">
            <w:pPr>
              <w:tabs>
                <w:tab w:val="decimal" w:pos="850"/>
              </w:tabs>
              <w:jc w:val="right"/>
              <w:rPr>
                <w:rFonts w:ascii="Browallia New" w:hAnsi="Browallia New" w:cs="Browallia New"/>
                <w:sz w:val="22"/>
                <w:szCs w:val="22"/>
                <w:lang w:val="en-GB" w:eastAsia="en-GB"/>
              </w:rPr>
            </w:pPr>
          </w:p>
        </w:tc>
        <w:tc>
          <w:tcPr>
            <w:tcW w:w="1179" w:type="dxa"/>
            <w:tcBorders>
              <w:top w:val="nil"/>
              <w:left w:val="nil"/>
              <w:bottom w:val="nil"/>
              <w:right w:val="nil"/>
            </w:tcBorders>
            <w:vAlign w:val="bottom"/>
          </w:tcPr>
          <w:p w14:paraId="6D137041" w14:textId="77777777" w:rsidR="00ED0E75" w:rsidRPr="00ED0E75" w:rsidRDefault="00ED0E75" w:rsidP="00ED0E75">
            <w:pPr>
              <w:tabs>
                <w:tab w:val="decimal" w:pos="850"/>
              </w:tabs>
              <w:jc w:val="right"/>
              <w:rPr>
                <w:rFonts w:ascii="Browallia New" w:hAnsi="Browallia New" w:cs="Browallia New"/>
                <w:sz w:val="22"/>
                <w:szCs w:val="22"/>
                <w:lang w:val="en-GB" w:eastAsia="en-GB"/>
              </w:rPr>
            </w:pPr>
          </w:p>
        </w:tc>
        <w:tc>
          <w:tcPr>
            <w:tcW w:w="1188" w:type="dxa"/>
            <w:gridSpan w:val="2"/>
            <w:tcBorders>
              <w:top w:val="nil"/>
              <w:left w:val="nil"/>
              <w:bottom w:val="nil"/>
              <w:right w:val="nil"/>
            </w:tcBorders>
            <w:vAlign w:val="bottom"/>
          </w:tcPr>
          <w:p w14:paraId="1DC65385" w14:textId="77777777" w:rsidR="00ED0E75" w:rsidRPr="00ED0E75" w:rsidRDefault="00ED0E75" w:rsidP="00ED0E75">
            <w:pPr>
              <w:tabs>
                <w:tab w:val="decimal" w:pos="850"/>
              </w:tabs>
              <w:jc w:val="right"/>
              <w:rPr>
                <w:rFonts w:ascii="Browallia New" w:hAnsi="Browallia New" w:cs="Browallia New"/>
                <w:sz w:val="22"/>
                <w:szCs w:val="22"/>
                <w:lang w:val="en-GB" w:eastAsia="en-GB"/>
              </w:rPr>
            </w:pPr>
          </w:p>
        </w:tc>
      </w:tr>
      <w:tr w:rsidR="00ED0E75" w:rsidRPr="00ED0E75" w14:paraId="29C819D4" w14:textId="77777777">
        <w:trPr>
          <w:trHeight w:val="20"/>
        </w:trPr>
        <w:tc>
          <w:tcPr>
            <w:tcW w:w="4050" w:type="dxa"/>
            <w:tcBorders>
              <w:top w:val="nil"/>
              <w:left w:val="nil"/>
              <w:bottom w:val="nil"/>
              <w:right w:val="nil"/>
            </w:tcBorders>
            <w:vAlign w:val="bottom"/>
          </w:tcPr>
          <w:p w14:paraId="0717E35A" w14:textId="77777777" w:rsidR="00ED0E75" w:rsidRPr="00ED0E75" w:rsidRDefault="00ED0E75" w:rsidP="00ED0E75">
            <w:pPr>
              <w:ind w:left="158" w:hanging="158"/>
              <w:rPr>
                <w:rFonts w:ascii="Browallia New" w:hAnsi="Browallia New" w:cs="Browallia New"/>
                <w:sz w:val="22"/>
                <w:szCs w:val="22"/>
                <w:lang w:val="en-GB" w:eastAsia="en-GB"/>
              </w:rPr>
            </w:pPr>
            <w:r w:rsidRPr="00ED0E75">
              <w:rPr>
                <w:rFonts w:ascii="Browallia New" w:hAnsi="Browallia New" w:cs="Browallia New"/>
                <w:sz w:val="22"/>
                <w:szCs w:val="22"/>
                <w:cs/>
                <w:lang w:val="en-GB" w:eastAsia="en-GB"/>
              </w:rPr>
              <w:t>เบี้ยประกันภัยจ่ายสุทธิค่าใช้จ่ายที่เกี่ยวข้องโดยตรง</w:t>
            </w:r>
          </w:p>
        </w:tc>
        <w:tc>
          <w:tcPr>
            <w:tcW w:w="1188" w:type="dxa"/>
            <w:tcBorders>
              <w:top w:val="nil"/>
              <w:left w:val="nil"/>
              <w:bottom w:val="nil"/>
              <w:right w:val="nil"/>
            </w:tcBorders>
            <w:vAlign w:val="bottom"/>
          </w:tcPr>
          <w:p w14:paraId="3A79B183" w14:textId="0AF19B3D" w:rsidR="00ED0E75" w:rsidRPr="00ED0E75" w:rsidRDefault="00ED0E75" w:rsidP="00ED0E75">
            <w:pPr>
              <w:tabs>
                <w:tab w:val="decimal" w:pos="850"/>
              </w:tabs>
              <w:jc w:val="right"/>
              <w:rPr>
                <w:rFonts w:ascii="Browallia New" w:hAnsi="Browallia New" w:cs="Browallia New"/>
                <w:sz w:val="22"/>
                <w:szCs w:val="22"/>
                <w:lang w:val="en-GB" w:eastAsia="en-GB"/>
              </w:rPr>
            </w:pPr>
            <w:r w:rsidRPr="00ED0E75">
              <w:rPr>
                <w:rFonts w:ascii="Browallia New" w:hAnsi="Browallia New" w:cs="Browallia New"/>
                <w:sz w:val="22"/>
                <w:szCs w:val="22"/>
                <w:lang w:val="en-GB"/>
              </w:rPr>
              <w:t>7,531</w:t>
            </w:r>
          </w:p>
        </w:tc>
        <w:tc>
          <w:tcPr>
            <w:tcW w:w="1188" w:type="dxa"/>
            <w:tcBorders>
              <w:top w:val="nil"/>
              <w:left w:val="nil"/>
              <w:bottom w:val="nil"/>
              <w:right w:val="nil"/>
            </w:tcBorders>
            <w:vAlign w:val="bottom"/>
          </w:tcPr>
          <w:p w14:paraId="699BC2CF" w14:textId="71DD32D9" w:rsidR="00ED0E75" w:rsidRPr="00ED0E75" w:rsidRDefault="00ED0E75" w:rsidP="00ED0E75">
            <w:pPr>
              <w:tabs>
                <w:tab w:val="decimal" w:pos="850"/>
              </w:tabs>
              <w:jc w:val="right"/>
              <w:rPr>
                <w:rFonts w:ascii="Browallia New" w:hAnsi="Browallia New" w:cs="Browallia New"/>
                <w:sz w:val="22"/>
                <w:szCs w:val="22"/>
                <w:cs/>
                <w:lang w:val="en-GB" w:eastAsia="en-GB"/>
              </w:rPr>
            </w:pPr>
            <w:r w:rsidRPr="00ED0E75">
              <w:rPr>
                <w:rFonts w:ascii="Browallia New" w:hAnsi="Browallia New" w:cs="Browallia New"/>
                <w:sz w:val="22"/>
                <w:szCs w:val="22"/>
                <w:lang w:val="en-GB"/>
              </w:rPr>
              <w:t>-</w:t>
            </w:r>
          </w:p>
        </w:tc>
        <w:tc>
          <w:tcPr>
            <w:tcW w:w="1314" w:type="dxa"/>
            <w:tcBorders>
              <w:top w:val="nil"/>
              <w:left w:val="nil"/>
              <w:bottom w:val="nil"/>
              <w:right w:val="nil"/>
            </w:tcBorders>
            <w:vAlign w:val="bottom"/>
          </w:tcPr>
          <w:p w14:paraId="178D5F56" w14:textId="4DF497CE" w:rsidR="00ED0E75" w:rsidRPr="00ED0E75" w:rsidRDefault="00ED0E75" w:rsidP="00ED0E75">
            <w:pPr>
              <w:tabs>
                <w:tab w:val="decimal" w:pos="850"/>
              </w:tabs>
              <w:jc w:val="right"/>
              <w:rPr>
                <w:rFonts w:ascii="Browallia New" w:hAnsi="Browallia New" w:cs="Browallia New"/>
                <w:sz w:val="22"/>
                <w:szCs w:val="22"/>
                <w:lang w:val="en-GB" w:eastAsia="en-GB"/>
              </w:rPr>
            </w:pPr>
            <w:r w:rsidRPr="00ED0E75">
              <w:rPr>
                <w:rFonts w:ascii="Browallia New" w:hAnsi="Browallia New" w:cs="Browallia New"/>
                <w:sz w:val="22"/>
                <w:szCs w:val="22"/>
                <w:lang w:val="en-GB"/>
              </w:rPr>
              <w:t>-</w:t>
            </w:r>
          </w:p>
        </w:tc>
        <w:tc>
          <w:tcPr>
            <w:tcW w:w="1179" w:type="dxa"/>
            <w:tcBorders>
              <w:top w:val="nil"/>
              <w:left w:val="nil"/>
              <w:bottom w:val="nil"/>
              <w:right w:val="nil"/>
            </w:tcBorders>
            <w:vAlign w:val="bottom"/>
          </w:tcPr>
          <w:p w14:paraId="258F1B71" w14:textId="3B70A61C" w:rsidR="00ED0E75" w:rsidRPr="00ED0E75" w:rsidRDefault="00ED0E75" w:rsidP="00ED0E75">
            <w:pPr>
              <w:tabs>
                <w:tab w:val="decimal" w:pos="850"/>
              </w:tabs>
              <w:jc w:val="right"/>
              <w:rPr>
                <w:rFonts w:ascii="Browallia New" w:hAnsi="Browallia New" w:cs="Browallia New"/>
                <w:sz w:val="22"/>
                <w:szCs w:val="22"/>
                <w:lang w:val="en-GB" w:eastAsia="en-GB"/>
              </w:rPr>
            </w:pPr>
            <w:r w:rsidRPr="00ED0E75">
              <w:rPr>
                <w:rFonts w:ascii="Browallia New" w:hAnsi="Browallia New" w:cs="Browallia New"/>
                <w:sz w:val="22"/>
                <w:szCs w:val="22"/>
                <w:lang w:val="en-GB"/>
              </w:rPr>
              <w:t>-</w:t>
            </w:r>
          </w:p>
        </w:tc>
        <w:tc>
          <w:tcPr>
            <w:tcW w:w="1188" w:type="dxa"/>
            <w:gridSpan w:val="2"/>
            <w:tcBorders>
              <w:top w:val="nil"/>
              <w:left w:val="nil"/>
              <w:bottom w:val="nil"/>
              <w:right w:val="nil"/>
            </w:tcBorders>
            <w:vAlign w:val="bottom"/>
          </w:tcPr>
          <w:p w14:paraId="7E1C968A" w14:textId="6BA145B4" w:rsidR="00ED0E75" w:rsidRPr="00ED0E75" w:rsidRDefault="00ED0E75" w:rsidP="00ED0E75">
            <w:pPr>
              <w:tabs>
                <w:tab w:val="decimal" w:pos="850"/>
              </w:tabs>
              <w:jc w:val="right"/>
              <w:rPr>
                <w:rFonts w:ascii="Browallia New" w:hAnsi="Browallia New" w:cs="Browallia New"/>
                <w:sz w:val="22"/>
                <w:szCs w:val="22"/>
                <w:lang w:val="en-GB" w:eastAsia="en-GB"/>
              </w:rPr>
            </w:pPr>
            <w:r w:rsidRPr="00ED0E75">
              <w:rPr>
                <w:rFonts w:ascii="Browallia New" w:hAnsi="Browallia New" w:cs="Browallia New"/>
                <w:sz w:val="22"/>
                <w:szCs w:val="22"/>
                <w:lang w:val="en-GB"/>
              </w:rPr>
              <w:t>7,531</w:t>
            </w:r>
          </w:p>
        </w:tc>
      </w:tr>
      <w:tr w:rsidR="00ED0E75" w:rsidRPr="00ED0E75" w14:paraId="7BB904F8" w14:textId="77777777">
        <w:trPr>
          <w:trHeight w:val="20"/>
        </w:trPr>
        <w:tc>
          <w:tcPr>
            <w:tcW w:w="4050" w:type="dxa"/>
            <w:tcBorders>
              <w:top w:val="nil"/>
              <w:left w:val="nil"/>
              <w:bottom w:val="nil"/>
              <w:right w:val="nil"/>
            </w:tcBorders>
            <w:vAlign w:val="bottom"/>
          </w:tcPr>
          <w:p w14:paraId="7C93B0DB" w14:textId="77777777" w:rsidR="00ED0E75" w:rsidRPr="00ED0E75" w:rsidRDefault="00ED0E75" w:rsidP="00ED0E75">
            <w:pPr>
              <w:ind w:left="158" w:hanging="158"/>
              <w:rPr>
                <w:rFonts w:ascii="Browallia New" w:hAnsi="Browallia New" w:cs="Browallia New"/>
                <w:sz w:val="22"/>
                <w:szCs w:val="22"/>
                <w:lang w:val="en-GB" w:eastAsia="en-GB"/>
              </w:rPr>
            </w:pPr>
            <w:r w:rsidRPr="00ED0E75">
              <w:rPr>
                <w:rFonts w:ascii="Browallia New" w:hAnsi="Browallia New" w:cs="Browallia New"/>
                <w:sz w:val="22"/>
                <w:szCs w:val="22"/>
                <w:cs/>
                <w:lang w:eastAsia="en-GB"/>
              </w:rPr>
              <w:t>เงินสดรับคืนจากการประกันภัยต่อ</w:t>
            </w:r>
          </w:p>
        </w:tc>
        <w:tc>
          <w:tcPr>
            <w:tcW w:w="1188" w:type="dxa"/>
            <w:tcBorders>
              <w:top w:val="nil"/>
              <w:left w:val="nil"/>
              <w:bottom w:val="nil"/>
              <w:right w:val="nil"/>
            </w:tcBorders>
            <w:vAlign w:val="bottom"/>
          </w:tcPr>
          <w:p w14:paraId="48F4AF67" w14:textId="24FBF9D0" w:rsidR="00ED0E75" w:rsidRPr="00ED0E75" w:rsidRDefault="00ED0E75" w:rsidP="00ED0E75">
            <w:pPr>
              <w:pBdr>
                <w:bottom w:val="single" w:sz="4" w:space="1" w:color="auto"/>
              </w:pBdr>
              <w:tabs>
                <w:tab w:val="decimal" w:pos="850"/>
              </w:tabs>
              <w:jc w:val="right"/>
              <w:rPr>
                <w:rFonts w:ascii="Browallia New" w:hAnsi="Browallia New" w:cs="Browallia New"/>
                <w:sz w:val="22"/>
                <w:szCs w:val="22"/>
                <w:lang w:val="en-GB" w:eastAsia="en-GB"/>
              </w:rPr>
            </w:pPr>
            <w:r w:rsidRPr="00ED0E75">
              <w:rPr>
                <w:rFonts w:ascii="Browallia New" w:hAnsi="Browallia New" w:cs="Browallia New"/>
                <w:sz w:val="22"/>
                <w:szCs w:val="22"/>
                <w:lang w:val="en-GB"/>
              </w:rPr>
              <w:t>-</w:t>
            </w:r>
          </w:p>
        </w:tc>
        <w:tc>
          <w:tcPr>
            <w:tcW w:w="1188" w:type="dxa"/>
            <w:tcBorders>
              <w:top w:val="nil"/>
              <w:left w:val="nil"/>
              <w:bottom w:val="nil"/>
              <w:right w:val="nil"/>
            </w:tcBorders>
            <w:vAlign w:val="bottom"/>
          </w:tcPr>
          <w:p w14:paraId="6DF9E758" w14:textId="71AB57EF" w:rsidR="00ED0E75" w:rsidRPr="00ED0E75" w:rsidRDefault="00ED0E75" w:rsidP="00ED0E75">
            <w:pPr>
              <w:pBdr>
                <w:bottom w:val="single" w:sz="4" w:space="1" w:color="auto"/>
              </w:pBdr>
              <w:tabs>
                <w:tab w:val="decimal" w:pos="850"/>
              </w:tabs>
              <w:jc w:val="right"/>
              <w:rPr>
                <w:rFonts w:ascii="Browallia New" w:hAnsi="Browallia New" w:cs="Browallia New"/>
                <w:sz w:val="22"/>
                <w:szCs w:val="22"/>
                <w:lang w:val="en-GB" w:eastAsia="en-GB"/>
              </w:rPr>
            </w:pPr>
            <w:r w:rsidRPr="00ED0E75">
              <w:rPr>
                <w:rFonts w:ascii="Browallia New" w:hAnsi="Browallia New" w:cs="Browallia New"/>
                <w:sz w:val="22"/>
                <w:szCs w:val="22"/>
                <w:lang w:val="en-GB"/>
              </w:rPr>
              <w:t>-</w:t>
            </w:r>
          </w:p>
        </w:tc>
        <w:tc>
          <w:tcPr>
            <w:tcW w:w="1314" w:type="dxa"/>
            <w:tcBorders>
              <w:top w:val="nil"/>
              <w:left w:val="nil"/>
              <w:bottom w:val="nil"/>
              <w:right w:val="nil"/>
            </w:tcBorders>
            <w:vAlign w:val="bottom"/>
          </w:tcPr>
          <w:p w14:paraId="272D0E83" w14:textId="55594E94" w:rsidR="00ED0E75" w:rsidRPr="00ED0E75" w:rsidRDefault="00ED0E75" w:rsidP="00ED0E75">
            <w:pPr>
              <w:pBdr>
                <w:bottom w:val="single" w:sz="4" w:space="1" w:color="auto"/>
              </w:pBdr>
              <w:tabs>
                <w:tab w:val="decimal" w:pos="850"/>
              </w:tabs>
              <w:jc w:val="right"/>
              <w:rPr>
                <w:rFonts w:ascii="Browallia New" w:hAnsi="Browallia New" w:cs="Browallia New"/>
                <w:sz w:val="22"/>
                <w:szCs w:val="22"/>
                <w:lang w:val="en-GB" w:eastAsia="en-GB"/>
              </w:rPr>
            </w:pPr>
            <w:r w:rsidRPr="00ED0E75">
              <w:rPr>
                <w:rFonts w:ascii="Browallia New" w:hAnsi="Browallia New" w:cs="Browallia New"/>
                <w:sz w:val="22"/>
                <w:szCs w:val="22"/>
                <w:lang w:val="en-GB"/>
              </w:rPr>
              <w:t>582</w:t>
            </w:r>
          </w:p>
        </w:tc>
        <w:tc>
          <w:tcPr>
            <w:tcW w:w="1179" w:type="dxa"/>
            <w:tcBorders>
              <w:top w:val="nil"/>
              <w:left w:val="nil"/>
              <w:bottom w:val="nil"/>
              <w:right w:val="nil"/>
            </w:tcBorders>
            <w:vAlign w:val="bottom"/>
          </w:tcPr>
          <w:p w14:paraId="06926EAA" w14:textId="5E286D30" w:rsidR="00ED0E75" w:rsidRPr="00ED0E75" w:rsidRDefault="00ED0E75" w:rsidP="00ED0E75">
            <w:pPr>
              <w:pBdr>
                <w:bottom w:val="single" w:sz="4" w:space="1" w:color="auto"/>
              </w:pBdr>
              <w:tabs>
                <w:tab w:val="decimal" w:pos="850"/>
              </w:tabs>
              <w:jc w:val="right"/>
              <w:rPr>
                <w:rFonts w:ascii="Browallia New" w:hAnsi="Browallia New" w:cs="Browallia New"/>
                <w:sz w:val="22"/>
                <w:szCs w:val="22"/>
                <w:lang w:val="en-GB" w:eastAsia="en-GB"/>
              </w:rPr>
            </w:pPr>
            <w:r w:rsidRPr="00ED0E75">
              <w:rPr>
                <w:rFonts w:ascii="Browallia New" w:hAnsi="Browallia New" w:cs="Browallia New"/>
                <w:sz w:val="22"/>
                <w:szCs w:val="22"/>
                <w:lang w:val="en-GB"/>
              </w:rPr>
              <w:t>-</w:t>
            </w:r>
          </w:p>
        </w:tc>
        <w:tc>
          <w:tcPr>
            <w:tcW w:w="1188" w:type="dxa"/>
            <w:gridSpan w:val="2"/>
            <w:tcBorders>
              <w:top w:val="nil"/>
              <w:left w:val="nil"/>
              <w:bottom w:val="nil"/>
              <w:right w:val="nil"/>
            </w:tcBorders>
            <w:vAlign w:val="bottom"/>
          </w:tcPr>
          <w:p w14:paraId="3AAC36A4" w14:textId="4FF1BA14" w:rsidR="00ED0E75" w:rsidRPr="00ED0E75" w:rsidRDefault="00ED0E75" w:rsidP="00ED0E75">
            <w:pPr>
              <w:pBdr>
                <w:bottom w:val="single" w:sz="4" w:space="1" w:color="auto"/>
              </w:pBdr>
              <w:tabs>
                <w:tab w:val="decimal" w:pos="850"/>
              </w:tabs>
              <w:jc w:val="right"/>
              <w:rPr>
                <w:rFonts w:ascii="Browallia New" w:hAnsi="Browallia New" w:cs="Browallia New"/>
                <w:sz w:val="22"/>
                <w:szCs w:val="22"/>
                <w:lang w:val="en-GB" w:eastAsia="en-GB"/>
              </w:rPr>
            </w:pPr>
            <w:r w:rsidRPr="00ED0E75">
              <w:rPr>
                <w:rFonts w:ascii="Browallia New" w:hAnsi="Browallia New" w:cs="Browallia New"/>
                <w:sz w:val="22"/>
                <w:szCs w:val="22"/>
                <w:lang w:val="en-GB"/>
              </w:rPr>
              <w:t>582</w:t>
            </w:r>
          </w:p>
        </w:tc>
      </w:tr>
      <w:tr w:rsidR="00ED0E75" w:rsidRPr="00ED0E75" w14:paraId="3BE00ACC" w14:textId="77777777">
        <w:trPr>
          <w:trHeight w:val="20"/>
        </w:trPr>
        <w:tc>
          <w:tcPr>
            <w:tcW w:w="4050" w:type="dxa"/>
            <w:tcBorders>
              <w:top w:val="nil"/>
              <w:left w:val="nil"/>
              <w:right w:val="nil"/>
            </w:tcBorders>
            <w:vAlign w:val="bottom"/>
          </w:tcPr>
          <w:p w14:paraId="0400A4AB" w14:textId="77777777" w:rsidR="00ED0E75" w:rsidRPr="00ED0E75" w:rsidRDefault="00ED0E75" w:rsidP="00ED0E75">
            <w:pPr>
              <w:ind w:left="158" w:hanging="158"/>
              <w:rPr>
                <w:rFonts w:ascii="Browallia New" w:hAnsi="Browallia New" w:cs="Browallia New"/>
                <w:b/>
                <w:bCs/>
                <w:sz w:val="22"/>
                <w:szCs w:val="22"/>
                <w:lang w:val="en-GB" w:eastAsia="en-GB"/>
              </w:rPr>
            </w:pPr>
            <w:r w:rsidRPr="00ED0E75">
              <w:rPr>
                <w:rFonts w:ascii="Browallia New" w:hAnsi="Browallia New" w:cs="Browallia New"/>
                <w:b/>
                <w:bCs/>
                <w:sz w:val="22"/>
                <w:szCs w:val="22"/>
                <w:cs/>
                <w:lang w:val="en-GB" w:eastAsia="en-GB"/>
              </w:rPr>
              <w:t>กระแสเงินสดรวม</w:t>
            </w:r>
          </w:p>
        </w:tc>
        <w:tc>
          <w:tcPr>
            <w:tcW w:w="1188" w:type="dxa"/>
            <w:tcBorders>
              <w:top w:val="nil"/>
              <w:left w:val="nil"/>
              <w:bottom w:val="nil"/>
              <w:right w:val="nil"/>
            </w:tcBorders>
            <w:vAlign w:val="bottom"/>
          </w:tcPr>
          <w:p w14:paraId="27B9F04A" w14:textId="077C83D6" w:rsidR="00ED0E75" w:rsidRPr="00ED0E75" w:rsidRDefault="00ED0E75" w:rsidP="00ED0E75">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sidRPr="00ED0E75">
              <w:rPr>
                <w:rFonts w:ascii="Browallia New" w:hAnsi="Browallia New" w:cs="Browallia New"/>
                <w:sz w:val="22"/>
                <w:szCs w:val="22"/>
                <w:lang w:val="en-GB"/>
              </w:rPr>
              <w:t>7,531</w:t>
            </w:r>
          </w:p>
        </w:tc>
        <w:tc>
          <w:tcPr>
            <w:tcW w:w="1188" w:type="dxa"/>
            <w:tcBorders>
              <w:top w:val="nil"/>
              <w:left w:val="nil"/>
              <w:bottom w:val="nil"/>
              <w:right w:val="nil"/>
            </w:tcBorders>
            <w:vAlign w:val="bottom"/>
          </w:tcPr>
          <w:p w14:paraId="23441B41" w14:textId="4EDA51CD" w:rsidR="00ED0E75" w:rsidRPr="00ED0E75" w:rsidRDefault="00ED0E75" w:rsidP="00ED0E75">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sidRPr="00ED0E75">
              <w:rPr>
                <w:rFonts w:ascii="Browallia New" w:hAnsi="Browallia New" w:cs="Browallia New"/>
                <w:sz w:val="22"/>
                <w:szCs w:val="22"/>
                <w:lang w:val="en-GB"/>
              </w:rPr>
              <w:t>-</w:t>
            </w:r>
          </w:p>
        </w:tc>
        <w:tc>
          <w:tcPr>
            <w:tcW w:w="1314" w:type="dxa"/>
            <w:tcBorders>
              <w:top w:val="nil"/>
              <w:left w:val="nil"/>
              <w:bottom w:val="nil"/>
              <w:right w:val="nil"/>
            </w:tcBorders>
            <w:vAlign w:val="bottom"/>
          </w:tcPr>
          <w:p w14:paraId="06D65453" w14:textId="288113FE" w:rsidR="00ED0E75" w:rsidRPr="00ED0E75" w:rsidRDefault="00ED0E75" w:rsidP="00ED0E75">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sidRPr="00ED0E75">
              <w:rPr>
                <w:rFonts w:ascii="Browallia New" w:hAnsi="Browallia New" w:cs="Browallia New"/>
                <w:sz w:val="22"/>
                <w:szCs w:val="22"/>
                <w:lang w:val="en-GB"/>
              </w:rPr>
              <w:t>582</w:t>
            </w:r>
          </w:p>
        </w:tc>
        <w:tc>
          <w:tcPr>
            <w:tcW w:w="1179" w:type="dxa"/>
            <w:tcBorders>
              <w:top w:val="nil"/>
              <w:left w:val="nil"/>
              <w:bottom w:val="nil"/>
              <w:right w:val="nil"/>
            </w:tcBorders>
            <w:vAlign w:val="bottom"/>
          </w:tcPr>
          <w:p w14:paraId="676DA11B" w14:textId="7AE8CE0A" w:rsidR="00ED0E75" w:rsidRPr="00ED0E75" w:rsidRDefault="00ED0E75" w:rsidP="00ED0E75">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sidRPr="00ED0E75">
              <w:rPr>
                <w:rFonts w:ascii="Browallia New" w:hAnsi="Browallia New" w:cs="Browallia New"/>
                <w:sz w:val="22"/>
                <w:szCs w:val="22"/>
                <w:lang w:val="en-GB"/>
              </w:rPr>
              <w:t>-</w:t>
            </w:r>
          </w:p>
        </w:tc>
        <w:tc>
          <w:tcPr>
            <w:tcW w:w="1188" w:type="dxa"/>
            <w:gridSpan w:val="2"/>
            <w:tcBorders>
              <w:top w:val="nil"/>
              <w:left w:val="nil"/>
              <w:bottom w:val="nil"/>
              <w:right w:val="nil"/>
            </w:tcBorders>
            <w:vAlign w:val="bottom"/>
          </w:tcPr>
          <w:p w14:paraId="73CA8869" w14:textId="50353C82" w:rsidR="00ED0E75" w:rsidRPr="00ED0E75" w:rsidRDefault="00ED0E75" w:rsidP="00ED0E75">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sidRPr="00ED0E75">
              <w:rPr>
                <w:rFonts w:ascii="Browallia New" w:hAnsi="Browallia New" w:cs="Browallia New"/>
                <w:sz w:val="22"/>
                <w:szCs w:val="22"/>
                <w:lang w:val="en-GB"/>
              </w:rPr>
              <w:t>8,113</w:t>
            </w:r>
          </w:p>
        </w:tc>
      </w:tr>
      <w:tr w:rsidR="00ED0E75" w:rsidRPr="00ED0E75" w14:paraId="5655A91B" w14:textId="77777777">
        <w:trPr>
          <w:trHeight w:val="20"/>
        </w:trPr>
        <w:tc>
          <w:tcPr>
            <w:tcW w:w="4050" w:type="dxa"/>
            <w:tcBorders>
              <w:left w:val="nil"/>
              <w:bottom w:val="nil"/>
              <w:right w:val="nil"/>
            </w:tcBorders>
            <w:vAlign w:val="bottom"/>
          </w:tcPr>
          <w:p w14:paraId="1D0B0842" w14:textId="77777777" w:rsidR="00ED0E75" w:rsidRPr="00ED0E75" w:rsidRDefault="00ED0E75" w:rsidP="00ED0E75">
            <w:pPr>
              <w:ind w:left="158" w:hanging="158"/>
              <w:rPr>
                <w:rFonts w:ascii="Browallia New" w:hAnsi="Browallia New" w:cs="Browallia New"/>
                <w:sz w:val="22"/>
                <w:szCs w:val="22"/>
                <w:lang w:val="en-GB" w:eastAsia="en-GB"/>
              </w:rPr>
            </w:pPr>
          </w:p>
        </w:tc>
        <w:tc>
          <w:tcPr>
            <w:tcW w:w="1188" w:type="dxa"/>
            <w:tcBorders>
              <w:top w:val="nil"/>
              <w:left w:val="nil"/>
              <w:bottom w:val="nil"/>
              <w:right w:val="nil"/>
            </w:tcBorders>
            <w:vAlign w:val="bottom"/>
          </w:tcPr>
          <w:p w14:paraId="4B487EC7" w14:textId="77777777" w:rsidR="00ED0E75" w:rsidRPr="00ED0E75" w:rsidRDefault="00ED0E75" w:rsidP="00ED0E75">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vAlign w:val="bottom"/>
          </w:tcPr>
          <w:p w14:paraId="373477FA" w14:textId="77777777" w:rsidR="00ED0E75" w:rsidRPr="00ED0E75" w:rsidRDefault="00ED0E75" w:rsidP="00ED0E75">
            <w:pPr>
              <w:tabs>
                <w:tab w:val="decimal" w:pos="850"/>
              </w:tabs>
              <w:jc w:val="right"/>
              <w:rPr>
                <w:rFonts w:ascii="Browallia New" w:hAnsi="Browallia New" w:cs="Browallia New"/>
                <w:sz w:val="22"/>
                <w:szCs w:val="22"/>
                <w:lang w:val="en-GB" w:eastAsia="en-GB"/>
              </w:rPr>
            </w:pPr>
          </w:p>
        </w:tc>
        <w:tc>
          <w:tcPr>
            <w:tcW w:w="1314" w:type="dxa"/>
            <w:tcBorders>
              <w:top w:val="nil"/>
              <w:left w:val="nil"/>
              <w:bottom w:val="nil"/>
              <w:right w:val="nil"/>
            </w:tcBorders>
            <w:vAlign w:val="bottom"/>
          </w:tcPr>
          <w:p w14:paraId="72EB89EF" w14:textId="77777777" w:rsidR="00ED0E75" w:rsidRPr="00ED0E75" w:rsidRDefault="00ED0E75" w:rsidP="00ED0E75">
            <w:pPr>
              <w:tabs>
                <w:tab w:val="decimal" w:pos="850"/>
              </w:tabs>
              <w:jc w:val="right"/>
              <w:rPr>
                <w:rFonts w:ascii="Browallia New" w:hAnsi="Browallia New" w:cs="Browallia New"/>
                <w:sz w:val="22"/>
                <w:szCs w:val="22"/>
                <w:lang w:val="en-GB" w:eastAsia="en-GB"/>
              </w:rPr>
            </w:pPr>
          </w:p>
        </w:tc>
        <w:tc>
          <w:tcPr>
            <w:tcW w:w="1179" w:type="dxa"/>
            <w:tcBorders>
              <w:top w:val="nil"/>
              <w:left w:val="nil"/>
              <w:bottom w:val="nil"/>
              <w:right w:val="nil"/>
            </w:tcBorders>
            <w:vAlign w:val="bottom"/>
          </w:tcPr>
          <w:p w14:paraId="5117870A" w14:textId="77777777" w:rsidR="00ED0E75" w:rsidRPr="00ED0E75" w:rsidRDefault="00ED0E75" w:rsidP="00ED0E75">
            <w:pPr>
              <w:tabs>
                <w:tab w:val="decimal" w:pos="850"/>
              </w:tabs>
              <w:jc w:val="right"/>
              <w:rPr>
                <w:rFonts w:ascii="Browallia New" w:hAnsi="Browallia New" w:cs="Browallia New"/>
                <w:sz w:val="22"/>
                <w:szCs w:val="22"/>
                <w:lang w:val="en-GB" w:eastAsia="en-GB"/>
              </w:rPr>
            </w:pPr>
          </w:p>
        </w:tc>
        <w:tc>
          <w:tcPr>
            <w:tcW w:w="1188" w:type="dxa"/>
            <w:gridSpan w:val="2"/>
            <w:tcBorders>
              <w:top w:val="nil"/>
              <w:left w:val="nil"/>
              <w:bottom w:val="nil"/>
              <w:right w:val="nil"/>
            </w:tcBorders>
            <w:vAlign w:val="bottom"/>
          </w:tcPr>
          <w:p w14:paraId="0EA47629" w14:textId="77777777" w:rsidR="00ED0E75" w:rsidRPr="00ED0E75" w:rsidRDefault="00ED0E75" w:rsidP="00ED0E75">
            <w:pPr>
              <w:tabs>
                <w:tab w:val="decimal" w:pos="850"/>
              </w:tabs>
              <w:jc w:val="right"/>
              <w:rPr>
                <w:rFonts w:ascii="Browallia New" w:hAnsi="Browallia New" w:cs="Browallia New"/>
                <w:sz w:val="22"/>
                <w:szCs w:val="22"/>
                <w:lang w:val="en-GB" w:eastAsia="en-GB"/>
              </w:rPr>
            </w:pPr>
          </w:p>
        </w:tc>
      </w:tr>
      <w:tr w:rsidR="00ED0E75" w:rsidRPr="00ED0E75" w14:paraId="3F75B897" w14:textId="77777777">
        <w:trPr>
          <w:trHeight w:val="20"/>
        </w:trPr>
        <w:tc>
          <w:tcPr>
            <w:tcW w:w="4050" w:type="dxa"/>
            <w:tcBorders>
              <w:left w:val="nil"/>
              <w:bottom w:val="nil"/>
              <w:right w:val="nil"/>
            </w:tcBorders>
            <w:vAlign w:val="bottom"/>
          </w:tcPr>
          <w:p w14:paraId="2F456313" w14:textId="77777777" w:rsidR="00ED0E75" w:rsidRPr="00ED0E75" w:rsidRDefault="00ED0E75" w:rsidP="00ED0E75">
            <w:pPr>
              <w:ind w:left="158" w:hanging="158"/>
              <w:rPr>
                <w:rFonts w:ascii="Browallia New" w:hAnsi="Browallia New" w:cs="Browallia New"/>
                <w:sz w:val="22"/>
                <w:szCs w:val="22"/>
                <w:cs/>
                <w:lang w:val="en-GB" w:eastAsia="en-GB"/>
              </w:rPr>
            </w:pPr>
            <w:r w:rsidRPr="00ED0E75">
              <w:rPr>
                <w:rFonts w:ascii="Browallia New" w:hAnsi="Browallia New" w:cs="Browallia New"/>
                <w:sz w:val="22"/>
                <w:szCs w:val="22"/>
                <w:cs/>
                <w:lang w:val="en-GB" w:eastAsia="en-GB"/>
              </w:rPr>
              <w:t>ยอดคงเหลือปลายงวดสินทรัพย์จากสัญญาประกันภัยต่อ</w:t>
            </w:r>
          </w:p>
        </w:tc>
        <w:tc>
          <w:tcPr>
            <w:tcW w:w="1188" w:type="dxa"/>
            <w:tcBorders>
              <w:top w:val="nil"/>
              <w:left w:val="nil"/>
              <w:bottom w:val="nil"/>
              <w:right w:val="nil"/>
            </w:tcBorders>
            <w:vAlign w:val="bottom"/>
          </w:tcPr>
          <w:p w14:paraId="13F6A9D2" w14:textId="255F3034" w:rsidR="00ED0E75" w:rsidRPr="00ED0E75" w:rsidRDefault="00ED0E75" w:rsidP="00ED0E75">
            <w:pPr>
              <w:tabs>
                <w:tab w:val="decimal" w:pos="850"/>
              </w:tabs>
              <w:jc w:val="right"/>
              <w:rPr>
                <w:rFonts w:ascii="Browallia New" w:hAnsi="Browallia New" w:cs="Browallia New"/>
                <w:sz w:val="22"/>
                <w:szCs w:val="22"/>
                <w:lang w:eastAsia="en-GB"/>
              </w:rPr>
            </w:pPr>
            <w:r w:rsidRPr="00ED0E75">
              <w:rPr>
                <w:rFonts w:ascii="Browallia New" w:hAnsi="Browallia New" w:cs="Browallia New"/>
                <w:sz w:val="22"/>
                <w:szCs w:val="22"/>
                <w:lang w:val="en-GB"/>
              </w:rPr>
              <w:t>-</w:t>
            </w:r>
          </w:p>
        </w:tc>
        <w:tc>
          <w:tcPr>
            <w:tcW w:w="1188" w:type="dxa"/>
            <w:tcBorders>
              <w:top w:val="nil"/>
              <w:left w:val="nil"/>
              <w:bottom w:val="nil"/>
              <w:right w:val="nil"/>
            </w:tcBorders>
            <w:vAlign w:val="bottom"/>
          </w:tcPr>
          <w:p w14:paraId="78DD8F90" w14:textId="4FC900B9" w:rsidR="00ED0E75" w:rsidRPr="00ED0E75" w:rsidRDefault="00ED0E75" w:rsidP="00ED0E75">
            <w:pPr>
              <w:tabs>
                <w:tab w:val="decimal" w:pos="850"/>
              </w:tabs>
              <w:jc w:val="right"/>
              <w:rPr>
                <w:rFonts w:ascii="Browallia New" w:hAnsi="Browallia New" w:cs="Browallia New"/>
                <w:sz w:val="22"/>
                <w:szCs w:val="22"/>
                <w:lang w:val="en-GB" w:eastAsia="en-GB"/>
              </w:rPr>
            </w:pPr>
            <w:r w:rsidRPr="00ED0E75">
              <w:rPr>
                <w:rFonts w:ascii="Browallia New" w:hAnsi="Browallia New" w:cs="Browallia New"/>
                <w:sz w:val="22"/>
                <w:szCs w:val="22"/>
                <w:lang w:val="en-GB"/>
              </w:rPr>
              <w:t>-</w:t>
            </w:r>
          </w:p>
        </w:tc>
        <w:tc>
          <w:tcPr>
            <w:tcW w:w="1314" w:type="dxa"/>
            <w:tcBorders>
              <w:top w:val="nil"/>
              <w:left w:val="nil"/>
              <w:bottom w:val="nil"/>
              <w:right w:val="nil"/>
            </w:tcBorders>
            <w:vAlign w:val="bottom"/>
          </w:tcPr>
          <w:p w14:paraId="66D982F1" w14:textId="6D2D9E22" w:rsidR="00ED0E75" w:rsidRPr="00ED0E75" w:rsidRDefault="00ED0E75" w:rsidP="00ED0E75">
            <w:pPr>
              <w:tabs>
                <w:tab w:val="decimal" w:pos="850"/>
              </w:tabs>
              <w:jc w:val="right"/>
              <w:rPr>
                <w:rFonts w:ascii="Browallia New" w:hAnsi="Browallia New" w:cs="Browallia New"/>
                <w:sz w:val="22"/>
                <w:szCs w:val="22"/>
                <w:lang w:val="en-GB" w:eastAsia="en-GB"/>
              </w:rPr>
            </w:pPr>
            <w:r w:rsidRPr="00ED0E75">
              <w:rPr>
                <w:rFonts w:ascii="Browallia New" w:hAnsi="Browallia New" w:cs="Browallia New"/>
                <w:sz w:val="22"/>
                <w:szCs w:val="22"/>
                <w:lang w:val="en-GB"/>
              </w:rPr>
              <w:t>-</w:t>
            </w:r>
          </w:p>
        </w:tc>
        <w:tc>
          <w:tcPr>
            <w:tcW w:w="1179" w:type="dxa"/>
            <w:tcBorders>
              <w:top w:val="nil"/>
              <w:left w:val="nil"/>
              <w:bottom w:val="nil"/>
              <w:right w:val="nil"/>
            </w:tcBorders>
            <w:vAlign w:val="bottom"/>
          </w:tcPr>
          <w:p w14:paraId="41814CAA" w14:textId="0A1871E5" w:rsidR="00ED0E75" w:rsidRPr="00ED0E75" w:rsidRDefault="00ED0E75" w:rsidP="00ED0E75">
            <w:pPr>
              <w:tabs>
                <w:tab w:val="decimal" w:pos="850"/>
              </w:tabs>
              <w:jc w:val="right"/>
              <w:rPr>
                <w:rFonts w:ascii="Browallia New" w:hAnsi="Browallia New" w:cs="Browallia New"/>
                <w:sz w:val="22"/>
                <w:szCs w:val="22"/>
                <w:lang w:val="en-GB" w:eastAsia="en-GB"/>
              </w:rPr>
            </w:pPr>
            <w:r w:rsidRPr="00ED0E75">
              <w:rPr>
                <w:rFonts w:ascii="Browallia New" w:hAnsi="Browallia New" w:cs="Browallia New"/>
                <w:sz w:val="22"/>
                <w:szCs w:val="22"/>
                <w:lang w:val="en-GB"/>
              </w:rPr>
              <w:t>-</w:t>
            </w:r>
          </w:p>
        </w:tc>
        <w:tc>
          <w:tcPr>
            <w:tcW w:w="1188" w:type="dxa"/>
            <w:gridSpan w:val="2"/>
            <w:tcBorders>
              <w:top w:val="nil"/>
              <w:left w:val="nil"/>
              <w:bottom w:val="nil"/>
              <w:right w:val="nil"/>
            </w:tcBorders>
            <w:vAlign w:val="bottom"/>
          </w:tcPr>
          <w:p w14:paraId="1866EBEE" w14:textId="66D61543" w:rsidR="00ED0E75" w:rsidRPr="00ED0E75" w:rsidRDefault="00ED0E75" w:rsidP="00ED0E75">
            <w:pPr>
              <w:tabs>
                <w:tab w:val="decimal" w:pos="850"/>
              </w:tabs>
              <w:jc w:val="right"/>
              <w:rPr>
                <w:rFonts w:ascii="Browallia New" w:hAnsi="Browallia New" w:cs="Browallia New"/>
                <w:sz w:val="22"/>
                <w:szCs w:val="22"/>
                <w:lang w:val="en-GB" w:eastAsia="en-GB"/>
              </w:rPr>
            </w:pPr>
            <w:r w:rsidRPr="00ED0E75">
              <w:rPr>
                <w:rFonts w:ascii="Browallia New" w:hAnsi="Browallia New" w:cs="Browallia New"/>
                <w:sz w:val="22"/>
                <w:szCs w:val="22"/>
                <w:lang w:val="en-GB"/>
              </w:rPr>
              <w:t>-</w:t>
            </w:r>
          </w:p>
        </w:tc>
      </w:tr>
      <w:tr w:rsidR="00ED0E75" w:rsidRPr="00ED0E75" w14:paraId="4A598F8E" w14:textId="77777777">
        <w:trPr>
          <w:trHeight w:val="20"/>
        </w:trPr>
        <w:tc>
          <w:tcPr>
            <w:tcW w:w="4050" w:type="dxa"/>
            <w:tcBorders>
              <w:top w:val="nil"/>
              <w:left w:val="nil"/>
              <w:right w:val="nil"/>
            </w:tcBorders>
            <w:vAlign w:val="bottom"/>
          </w:tcPr>
          <w:p w14:paraId="22375C5D" w14:textId="77777777" w:rsidR="00ED0E75" w:rsidRPr="00ED0E75" w:rsidRDefault="00ED0E75" w:rsidP="00ED0E75">
            <w:pPr>
              <w:ind w:left="158" w:hanging="158"/>
              <w:rPr>
                <w:rFonts w:ascii="Browallia New" w:hAnsi="Browallia New" w:cs="Browallia New"/>
                <w:sz w:val="22"/>
                <w:szCs w:val="22"/>
                <w:lang w:val="en-GB" w:eastAsia="en-GB"/>
              </w:rPr>
            </w:pPr>
            <w:r w:rsidRPr="00ED0E75">
              <w:rPr>
                <w:rFonts w:ascii="Browallia New" w:hAnsi="Browallia New" w:cs="Browallia New"/>
                <w:sz w:val="22"/>
                <w:szCs w:val="22"/>
                <w:cs/>
                <w:lang w:val="en-GB" w:eastAsia="en-GB"/>
              </w:rPr>
              <w:t>ยอดคงเหลือปลายงวดหนี้สินจากสัญญาประกันภัยต่อ</w:t>
            </w:r>
          </w:p>
        </w:tc>
        <w:tc>
          <w:tcPr>
            <w:tcW w:w="1188" w:type="dxa"/>
            <w:tcBorders>
              <w:top w:val="nil"/>
              <w:left w:val="nil"/>
              <w:bottom w:val="nil"/>
              <w:right w:val="nil"/>
            </w:tcBorders>
            <w:vAlign w:val="bottom"/>
          </w:tcPr>
          <w:p w14:paraId="40DF17A7" w14:textId="3DFA9896" w:rsidR="00ED0E75" w:rsidRPr="00ED0E75" w:rsidRDefault="00ED0E75" w:rsidP="00ED0E75">
            <w:pPr>
              <w:tabs>
                <w:tab w:val="decimal" w:pos="850"/>
              </w:tabs>
              <w:jc w:val="right"/>
              <w:rPr>
                <w:rFonts w:ascii="Browallia New" w:hAnsi="Browallia New" w:cs="Browallia New"/>
                <w:sz w:val="22"/>
                <w:szCs w:val="22"/>
                <w:lang w:val="en-GB" w:eastAsia="en-GB"/>
              </w:rPr>
            </w:pPr>
            <w:r w:rsidRPr="00ED0E75">
              <w:rPr>
                <w:rFonts w:ascii="Browallia New" w:hAnsi="Browallia New" w:cs="Browallia New"/>
                <w:sz w:val="22"/>
                <w:szCs w:val="22"/>
                <w:lang w:val="en-GB"/>
              </w:rPr>
              <w:t>(3,439)</w:t>
            </w:r>
          </w:p>
        </w:tc>
        <w:tc>
          <w:tcPr>
            <w:tcW w:w="1188" w:type="dxa"/>
            <w:tcBorders>
              <w:top w:val="nil"/>
              <w:left w:val="nil"/>
              <w:bottom w:val="nil"/>
              <w:right w:val="nil"/>
            </w:tcBorders>
            <w:vAlign w:val="bottom"/>
          </w:tcPr>
          <w:p w14:paraId="499B4087" w14:textId="51BC85E3" w:rsidR="00ED0E75" w:rsidRPr="00ED0E75" w:rsidRDefault="00ED0E75" w:rsidP="00ED0E75">
            <w:pPr>
              <w:tabs>
                <w:tab w:val="decimal" w:pos="850"/>
              </w:tabs>
              <w:jc w:val="right"/>
              <w:rPr>
                <w:rFonts w:ascii="Browallia New" w:hAnsi="Browallia New" w:cs="Browallia New"/>
                <w:sz w:val="22"/>
                <w:szCs w:val="22"/>
                <w:lang w:val="en-GB" w:eastAsia="en-GB"/>
              </w:rPr>
            </w:pPr>
            <w:r w:rsidRPr="00ED0E75">
              <w:rPr>
                <w:rFonts w:ascii="Browallia New" w:hAnsi="Browallia New" w:cs="Browallia New"/>
                <w:sz w:val="22"/>
                <w:szCs w:val="22"/>
                <w:lang w:val="en-GB"/>
              </w:rPr>
              <w:t>-</w:t>
            </w:r>
          </w:p>
        </w:tc>
        <w:tc>
          <w:tcPr>
            <w:tcW w:w="1314" w:type="dxa"/>
            <w:tcBorders>
              <w:top w:val="nil"/>
              <w:left w:val="nil"/>
              <w:bottom w:val="nil"/>
              <w:right w:val="nil"/>
            </w:tcBorders>
            <w:vAlign w:val="bottom"/>
          </w:tcPr>
          <w:p w14:paraId="6407533B" w14:textId="486935AC" w:rsidR="00ED0E75" w:rsidRPr="00ED0E75" w:rsidRDefault="00ED0E75" w:rsidP="00ED0E75">
            <w:pPr>
              <w:tabs>
                <w:tab w:val="decimal" w:pos="850"/>
              </w:tabs>
              <w:jc w:val="right"/>
              <w:rPr>
                <w:rFonts w:ascii="Browallia New" w:hAnsi="Browallia New" w:cs="Browallia New"/>
                <w:sz w:val="22"/>
                <w:szCs w:val="22"/>
                <w:lang w:val="en-GB" w:eastAsia="en-GB"/>
              </w:rPr>
            </w:pPr>
            <w:r w:rsidRPr="00ED0E75">
              <w:rPr>
                <w:rFonts w:ascii="Browallia New" w:hAnsi="Browallia New" w:cs="Browallia New"/>
                <w:sz w:val="22"/>
                <w:szCs w:val="22"/>
                <w:lang w:val="en-GB"/>
              </w:rPr>
              <w:t>2,771</w:t>
            </w:r>
          </w:p>
        </w:tc>
        <w:tc>
          <w:tcPr>
            <w:tcW w:w="1179" w:type="dxa"/>
            <w:tcBorders>
              <w:top w:val="nil"/>
              <w:left w:val="nil"/>
              <w:bottom w:val="nil"/>
              <w:right w:val="nil"/>
            </w:tcBorders>
            <w:vAlign w:val="bottom"/>
          </w:tcPr>
          <w:p w14:paraId="0810F69F" w14:textId="073CEA05" w:rsidR="00ED0E75" w:rsidRPr="00ED0E75" w:rsidRDefault="00ED0E75" w:rsidP="00ED0E75">
            <w:pPr>
              <w:tabs>
                <w:tab w:val="decimal" w:pos="850"/>
              </w:tabs>
              <w:jc w:val="right"/>
              <w:rPr>
                <w:rFonts w:ascii="Browallia New" w:hAnsi="Browallia New" w:cs="Browallia New"/>
                <w:sz w:val="22"/>
                <w:szCs w:val="22"/>
                <w:lang w:val="en-GB" w:eastAsia="en-GB"/>
              </w:rPr>
            </w:pPr>
            <w:r w:rsidRPr="00ED0E75">
              <w:rPr>
                <w:rFonts w:ascii="Browallia New" w:hAnsi="Browallia New" w:cs="Browallia New"/>
                <w:sz w:val="22"/>
                <w:szCs w:val="22"/>
                <w:lang w:val="en-GB"/>
              </w:rPr>
              <w:t>237</w:t>
            </w:r>
          </w:p>
        </w:tc>
        <w:tc>
          <w:tcPr>
            <w:tcW w:w="1188" w:type="dxa"/>
            <w:gridSpan w:val="2"/>
            <w:tcBorders>
              <w:top w:val="nil"/>
              <w:left w:val="nil"/>
              <w:bottom w:val="nil"/>
              <w:right w:val="nil"/>
            </w:tcBorders>
            <w:vAlign w:val="bottom"/>
          </w:tcPr>
          <w:p w14:paraId="0DD1F2BA" w14:textId="46EA6FD3" w:rsidR="00ED0E75" w:rsidRPr="00ED0E75" w:rsidRDefault="00ED0E75" w:rsidP="00ED0E75">
            <w:pPr>
              <w:tabs>
                <w:tab w:val="decimal" w:pos="850"/>
              </w:tabs>
              <w:jc w:val="right"/>
              <w:rPr>
                <w:rFonts w:ascii="Browallia New" w:hAnsi="Browallia New" w:cs="Browallia New"/>
                <w:sz w:val="22"/>
                <w:szCs w:val="22"/>
                <w:lang w:val="en-GB" w:eastAsia="en-GB"/>
              </w:rPr>
            </w:pPr>
            <w:r w:rsidRPr="00ED0E75">
              <w:rPr>
                <w:rFonts w:ascii="Browallia New" w:hAnsi="Browallia New" w:cs="Browallia New"/>
                <w:sz w:val="22"/>
                <w:szCs w:val="22"/>
                <w:lang w:val="en-GB"/>
              </w:rPr>
              <w:t>(431)</w:t>
            </w:r>
          </w:p>
        </w:tc>
      </w:tr>
    </w:tbl>
    <w:p w14:paraId="50DD4C39" w14:textId="77777777" w:rsidR="00E957F3" w:rsidRDefault="00E957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331FDB13" w14:textId="1D9ED8E3" w:rsidR="00E957F3" w:rsidRDefault="003C40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r>
        <w:rPr>
          <w:rFonts w:ascii="Browallia New" w:hAnsi="Browallia New" w:cs="Browallia New"/>
          <w:b/>
          <w:bCs/>
          <w:sz w:val="28"/>
          <w:szCs w:val="28"/>
        </w:rPr>
        <w:br w:type="page"/>
      </w:r>
    </w:p>
    <w:p w14:paraId="68242E08" w14:textId="0CCE80C5" w:rsidR="00E957F3" w:rsidRPr="003973C7" w:rsidRDefault="00E957F3" w:rsidP="00712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0"/>
        <w:jc w:val="thaiDistribute"/>
        <w:rPr>
          <w:rFonts w:ascii="Browallia New" w:hAnsi="Browallia New" w:cs="Browallia New"/>
          <w:sz w:val="28"/>
          <w:szCs w:val="28"/>
          <w:u w:val="single"/>
        </w:rPr>
      </w:pPr>
      <w:r w:rsidRPr="003973C7">
        <w:rPr>
          <w:rFonts w:ascii="Browallia New" w:hAnsi="Browallia New" w:cs="Browallia New"/>
          <w:sz w:val="28"/>
          <w:szCs w:val="28"/>
          <w:u w:val="single"/>
          <w:cs/>
        </w:rPr>
        <w:lastRenderedPageBreak/>
        <w:t>ประกันภัย</w:t>
      </w:r>
      <w:r w:rsidR="00133F7C">
        <w:rPr>
          <w:rFonts w:ascii="Browallia New" w:hAnsi="Browallia New" w:cs="Browallia New" w:hint="cs"/>
          <w:sz w:val="28"/>
          <w:szCs w:val="28"/>
          <w:u w:val="single"/>
          <w:cs/>
        </w:rPr>
        <w:t>รถยนต์</w:t>
      </w:r>
    </w:p>
    <w:p w14:paraId="77A25078" w14:textId="77777777" w:rsidR="00712285" w:rsidRPr="003973C7" w:rsidRDefault="00712285" w:rsidP="00E957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sz w:val="28"/>
          <w:szCs w:val="28"/>
          <w:u w:val="single"/>
        </w:rPr>
      </w:pPr>
    </w:p>
    <w:tbl>
      <w:tblPr>
        <w:tblW w:w="9972" w:type="dxa"/>
        <w:tblInd w:w="-90" w:type="dxa"/>
        <w:tblLayout w:type="fixed"/>
        <w:tblLook w:val="04A0" w:firstRow="1" w:lastRow="0" w:firstColumn="1" w:lastColumn="0" w:noHBand="0" w:noVBand="1"/>
      </w:tblPr>
      <w:tblGrid>
        <w:gridCol w:w="4050"/>
        <w:gridCol w:w="1188"/>
        <w:gridCol w:w="1188"/>
        <w:gridCol w:w="1224"/>
        <w:gridCol w:w="1170"/>
        <w:gridCol w:w="1152"/>
      </w:tblGrid>
      <w:tr w:rsidR="006D5171" w:rsidRPr="00156F38" w14:paraId="6A13E6E0" w14:textId="77777777">
        <w:trPr>
          <w:trHeight w:val="20"/>
        </w:trPr>
        <w:tc>
          <w:tcPr>
            <w:tcW w:w="4050" w:type="dxa"/>
            <w:tcBorders>
              <w:left w:val="nil"/>
              <w:right w:val="nil"/>
            </w:tcBorders>
            <w:vAlign w:val="bottom"/>
          </w:tcPr>
          <w:p w14:paraId="0C68DEEC" w14:textId="77777777" w:rsidR="006D5171" w:rsidRPr="00156F38" w:rsidRDefault="006D5171">
            <w:pPr>
              <w:ind w:left="158" w:hanging="158"/>
              <w:jc w:val="center"/>
              <w:rPr>
                <w:rFonts w:ascii="Browallia New" w:hAnsi="Browallia New" w:cs="Browallia New"/>
                <w:sz w:val="22"/>
                <w:szCs w:val="22"/>
                <w:cs/>
                <w:lang w:val="en-GB" w:eastAsia="en-GB"/>
              </w:rPr>
            </w:pPr>
          </w:p>
        </w:tc>
        <w:tc>
          <w:tcPr>
            <w:tcW w:w="5922" w:type="dxa"/>
            <w:gridSpan w:val="5"/>
            <w:tcBorders>
              <w:top w:val="nil"/>
              <w:left w:val="nil"/>
              <w:right w:val="nil"/>
            </w:tcBorders>
          </w:tcPr>
          <w:p w14:paraId="2E3CB5B7" w14:textId="77777777" w:rsidR="006D5171" w:rsidRPr="00156F38" w:rsidRDefault="006D5171">
            <w:pPr>
              <w:pBdr>
                <w:bottom w:val="single" w:sz="4" w:space="1" w:color="auto"/>
              </w:pBdr>
              <w:jc w:val="center"/>
              <w:rPr>
                <w:rFonts w:ascii="Browallia New" w:hAnsi="Browallia New" w:cs="Browallia New"/>
                <w:sz w:val="22"/>
                <w:szCs w:val="22"/>
                <w:cs/>
                <w:lang w:val="en-GB"/>
              </w:rPr>
            </w:pPr>
            <w:r w:rsidRPr="001F6676">
              <w:rPr>
                <w:rFonts w:ascii="Browallia New" w:hAnsi="Browallia New" w:cs="Browallia New"/>
                <w:sz w:val="22"/>
                <w:szCs w:val="22"/>
                <w:cs/>
              </w:rPr>
              <w:t>พันบาท</w:t>
            </w:r>
          </w:p>
        </w:tc>
      </w:tr>
      <w:tr w:rsidR="006D5171" w:rsidRPr="00156F38" w14:paraId="5ACBC867" w14:textId="77777777">
        <w:trPr>
          <w:trHeight w:val="20"/>
        </w:trPr>
        <w:tc>
          <w:tcPr>
            <w:tcW w:w="4050" w:type="dxa"/>
            <w:tcBorders>
              <w:left w:val="nil"/>
              <w:right w:val="nil"/>
            </w:tcBorders>
            <w:vAlign w:val="bottom"/>
          </w:tcPr>
          <w:p w14:paraId="188CFE76" w14:textId="77777777" w:rsidR="006D5171" w:rsidRPr="00156F38" w:rsidRDefault="006D5171">
            <w:pPr>
              <w:ind w:left="158" w:hanging="158"/>
              <w:jc w:val="center"/>
              <w:rPr>
                <w:rFonts w:ascii="Browallia New" w:hAnsi="Browallia New" w:cs="Browallia New"/>
                <w:sz w:val="22"/>
                <w:szCs w:val="22"/>
                <w:cs/>
                <w:lang w:val="en-GB" w:eastAsia="en-GB"/>
              </w:rPr>
            </w:pPr>
          </w:p>
        </w:tc>
        <w:tc>
          <w:tcPr>
            <w:tcW w:w="5922" w:type="dxa"/>
            <w:gridSpan w:val="5"/>
            <w:tcBorders>
              <w:left w:val="nil"/>
              <w:right w:val="nil"/>
            </w:tcBorders>
            <w:vAlign w:val="bottom"/>
          </w:tcPr>
          <w:p w14:paraId="740ABB99" w14:textId="648DD7EE" w:rsidR="006D5171" w:rsidRPr="00156F38" w:rsidRDefault="006D5171">
            <w:pPr>
              <w:pBdr>
                <w:bottom w:val="single" w:sz="4" w:space="1" w:color="auto"/>
              </w:pBdr>
              <w:jc w:val="center"/>
              <w:rPr>
                <w:rFonts w:ascii="Browallia New" w:hAnsi="Browallia New" w:cs="Browallia New"/>
                <w:sz w:val="22"/>
                <w:szCs w:val="22"/>
                <w:lang w:val="en-GB" w:eastAsia="en-GB"/>
              </w:rPr>
            </w:pPr>
            <w:r w:rsidRPr="003D4E1E">
              <w:rPr>
                <w:rFonts w:ascii="Browallia New" w:hAnsi="Browallia New" w:cs="Browallia New"/>
                <w:sz w:val="22"/>
                <w:szCs w:val="22"/>
                <w:cs/>
                <w:lang w:val="en-GB" w:eastAsia="en-GB"/>
              </w:rPr>
              <w:t>สำหรับงวด</w:t>
            </w:r>
            <w:r w:rsidR="00ED0E75">
              <w:rPr>
                <w:rFonts w:ascii="Browallia New" w:hAnsi="Browallia New" w:cs="Browallia New" w:hint="cs"/>
                <w:sz w:val="22"/>
                <w:szCs w:val="22"/>
                <w:cs/>
                <w:lang w:val="en-GB" w:eastAsia="en-GB"/>
              </w:rPr>
              <w:t>สาม</w:t>
            </w:r>
            <w:r w:rsidRPr="003D4E1E">
              <w:rPr>
                <w:rFonts w:ascii="Browallia New" w:hAnsi="Browallia New" w:cs="Browallia New"/>
                <w:sz w:val="22"/>
                <w:szCs w:val="22"/>
                <w:cs/>
                <w:lang w:val="en-GB" w:eastAsia="en-GB"/>
              </w:rPr>
              <w:t xml:space="preserve">เดือนสิ้นสุดวันที่ </w:t>
            </w:r>
            <w:r w:rsidR="00ED0E75">
              <w:rPr>
                <w:rFonts w:ascii="Browallia New" w:hAnsi="Browallia New" w:cs="Browallia New"/>
                <w:sz w:val="22"/>
                <w:szCs w:val="22"/>
              </w:rPr>
              <w:t>31</w:t>
            </w:r>
            <w:r w:rsidR="00ED0E75">
              <w:rPr>
                <w:rFonts w:ascii="Browallia New" w:hAnsi="Browallia New" w:cs="Browallia New" w:hint="cs"/>
                <w:sz w:val="22"/>
                <w:szCs w:val="22"/>
                <w:cs/>
              </w:rPr>
              <w:t xml:space="preserve"> มีนาคม</w:t>
            </w:r>
            <w:r w:rsidR="00ED0E75">
              <w:rPr>
                <w:rFonts w:ascii="Browallia New" w:hAnsi="Browallia New" w:cs="Browallia New"/>
                <w:sz w:val="22"/>
                <w:szCs w:val="22"/>
              </w:rPr>
              <w:t xml:space="preserve"> 2569</w:t>
            </w:r>
          </w:p>
        </w:tc>
      </w:tr>
      <w:tr w:rsidR="006D5171" w:rsidRPr="00156F38" w14:paraId="55D2B7E7" w14:textId="77777777">
        <w:trPr>
          <w:trHeight w:val="20"/>
        </w:trPr>
        <w:tc>
          <w:tcPr>
            <w:tcW w:w="4050" w:type="dxa"/>
            <w:tcBorders>
              <w:left w:val="nil"/>
              <w:right w:val="nil"/>
            </w:tcBorders>
            <w:vAlign w:val="bottom"/>
          </w:tcPr>
          <w:p w14:paraId="56D3FFF1" w14:textId="77777777" w:rsidR="006D5171" w:rsidRPr="00156F38" w:rsidRDefault="006D5171">
            <w:pPr>
              <w:ind w:left="158" w:hanging="158"/>
              <w:rPr>
                <w:rFonts w:ascii="Browallia New" w:hAnsi="Browallia New" w:cs="Browallia New"/>
                <w:sz w:val="22"/>
                <w:szCs w:val="22"/>
                <w:cs/>
                <w:lang w:val="en-GB" w:eastAsia="en-GB"/>
              </w:rPr>
            </w:pPr>
          </w:p>
        </w:tc>
        <w:tc>
          <w:tcPr>
            <w:tcW w:w="2376" w:type="dxa"/>
            <w:gridSpan w:val="2"/>
            <w:tcBorders>
              <w:top w:val="nil"/>
              <w:left w:val="nil"/>
              <w:right w:val="nil"/>
            </w:tcBorders>
            <w:vAlign w:val="bottom"/>
          </w:tcPr>
          <w:p w14:paraId="1E0EA94E" w14:textId="77777777" w:rsidR="006D5171" w:rsidRPr="00156F38" w:rsidRDefault="006D5171">
            <w:pPr>
              <w:pBdr>
                <w:bottom w:val="single" w:sz="4"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ความคุ้มครองที่เหลืออยู่</w:t>
            </w:r>
          </w:p>
        </w:tc>
        <w:tc>
          <w:tcPr>
            <w:tcW w:w="2394" w:type="dxa"/>
            <w:gridSpan w:val="2"/>
            <w:tcBorders>
              <w:top w:val="nil"/>
              <w:left w:val="nil"/>
              <w:right w:val="nil"/>
            </w:tcBorders>
            <w:vAlign w:val="bottom"/>
          </w:tcPr>
          <w:p w14:paraId="3381C644" w14:textId="77777777" w:rsidR="006D5171" w:rsidRPr="00156F38" w:rsidRDefault="006D5171">
            <w:pPr>
              <w:pBdr>
                <w:bottom w:val="single" w:sz="4"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 xml:space="preserve">ค่าสินไหมทดแทนที่เกิดขึ้นแล้ว                           ที่วัดมูลค่าภายใต้วิธีการปันส่วน                    เบี้ยประกันภัย                            </w:t>
            </w:r>
          </w:p>
        </w:tc>
        <w:tc>
          <w:tcPr>
            <w:tcW w:w="1152" w:type="dxa"/>
            <w:tcBorders>
              <w:top w:val="nil"/>
              <w:left w:val="nil"/>
              <w:right w:val="nil"/>
            </w:tcBorders>
            <w:vAlign w:val="bottom"/>
          </w:tcPr>
          <w:p w14:paraId="149FE9A2" w14:textId="77777777" w:rsidR="006D5171" w:rsidRPr="00156F38" w:rsidRDefault="006D5171">
            <w:pPr>
              <w:jc w:val="center"/>
              <w:rPr>
                <w:rFonts w:ascii="Browallia New" w:hAnsi="Browallia New" w:cs="Browallia New"/>
                <w:sz w:val="22"/>
                <w:szCs w:val="22"/>
                <w:cs/>
                <w:lang w:val="en-GB" w:eastAsia="en-GB"/>
              </w:rPr>
            </w:pPr>
          </w:p>
        </w:tc>
      </w:tr>
      <w:tr w:rsidR="006D5171" w:rsidRPr="00156F38" w14:paraId="2D77BA13" w14:textId="77777777">
        <w:trPr>
          <w:trHeight w:val="20"/>
        </w:trPr>
        <w:tc>
          <w:tcPr>
            <w:tcW w:w="4050" w:type="dxa"/>
            <w:tcBorders>
              <w:left w:val="nil"/>
              <w:right w:val="nil"/>
            </w:tcBorders>
            <w:vAlign w:val="bottom"/>
          </w:tcPr>
          <w:p w14:paraId="0FE600C6" w14:textId="77777777" w:rsidR="006D5171" w:rsidRPr="00156F38" w:rsidRDefault="006D5171">
            <w:pPr>
              <w:pBdr>
                <w:bottom w:val="single" w:sz="2" w:space="1" w:color="auto"/>
              </w:pBdr>
              <w:ind w:left="158" w:hanging="158"/>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สัญญาประกันภัยต่อที่ถือไว้</w:t>
            </w:r>
          </w:p>
        </w:tc>
        <w:tc>
          <w:tcPr>
            <w:tcW w:w="1188" w:type="dxa"/>
            <w:tcBorders>
              <w:top w:val="nil"/>
              <w:left w:val="nil"/>
              <w:right w:val="nil"/>
            </w:tcBorders>
            <w:vAlign w:val="bottom"/>
          </w:tcPr>
          <w:p w14:paraId="05B855F8" w14:textId="77777777" w:rsidR="006D5171" w:rsidRPr="00156F38" w:rsidRDefault="006D5171">
            <w:pPr>
              <w:pBdr>
                <w:bottom w:val="single" w:sz="2"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ไม่รวมองค์ประกอบที่เป็นส่วนขาดทุนได้รับคืน</w:t>
            </w:r>
          </w:p>
        </w:tc>
        <w:tc>
          <w:tcPr>
            <w:tcW w:w="1188" w:type="dxa"/>
            <w:tcBorders>
              <w:top w:val="nil"/>
              <w:left w:val="nil"/>
              <w:right w:val="nil"/>
            </w:tcBorders>
            <w:vAlign w:val="bottom"/>
          </w:tcPr>
          <w:p w14:paraId="0BC6BAC0" w14:textId="77777777" w:rsidR="006D5171" w:rsidRPr="00156F38" w:rsidRDefault="006D5171">
            <w:pPr>
              <w:pBdr>
                <w:bottom w:val="single" w:sz="2"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องค์ประกอบที่เป็นส่วนขาดทุน</w:t>
            </w:r>
            <w:r>
              <w:rPr>
                <w:rFonts w:ascii="Browallia New" w:hAnsi="Browallia New" w:cs="Browallia New"/>
                <w:sz w:val="22"/>
                <w:szCs w:val="22"/>
                <w:lang w:val="en-GB" w:eastAsia="en-GB"/>
              </w:rPr>
              <w:br/>
            </w:r>
            <w:r w:rsidRPr="00156F38">
              <w:rPr>
                <w:rFonts w:ascii="Browallia New" w:hAnsi="Browallia New" w:cs="Browallia New"/>
                <w:sz w:val="22"/>
                <w:szCs w:val="22"/>
                <w:cs/>
                <w:lang w:val="en-GB" w:eastAsia="en-GB"/>
              </w:rPr>
              <w:t>ได้รับคืน</w:t>
            </w:r>
          </w:p>
        </w:tc>
        <w:tc>
          <w:tcPr>
            <w:tcW w:w="1224" w:type="dxa"/>
            <w:tcBorders>
              <w:top w:val="nil"/>
              <w:left w:val="nil"/>
              <w:right w:val="nil"/>
            </w:tcBorders>
            <w:vAlign w:val="bottom"/>
          </w:tcPr>
          <w:p w14:paraId="61F71F4E" w14:textId="77777777" w:rsidR="006D5171" w:rsidRPr="00156F38" w:rsidRDefault="006D5171">
            <w:pPr>
              <w:pBdr>
                <w:bottom w:val="single" w:sz="2"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มูลค่าปัจจุบันของกระแส</w:t>
            </w:r>
            <w:r>
              <w:rPr>
                <w:rFonts w:ascii="Browallia New" w:hAnsi="Browallia New" w:cs="Browallia New"/>
                <w:sz w:val="22"/>
                <w:szCs w:val="22"/>
                <w:lang w:val="en-GB" w:eastAsia="en-GB"/>
              </w:rPr>
              <w:br/>
            </w:r>
            <w:r w:rsidRPr="00156F38">
              <w:rPr>
                <w:rFonts w:ascii="Browallia New" w:hAnsi="Browallia New" w:cs="Browallia New"/>
                <w:sz w:val="22"/>
                <w:szCs w:val="22"/>
                <w:cs/>
                <w:lang w:val="en-GB" w:eastAsia="en-GB"/>
              </w:rPr>
              <w:t>เงินสดในอนาคต</w:t>
            </w:r>
          </w:p>
        </w:tc>
        <w:tc>
          <w:tcPr>
            <w:tcW w:w="1170" w:type="dxa"/>
            <w:tcBorders>
              <w:top w:val="nil"/>
              <w:left w:val="nil"/>
              <w:right w:val="nil"/>
            </w:tcBorders>
            <w:vAlign w:val="bottom"/>
          </w:tcPr>
          <w:p w14:paraId="6078DF15" w14:textId="77777777" w:rsidR="006D5171" w:rsidRPr="00156F38" w:rsidRDefault="006D5171">
            <w:pPr>
              <w:pBdr>
                <w:bottom w:val="single" w:sz="2"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ค่าปรับปรุง</w:t>
            </w:r>
            <w:r>
              <w:rPr>
                <w:rFonts w:ascii="Browallia New" w:hAnsi="Browallia New" w:cs="Browallia New"/>
                <w:sz w:val="22"/>
                <w:szCs w:val="22"/>
                <w:lang w:val="en-GB" w:eastAsia="en-GB"/>
              </w:rPr>
              <w:br/>
            </w:r>
            <w:r w:rsidRPr="00156F38">
              <w:rPr>
                <w:rFonts w:ascii="Browallia New" w:hAnsi="Browallia New" w:cs="Browallia New"/>
                <w:sz w:val="22"/>
                <w:szCs w:val="22"/>
                <w:cs/>
                <w:lang w:val="en-GB" w:eastAsia="en-GB"/>
              </w:rPr>
              <w:t>ความเสี่ยง</w:t>
            </w:r>
          </w:p>
        </w:tc>
        <w:tc>
          <w:tcPr>
            <w:tcW w:w="1152" w:type="dxa"/>
            <w:tcBorders>
              <w:top w:val="nil"/>
              <w:left w:val="nil"/>
              <w:right w:val="nil"/>
            </w:tcBorders>
            <w:vAlign w:val="bottom"/>
          </w:tcPr>
          <w:p w14:paraId="18130A1D" w14:textId="77777777" w:rsidR="006D5171" w:rsidRPr="00156F38" w:rsidRDefault="006D5171">
            <w:pPr>
              <w:pBdr>
                <w:bottom w:val="single" w:sz="2"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รวม</w:t>
            </w:r>
          </w:p>
        </w:tc>
      </w:tr>
      <w:tr w:rsidR="006D5171" w:rsidRPr="00156F38" w14:paraId="34D02146" w14:textId="77777777">
        <w:trPr>
          <w:trHeight w:val="20"/>
        </w:trPr>
        <w:tc>
          <w:tcPr>
            <w:tcW w:w="4050" w:type="dxa"/>
            <w:tcBorders>
              <w:left w:val="nil"/>
              <w:bottom w:val="nil"/>
              <w:right w:val="nil"/>
            </w:tcBorders>
            <w:vAlign w:val="bottom"/>
            <w:hideMark/>
          </w:tcPr>
          <w:p w14:paraId="652A45F0" w14:textId="77777777" w:rsidR="006D5171" w:rsidRPr="00156F38" w:rsidRDefault="006D5171">
            <w:pPr>
              <w:ind w:left="158" w:hanging="158"/>
              <w:rPr>
                <w:rFonts w:ascii="Browallia New" w:hAnsi="Browallia New" w:cs="Browallia New"/>
                <w:sz w:val="22"/>
                <w:szCs w:val="22"/>
                <w:lang w:val="en-GB" w:eastAsia="en-GB"/>
              </w:rPr>
            </w:pPr>
          </w:p>
        </w:tc>
        <w:tc>
          <w:tcPr>
            <w:tcW w:w="1188" w:type="dxa"/>
            <w:tcBorders>
              <w:left w:val="nil"/>
              <w:bottom w:val="nil"/>
              <w:right w:val="nil"/>
            </w:tcBorders>
            <w:vAlign w:val="bottom"/>
          </w:tcPr>
          <w:p w14:paraId="21C9FCA1" w14:textId="77777777" w:rsidR="006D5171" w:rsidRPr="00156F38" w:rsidRDefault="006D5171">
            <w:pPr>
              <w:tabs>
                <w:tab w:val="decimal" w:pos="850"/>
              </w:tabs>
              <w:rPr>
                <w:rFonts w:ascii="Browallia New" w:hAnsi="Browallia New" w:cs="Browallia New"/>
                <w:sz w:val="22"/>
                <w:szCs w:val="22"/>
                <w:lang w:eastAsia="en-GB"/>
              </w:rPr>
            </w:pPr>
          </w:p>
        </w:tc>
        <w:tc>
          <w:tcPr>
            <w:tcW w:w="1188" w:type="dxa"/>
            <w:tcBorders>
              <w:left w:val="nil"/>
              <w:bottom w:val="nil"/>
              <w:right w:val="nil"/>
            </w:tcBorders>
            <w:vAlign w:val="bottom"/>
          </w:tcPr>
          <w:p w14:paraId="5CED6A4D" w14:textId="77777777" w:rsidR="006D5171" w:rsidRPr="00156F38" w:rsidRDefault="006D5171">
            <w:pPr>
              <w:tabs>
                <w:tab w:val="decimal" w:pos="850"/>
              </w:tabs>
              <w:rPr>
                <w:rFonts w:ascii="Browallia New" w:hAnsi="Browallia New" w:cs="Browallia New"/>
                <w:sz w:val="22"/>
                <w:szCs w:val="22"/>
                <w:cs/>
                <w:lang w:val="en-GB" w:eastAsia="en-GB"/>
              </w:rPr>
            </w:pPr>
          </w:p>
        </w:tc>
        <w:tc>
          <w:tcPr>
            <w:tcW w:w="1224" w:type="dxa"/>
            <w:tcBorders>
              <w:left w:val="nil"/>
              <w:bottom w:val="nil"/>
              <w:right w:val="nil"/>
            </w:tcBorders>
            <w:vAlign w:val="bottom"/>
          </w:tcPr>
          <w:p w14:paraId="1B14068F" w14:textId="77777777" w:rsidR="006D5171" w:rsidRPr="00156F38" w:rsidRDefault="006D5171">
            <w:pPr>
              <w:tabs>
                <w:tab w:val="decimal" w:pos="850"/>
              </w:tabs>
              <w:rPr>
                <w:rFonts w:ascii="Browallia New" w:hAnsi="Browallia New" w:cs="Browallia New"/>
                <w:sz w:val="22"/>
                <w:szCs w:val="22"/>
                <w:lang w:val="en-GB" w:eastAsia="en-GB"/>
              </w:rPr>
            </w:pPr>
          </w:p>
        </w:tc>
        <w:tc>
          <w:tcPr>
            <w:tcW w:w="1170" w:type="dxa"/>
            <w:tcBorders>
              <w:left w:val="nil"/>
              <w:bottom w:val="nil"/>
              <w:right w:val="nil"/>
            </w:tcBorders>
            <w:vAlign w:val="bottom"/>
          </w:tcPr>
          <w:p w14:paraId="6A4C55B7" w14:textId="77777777" w:rsidR="006D5171" w:rsidRPr="00280FCF" w:rsidRDefault="006D5171">
            <w:pPr>
              <w:tabs>
                <w:tab w:val="decimal" w:pos="850"/>
              </w:tabs>
              <w:rPr>
                <w:rFonts w:ascii="Browallia New" w:hAnsi="Browallia New" w:cs="Browallia New"/>
                <w:sz w:val="22"/>
                <w:szCs w:val="22"/>
                <w:highlight w:val="yellow"/>
                <w:lang w:val="en-GB" w:eastAsia="en-GB"/>
              </w:rPr>
            </w:pPr>
          </w:p>
        </w:tc>
        <w:tc>
          <w:tcPr>
            <w:tcW w:w="1152" w:type="dxa"/>
            <w:tcBorders>
              <w:left w:val="nil"/>
              <w:bottom w:val="nil"/>
              <w:right w:val="nil"/>
            </w:tcBorders>
            <w:vAlign w:val="bottom"/>
          </w:tcPr>
          <w:p w14:paraId="0D814F69" w14:textId="77777777" w:rsidR="006D5171" w:rsidRPr="00156F38" w:rsidRDefault="006D5171">
            <w:pPr>
              <w:tabs>
                <w:tab w:val="decimal" w:pos="850"/>
              </w:tabs>
              <w:rPr>
                <w:rFonts w:ascii="Browallia New" w:hAnsi="Browallia New" w:cs="Browallia New"/>
                <w:sz w:val="22"/>
                <w:szCs w:val="22"/>
                <w:lang w:val="en-GB" w:eastAsia="en-GB"/>
              </w:rPr>
            </w:pPr>
          </w:p>
        </w:tc>
      </w:tr>
      <w:tr w:rsidR="00967B9A" w:rsidRPr="00156F38" w14:paraId="6917ECE8" w14:textId="77777777">
        <w:trPr>
          <w:trHeight w:val="20"/>
        </w:trPr>
        <w:tc>
          <w:tcPr>
            <w:tcW w:w="4050" w:type="dxa"/>
            <w:tcBorders>
              <w:left w:val="nil"/>
              <w:bottom w:val="nil"/>
              <w:right w:val="nil"/>
            </w:tcBorders>
            <w:vAlign w:val="bottom"/>
          </w:tcPr>
          <w:p w14:paraId="2F9941C3" w14:textId="77777777" w:rsidR="00967B9A" w:rsidRPr="00156F38" w:rsidRDefault="00967B9A" w:rsidP="00967B9A">
            <w:pPr>
              <w:ind w:left="158" w:hanging="158"/>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ยอดคงเหลือต้นงวดสินทรัพย์จากสัญญาประกันภัยต่อ</w:t>
            </w:r>
          </w:p>
        </w:tc>
        <w:tc>
          <w:tcPr>
            <w:tcW w:w="1188" w:type="dxa"/>
            <w:tcBorders>
              <w:top w:val="nil"/>
              <w:left w:val="nil"/>
              <w:bottom w:val="nil"/>
              <w:right w:val="nil"/>
            </w:tcBorders>
            <w:vAlign w:val="bottom"/>
          </w:tcPr>
          <w:p w14:paraId="257CACAF" w14:textId="4309DBDD" w:rsidR="00967B9A" w:rsidRPr="00967B9A" w:rsidRDefault="00967B9A" w:rsidP="00967B9A">
            <w:pPr>
              <w:tabs>
                <w:tab w:val="decimal" w:pos="850"/>
              </w:tabs>
              <w:jc w:val="right"/>
              <w:rPr>
                <w:rFonts w:ascii="Browallia New" w:hAnsi="Browallia New" w:cs="Browallia New"/>
                <w:sz w:val="22"/>
                <w:szCs w:val="22"/>
                <w:lang w:val="en-GB"/>
              </w:rPr>
            </w:pPr>
            <w:r w:rsidRPr="00967B9A">
              <w:rPr>
                <w:rFonts w:ascii="Browallia New" w:hAnsi="Browallia New" w:cs="Browallia New"/>
                <w:sz w:val="22"/>
                <w:szCs w:val="22"/>
                <w:lang w:val="en-GB"/>
              </w:rPr>
              <w:t>(108,933)</w:t>
            </w:r>
          </w:p>
        </w:tc>
        <w:tc>
          <w:tcPr>
            <w:tcW w:w="1188" w:type="dxa"/>
            <w:tcBorders>
              <w:top w:val="nil"/>
              <w:left w:val="nil"/>
              <w:bottom w:val="nil"/>
              <w:right w:val="nil"/>
            </w:tcBorders>
            <w:vAlign w:val="bottom"/>
          </w:tcPr>
          <w:p w14:paraId="3AF97D0E" w14:textId="6C4496C8" w:rsidR="00967B9A" w:rsidRPr="005206A8" w:rsidRDefault="00967B9A" w:rsidP="00967B9A">
            <w:pPr>
              <w:tabs>
                <w:tab w:val="decimal" w:pos="850"/>
              </w:tabs>
              <w:jc w:val="right"/>
              <w:rPr>
                <w:rFonts w:ascii="Browallia New" w:hAnsi="Browallia New" w:cs="Browallia New"/>
                <w:sz w:val="22"/>
                <w:szCs w:val="22"/>
                <w:cs/>
                <w:lang w:val="en-GB"/>
              </w:rPr>
            </w:pPr>
            <w:r w:rsidRPr="00967B9A">
              <w:rPr>
                <w:rFonts w:ascii="Browallia New" w:hAnsi="Browallia New" w:cs="Browallia New"/>
                <w:sz w:val="22"/>
                <w:szCs w:val="22"/>
                <w:lang w:val="en-GB"/>
              </w:rPr>
              <w:t>3,587</w:t>
            </w:r>
          </w:p>
        </w:tc>
        <w:tc>
          <w:tcPr>
            <w:tcW w:w="1224" w:type="dxa"/>
            <w:tcBorders>
              <w:top w:val="nil"/>
              <w:left w:val="nil"/>
              <w:bottom w:val="nil"/>
              <w:right w:val="nil"/>
            </w:tcBorders>
            <w:vAlign w:val="bottom"/>
          </w:tcPr>
          <w:p w14:paraId="103F66DE" w14:textId="1E596D45" w:rsidR="00967B9A" w:rsidRPr="005206A8" w:rsidRDefault="00967B9A" w:rsidP="00967B9A">
            <w:pPr>
              <w:tabs>
                <w:tab w:val="decimal" w:pos="850"/>
              </w:tabs>
              <w:jc w:val="right"/>
              <w:rPr>
                <w:rFonts w:ascii="Browallia New" w:hAnsi="Browallia New" w:cs="Browallia New"/>
                <w:sz w:val="22"/>
                <w:szCs w:val="22"/>
                <w:lang w:val="en-GB"/>
              </w:rPr>
            </w:pPr>
            <w:r w:rsidRPr="00967B9A">
              <w:rPr>
                <w:rFonts w:ascii="Browallia New" w:hAnsi="Browallia New" w:cs="Browallia New"/>
                <w:sz w:val="22"/>
                <w:szCs w:val="22"/>
                <w:lang w:val="en-GB"/>
              </w:rPr>
              <w:t>154,665</w:t>
            </w:r>
          </w:p>
        </w:tc>
        <w:tc>
          <w:tcPr>
            <w:tcW w:w="1170" w:type="dxa"/>
            <w:tcBorders>
              <w:top w:val="nil"/>
              <w:left w:val="nil"/>
              <w:bottom w:val="nil"/>
              <w:right w:val="nil"/>
            </w:tcBorders>
            <w:vAlign w:val="bottom"/>
          </w:tcPr>
          <w:p w14:paraId="6B5A11E3" w14:textId="67C1B838" w:rsidR="00967B9A" w:rsidRPr="005206A8" w:rsidRDefault="00967B9A" w:rsidP="00967B9A">
            <w:pPr>
              <w:tabs>
                <w:tab w:val="decimal" w:pos="850"/>
              </w:tabs>
              <w:jc w:val="right"/>
              <w:rPr>
                <w:rFonts w:ascii="Browallia New" w:hAnsi="Browallia New" w:cs="Browallia New"/>
                <w:sz w:val="22"/>
                <w:szCs w:val="22"/>
                <w:lang w:val="en-GB"/>
              </w:rPr>
            </w:pPr>
            <w:r w:rsidRPr="00967B9A">
              <w:rPr>
                <w:rFonts w:ascii="Browallia New" w:hAnsi="Browallia New" w:cs="Browallia New"/>
                <w:sz w:val="22"/>
                <w:szCs w:val="22"/>
                <w:lang w:val="en-GB"/>
              </w:rPr>
              <w:t>14,438</w:t>
            </w:r>
          </w:p>
        </w:tc>
        <w:tc>
          <w:tcPr>
            <w:tcW w:w="1152" w:type="dxa"/>
            <w:tcBorders>
              <w:top w:val="nil"/>
              <w:left w:val="nil"/>
              <w:bottom w:val="nil"/>
              <w:right w:val="nil"/>
            </w:tcBorders>
            <w:vAlign w:val="bottom"/>
          </w:tcPr>
          <w:p w14:paraId="796D16FD" w14:textId="0DC5397A" w:rsidR="00967B9A" w:rsidRPr="005206A8" w:rsidRDefault="00967B9A" w:rsidP="00967B9A">
            <w:pPr>
              <w:tabs>
                <w:tab w:val="decimal" w:pos="850"/>
              </w:tabs>
              <w:jc w:val="right"/>
              <w:rPr>
                <w:rFonts w:ascii="Browallia New" w:hAnsi="Browallia New" w:cs="Browallia New"/>
                <w:sz w:val="22"/>
                <w:szCs w:val="22"/>
                <w:lang w:val="en-GB"/>
              </w:rPr>
            </w:pPr>
            <w:r w:rsidRPr="00967B9A">
              <w:rPr>
                <w:rFonts w:ascii="Browallia New" w:hAnsi="Browallia New" w:cs="Browallia New"/>
                <w:sz w:val="22"/>
                <w:szCs w:val="22"/>
                <w:lang w:val="en-GB"/>
              </w:rPr>
              <w:t>63,757</w:t>
            </w:r>
          </w:p>
        </w:tc>
      </w:tr>
      <w:tr w:rsidR="00967B9A" w:rsidRPr="00156F38" w14:paraId="4C07318E" w14:textId="77777777">
        <w:trPr>
          <w:trHeight w:val="20"/>
        </w:trPr>
        <w:tc>
          <w:tcPr>
            <w:tcW w:w="4050" w:type="dxa"/>
            <w:tcBorders>
              <w:top w:val="nil"/>
              <w:left w:val="nil"/>
              <w:right w:val="nil"/>
            </w:tcBorders>
            <w:vAlign w:val="bottom"/>
            <w:hideMark/>
          </w:tcPr>
          <w:p w14:paraId="55E86A01" w14:textId="77777777" w:rsidR="00967B9A" w:rsidRPr="00156F38" w:rsidRDefault="00967B9A" w:rsidP="00967B9A">
            <w:pPr>
              <w:ind w:left="158" w:hanging="158"/>
              <w:rPr>
                <w:rFonts w:ascii="Browallia New" w:hAnsi="Browallia New" w:cs="Browallia New"/>
                <w:sz w:val="22"/>
                <w:szCs w:val="22"/>
                <w:lang w:val="en-GB" w:eastAsia="en-GB"/>
              </w:rPr>
            </w:pPr>
            <w:r w:rsidRPr="00156F38">
              <w:rPr>
                <w:rFonts w:ascii="Browallia New" w:hAnsi="Browallia New" w:cs="Browallia New"/>
                <w:sz w:val="22"/>
                <w:szCs w:val="22"/>
                <w:cs/>
                <w:lang w:eastAsia="en-GB"/>
              </w:rPr>
              <w:t>ยอดคงเหลือต้นงวดหนี้สินจากสัญญาประกันภัยต่อ</w:t>
            </w:r>
          </w:p>
        </w:tc>
        <w:tc>
          <w:tcPr>
            <w:tcW w:w="1188" w:type="dxa"/>
            <w:tcBorders>
              <w:top w:val="nil"/>
              <w:left w:val="nil"/>
              <w:bottom w:val="nil"/>
              <w:right w:val="nil"/>
            </w:tcBorders>
            <w:vAlign w:val="bottom"/>
          </w:tcPr>
          <w:p w14:paraId="50378D84" w14:textId="623ABDD5" w:rsidR="00967B9A" w:rsidRPr="005206A8" w:rsidRDefault="00967B9A" w:rsidP="00967B9A">
            <w:pPr>
              <w:pBdr>
                <w:bottom w:val="single" w:sz="4" w:space="1" w:color="auto"/>
              </w:pBdr>
              <w:tabs>
                <w:tab w:val="decimal" w:pos="850"/>
              </w:tabs>
              <w:jc w:val="right"/>
              <w:rPr>
                <w:rFonts w:ascii="Browallia New" w:hAnsi="Browallia New" w:cs="Browallia New"/>
                <w:sz w:val="22"/>
                <w:szCs w:val="22"/>
                <w:lang w:val="en-GB"/>
              </w:rPr>
            </w:pPr>
            <w:r w:rsidRPr="00967B9A">
              <w:rPr>
                <w:rFonts w:ascii="Browallia New" w:hAnsi="Browallia New" w:cs="Browallia New"/>
                <w:sz w:val="22"/>
                <w:szCs w:val="22"/>
                <w:lang w:val="en-GB"/>
              </w:rPr>
              <w:t>-</w:t>
            </w:r>
          </w:p>
        </w:tc>
        <w:tc>
          <w:tcPr>
            <w:tcW w:w="1188" w:type="dxa"/>
            <w:tcBorders>
              <w:top w:val="nil"/>
              <w:left w:val="nil"/>
              <w:bottom w:val="nil"/>
              <w:right w:val="nil"/>
            </w:tcBorders>
            <w:vAlign w:val="bottom"/>
          </w:tcPr>
          <w:p w14:paraId="7E3CE308" w14:textId="02917D48" w:rsidR="00967B9A" w:rsidRPr="005206A8" w:rsidRDefault="00967B9A" w:rsidP="00967B9A">
            <w:pPr>
              <w:pBdr>
                <w:bottom w:val="single" w:sz="4" w:space="1" w:color="auto"/>
              </w:pBdr>
              <w:tabs>
                <w:tab w:val="decimal" w:pos="850"/>
              </w:tabs>
              <w:jc w:val="right"/>
              <w:rPr>
                <w:rFonts w:ascii="Browallia New" w:hAnsi="Browallia New" w:cs="Browallia New"/>
                <w:sz w:val="22"/>
                <w:szCs w:val="22"/>
                <w:lang w:val="en-GB"/>
              </w:rPr>
            </w:pPr>
            <w:r w:rsidRPr="00967B9A">
              <w:rPr>
                <w:rFonts w:ascii="Browallia New" w:hAnsi="Browallia New" w:cs="Browallia New"/>
                <w:sz w:val="22"/>
                <w:szCs w:val="22"/>
                <w:lang w:val="en-GB"/>
              </w:rPr>
              <w:t>-</w:t>
            </w:r>
          </w:p>
        </w:tc>
        <w:tc>
          <w:tcPr>
            <w:tcW w:w="1224" w:type="dxa"/>
            <w:tcBorders>
              <w:top w:val="nil"/>
              <w:left w:val="nil"/>
              <w:bottom w:val="nil"/>
              <w:right w:val="nil"/>
            </w:tcBorders>
            <w:vAlign w:val="bottom"/>
          </w:tcPr>
          <w:p w14:paraId="00DEA132" w14:textId="227FF206" w:rsidR="00967B9A" w:rsidRPr="005206A8" w:rsidRDefault="00967B9A" w:rsidP="00967B9A">
            <w:pPr>
              <w:pBdr>
                <w:bottom w:val="single" w:sz="4" w:space="1" w:color="auto"/>
              </w:pBdr>
              <w:tabs>
                <w:tab w:val="decimal" w:pos="850"/>
              </w:tabs>
              <w:jc w:val="right"/>
              <w:rPr>
                <w:rFonts w:ascii="Browallia New" w:hAnsi="Browallia New" w:cs="Browallia New"/>
                <w:sz w:val="22"/>
                <w:szCs w:val="22"/>
                <w:lang w:val="en-GB"/>
              </w:rPr>
            </w:pPr>
            <w:r w:rsidRPr="00967B9A">
              <w:rPr>
                <w:rFonts w:ascii="Browallia New" w:hAnsi="Browallia New" w:cs="Browallia New"/>
                <w:sz w:val="22"/>
                <w:szCs w:val="22"/>
                <w:lang w:val="en-GB"/>
              </w:rPr>
              <w:t>-</w:t>
            </w:r>
          </w:p>
        </w:tc>
        <w:tc>
          <w:tcPr>
            <w:tcW w:w="1170" w:type="dxa"/>
            <w:tcBorders>
              <w:top w:val="nil"/>
              <w:left w:val="nil"/>
              <w:bottom w:val="nil"/>
              <w:right w:val="nil"/>
            </w:tcBorders>
            <w:vAlign w:val="bottom"/>
          </w:tcPr>
          <w:p w14:paraId="77DAB53B" w14:textId="217492DF" w:rsidR="00967B9A" w:rsidRPr="005206A8" w:rsidRDefault="00967B9A" w:rsidP="00967B9A">
            <w:pPr>
              <w:pBdr>
                <w:bottom w:val="single" w:sz="4" w:space="1" w:color="auto"/>
              </w:pBdr>
              <w:tabs>
                <w:tab w:val="decimal" w:pos="850"/>
              </w:tabs>
              <w:jc w:val="right"/>
              <w:rPr>
                <w:rFonts w:ascii="Browallia New" w:hAnsi="Browallia New" w:cs="Browallia New"/>
                <w:sz w:val="22"/>
                <w:szCs w:val="22"/>
                <w:lang w:val="en-GB"/>
              </w:rPr>
            </w:pPr>
            <w:r w:rsidRPr="00967B9A">
              <w:rPr>
                <w:rFonts w:ascii="Browallia New" w:hAnsi="Browallia New" w:cs="Browallia New"/>
                <w:sz w:val="22"/>
                <w:szCs w:val="22"/>
                <w:lang w:val="en-GB"/>
              </w:rPr>
              <w:t>-</w:t>
            </w:r>
          </w:p>
        </w:tc>
        <w:tc>
          <w:tcPr>
            <w:tcW w:w="1152" w:type="dxa"/>
            <w:tcBorders>
              <w:top w:val="nil"/>
              <w:left w:val="nil"/>
              <w:bottom w:val="nil"/>
              <w:right w:val="nil"/>
            </w:tcBorders>
            <w:vAlign w:val="bottom"/>
          </w:tcPr>
          <w:p w14:paraId="1C678FDF" w14:textId="10333275" w:rsidR="00967B9A" w:rsidRPr="005206A8" w:rsidRDefault="00967B9A" w:rsidP="00967B9A">
            <w:pPr>
              <w:pBdr>
                <w:bottom w:val="single" w:sz="4" w:space="1" w:color="auto"/>
              </w:pBdr>
              <w:tabs>
                <w:tab w:val="decimal" w:pos="850"/>
              </w:tabs>
              <w:jc w:val="right"/>
              <w:rPr>
                <w:rFonts w:ascii="Browallia New" w:hAnsi="Browallia New" w:cs="Browallia New"/>
                <w:sz w:val="22"/>
                <w:szCs w:val="22"/>
                <w:cs/>
                <w:lang w:val="en-GB"/>
              </w:rPr>
            </w:pPr>
            <w:r w:rsidRPr="00967B9A">
              <w:rPr>
                <w:rFonts w:ascii="Browallia New" w:hAnsi="Browallia New" w:cs="Browallia New"/>
                <w:sz w:val="22"/>
                <w:szCs w:val="22"/>
                <w:lang w:val="en-GB"/>
              </w:rPr>
              <w:t>-</w:t>
            </w:r>
          </w:p>
        </w:tc>
      </w:tr>
      <w:tr w:rsidR="00967B9A" w:rsidRPr="00156F38" w14:paraId="069F4AC0" w14:textId="77777777">
        <w:trPr>
          <w:trHeight w:val="20"/>
        </w:trPr>
        <w:tc>
          <w:tcPr>
            <w:tcW w:w="4050" w:type="dxa"/>
            <w:tcBorders>
              <w:top w:val="nil"/>
              <w:left w:val="nil"/>
              <w:right w:val="nil"/>
            </w:tcBorders>
            <w:vAlign w:val="bottom"/>
            <w:hideMark/>
          </w:tcPr>
          <w:p w14:paraId="4B0502BB" w14:textId="77777777" w:rsidR="00967B9A" w:rsidRPr="00156F38" w:rsidRDefault="00967B9A" w:rsidP="00967B9A">
            <w:pPr>
              <w:ind w:left="158" w:hanging="158"/>
              <w:rPr>
                <w:rFonts w:ascii="Browallia New" w:hAnsi="Browallia New" w:cs="Browallia New"/>
                <w:b/>
                <w:bCs/>
                <w:sz w:val="22"/>
                <w:szCs w:val="22"/>
                <w:lang w:val="en-GB" w:eastAsia="en-GB"/>
              </w:rPr>
            </w:pPr>
            <w:r w:rsidRPr="00156F38">
              <w:rPr>
                <w:rFonts w:ascii="Browallia New" w:hAnsi="Browallia New" w:cs="Browallia New"/>
                <w:b/>
                <w:bCs/>
                <w:sz w:val="22"/>
                <w:szCs w:val="22"/>
                <w:cs/>
                <w:lang w:val="en-GB" w:eastAsia="en-GB"/>
              </w:rPr>
              <w:t>ยอดสุทธิต้นงวด</w:t>
            </w:r>
          </w:p>
        </w:tc>
        <w:tc>
          <w:tcPr>
            <w:tcW w:w="1188" w:type="dxa"/>
            <w:tcBorders>
              <w:top w:val="nil"/>
              <w:left w:val="nil"/>
              <w:bottom w:val="nil"/>
              <w:right w:val="nil"/>
            </w:tcBorders>
            <w:vAlign w:val="bottom"/>
          </w:tcPr>
          <w:p w14:paraId="1A469A3A" w14:textId="172363E2" w:rsidR="00967B9A" w:rsidRPr="005206A8" w:rsidRDefault="00967B9A" w:rsidP="00967B9A">
            <w:pPr>
              <w:pBdr>
                <w:bottom w:val="single" w:sz="4" w:space="1" w:color="auto"/>
              </w:pBdr>
              <w:tabs>
                <w:tab w:val="decimal" w:pos="850"/>
              </w:tabs>
              <w:jc w:val="right"/>
              <w:rPr>
                <w:rFonts w:ascii="Browallia New" w:hAnsi="Browallia New" w:cs="Browallia New"/>
                <w:sz w:val="22"/>
                <w:szCs w:val="22"/>
                <w:cs/>
                <w:lang w:val="en-GB"/>
              </w:rPr>
            </w:pPr>
            <w:r w:rsidRPr="00967B9A">
              <w:rPr>
                <w:rFonts w:ascii="Browallia New" w:hAnsi="Browallia New" w:cs="Browallia New"/>
                <w:sz w:val="22"/>
                <w:szCs w:val="22"/>
                <w:lang w:val="en-GB"/>
              </w:rPr>
              <w:t>(108,933)</w:t>
            </w:r>
          </w:p>
        </w:tc>
        <w:tc>
          <w:tcPr>
            <w:tcW w:w="1188" w:type="dxa"/>
            <w:tcBorders>
              <w:top w:val="nil"/>
              <w:left w:val="nil"/>
              <w:bottom w:val="nil"/>
              <w:right w:val="nil"/>
            </w:tcBorders>
            <w:vAlign w:val="bottom"/>
          </w:tcPr>
          <w:p w14:paraId="219751D4" w14:textId="43BBA37A" w:rsidR="00967B9A" w:rsidRPr="005206A8" w:rsidRDefault="00967B9A" w:rsidP="00967B9A">
            <w:pPr>
              <w:pBdr>
                <w:bottom w:val="single" w:sz="4" w:space="1" w:color="auto"/>
              </w:pBdr>
              <w:tabs>
                <w:tab w:val="decimal" w:pos="850"/>
              </w:tabs>
              <w:jc w:val="right"/>
              <w:rPr>
                <w:rFonts w:ascii="Browallia New" w:hAnsi="Browallia New" w:cs="Browallia New"/>
                <w:sz w:val="22"/>
                <w:szCs w:val="22"/>
                <w:lang w:val="en-GB"/>
              </w:rPr>
            </w:pPr>
            <w:r w:rsidRPr="00967B9A">
              <w:rPr>
                <w:rFonts w:ascii="Browallia New" w:hAnsi="Browallia New" w:cs="Browallia New"/>
                <w:sz w:val="22"/>
                <w:szCs w:val="22"/>
                <w:lang w:val="en-GB"/>
              </w:rPr>
              <w:t>3,587</w:t>
            </w:r>
          </w:p>
        </w:tc>
        <w:tc>
          <w:tcPr>
            <w:tcW w:w="1224" w:type="dxa"/>
            <w:tcBorders>
              <w:top w:val="nil"/>
              <w:left w:val="nil"/>
              <w:bottom w:val="nil"/>
              <w:right w:val="nil"/>
            </w:tcBorders>
            <w:vAlign w:val="bottom"/>
          </w:tcPr>
          <w:p w14:paraId="452AF2AE" w14:textId="107B5903" w:rsidR="00967B9A" w:rsidRPr="005206A8" w:rsidRDefault="00967B9A" w:rsidP="00967B9A">
            <w:pPr>
              <w:pBdr>
                <w:bottom w:val="single" w:sz="4" w:space="1" w:color="auto"/>
              </w:pBdr>
              <w:tabs>
                <w:tab w:val="decimal" w:pos="850"/>
              </w:tabs>
              <w:jc w:val="right"/>
              <w:rPr>
                <w:rFonts w:ascii="Browallia New" w:hAnsi="Browallia New" w:cs="Browallia New"/>
                <w:sz w:val="22"/>
                <w:szCs w:val="22"/>
                <w:lang w:val="en-GB"/>
              </w:rPr>
            </w:pPr>
            <w:r w:rsidRPr="00967B9A">
              <w:rPr>
                <w:rFonts w:ascii="Browallia New" w:hAnsi="Browallia New" w:cs="Browallia New"/>
                <w:sz w:val="22"/>
                <w:szCs w:val="22"/>
                <w:lang w:val="en-GB"/>
              </w:rPr>
              <w:t>154,665</w:t>
            </w:r>
          </w:p>
        </w:tc>
        <w:tc>
          <w:tcPr>
            <w:tcW w:w="1170" w:type="dxa"/>
            <w:tcBorders>
              <w:top w:val="nil"/>
              <w:left w:val="nil"/>
              <w:bottom w:val="nil"/>
              <w:right w:val="nil"/>
            </w:tcBorders>
            <w:vAlign w:val="bottom"/>
          </w:tcPr>
          <w:p w14:paraId="1BACCDB0" w14:textId="67128BD3" w:rsidR="00967B9A" w:rsidRPr="005206A8" w:rsidRDefault="00967B9A" w:rsidP="00967B9A">
            <w:pPr>
              <w:pBdr>
                <w:bottom w:val="single" w:sz="4" w:space="1" w:color="auto"/>
              </w:pBdr>
              <w:tabs>
                <w:tab w:val="decimal" w:pos="850"/>
              </w:tabs>
              <w:jc w:val="right"/>
              <w:rPr>
                <w:rFonts w:ascii="Browallia New" w:hAnsi="Browallia New" w:cs="Browallia New"/>
                <w:sz w:val="22"/>
                <w:szCs w:val="22"/>
                <w:lang w:val="en-GB"/>
              </w:rPr>
            </w:pPr>
            <w:r w:rsidRPr="00967B9A">
              <w:rPr>
                <w:rFonts w:ascii="Browallia New" w:hAnsi="Browallia New" w:cs="Browallia New"/>
                <w:sz w:val="22"/>
                <w:szCs w:val="22"/>
                <w:lang w:val="en-GB"/>
              </w:rPr>
              <w:t>14,438</w:t>
            </w:r>
          </w:p>
        </w:tc>
        <w:tc>
          <w:tcPr>
            <w:tcW w:w="1152" w:type="dxa"/>
            <w:tcBorders>
              <w:top w:val="nil"/>
              <w:left w:val="nil"/>
              <w:bottom w:val="nil"/>
              <w:right w:val="nil"/>
            </w:tcBorders>
            <w:vAlign w:val="bottom"/>
          </w:tcPr>
          <w:p w14:paraId="4F5B8F8F" w14:textId="4D8AFF49" w:rsidR="00967B9A" w:rsidRPr="005206A8" w:rsidRDefault="00967B9A" w:rsidP="00967B9A">
            <w:pPr>
              <w:pBdr>
                <w:bottom w:val="single" w:sz="4" w:space="1" w:color="auto"/>
              </w:pBdr>
              <w:tabs>
                <w:tab w:val="decimal" w:pos="850"/>
              </w:tabs>
              <w:jc w:val="right"/>
              <w:rPr>
                <w:rFonts w:ascii="Browallia New" w:hAnsi="Browallia New" w:cs="Browallia New"/>
                <w:sz w:val="22"/>
                <w:szCs w:val="22"/>
                <w:lang w:val="en-GB"/>
              </w:rPr>
            </w:pPr>
            <w:r w:rsidRPr="00967B9A">
              <w:rPr>
                <w:rFonts w:ascii="Browallia New" w:hAnsi="Browallia New" w:cs="Browallia New"/>
                <w:sz w:val="22"/>
                <w:szCs w:val="22"/>
                <w:lang w:val="en-GB"/>
              </w:rPr>
              <w:t>63,757</w:t>
            </w:r>
          </w:p>
        </w:tc>
      </w:tr>
      <w:tr w:rsidR="00967B9A" w:rsidRPr="00156F38" w14:paraId="3B2F3699" w14:textId="77777777">
        <w:trPr>
          <w:trHeight w:val="20"/>
        </w:trPr>
        <w:tc>
          <w:tcPr>
            <w:tcW w:w="4050" w:type="dxa"/>
            <w:tcBorders>
              <w:top w:val="nil"/>
              <w:left w:val="nil"/>
              <w:bottom w:val="nil"/>
              <w:right w:val="nil"/>
            </w:tcBorders>
            <w:vAlign w:val="bottom"/>
          </w:tcPr>
          <w:p w14:paraId="28036D83" w14:textId="77777777" w:rsidR="00967B9A" w:rsidRPr="00156F38" w:rsidRDefault="00967B9A" w:rsidP="00967B9A">
            <w:pPr>
              <w:ind w:left="158" w:hanging="158"/>
              <w:rPr>
                <w:rFonts w:ascii="Browallia New" w:hAnsi="Browallia New" w:cs="Browallia New"/>
                <w:b/>
                <w:bCs/>
                <w:sz w:val="22"/>
                <w:szCs w:val="22"/>
                <w:lang w:val="en-GB" w:eastAsia="en-GB"/>
              </w:rPr>
            </w:pPr>
          </w:p>
        </w:tc>
        <w:tc>
          <w:tcPr>
            <w:tcW w:w="1188" w:type="dxa"/>
            <w:tcBorders>
              <w:top w:val="nil"/>
              <w:left w:val="nil"/>
              <w:bottom w:val="nil"/>
              <w:right w:val="nil"/>
            </w:tcBorders>
            <w:vAlign w:val="bottom"/>
          </w:tcPr>
          <w:p w14:paraId="268CF230" w14:textId="77777777" w:rsidR="00967B9A" w:rsidRPr="00156F38" w:rsidRDefault="00967B9A" w:rsidP="00967B9A">
            <w:pPr>
              <w:tabs>
                <w:tab w:val="decimal" w:pos="850"/>
              </w:tabs>
              <w:jc w:val="right"/>
              <w:rPr>
                <w:rFonts w:ascii="Browallia New" w:hAnsi="Browallia New" w:cs="Browallia New"/>
                <w:sz w:val="22"/>
                <w:szCs w:val="22"/>
                <w:lang w:val="en-GB"/>
              </w:rPr>
            </w:pPr>
          </w:p>
        </w:tc>
        <w:tc>
          <w:tcPr>
            <w:tcW w:w="1188" w:type="dxa"/>
            <w:tcBorders>
              <w:top w:val="nil"/>
              <w:left w:val="nil"/>
              <w:bottom w:val="nil"/>
              <w:right w:val="nil"/>
            </w:tcBorders>
            <w:vAlign w:val="bottom"/>
          </w:tcPr>
          <w:p w14:paraId="0833ECBD" w14:textId="77777777" w:rsidR="00967B9A" w:rsidRPr="00156F38" w:rsidRDefault="00967B9A" w:rsidP="00967B9A">
            <w:pPr>
              <w:tabs>
                <w:tab w:val="decimal" w:pos="850"/>
              </w:tabs>
              <w:jc w:val="right"/>
              <w:rPr>
                <w:rFonts w:ascii="Browallia New" w:hAnsi="Browallia New" w:cs="Browallia New"/>
                <w:sz w:val="22"/>
                <w:szCs w:val="22"/>
                <w:lang w:val="en-GB"/>
              </w:rPr>
            </w:pPr>
          </w:p>
        </w:tc>
        <w:tc>
          <w:tcPr>
            <w:tcW w:w="1224" w:type="dxa"/>
            <w:tcBorders>
              <w:top w:val="nil"/>
              <w:left w:val="nil"/>
              <w:bottom w:val="nil"/>
              <w:right w:val="nil"/>
            </w:tcBorders>
            <w:vAlign w:val="bottom"/>
          </w:tcPr>
          <w:p w14:paraId="4B0DC535" w14:textId="77777777" w:rsidR="00967B9A" w:rsidRPr="00156F38" w:rsidRDefault="00967B9A" w:rsidP="00967B9A">
            <w:pPr>
              <w:tabs>
                <w:tab w:val="decimal" w:pos="850"/>
              </w:tabs>
              <w:jc w:val="right"/>
              <w:rPr>
                <w:rFonts w:ascii="Browallia New" w:hAnsi="Browallia New" w:cs="Browallia New"/>
                <w:sz w:val="22"/>
                <w:szCs w:val="22"/>
                <w:lang w:val="en-GB"/>
              </w:rPr>
            </w:pPr>
          </w:p>
        </w:tc>
        <w:tc>
          <w:tcPr>
            <w:tcW w:w="1170" w:type="dxa"/>
            <w:tcBorders>
              <w:top w:val="nil"/>
              <w:left w:val="nil"/>
              <w:bottom w:val="nil"/>
              <w:right w:val="nil"/>
            </w:tcBorders>
            <w:vAlign w:val="bottom"/>
          </w:tcPr>
          <w:p w14:paraId="6A536515" w14:textId="77777777" w:rsidR="00967B9A" w:rsidRPr="00156F38" w:rsidRDefault="00967B9A" w:rsidP="00967B9A">
            <w:pPr>
              <w:tabs>
                <w:tab w:val="decimal" w:pos="850"/>
              </w:tabs>
              <w:jc w:val="right"/>
              <w:rPr>
                <w:rFonts w:ascii="Browallia New" w:hAnsi="Browallia New" w:cs="Browallia New"/>
                <w:sz w:val="22"/>
                <w:szCs w:val="22"/>
                <w:lang w:val="en-GB"/>
              </w:rPr>
            </w:pPr>
          </w:p>
        </w:tc>
        <w:tc>
          <w:tcPr>
            <w:tcW w:w="1152" w:type="dxa"/>
            <w:tcBorders>
              <w:top w:val="nil"/>
              <w:left w:val="nil"/>
              <w:bottom w:val="nil"/>
              <w:right w:val="nil"/>
            </w:tcBorders>
            <w:vAlign w:val="bottom"/>
          </w:tcPr>
          <w:p w14:paraId="1C59C6E0" w14:textId="77777777" w:rsidR="00967B9A" w:rsidRPr="00156F38" w:rsidRDefault="00967B9A" w:rsidP="00967B9A">
            <w:pPr>
              <w:tabs>
                <w:tab w:val="decimal" w:pos="850"/>
              </w:tabs>
              <w:jc w:val="right"/>
              <w:rPr>
                <w:rFonts w:ascii="Browallia New" w:hAnsi="Browallia New" w:cs="Browallia New"/>
                <w:sz w:val="22"/>
                <w:szCs w:val="22"/>
                <w:lang w:val="en-GB"/>
              </w:rPr>
            </w:pPr>
          </w:p>
        </w:tc>
      </w:tr>
      <w:tr w:rsidR="00967B9A" w:rsidRPr="00156F38" w14:paraId="45906572" w14:textId="77777777">
        <w:trPr>
          <w:trHeight w:val="20"/>
        </w:trPr>
        <w:tc>
          <w:tcPr>
            <w:tcW w:w="4050" w:type="dxa"/>
            <w:tcBorders>
              <w:top w:val="nil"/>
              <w:left w:val="nil"/>
              <w:bottom w:val="nil"/>
              <w:right w:val="nil"/>
            </w:tcBorders>
            <w:vAlign w:val="bottom"/>
          </w:tcPr>
          <w:p w14:paraId="1D4E6067" w14:textId="77777777" w:rsidR="00967B9A" w:rsidRPr="00156F38" w:rsidRDefault="00967B9A" w:rsidP="00967B9A">
            <w:pPr>
              <w:ind w:left="158" w:hanging="158"/>
              <w:rPr>
                <w:rFonts w:ascii="Browallia New" w:hAnsi="Browallia New" w:cs="Browallia New"/>
                <w:b/>
                <w:bCs/>
                <w:sz w:val="22"/>
                <w:szCs w:val="22"/>
                <w:cs/>
                <w:lang w:eastAsia="en-GB"/>
              </w:rPr>
            </w:pPr>
            <w:r w:rsidRPr="00156F38">
              <w:rPr>
                <w:rFonts w:ascii="Browallia New" w:hAnsi="Browallia New" w:cs="Browallia New"/>
                <w:b/>
                <w:bCs/>
                <w:sz w:val="22"/>
                <w:szCs w:val="22"/>
                <w:cs/>
                <w:lang w:eastAsia="en-GB"/>
              </w:rPr>
              <w:t>รายได้ (ค่าใช้จ่าย) สุทธิ</w:t>
            </w:r>
          </w:p>
        </w:tc>
        <w:tc>
          <w:tcPr>
            <w:tcW w:w="1188" w:type="dxa"/>
            <w:tcBorders>
              <w:top w:val="nil"/>
              <w:left w:val="nil"/>
              <w:bottom w:val="nil"/>
              <w:right w:val="nil"/>
            </w:tcBorders>
            <w:vAlign w:val="bottom"/>
          </w:tcPr>
          <w:p w14:paraId="62D51A92" w14:textId="25B91FE3" w:rsidR="00967B9A" w:rsidRPr="00156F38" w:rsidRDefault="00967B9A" w:rsidP="00967B9A">
            <w:pPr>
              <w:tabs>
                <w:tab w:val="decimal" w:pos="850"/>
              </w:tabs>
              <w:jc w:val="right"/>
              <w:rPr>
                <w:rFonts w:ascii="Browallia New" w:hAnsi="Browallia New" w:cs="Browallia New"/>
                <w:sz w:val="22"/>
                <w:szCs w:val="22"/>
                <w:lang w:val="en-GB"/>
              </w:rPr>
            </w:pPr>
          </w:p>
        </w:tc>
        <w:tc>
          <w:tcPr>
            <w:tcW w:w="1188" w:type="dxa"/>
            <w:tcBorders>
              <w:top w:val="nil"/>
              <w:left w:val="nil"/>
              <w:bottom w:val="nil"/>
              <w:right w:val="nil"/>
            </w:tcBorders>
            <w:vAlign w:val="bottom"/>
          </w:tcPr>
          <w:p w14:paraId="24693400" w14:textId="77777777" w:rsidR="00967B9A" w:rsidRPr="00156F38" w:rsidRDefault="00967B9A" w:rsidP="00967B9A">
            <w:pPr>
              <w:tabs>
                <w:tab w:val="decimal" w:pos="850"/>
              </w:tabs>
              <w:jc w:val="right"/>
              <w:rPr>
                <w:rFonts w:ascii="Browallia New" w:hAnsi="Browallia New" w:cs="Browallia New"/>
                <w:sz w:val="22"/>
                <w:szCs w:val="22"/>
                <w:lang w:val="en-GB"/>
              </w:rPr>
            </w:pPr>
          </w:p>
        </w:tc>
        <w:tc>
          <w:tcPr>
            <w:tcW w:w="1224" w:type="dxa"/>
            <w:tcBorders>
              <w:top w:val="nil"/>
              <w:left w:val="nil"/>
              <w:bottom w:val="nil"/>
              <w:right w:val="nil"/>
            </w:tcBorders>
            <w:vAlign w:val="bottom"/>
          </w:tcPr>
          <w:p w14:paraId="72FC991F" w14:textId="77777777" w:rsidR="00967B9A" w:rsidRPr="00156F38" w:rsidRDefault="00967B9A" w:rsidP="00967B9A">
            <w:pPr>
              <w:tabs>
                <w:tab w:val="decimal" w:pos="850"/>
              </w:tabs>
              <w:jc w:val="right"/>
              <w:rPr>
                <w:rFonts w:ascii="Browallia New" w:hAnsi="Browallia New" w:cs="Browallia New"/>
                <w:sz w:val="22"/>
                <w:szCs w:val="22"/>
                <w:lang w:val="en-GB"/>
              </w:rPr>
            </w:pPr>
          </w:p>
        </w:tc>
        <w:tc>
          <w:tcPr>
            <w:tcW w:w="1170" w:type="dxa"/>
            <w:tcBorders>
              <w:top w:val="nil"/>
              <w:left w:val="nil"/>
              <w:bottom w:val="nil"/>
              <w:right w:val="nil"/>
            </w:tcBorders>
            <w:vAlign w:val="bottom"/>
          </w:tcPr>
          <w:p w14:paraId="5F8B3225" w14:textId="77777777" w:rsidR="00967B9A" w:rsidRPr="00156F38" w:rsidRDefault="00967B9A" w:rsidP="00967B9A">
            <w:pPr>
              <w:tabs>
                <w:tab w:val="decimal" w:pos="850"/>
              </w:tabs>
              <w:jc w:val="right"/>
              <w:rPr>
                <w:rFonts w:ascii="Browallia New" w:hAnsi="Browallia New" w:cs="Browallia New"/>
                <w:sz w:val="22"/>
                <w:szCs w:val="22"/>
                <w:lang w:val="en-GB"/>
              </w:rPr>
            </w:pPr>
          </w:p>
        </w:tc>
        <w:tc>
          <w:tcPr>
            <w:tcW w:w="1152" w:type="dxa"/>
            <w:tcBorders>
              <w:top w:val="nil"/>
              <w:left w:val="nil"/>
              <w:bottom w:val="nil"/>
              <w:right w:val="nil"/>
            </w:tcBorders>
            <w:vAlign w:val="bottom"/>
          </w:tcPr>
          <w:p w14:paraId="7A0FA741" w14:textId="77777777" w:rsidR="00967B9A" w:rsidRPr="00156F38" w:rsidRDefault="00967B9A" w:rsidP="00967B9A">
            <w:pPr>
              <w:tabs>
                <w:tab w:val="decimal" w:pos="850"/>
              </w:tabs>
              <w:jc w:val="right"/>
              <w:rPr>
                <w:rFonts w:ascii="Browallia New" w:hAnsi="Browallia New" w:cs="Browallia New"/>
                <w:sz w:val="22"/>
                <w:szCs w:val="22"/>
                <w:lang w:val="en-GB"/>
              </w:rPr>
            </w:pPr>
          </w:p>
        </w:tc>
      </w:tr>
      <w:tr w:rsidR="00967B9A" w:rsidRPr="00156F38" w14:paraId="369EFA5C" w14:textId="77777777">
        <w:trPr>
          <w:trHeight w:val="20"/>
        </w:trPr>
        <w:tc>
          <w:tcPr>
            <w:tcW w:w="4050" w:type="dxa"/>
            <w:tcBorders>
              <w:top w:val="nil"/>
              <w:left w:val="nil"/>
              <w:bottom w:val="nil"/>
              <w:right w:val="nil"/>
            </w:tcBorders>
            <w:vAlign w:val="bottom"/>
            <w:hideMark/>
          </w:tcPr>
          <w:p w14:paraId="4F909191" w14:textId="77777777" w:rsidR="00967B9A" w:rsidRPr="00156F38" w:rsidRDefault="00967B9A" w:rsidP="00967B9A">
            <w:pPr>
              <w:ind w:left="158" w:hanging="158"/>
              <w:rPr>
                <w:rFonts w:ascii="Browallia New" w:hAnsi="Browallia New" w:cs="Browallia New"/>
                <w:sz w:val="22"/>
                <w:szCs w:val="22"/>
                <w:lang w:val="en-GB" w:eastAsia="en-GB"/>
              </w:rPr>
            </w:pPr>
            <w:r w:rsidRPr="00156F38">
              <w:rPr>
                <w:rFonts w:ascii="Browallia New" w:hAnsi="Browallia New" w:cs="Browallia New"/>
                <w:sz w:val="22"/>
                <w:szCs w:val="22"/>
                <w:cs/>
                <w:lang w:val="en-GB" w:eastAsia="en-GB"/>
              </w:rPr>
              <w:t>ค่าใช้จ่ายในการประกันภัยต่อ</w:t>
            </w:r>
          </w:p>
        </w:tc>
        <w:tc>
          <w:tcPr>
            <w:tcW w:w="1188" w:type="dxa"/>
            <w:tcBorders>
              <w:top w:val="nil"/>
              <w:left w:val="nil"/>
              <w:bottom w:val="nil"/>
              <w:right w:val="nil"/>
            </w:tcBorders>
            <w:vAlign w:val="bottom"/>
          </w:tcPr>
          <w:p w14:paraId="782D48A1" w14:textId="4A3C2A6A" w:rsidR="00967B9A" w:rsidRPr="00156F38" w:rsidRDefault="00DA2C4B" w:rsidP="00967B9A">
            <w:pPr>
              <w:tabs>
                <w:tab w:val="decimal" w:pos="850"/>
              </w:tabs>
              <w:jc w:val="right"/>
              <w:rPr>
                <w:rFonts w:ascii="Browallia New" w:hAnsi="Browallia New" w:cs="Browallia New"/>
                <w:sz w:val="22"/>
                <w:szCs w:val="22"/>
                <w:lang w:val="en-GB"/>
              </w:rPr>
            </w:pPr>
            <w:r w:rsidRPr="00DA2C4B">
              <w:rPr>
                <w:rFonts w:ascii="Browallia New" w:hAnsi="Browallia New" w:cs="Browallia New"/>
                <w:sz w:val="22"/>
                <w:szCs w:val="22"/>
                <w:lang w:val="en-GB"/>
              </w:rPr>
              <w:t>(39,</w:t>
            </w:r>
            <w:r w:rsidR="00B60CFD">
              <w:rPr>
                <w:rFonts w:ascii="Browallia New" w:hAnsi="Browallia New" w:cs="Browallia New"/>
                <w:sz w:val="22"/>
                <w:szCs w:val="22"/>
                <w:lang w:val="en-GB"/>
              </w:rPr>
              <w:t>368</w:t>
            </w:r>
            <w:r w:rsidRPr="00DA2C4B">
              <w:rPr>
                <w:rFonts w:ascii="Browallia New" w:hAnsi="Browallia New" w:cs="Browallia New"/>
                <w:sz w:val="22"/>
                <w:szCs w:val="22"/>
                <w:lang w:val="en-GB"/>
              </w:rPr>
              <w:t>)</w:t>
            </w:r>
          </w:p>
        </w:tc>
        <w:tc>
          <w:tcPr>
            <w:tcW w:w="1188" w:type="dxa"/>
            <w:tcBorders>
              <w:top w:val="nil"/>
              <w:left w:val="nil"/>
              <w:bottom w:val="nil"/>
              <w:right w:val="nil"/>
            </w:tcBorders>
            <w:vAlign w:val="bottom"/>
          </w:tcPr>
          <w:p w14:paraId="7C484A56" w14:textId="41E6E3DC" w:rsidR="00967B9A" w:rsidRPr="00156F38" w:rsidRDefault="00967B9A" w:rsidP="00967B9A">
            <w:pPr>
              <w:tabs>
                <w:tab w:val="decimal" w:pos="850"/>
              </w:tabs>
              <w:jc w:val="right"/>
              <w:rPr>
                <w:rFonts w:ascii="Browallia New" w:hAnsi="Browallia New" w:cs="Browallia New"/>
                <w:sz w:val="22"/>
                <w:szCs w:val="22"/>
                <w:cs/>
                <w:lang w:val="en-GB"/>
              </w:rPr>
            </w:pPr>
            <w:r w:rsidRPr="00967B9A">
              <w:rPr>
                <w:rFonts w:ascii="Browallia New" w:hAnsi="Browallia New" w:cs="Browallia New"/>
                <w:sz w:val="22"/>
                <w:szCs w:val="22"/>
                <w:lang w:val="en-GB"/>
              </w:rPr>
              <w:t>-</w:t>
            </w:r>
          </w:p>
        </w:tc>
        <w:tc>
          <w:tcPr>
            <w:tcW w:w="1224" w:type="dxa"/>
            <w:tcBorders>
              <w:top w:val="nil"/>
              <w:left w:val="nil"/>
              <w:bottom w:val="nil"/>
              <w:right w:val="nil"/>
            </w:tcBorders>
            <w:vAlign w:val="bottom"/>
          </w:tcPr>
          <w:p w14:paraId="7C58BD33" w14:textId="58B9F240" w:rsidR="00967B9A" w:rsidRPr="00156F38" w:rsidRDefault="00967B9A" w:rsidP="00967B9A">
            <w:pPr>
              <w:tabs>
                <w:tab w:val="decimal" w:pos="850"/>
              </w:tabs>
              <w:jc w:val="right"/>
              <w:rPr>
                <w:rFonts w:ascii="Browallia New" w:hAnsi="Browallia New" w:cs="Browallia New"/>
                <w:sz w:val="22"/>
                <w:szCs w:val="22"/>
                <w:lang w:val="en-GB"/>
              </w:rPr>
            </w:pPr>
            <w:r w:rsidRPr="00967B9A">
              <w:rPr>
                <w:rFonts w:ascii="Browallia New" w:hAnsi="Browallia New" w:cs="Browallia New"/>
                <w:sz w:val="22"/>
                <w:szCs w:val="22"/>
                <w:lang w:val="en-GB"/>
              </w:rPr>
              <w:t>-</w:t>
            </w:r>
          </w:p>
        </w:tc>
        <w:tc>
          <w:tcPr>
            <w:tcW w:w="1170" w:type="dxa"/>
            <w:tcBorders>
              <w:top w:val="nil"/>
              <w:left w:val="nil"/>
              <w:bottom w:val="nil"/>
              <w:right w:val="nil"/>
            </w:tcBorders>
            <w:vAlign w:val="bottom"/>
          </w:tcPr>
          <w:p w14:paraId="735F4662" w14:textId="4B189FD0" w:rsidR="00967B9A" w:rsidRPr="00156F38" w:rsidRDefault="00967B9A" w:rsidP="00967B9A">
            <w:pPr>
              <w:tabs>
                <w:tab w:val="decimal" w:pos="850"/>
              </w:tabs>
              <w:jc w:val="right"/>
              <w:rPr>
                <w:rFonts w:ascii="Browallia New" w:hAnsi="Browallia New" w:cs="Browallia New"/>
                <w:sz w:val="22"/>
                <w:szCs w:val="22"/>
                <w:lang w:val="en-GB"/>
              </w:rPr>
            </w:pPr>
            <w:r w:rsidRPr="00967B9A">
              <w:rPr>
                <w:rFonts w:ascii="Browallia New" w:hAnsi="Browallia New" w:cs="Browallia New"/>
                <w:sz w:val="22"/>
                <w:szCs w:val="22"/>
                <w:lang w:val="en-GB"/>
              </w:rPr>
              <w:t>-</w:t>
            </w:r>
          </w:p>
        </w:tc>
        <w:tc>
          <w:tcPr>
            <w:tcW w:w="1152" w:type="dxa"/>
            <w:tcBorders>
              <w:top w:val="nil"/>
              <w:left w:val="nil"/>
              <w:bottom w:val="nil"/>
              <w:right w:val="nil"/>
            </w:tcBorders>
            <w:vAlign w:val="bottom"/>
          </w:tcPr>
          <w:p w14:paraId="291C1D5B" w14:textId="4CDD2713" w:rsidR="00967B9A" w:rsidRPr="00156F38" w:rsidRDefault="00DA2C4B" w:rsidP="00967B9A">
            <w:pPr>
              <w:tabs>
                <w:tab w:val="decimal" w:pos="850"/>
              </w:tabs>
              <w:jc w:val="right"/>
              <w:rPr>
                <w:rFonts w:ascii="Browallia New" w:hAnsi="Browallia New" w:cs="Browallia New"/>
                <w:sz w:val="22"/>
                <w:szCs w:val="22"/>
                <w:lang w:val="en-GB"/>
              </w:rPr>
            </w:pPr>
            <w:r w:rsidRPr="00DA2C4B">
              <w:rPr>
                <w:rFonts w:ascii="Browallia New" w:hAnsi="Browallia New" w:cs="Browallia New"/>
                <w:sz w:val="22"/>
                <w:szCs w:val="22"/>
                <w:lang w:val="en-GB"/>
              </w:rPr>
              <w:t>(39,</w:t>
            </w:r>
            <w:r w:rsidR="00B60CFD">
              <w:rPr>
                <w:rFonts w:ascii="Browallia New" w:hAnsi="Browallia New" w:cs="Browallia New"/>
                <w:sz w:val="22"/>
                <w:szCs w:val="22"/>
                <w:lang w:val="en-GB"/>
              </w:rPr>
              <w:t>368</w:t>
            </w:r>
            <w:r w:rsidRPr="00DA2C4B">
              <w:rPr>
                <w:rFonts w:ascii="Browallia New" w:hAnsi="Browallia New" w:cs="Browallia New"/>
                <w:sz w:val="22"/>
                <w:szCs w:val="22"/>
                <w:lang w:val="en-GB"/>
              </w:rPr>
              <w:t>)</w:t>
            </w:r>
          </w:p>
        </w:tc>
      </w:tr>
      <w:tr w:rsidR="00967B9A" w:rsidRPr="00156F38" w14:paraId="095F9D1E" w14:textId="77777777">
        <w:trPr>
          <w:trHeight w:val="20"/>
        </w:trPr>
        <w:tc>
          <w:tcPr>
            <w:tcW w:w="4050" w:type="dxa"/>
            <w:tcBorders>
              <w:top w:val="nil"/>
              <w:left w:val="nil"/>
              <w:bottom w:val="nil"/>
              <w:right w:val="nil"/>
            </w:tcBorders>
            <w:vAlign w:val="bottom"/>
            <w:hideMark/>
          </w:tcPr>
          <w:p w14:paraId="0BF76E25" w14:textId="77777777" w:rsidR="00967B9A" w:rsidRPr="00156F38" w:rsidRDefault="00967B9A" w:rsidP="00967B9A">
            <w:pPr>
              <w:ind w:left="158" w:hanging="158"/>
              <w:rPr>
                <w:rFonts w:ascii="Browallia New" w:hAnsi="Browallia New" w:cs="Browallia New"/>
                <w:sz w:val="22"/>
                <w:szCs w:val="22"/>
                <w:lang w:val="en-GB" w:eastAsia="en-GB"/>
              </w:rPr>
            </w:pPr>
            <w:r w:rsidRPr="00156F38">
              <w:rPr>
                <w:rFonts w:ascii="Browallia New" w:hAnsi="Browallia New" w:cs="Browallia New"/>
                <w:sz w:val="22"/>
                <w:szCs w:val="22"/>
                <w:cs/>
                <w:lang w:eastAsia="en-GB"/>
              </w:rPr>
              <w:t>ค่าสินไหมทดแทนรับคืนจากการประกันภัยต่อที่เกิดขึ้นแล้ว</w:t>
            </w:r>
          </w:p>
        </w:tc>
        <w:tc>
          <w:tcPr>
            <w:tcW w:w="1188" w:type="dxa"/>
            <w:tcBorders>
              <w:top w:val="nil"/>
              <w:left w:val="nil"/>
              <w:bottom w:val="nil"/>
              <w:right w:val="nil"/>
            </w:tcBorders>
            <w:vAlign w:val="bottom"/>
          </w:tcPr>
          <w:p w14:paraId="2E49494D" w14:textId="1E624CA8" w:rsidR="00967B9A" w:rsidRPr="00156F38" w:rsidRDefault="00967B9A" w:rsidP="00967B9A">
            <w:pPr>
              <w:tabs>
                <w:tab w:val="decimal" w:pos="850"/>
              </w:tabs>
              <w:jc w:val="right"/>
              <w:rPr>
                <w:rFonts w:ascii="Browallia New" w:hAnsi="Browallia New" w:cs="Browallia New"/>
                <w:sz w:val="22"/>
                <w:szCs w:val="22"/>
                <w:lang w:val="en-GB"/>
              </w:rPr>
            </w:pPr>
            <w:r w:rsidRPr="00967B9A">
              <w:rPr>
                <w:rFonts w:ascii="Browallia New" w:hAnsi="Browallia New" w:cs="Browallia New"/>
                <w:sz w:val="22"/>
                <w:szCs w:val="22"/>
                <w:lang w:val="en-GB"/>
              </w:rPr>
              <w:t>-</w:t>
            </w:r>
          </w:p>
        </w:tc>
        <w:tc>
          <w:tcPr>
            <w:tcW w:w="1188" w:type="dxa"/>
            <w:tcBorders>
              <w:top w:val="nil"/>
              <w:left w:val="nil"/>
              <w:bottom w:val="nil"/>
              <w:right w:val="nil"/>
            </w:tcBorders>
            <w:vAlign w:val="bottom"/>
          </w:tcPr>
          <w:p w14:paraId="4C8DC9DE" w14:textId="3A5AC2A8" w:rsidR="00967B9A" w:rsidRPr="00156F38" w:rsidRDefault="00967B9A" w:rsidP="00967B9A">
            <w:pPr>
              <w:tabs>
                <w:tab w:val="decimal" w:pos="850"/>
              </w:tabs>
              <w:jc w:val="right"/>
              <w:rPr>
                <w:rFonts w:ascii="Browallia New" w:hAnsi="Browallia New" w:cs="Browallia New"/>
                <w:sz w:val="22"/>
                <w:szCs w:val="22"/>
                <w:lang w:val="en-GB"/>
              </w:rPr>
            </w:pPr>
            <w:r w:rsidRPr="00967B9A">
              <w:rPr>
                <w:rFonts w:ascii="Browallia New" w:hAnsi="Browallia New" w:cs="Browallia New"/>
                <w:sz w:val="22"/>
                <w:szCs w:val="22"/>
                <w:lang w:val="en-GB"/>
              </w:rPr>
              <w:t>-</w:t>
            </w:r>
          </w:p>
        </w:tc>
        <w:tc>
          <w:tcPr>
            <w:tcW w:w="1224" w:type="dxa"/>
            <w:tcBorders>
              <w:top w:val="nil"/>
              <w:left w:val="nil"/>
              <w:bottom w:val="nil"/>
              <w:right w:val="nil"/>
            </w:tcBorders>
            <w:vAlign w:val="bottom"/>
          </w:tcPr>
          <w:p w14:paraId="76861AA5" w14:textId="38EEDC6E" w:rsidR="00967B9A" w:rsidRPr="00156F38" w:rsidRDefault="00B60CFD" w:rsidP="00967B9A">
            <w:pPr>
              <w:tabs>
                <w:tab w:val="decimal" w:pos="850"/>
              </w:tabs>
              <w:jc w:val="right"/>
              <w:rPr>
                <w:rFonts w:ascii="Browallia New" w:hAnsi="Browallia New" w:cs="Browallia New"/>
                <w:sz w:val="22"/>
                <w:szCs w:val="22"/>
                <w:lang w:val="en-GB"/>
              </w:rPr>
            </w:pPr>
            <w:r>
              <w:rPr>
                <w:rFonts w:ascii="Browallia New" w:hAnsi="Browallia New" w:cs="Browallia New"/>
                <w:sz w:val="22"/>
                <w:szCs w:val="22"/>
                <w:lang w:val="en-GB"/>
              </w:rPr>
              <w:t>105,656</w:t>
            </w:r>
          </w:p>
        </w:tc>
        <w:tc>
          <w:tcPr>
            <w:tcW w:w="1170" w:type="dxa"/>
            <w:tcBorders>
              <w:top w:val="nil"/>
              <w:left w:val="nil"/>
              <w:bottom w:val="nil"/>
              <w:right w:val="nil"/>
            </w:tcBorders>
            <w:vAlign w:val="bottom"/>
          </w:tcPr>
          <w:p w14:paraId="11B91358" w14:textId="60B6A543" w:rsidR="00967B9A" w:rsidRPr="00156F38" w:rsidRDefault="00967B9A" w:rsidP="00967B9A">
            <w:pPr>
              <w:tabs>
                <w:tab w:val="decimal" w:pos="850"/>
              </w:tabs>
              <w:jc w:val="right"/>
              <w:rPr>
                <w:rFonts w:ascii="Browallia New" w:hAnsi="Browallia New" w:cs="Browallia New"/>
                <w:sz w:val="22"/>
                <w:szCs w:val="22"/>
                <w:lang w:val="en-GB"/>
              </w:rPr>
            </w:pPr>
            <w:r w:rsidRPr="00967B9A">
              <w:rPr>
                <w:rFonts w:ascii="Browallia New" w:hAnsi="Browallia New" w:cs="Browallia New"/>
                <w:sz w:val="22"/>
                <w:szCs w:val="22"/>
                <w:lang w:val="en-GB"/>
              </w:rPr>
              <w:t>10,</w:t>
            </w:r>
            <w:r w:rsidR="00DA2C4B" w:rsidRPr="00DA2C4B">
              <w:rPr>
                <w:rFonts w:ascii="Browallia New" w:hAnsi="Browallia New" w:cs="Browallia New"/>
                <w:sz w:val="22"/>
                <w:szCs w:val="22"/>
                <w:lang w:val="en-GB"/>
              </w:rPr>
              <w:t>112</w:t>
            </w:r>
          </w:p>
        </w:tc>
        <w:tc>
          <w:tcPr>
            <w:tcW w:w="1152" w:type="dxa"/>
            <w:tcBorders>
              <w:top w:val="nil"/>
              <w:left w:val="nil"/>
              <w:bottom w:val="nil"/>
              <w:right w:val="nil"/>
            </w:tcBorders>
            <w:vAlign w:val="bottom"/>
          </w:tcPr>
          <w:p w14:paraId="0427E3ED" w14:textId="6391224C" w:rsidR="00967B9A" w:rsidRPr="00156F38" w:rsidRDefault="00DA2C4B" w:rsidP="00967B9A">
            <w:pPr>
              <w:tabs>
                <w:tab w:val="decimal" w:pos="850"/>
              </w:tabs>
              <w:jc w:val="right"/>
              <w:rPr>
                <w:rFonts w:ascii="Browallia New" w:hAnsi="Browallia New" w:cs="Browallia New"/>
                <w:sz w:val="22"/>
                <w:szCs w:val="22"/>
                <w:lang w:val="en-GB"/>
              </w:rPr>
            </w:pPr>
            <w:r w:rsidRPr="00DA2C4B">
              <w:rPr>
                <w:rFonts w:ascii="Browallia New" w:hAnsi="Browallia New" w:cs="Browallia New"/>
                <w:sz w:val="22"/>
                <w:szCs w:val="22"/>
                <w:lang w:val="en-GB"/>
              </w:rPr>
              <w:t>1</w:t>
            </w:r>
            <w:r w:rsidR="00B60CFD">
              <w:rPr>
                <w:rFonts w:ascii="Browallia New" w:hAnsi="Browallia New" w:cs="Browallia New"/>
                <w:sz w:val="22"/>
                <w:szCs w:val="22"/>
                <w:lang w:val="en-GB"/>
              </w:rPr>
              <w:t>15,768</w:t>
            </w:r>
          </w:p>
        </w:tc>
      </w:tr>
      <w:tr w:rsidR="00967B9A" w:rsidRPr="00156F38" w14:paraId="28E47962" w14:textId="77777777">
        <w:trPr>
          <w:trHeight w:val="20"/>
        </w:trPr>
        <w:tc>
          <w:tcPr>
            <w:tcW w:w="4050" w:type="dxa"/>
            <w:tcBorders>
              <w:top w:val="nil"/>
              <w:left w:val="nil"/>
              <w:bottom w:val="nil"/>
              <w:right w:val="nil"/>
            </w:tcBorders>
            <w:vAlign w:val="bottom"/>
          </w:tcPr>
          <w:p w14:paraId="341B4D35" w14:textId="77777777" w:rsidR="00967B9A" w:rsidRPr="00156F38" w:rsidRDefault="00967B9A" w:rsidP="00967B9A">
            <w:pPr>
              <w:ind w:left="158" w:right="-106" w:hanging="158"/>
              <w:rPr>
                <w:rFonts w:ascii="Browallia New" w:hAnsi="Browallia New" w:cs="Browallia New"/>
                <w:sz w:val="22"/>
                <w:szCs w:val="22"/>
                <w:lang w:val="en-GB" w:eastAsia="en-GB"/>
              </w:rPr>
            </w:pPr>
            <w:r w:rsidRPr="00156F38">
              <w:rPr>
                <w:rFonts w:ascii="Browallia New" w:hAnsi="Browallia New" w:cs="Browallia New"/>
                <w:sz w:val="22"/>
                <w:szCs w:val="22"/>
                <w:cs/>
                <w:lang w:val="en-GB" w:eastAsia="en-GB"/>
              </w:rPr>
              <w:t>การเปลี่ยนแปลงที่เกี่ยวข้องกับการให้บริการในอดีต -                              การเปลี่ยนแปลงในกระแสเงินสดเพื่อทำให้เสร็จสิ้นตามสัญญาของค่าสินไหมทดแทนรับคืนจากการประกันภัยต่อที่เกิดขึ้นแล้ว</w:t>
            </w:r>
          </w:p>
        </w:tc>
        <w:tc>
          <w:tcPr>
            <w:tcW w:w="1188" w:type="dxa"/>
            <w:tcBorders>
              <w:top w:val="nil"/>
              <w:left w:val="nil"/>
              <w:bottom w:val="nil"/>
              <w:right w:val="nil"/>
            </w:tcBorders>
            <w:vAlign w:val="bottom"/>
          </w:tcPr>
          <w:p w14:paraId="166DC4C5" w14:textId="68BB5254" w:rsidR="00967B9A" w:rsidRPr="00156F38" w:rsidRDefault="00967B9A" w:rsidP="00967B9A">
            <w:pPr>
              <w:tabs>
                <w:tab w:val="decimal" w:pos="850"/>
              </w:tabs>
              <w:jc w:val="right"/>
              <w:rPr>
                <w:rFonts w:ascii="Browallia New" w:hAnsi="Browallia New" w:cs="Browallia New"/>
                <w:sz w:val="22"/>
                <w:szCs w:val="22"/>
                <w:lang w:val="en-GB"/>
              </w:rPr>
            </w:pPr>
            <w:r w:rsidRPr="00967B9A">
              <w:rPr>
                <w:rFonts w:ascii="Browallia New" w:hAnsi="Browallia New" w:cs="Browallia New"/>
                <w:sz w:val="22"/>
                <w:szCs w:val="22"/>
                <w:lang w:val="en-GB"/>
              </w:rPr>
              <w:t>-</w:t>
            </w:r>
          </w:p>
        </w:tc>
        <w:tc>
          <w:tcPr>
            <w:tcW w:w="1188" w:type="dxa"/>
            <w:tcBorders>
              <w:top w:val="nil"/>
              <w:left w:val="nil"/>
              <w:bottom w:val="nil"/>
              <w:right w:val="nil"/>
            </w:tcBorders>
            <w:vAlign w:val="bottom"/>
          </w:tcPr>
          <w:p w14:paraId="0C227D3B" w14:textId="6F1F8085" w:rsidR="00967B9A" w:rsidRPr="00156F38" w:rsidRDefault="00967B9A" w:rsidP="00967B9A">
            <w:pPr>
              <w:tabs>
                <w:tab w:val="decimal" w:pos="850"/>
              </w:tabs>
              <w:jc w:val="right"/>
              <w:rPr>
                <w:rFonts w:ascii="Browallia New" w:hAnsi="Browallia New" w:cs="Browallia New"/>
                <w:sz w:val="22"/>
                <w:szCs w:val="22"/>
                <w:lang w:val="en-GB"/>
              </w:rPr>
            </w:pPr>
            <w:r w:rsidRPr="00967B9A">
              <w:rPr>
                <w:rFonts w:ascii="Browallia New" w:hAnsi="Browallia New" w:cs="Browallia New"/>
                <w:sz w:val="22"/>
                <w:szCs w:val="22"/>
                <w:lang w:val="en-GB"/>
              </w:rPr>
              <w:t>-</w:t>
            </w:r>
          </w:p>
        </w:tc>
        <w:tc>
          <w:tcPr>
            <w:tcW w:w="1224" w:type="dxa"/>
            <w:tcBorders>
              <w:top w:val="nil"/>
              <w:left w:val="nil"/>
              <w:bottom w:val="nil"/>
              <w:right w:val="nil"/>
            </w:tcBorders>
            <w:vAlign w:val="bottom"/>
          </w:tcPr>
          <w:p w14:paraId="222AF4BC" w14:textId="21890A47" w:rsidR="00967B9A" w:rsidRPr="00156F38" w:rsidRDefault="00967B9A" w:rsidP="00967B9A">
            <w:pPr>
              <w:tabs>
                <w:tab w:val="decimal" w:pos="850"/>
              </w:tabs>
              <w:jc w:val="right"/>
              <w:rPr>
                <w:rFonts w:ascii="Browallia New" w:hAnsi="Browallia New" w:cs="Browallia New"/>
                <w:sz w:val="22"/>
                <w:szCs w:val="22"/>
                <w:lang w:val="en-GB"/>
              </w:rPr>
            </w:pPr>
            <w:r w:rsidRPr="00967B9A">
              <w:rPr>
                <w:rFonts w:ascii="Browallia New" w:hAnsi="Browallia New" w:cs="Browallia New"/>
                <w:sz w:val="22"/>
                <w:szCs w:val="22"/>
                <w:lang w:val="en-GB"/>
              </w:rPr>
              <w:t>(6</w:t>
            </w:r>
            <w:r w:rsidR="00B60CFD">
              <w:rPr>
                <w:rFonts w:ascii="Browallia New" w:hAnsi="Browallia New" w:cs="Browallia New"/>
                <w:sz w:val="22"/>
                <w:szCs w:val="22"/>
                <w:lang w:val="en-GB"/>
              </w:rPr>
              <w:t>7,657</w:t>
            </w:r>
            <w:r w:rsidRPr="00967B9A">
              <w:rPr>
                <w:rFonts w:ascii="Browallia New" w:hAnsi="Browallia New" w:cs="Browallia New"/>
                <w:sz w:val="22"/>
                <w:szCs w:val="22"/>
                <w:lang w:val="en-GB"/>
              </w:rPr>
              <w:t>)</w:t>
            </w:r>
          </w:p>
        </w:tc>
        <w:tc>
          <w:tcPr>
            <w:tcW w:w="1170" w:type="dxa"/>
            <w:tcBorders>
              <w:top w:val="nil"/>
              <w:left w:val="nil"/>
              <w:bottom w:val="nil"/>
              <w:right w:val="nil"/>
            </w:tcBorders>
            <w:vAlign w:val="bottom"/>
          </w:tcPr>
          <w:p w14:paraId="64FBA1E4" w14:textId="2A3C650F" w:rsidR="00967B9A" w:rsidRPr="00156F38" w:rsidRDefault="00967B9A" w:rsidP="00967B9A">
            <w:pPr>
              <w:tabs>
                <w:tab w:val="decimal" w:pos="850"/>
              </w:tabs>
              <w:jc w:val="right"/>
              <w:rPr>
                <w:rFonts w:ascii="Browallia New" w:hAnsi="Browallia New" w:cs="Browallia New"/>
                <w:sz w:val="22"/>
                <w:szCs w:val="22"/>
                <w:lang w:val="en-GB"/>
              </w:rPr>
            </w:pPr>
            <w:r w:rsidRPr="00967B9A">
              <w:rPr>
                <w:rFonts w:ascii="Browallia New" w:hAnsi="Browallia New" w:cs="Browallia New"/>
                <w:sz w:val="22"/>
                <w:szCs w:val="22"/>
                <w:lang w:val="en-GB"/>
              </w:rPr>
              <w:t>(9,608)</w:t>
            </w:r>
          </w:p>
        </w:tc>
        <w:tc>
          <w:tcPr>
            <w:tcW w:w="1152" w:type="dxa"/>
            <w:tcBorders>
              <w:top w:val="nil"/>
              <w:left w:val="nil"/>
              <w:bottom w:val="nil"/>
              <w:right w:val="nil"/>
            </w:tcBorders>
            <w:vAlign w:val="bottom"/>
          </w:tcPr>
          <w:p w14:paraId="247EA09D" w14:textId="203CD113" w:rsidR="00967B9A" w:rsidRPr="00156F38" w:rsidRDefault="00967B9A" w:rsidP="00967B9A">
            <w:pPr>
              <w:tabs>
                <w:tab w:val="decimal" w:pos="850"/>
              </w:tabs>
              <w:jc w:val="right"/>
              <w:rPr>
                <w:rFonts w:ascii="Browallia New" w:hAnsi="Browallia New" w:cs="Browallia New"/>
                <w:sz w:val="22"/>
                <w:szCs w:val="22"/>
                <w:lang w:val="en-GB"/>
              </w:rPr>
            </w:pPr>
            <w:r w:rsidRPr="00967B9A">
              <w:rPr>
                <w:rFonts w:ascii="Browallia New" w:hAnsi="Browallia New" w:cs="Browallia New"/>
                <w:sz w:val="22"/>
                <w:szCs w:val="22"/>
                <w:lang w:val="en-GB"/>
              </w:rPr>
              <w:t>(7</w:t>
            </w:r>
            <w:r w:rsidR="003B34C0">
              <w:rPr>
                <w:rFonts w:ascii="Browallia New" w:hAnsi="Browallia New" w:cs="Browallia New"/>
                <w:sz w:val="22"/>
                <w:szCs w:val="22"/>
                <w:lang w:val="en-GB"/>
              </w:rPr>
              <w:t>7,265</w:t>
            </w:r>
            <w:r w:rsidRPr="00967B9A">
              <w:rPr>
                <w:rFonts w:ascii="Browallia New" w:hAnsi="Browallia New" w:cs="Browallia New"/>
                <w:sz w:val="22"/>
                <w:szCs w:val="22"/>
                <w:lang w:val="en-GB"/>
              </w:rPr>
              <w:t>)</w:t>
            </w:r>
          </w:p>
        </w:tc>
      </w:tr>
      <w:tr w:rsidR="00967B9A" w:rsidRPr="00156F38" w14:paraId="36545379" w14:textId="77777777">
        <w:trPr>
          <w:trHeight w:val="20"/>
        </w:trPr>
        <w:tc>
          <w:tcPr>
            <w:tcW w:w="4050" w:type="dxa"/>
            <w:tcBorders>
              <w:top w:val="nil"/>
              <w:left w:val="nil"/>
              <w:bottom w:val="nil"/>
              <w:right w:val="nil"/>
            </w:tcBorders>
            <w:vAlign w:val="bottom"/>
          </w:tcPr>
          <w:p w14:paraId="60116FFA" w14:textId="77777777" w:rsidR="00967B9A" w:rsidRPr="00156F38" w:rsidRDefault="00967B9A" w:rsidP="00967B9A">
            <w:pPr>
              <w:ind w:left="158" w:right="-106" w:hanging="158"/>
              <w:rPr>
                <w:rFonts w:ascii="Browallia New" w:hAnsi="Browallia New" w:cs="Browallia New"/>
                <w:sz w:val="22"/>
                <w:szCs w:val="22"/>
                <w:cs/>
                <w:lang w:val="en-GB" w:eastAsia="en-GB"/>
              </w:rPr>
            </w:pPr>
            <w:r w:rsidRPr="00E05F55">
              <w:rPr>
                <w:rFonts w:ascii="Browallia New" w:hAnsi="Browallia New" w:cs="Browallia New"/>
                <w:sz w:val="22"/>
                <w:szCs w:val="22"/>
                <w:cs/>
                <w:lang w:val="en-GB" w:eastAsia="en-GB"/>
              </w:rPr>
              <w:t>รายได้ ณ วันรับรู้รายการเมื่อเริ่มแรกของสัญญาที่อ้างอิงที่</w:t>
            </w:r>
            <w:r>
              <w:rPr>
                <w:rFonts w:ascii="Browallia New" w:hAnsi="Browallia New" w:cs="Browallia New"/>
                <w:sz w:val="22"/>
                <w:szCs w:val="22"/>
                <w:lang w:val="en-GB" w:eastAsia="en-GB"/>
              </w:rPr>
              <w:br/>
            </w:r>
            <w:r w:rsidRPr="00E05F55">
              <w:rPr>
                <w:rFonts w:ascii="Browallia New" w:hAnsi="Browallia New" w:cs="Browallia New"/>
                <w:sz w:val="22"/>
                <w:szCs w:val="22"/>
                <w:cs/>
                <w:lang w:val="en-GB" w:eastAsia="en-GB"/>
              </w:rPr>
              <w:t>สร้างภาระ</w:t>
            </w:r>
          </w:p>
        </w:tc>
        <w:tc>
          <w:tcPr>
            <w:tcW w:w="1188" w:type="dxa"/>
            <w:tcBorders>
              <w:top w:val="nil"/>
              <w:left w:val="nil"/>
              <w:bottom w:val="nil"/>
              <w:right w:val="nil"/>
            </w:tcBorders>
            <w:vAlign w:val="bottom"/>
          </w:tcPr>
          <w:p w14:paraId="1801BFAF" w14:textId="1D7E4BEF" w:rsidR="00967B9A" w:rsidRDefault="00967B9A" w:rsidP="00967B9A">
            <w:pPr>
              <w:tabs>
                <w:tab w:val="decimal" w:pos="850"/>
              </w:tabs>
              <w:jc w:val="right"/>
              <w:rPr>
                <w:rFonts w:ascii="Browallia New" w:hAnsi="Browallia New" w:cs="Browallia New"/>
                <w:sz w:val="22"/>
                <w:szCs w:val="22"/>
                <w:lang w:val="en-GB"/>
              </w:rPr>
            </w:pPr>
            <w:r w:rsidRPr="00967B9A">
              <w:rPr>
                <w:rFonts w:ascii="Browallia New" w:hAnsi="Browallia New" w:cs="Browallia New"/>
                <w:sz w:val="22"/>
                <w:szCs w:val="22"/>
                <w:lang w:val="en-GB"/>
              </w:rPr>
              <w:t>-</w:t>
            </w:r>
          </w:p>
        </w:tc>
        <w:tc>
          <w:tcPr>
            <w:tcW w:w="1188" w:type="dxa"/>
            <w:tcBorders>
              <w:top w:val="nil"/>
              <w:left w:val="nil"/>
              <w:bottom w:val="nil"/>
              <w:right w:val="nil"/>
            </w:tcBorders>
            <w:vAlign w:val="bottom"/>
          </w:tcPr>
          <w:p w14:paraId="16236BB4" w14:textId="09F2117C" w:rsidR="00967B9A" w:rsidRDefault="00967B9A" w:rsidP="00967B9A">
            <w:pPr>
              <w:tabs>
                <w:tab w:val="decimal" w:pos="850"/>
              </w:tabs>
              <w:jc w:val="right"/>
              <w:rPr>
                <w:rFonts w:ascii="Browallia New" w:hAnsi="Browallia New" w:cs="Browallia New"/>
                <w:sz w:val="22"/>
                <w:szCs w:val="22"/>
                <w:lang w:val="en-GB"/>
              </w:rPr>
            </w:pPr>
            <w:r w:rsidRPr="00967B9A">
              <w:rPr>
                <w:rFonts w:ascii="Browallia New" w:hAnsi="Browallia New" w:cs="Browallia New"/>
                <w:sz w:val="22"/>
                <w:szCs w:val="22"/>
                <w:lang w:val="en-GB"/>
              </w:rPr>
              <w:t>614</w:t>
            </w:r>
          </w:p>
        </w:tc>
        <w:tc>
          <w:tcPr>
            <w:tcW w:w="1224" w:type="dxa"/>
            <w:tcBorders>
              <w:top w:val="nil"/>
              <w:left w:val="nil"/>
              <w:bottom w:val="nil"/>
              <w:right w:val="nil"/>
            </w:tcBorders>
            <w:vAlign w:val="bottom"/>
          </w:tcPr>
          <w:p w14:paraId="67E784AC" w14:textId="4EEA05EE" w:rsidR="00967B9A" w:rsidRDefault="00967B9A" w:rsidP="00967B9A">
            <w:pPr>
              <w:tabs>
                <w:tab w:val="decimal" w:pos="850"/>
              </w:tabs>
              <w:jc w:val="right"/>
              <w:rPr>
                <w:rFonts w:ascii="Browallia New" w:hAnsi="Browallia New" w:cs="Browallia New"/>
                <w:sz w:val="22"/>
                <w:szCs w:val="22"/>
                <w:lang w:val="en-GB"/>
              </w:rPr>
            </w:pPr>
            <w:r w:rsidRPr="00967B9A">
              <w:rPr>
                <w:rFonts w:ascii="Browallia New" w:hAnsi="Browallia New" w:cs="Browallia New"/>
                <w:sz w:val="22"/>
                <w:szCs w:val="22"/>
                <w:lang w:val="en-GB"/>
              </w:rPr>
              <w:t>-</w:t>
            </w:r>
          </w:p>
        </w:tc>
        <w:tc>
          <w:tcPr>
            <w:tcW w:w="1170" w:type="dxa"/>
            <w:tcBorders>
              <w:top w:val="nil"/>
              <w:left w:val="nil"/>
              <w:bottom w:val="nil"/>
              <w:right w:val="nil"/>
            </w:tcBorders>
            <w:vAlign w:val="bottom"/>
          </w:tcPr>
          <w:p w14:paraId="37D9A1BD" w14:textId="24A2A973" w:rsidR="00967B9A" w:rsidRDefault="00967B9A" w:rsidP="00967B9A">
            <w:pPr>
              <w:tabs>
                <w:tab w:val="decimal" w:pos="850"/>
              </w:tabs>
              <w:jc w:val="right"/>
              <w:rPr>
                <w:rFonts w:ascii="Browallia New" w:hAnsi="Browallia New" w:cs="Browallia New"/>
                <w:sz w:val="22"/>
                <w:szCs w:val="22"/>
                <w:lang w:val="en-GB"/>
              </w:rPr>
            </w:pPr>
            <w:r w:rsidRPr="00967B9A">
              <w:rPr>
                <w:rFonts w:ascii="Browallia New" w:hAnsi="Browallia New" w:cs="Browallia New"/>
                <w:sz w:val="22"/>
                <w:szCs w:val="22"/>
                <w:lang w:val="en-GB"/>
              </w:rPr>
              <w:t>-</w:t>
            </w:r>
          </w:p>
        </w:tc>
        <w:tc>
          <w:tcPr>
            <w:tcW w:w="1152" w:type="dxa"/>
            <w:tcBorders>
              <w:top w:val="nil"/>
              <w:left w:val="nil"/>
              <w:bottom w:val="nil"/>
              <w:right w:val="nil"/>
            </w:tcBorders>
            <w:vAlign w:val="bottom"/>
          </w:tcPr>
          <w:p w14:paraId="331E8EAD" w14:textId="5B812108" w:rsidR="00967B9A" w:rsidRDefault="00967B9A" w:rsidP="00967B9A">
            <w:pPr>
              <w:tabs>
                <w:tab w:val="decimal" w:pos="850"/>
              </w:tabs>
              <w:jc w:val="right"/>
              <w:rPr>
                <w:rFonts w:ascii="Browallia New" w:hAnsi="Browallia New" w:cs="Browallia New"/>
                <w:sz w:val="22"/>
                <w:szCs w:val="22"/>
                <w:lang w:val="en-GB"/>
              </w:rPr>
            </w:pPr>
            <w:r w:rsidRPr="00967B9A">
              <w:rPr>
                <w:rFonts w:ascii="Browallia New" w:hAnsi="Browallia New" w:cs="Browallia New"/>
                <w:sz w:val="22"/>
                <w:szCs w:val="22"/>
                <w:lang w:val="en-GB"/>
              </w:rPr>
              <w:t>614</w:t>
            </w:r>
          </w:p>
        </w:tc>
      </w:tr>
      <w:tr w:rsidR="00967B9A" w:rsidRPr="00156F38" w14:paraId="4EEE024D" w14:textId="77777777">
        <w:trPr>
          <w:trHeight w:val="20"/>
        </w:trPr>
        <w:tc>
          <w:tcPr>
            <w:tcW w:w="4050" w:type="dxa"/>
            <w:tcBorders>
              <w:top w:val="nil"/>
              <w:left w:val="nil"/>
              <w:bottom w:val="nil"/>
              <w:right w:val="nil"/>
            </w:tcBorders>
            <w:vAlign w:val="bottom"/>
          </w:tcPr>
          <w:p w14:paraId="5C130D84" w14:textId="77777777" w:rsidR="00967B9A" w:rsidRPr="00156F38" w:rsidRDefault="00967B9A" w:rsidP="00967B9A">
            <w:pPr>
              <w:ind w:left="158" w:right="-106" w:hanging="158"/>
              <w:rPr>
                <w:rFonts w:ascii="Browallia New" w:hAnsi="Browallia New" w:cs="Browallia New"/>
                <w:sz w:val="22"/>
                <w:szCs w:val="22"/>
                <w:cs/>
                <w:lang w:val="en-GB" w:eastAsia="en-GB"/>
              </w:rPr>
            </w:pPr>
            <w:r w:rsidRPr="002A1643">
              <w:rPr>
                <w:rFonts w:ascii="Browallia New" w:hAnsi="Browallia New" w:cs="Browallia New"/>
                <w:sz w:val="22"/>
                <w:szCs w:val="22"/>
                <w:cs/>
                <w:lang w:val="en-GB" w:eastAsia="en-GB"/>
              </w:rPr>
              <w:t>การกลับรายการขององค์ประกอบที่เป็นส่วนขาดทุนนอกเหนือจากการเปลี่ยนแปลงในกระแสเงินสดเพื่อทำให้เสร็จสิ้นตามสัญญาของสัญญาประกันภัยต่อที่ีถือไว้</w:t>
            </w:r>
          </w:p>
        </w:tc>
        <w:tc>
          <w:tcPr>
            <w:tcW w:w="1188" w:type="dxa"/>
            <w:tcBorders>
              <w:top w:val="nil"/>
              <w:left w:val="nil"/>
              <w:bottom w:val="nil"/>
              <w:right w:val="nil"/>
            </w:tcBorders>
            <w:vAlign w:val="bottom"/>
          </w:tcPr>
          <w:p w14:paraId="61FA6282" w14:textId="549495FC" w:rsidR="00967B9A" w:rsidRDefault="00967B9A" w:rsidP="00967B9A">
            <w:pPr>
              <w:tabs>
                <w:tab w:val="decimal" w:pos="850"/>
              </w:tabs>
              <w:jc w:val="right"/>
              <w:rPr>
                <w:rFonts w:ascii="Browallia New" w:hAnsi="Browallia New" w:cs="Browallia New"/>
                <w:sz w:val="22"/>
                <w:szCs w:val="22"/>
                <w:lang w:val="en-GB"/>
              </w:rPr>
            </w:pPr>
            <w:r w:rsidRPr="00967B9A">
              <w:rPr>
                <w:rFonts w:ascii="Browallia New" w:hAnsi="Browallia New" w:cs="Browallia New"/>
                <w:sz w:val="22"/>
                <w:szCs w:val="22"/>
                <w:lang w:val="en-GB"/>
              </w:rPr>
              <w:t>-</w:t>
            </w:r>
          </w:p>
        </w:tc>
        <w:tc>
          <w:tcPr>
            <w:tcW w:w="1188" w:type="dxa"/>
            <w:tcBorders>
              <w:top w:val="nil"/>
              <w:left w:val="nil"/>
              <w:bottom w:val="nil"/>
              <w:right w:val="nil"/>
            </w:tcBorders>
            <w:vAlign w:val="bottom"/>
          </w:tcPr>
          <w:p w14:paraId="5DA20219" w14:textId="4776569E" w:rsidR="00967B9A" w:rsidRDefault="00967B9A" w:rsidP="00967B9A">
            <w:pPr>
              <w:tabs>
                <w:tab w:val="decimal" w:pos="850"/>
              </w:tabs>
              <w:jc w:val="right"/>
              <w:rPr>
                <w:rFonts w:ascii="Browallia New" w:hAnsi="Browallia New" w:cs="Browallia New"/>
                <w:sz w:val="22"/>
                <w:szCs w:val="22"/>
                <w:lang w:val="en-GB"/>
              </w:rPr>
            </w:pPr>
            <w:r w:rsidRPr="00967B9A">
              <w:rPr>
                <w:rFonts w:ascii="Browallia New" w:hAnsi="Browallia New" w:cs="Browallia New"/>
                <w:sz w:val="22"/>
                <w:szCs w:val="22"/>
                <w:lang w:val="en-GB"/>
              </w:rPr>
              <w:t>(1,765)</w:t>
            </w:r>
          </w:p>
        </w:tc>
        <w:tc>
          <w:tcPr>
            <w:tcW w:w="1224" w:type="dxa"/>
            <w:tcBorders>
              <w:top w:val="nil"/>
              <w:left w:val="nil"/>
              <w:bottom w:val="nil"/>
              <w:right w:val="nil"/>
            </w:tcBorders>
            <w:vAlign w:val="bottom"/>
          </w:tcPr>
          <w:p w14:paraId="2B375000" w14:textId="06090FA1" w:rsidR="00967B9A" w:rsidRDefault="00967B9A" w:rsidP="00967B9A">
            <w:pPr>
              <w:tabs>
                <w:tab w:val="decimal" w:pos="850"/>
              </w:tabs>
              <w:jc w:val="right"/>
              <w:rPr>
                <w:rFonts w:ascii="Browallia New" w:hAnsi="Browallia New" w:cs="Browallia New"/>
                <w:sz w:val="22"/>
                <w:szCs w:val="22"/>
                <w:lang w:val="en-GB"/>
              </w:rPr>
            </w:pPr>
            <w:r w:rsidRPr="00967B9A">
              <w:rPr>
                <w:rFonts w:ascii="Browallia New" w:hAnsi="Browallia New" w:cs="Browallia New"/>
                <w:sz w:val="22"/>
                <w:szCs w:val="22"/>
                <w:lang w:val="en-GB"/>
              </w:rPr>
              <w:t>-</w:t>
            </w:r>
          </w:p>
        </w:tc>
        <w:tc>
          <w:tcPr>
            <w:tcW w:w="1170" w:type="dxa"/>
            <w:tcBorders>
              <w:top w:val="nil"/>
              <w:left w:val="nil"/>
              <w:bottom w:val="nil"/>
              <w:right w:val="nil"/>
            </w:tcBorders>
            <w:vAlign w:val="bottom"/>
          </w:tcPr>
          <w:p w14:paraId="0404DE74" w14:textId="0EC37002" w:rsidR="00967B9A" w:rsidRDefault="00967B9A" w:rsidP="00967B9A">
            <w:pPr>
              <w:tabs>
                <w:tab w:val="decimal" w:pos="850"/>
              </w:tabs>
              <w:jc w:val="right"/>
              <w:rPr>
                <w:rFonts w:ascii="Browallia New" w:hAnsi="Browallia New" w:cs="Browallia New"/>
                <w:sz w:val="22"/>
                <w:szCs w:val="22"/>
                <w:lang w:val="en-GB"/>
              </w:rPr>
            </w:pPr>
            <w:r w:rsidRPr="00967B9A">
              <w:rPr>
                <w:rFonts w:ascii="Browallia New" w:hAnsi="Browallia New" w:cs="Browallia New"/>
                <w:sz w:val="22"/>
                <w:szCs w:val="22"/>
                <w:lang w:val="en-GB"/>
              </w:rPr>
              <w:t>-</w:t>
            </w:r>
          </w:p>
        </w:tc>
        <w:tc>
          <w:tcPr>
            <w:tcW w:w="1152" w:type="dxa"/>
            <w:tcBorders>
              <w:top w:val="nil"/>
              <w:left w:val="nil"/>
              <w:bottom w:val="nil"/>
              <w:right w:val="nil"/>
            </w:tcBorders>
            <w:vAlign w:val="bottom"/>
          </w:tcPr>
          <w:p w14:paraId="49D6C26F" w14:textId="4D3894D7" w:rsidR="00967B9A" w:rsidRDefault="00967B9A" w:rsidP="00967B9A">
            <w:pPr>
              <w:tabs>
                <w:tab w:val="decimal" w:pos="850"/>
              </w:tabs>
              <w:jc w:val="right"/>
              <w:rPr>
                <w:rFonts w:ascii="Browallia New" w:hAnsi="Browallia New" w:cs="Browallia New"/>
                <w:sz w:val="22"/>
                <w:szCs w:val="22"/>
                <w:lang w:val="en-GB"/>
              </w:rPr>
            </w:pPr>
            <w:r w:rsidRPr="00967B9A">
              <w:rPr>
                <w:rFonts w:ascii="Browallia New" w:hAnsi="Browallia New" w:cs="Browallia New"/>
                <w:sz w:val="22"/>
                <w:szCs w:val="22"/>
                <w:lang w:val="en-GB"/>
              </w:rPr>
              <w:t>(1,765)</w:t>
            </w:r>
          </w:p>
        </w:tc>
      </w:tr>
      <w:tr w:rsidR="00967B9A" w:rsidRPr="00156F38" w14:paraId="6ECC5008" w14:textId="77777777">
        <w:trPr>
          <w:trHeight w:val="20"/>
        </w:trPr>
        <w:tc>
          <w:tcPr>
            <w:tcW w:w="4050" w:type="dxa"/>
            <w:tcBorders>
              <w:top w:val="nil"/>
              <w:left w:val="nil"/>
              <w:bottom w:val="nil"/>
              <w:right w:val="nil"/>
            </w:tcBorders>
            <w:vAlign w:val="bottom"/>
          </w:tcPr>
          <w:p w14:paraId="1BDB25FB" w14:textId="77777777" w:rsidR="00967B9A" w:rsidRPr="00057759" w:rsidRDefault="00967B9A" w:rsidP="00967B9A">
            <w:pPr>
              <w:ind w:left="158" w:right="-106" w:hanging="158"/>
              <w:rPr>
                <w:rFonts w:ascii="Browallia New" w:hAnsi="Browallia New" w:cs="Browallia New"/>
                <w:sz w:val="22"/>
                <w:szCs w:val="22"/>
                <w:lang w:val="en-GB" w:eastAsia="en-GB"/>
              </w:rPr>
            </w:pPr>
            <w:r w:rsidRPr="00057759">
              <w:rPr>
                <w:rFonts w:ascii="Browallia New" w:hAnsi="Browallia New" w:cs="Browallia New"/>
                <w:sz w:val="22"/>
                <w:szCs w:val="22"/>
                <w:cs/>
                <w:lang w:val="en-GB" w:eastAsia="en-GB"/>
              </w:rPr>
              <w:t>การเปลี่ยนแปลงในกระแสเงินสดเพื่อทำให้เสร็จสิ้นตามสัญญา</w:t>
            </w:r>
          </w:p>
          <w:p w14:paraId="414CD823" w14:textId="77777777" w:rsidR="00967B9A" w:rsidRPr="00156F38" w:rsidRDefault="00967B9A" w:rsidP="00967B9A">
            <w:pPr>
              <w:ind w:left="158" w:right="-106" w:hanging="158"/>
              <w:rPr>
                <w:rFonts w:ascii="Browallia New" w:hAnsi="Browallia New" w:cs="Browallia New"/>
                <w:sz w:val="22"/>
                <w:szCs w:val="22"/>
                <w:cs/>
                <w:lang w:val="en-GB" w:eastAsia="en-GB"/>
              </w:rPr>
            </w:pPr>
            <w:r w:rsidRPr="00057759">
              <w:rPr>
                <w:rFonts w:ascii="Browallia New" w:hAnsi="Browallia New" w:cs="Browallia New"/>
                <w:sz w:val="22"/>
                <w:szCs w:val="22"/>
                <w:cs/>
                <w:lang w:val="en-GB" w:eastAsia="en-GB"/>
              </w:rPr>
              <w:t xml:space="preserve">   ของสัญญาประกันภัยต่อที่ถือไว้จากสัญญาที่อ้างอิงที่สร้างภาระ</w:t>
            </w:r>
          </w:p>
        </w:tc>
        <w:tc>
          <w:tcPr>
            <w:tcW w:w="1188" w:type="dxa"/>
            <w:tcBorders>
              <w:top w:val="nil"/>
              <w:left w:val="nil"/>
              <w:bottom w:val="nil"/>
              <w:right w:val="nil"/>
            </w:tcBorders>
            <w:vAlign w:val="bottom"/>
          </w:tcPr>
          <w:p w14:paraId="3C0C9B45" w14:textId="7D02FF60" w:rsidR="00967B9A" w:rsidRDefault="00967B9A" w:rsidP="00967B9A">
            <w:pPr>
              <w:tabs>
                <w:tab w:val="decimal" w:pos="850"/>
              </w:tabs>
              <w:jc w:val="right"/>
              <w:rPr>
                <w:rFonts w:ascii="Browallia New" w:hAnsi="Browallia New" w:cs="Browallia New"/>
                <w:sz w:val="22"/>
                <w:szCs w:val="22"/>
                <w:lang w:val="en-GB"/>
              </w:rPr>
            </w:pPr>
            <w:r w:rsidRPr="00967B9A">
              <w:rPr>
                <w:rFonts w:ascii="Browallia New" w:hAnsi="Browallia New" w:cs="Browallia New"/>
                <w:sz w:val="22"/>
                <w:szCs w:val="22"/>
                <w:lang w:val="en-GB"/>
              </w:rPr>
              <w:t>-</w:t>
            </w:r>
          </w:p>
        </w:tc>
        <w:tc>
          <w:tcPr>
            <w:tcW w:w="1188" w:type="dxa"/>
            <w:tcBorders>
              <w:top w:val="nil"/>
              <w:left w:val="nil"/>
              <w:bottom w:val="nil"/>
              <w:right w:val="nil"/>
            </w:tcBorders>
            <w:vAlign w:val="bottom"/>
          </w:tcPr>
          <w:p w14:paraId="4AAD76C4" w14:textId="25012B9E" w:rsidR="00967B9A" w:rsidRDefault="00967B9A" w:rsidP="00967B9A">
            <w:pPr>
              <w:tabs>
                <w:tab w:val="decimal" w:pos="850"/>
              </w:tabs>
              <w:jc w:val="right"/>
              <w:rPr>
                <w:rFonts w:ascii="Browallia New" w:hAnsi="Browallia New" w:cs="Browallia New"/>
                <w:sz w:val="22"/>
                <w:szCs w:val="22"/>
                <w:lang w:val="en-GB"/>
              </w:rPr>
            </w:pPr>
            <w:r w:rsidRPr="00967B9A">
              <w:rPr>
                <w:rFonts w:ascii="Browallia New" w:hAnsi="Browallia New" w:cs="Browallia New"/>
                <w:sz w:val="22"/>
                <w:szCs w:val="22"/>
                <w:lang w:val="en-GB"/>
              </w:rPr>
              <w:t>(528)</w:t>
            </w:r>
          </w:p>
        </w:tc>
        <w:tc>
          <w:tcPr>
            <w:tcW w:w="1224" w:type="dxa"/>
            <w:tcBorders>
              <w:top w:val="nil"/>
              <w:left w:val="nil"/>
              <w:bottom w:val="nil"/>
              <w:right w:val="nil"/>
            </w:tcBorders>
            <w:vAlign w:val="bottom"/>
          </w:tcPr>
          <w:p w14:paraId="7BB208BA" w14:textId="5DA5422A" w:rsidR="00967B9A" w:rsidRDefault="00967B9A" w:rsidP="00967B9A">
            <w:pPr>
              <w:tabs>
                <w:tab w:val="decimal" w:pos="850"/>
              </w:tabs>
              <w:jc w:val="right"/>
              <w:rPr>
                <w:rFonts w:ascii="Browallia New" w:hAnsi="Browallia New" w:cs="Browallia New"/>
                <w:sz w:val="22"/>
                <w:szCs w:val="22"/>
                <w:lang w:val="en-GB"/>
              </w:rPr>
            </w:pPr>
            <w:r w:rsidRPr="00967B9A">
              <w:rPr>
                <w:rFonts w:ascii="Browallia New" w:hAnsi="Browallia New" w:cs="Browallia New"/>
                <w:sz w:val="22"/>
                <w:szCs w:val="22"/>
                <w:lang w:val="en-GB"/>
              </w:rPr>
              <w:t>-</w:t>
            </w:r>
          </w:p>
        </w:tc>
        <w:tc>
          <w:tcPr>
            <w:tcW w:w="1170" w:type="dxa"/>
            <w:tcBorders>
              <w:top w:val="nil"/>
              <w:left w:val="nil"/>
              <w:bottom w:val="nil"/>
              <w:right w:val="nil"/>
            </w:tcBorders>
            <w:vAlign w:val="bottom"/>
          </w:tcPr>
          <w:p w14:paraId="7805CB5E" w14:textId="1364A110" w:rsidR="00967B9A" w:rsidRDefault="00967B9A" w:rsidP="00967B9A">
            <w:pPr>
              <w:tabs>
                <w:tab w:val="decimal" w:pos="850"/>
              </w:tabs>
              <w:jc w:val="right"/>
              <w:rPr>
                <w:rFonts w:ascii="Browallia New" w:hAnsi="Browallia New" w:cs="Browallia New"/>
                <w:sz w:val="22"/>
                <w:szCs w:val="22"/>
                <w:lang w:val="en-GB"/>
              </w:rPr>
            </w:pPr>
            <w:r w:rsidRPr="00967B9A">
              <w:rPr>
                <w:rFonts w:ascii="Browallia New" w:hAnsi="Browallia New" w:cs="Browallia New"/>
                <w:sz w:val="22"/>
                <w:szCs w:val="22"/>
                <w:lang w:val="en-GB"/>
              </w:rPr>
              <w:t>-</w:t>
            </w:r>
          </w:p>
        </w:tc>
        <w:tc>
          <w:tcPr>
            <w:tcW w:w="1152" w:type="dxa"/>
            <w:tcBorders>
              <w:top w:val="nil"/>
              <w:left w:val="nil"/>
              <w:bottom w:val="nil"/>
              <w:right w:val="nil"/>
            </w:tcBorders>
            <w:vAlign w:val="bottom"/>
          </w:tcPr>
          <w:p w14:paraId="1157C279" w14:textId="50772E92" w:rsidR="00967B9A" w:rsidRDefault="00967B9A" w:rsidP="00967B9A">
            <w:pPr>
              <w:tabs>
                <w:tab w:val="decimal" w:pos="850"/>
              </w:tabs>
              <w:jc w:val="right"/>
              <w:rPr>
                <w:rFonts w:ascii="Browallia New" w:hAnsi="Browallia New" w:cs="Browallia New"/>
                <w:sz w:val="22"/>
                <w:szCs w:val="22"/>
                <w:lang w:val="en-GB"/>
              </w:rPr>
            </w:pPr>
            <w:r w:rsidRPr="00967B9A">
              <w:rPr>
                <w:rFonts w:ascii="Browallia New" w:hAnsi="Browallia New" w:cs="Browallia New"/>
                <w:sz w:val="22"/>
                <w:szCs w:val="22"/>
                <w:lang w:val="en-GB"/>
              </w:rPr>
              <w:t>(528)</w:t>
            </w:r>
          </w:p>
        </w:tc>
      </w:tr>
      <w:tr w:rsidR="00967B9A" w:rsidRPr="00156F38" w14:paraId="64FFDFC8" w14:textId="77777777">
        <w:trPr>
          <w:trHeight w:val="20"/>
        </w:trPr>
        <w:tc>
          <w:tcPr>
            <w:tcW w:w="4050" w:type="dxa"/>
            <w:tcBorders>
              <w:top w:val="nil"/>
              <w:left w:val="nil"/>
              <w:bottom w:val="nil"/>
              <w:right w:val="nil"/>
            </w:tcBorders>
            <w:vAlign w:val="bottom"/>
          </w:tcPr>
          <w:p w14:paraId="2F2725F6" w14:textId="77777777" w:rsidR="00967B9A" w:rsidRPr="00156F38" w:rsidRDefault="00967B9A" w:rsidP="00967B9A">
            <w:pPr>
              <w:ind w:left="158" w:hanging="158"/>
              <w:rPr>
                <w:rFonts w:ascii="Browallia New" w:hAnsi="Browallia New" w:cs="Browallia New"/>
                <w:spacing w:val="-4"/>
                <w:sz w:val="22"/>
                <w:szCs w:val="22"/>
                <w:cs/>
                <w:lang w:val="en-GB" w:eastAsia="en-GB"/>
              </w:rPr>
            </w:pPr>
            <w:r w:rsidRPr="00156F38">
              <w:rPr>
                <w:rFonts w:ascii="Browallia New" w:hAnsi="Browallia New" w:cs="Browallia New"/>
                <w:spacing w:val="-4"/>
                <w:sz w:val="22"/>
                <w:szCs w:val="22"/>
                <w:cs/>
                <w:lang w:eastAsia="en-GB"/>
              </w:rPr>
              <w:t>ผลกระทบจากการเปลี่ยนแปลงความเสี่ยงของผู้รับประกันภัย</w:t>
            </w:r>
          </w:p>
        </w:tc>
        <w:tc>
          <w:tcPr>
            <w:tcW w:w="1188" w:type="dxa"/>
            <w:tcBorders>
              <w:top w:val="nil"/>
              <w:left w:val="nil"/>
              <w:bottom w:val="nil"/>
              <w:right w:val="nil"/>
            </w:tcBorders>
            <w:vAlign w:val="bottom"/>
          </w:tcPr>
          <w:p w14:paraId="0BE82D4E" w14:textId="1EAB8E7A" w:rsidR="00967B9A" w:rsidRPr="00156F38" w:rsidRDefault="00967B9A" w:rsidP="00967B9A">
            <w:pPr>
              <w:pBdr>
                <w:bottom w:val="single" w:sz="4" w:space="1" w:color="auto"/>
              </w:pBdr>
              <w:tabs>
                <w:tab w:val="decimal" w:pos="850"/>
              </w:tabs>
              <w:jc w:val="right"/>
              <w:rPr>
                <w:rFonts w:ascii="Browallia New" w:hAnsi="Browallia New" w:cs="Browallia New"/>
                <w:sz w:val="22"/>
                <w:szCs w:val="22"/>
                <w:lang w:val="en-GB"/>
              </w:rPr>
            </w:pPr>
            <w:r w:rsidRPr="00967B9A">
              <w:rPr>
                <w:rFonts w:ascii="Browallia New" w:hAnsi="Browallia New" w:cs="Browallia New"/>
                <w:sz w:val="22"/>
                <w:szCs w:val="22"/>
                <w:lang w:val="en-GB"/>
              </w:rPr>
              <w:t>-</w:t>
            </w:r>
          </w:p>
        </w:tc>
        <w:tc>
          <w:tcPr>
            <w:tcW w:w="1188" w:type="dxa"/>
            <w:tcBorders>
              <w:top w:val="nil"/>
              <w:left w:val="nil"/>
              <w:bottom w:val="nil"/>
              <w:right w:val="nil"/>
            </w:tcBorders>
            <w:vAlign w:val="bottom"/>
          </w:tcPr>
          <w:p w14:paraId="651EC221" w14:textId="3F143B50" w:rsidR="00967B9A" w:rsidRPr="00156F38" w:rsidRDefault="00967B9A" w:rsidP="00967B9A">
            <w:pPr>
              <w:pBdr>
                <w:bottom w:val="single" w:sz="4" w:space="1" w:color="auto"/>
              </w:pBdr>
              <w:tabs>
                <w:tab w:val="decimal" w:pos="850"/>
              </w:tabs>
              <w:jc w:val="right"/>
              <w:rPr>
                <w:rFonts w:ascii="Browallia New" w:hAnsi="Browallia New" w:cs="Browallia New"/>
                <w:sz w:val="22"/>
                <w:szCs w:val="22"/>
                <w:cs/>
                <w:lang w:val="en-GB"/>
              </w:rPr>
            </w:pPr>
            <w:r w:rsidRPr="00967B9A">
              <w:rPr>
                <w:rFonts w:ascii="Browallia New" w:hAnsi="Browallia New" w:cs="Browallia New"/>
                <w:sz w:val="22"/>
                <w:szCs w:val="22"/>
                <w:lang w:val="en-GB"/>
              </w:rPr>
              <w:t>-</w:t>
            </w:r>
          </w:p>
        </w:tc>
        <w:tc>
          <w:tcPr>
            <w:tcW w:w="1224" w:type="dxa"/>
            <w:tcBorders>
              <w:top w:val="nil"/>
              <w:left w:val="nil"/>
              <w:bottom w:val="nil"/>
              <w:right w:val="nil"/>
            </w:tcBorders>
            <w:vAlign w:val="bottom"/>
          </w:tcPr>
          <w:p w14:paraId="680A600D" w14:textId="66876E06" w:rsidR="00967B9A" w:rsidRPr="00156F38" w:rsidRDefault="003B34C0" w:rsidP="00967B9A">
            <w:pPr>
              <w:pBdr>
                <w:bottom w:val="single" w:sz="4" w:space="1" w:color="auto"/>
              </w:pBdr>
              <w:tabs>
                <w:tab w:val="decimal" w:pos="850"/>
              </w:tabs>
              <w:jc w:val="right"/>
              <w:rPr>
                <w:rFonts w:ascii="Browallia New" w:hAnsi="Browallia New" w:cs="Browallia New"/>
                <w:sz w:val="22"/>
                <w:szCs w:val="22"/>
                <w:lang w:val="en-GB"/>
              </w:rPr>
            </w:pPr>
            <w:r>
              <w:rPr>
                <w:rFonts w:ascii="Browallia New" w:hAnsi="Browallia New" w:cs="Browallia New"/>
                <w:sz w:val="22"/>
                <w:szCs w:val="22"/>
                <w:lang w:val="en-GB"/>
              </w:rPr>
              <w:t>8</w:t>
            </w:r>
          </w:p>
        </w:tc>
        <w:tc>
          <w:tcPr>
            <w:tcW w:w="1170" w:type="dxa"/>
            <w:tcBorders>
              <w:top w:val="nil"/>
              <w:left w:val="nil"/>
              <w:bottom w:val="nil"/>
              <w:right w:val="nil"/>
            </w:tcBorders>
            <w:vAlign w:val="bottom"/>
          </w:tcPr>
          <w:p w14:paraId="7113BA6C" w14:textId="450D2155" w:rsidR="00967B9A" w:rsidRPr="00156F38" w:rsidRDefault="00967B9A" w:rsidP="00967B9A">
            <w:pPr>
              <w:pBdr>
                <w:bottom w:val="single" w:sz="4" w:space="1" w:color="auto"/>
              </w:pBdr>
              <w:tabs>
                <w:tab w:val="decimal" w:pos="850"/>
              </w:tabs>
              <w:jc w:val="right"/>
              <w:rPr>
                <w:rFonts w:ascii="Browallia New" w:hAnsi="Browallia New" w:cs="Browallia New"/>
                <w:sz w:val="22"/>
                <w:szCs w:val="22"/>
                <w:lang w:val="en-GB"/>
              </w:rPr>
            </w:pPr>
            <w:r w:rsidRPr="00967B9A">
              <w:rPr>
                <w:rFonts w:ascii="Browallia New" w:hAnsi="Browallia New" w:cs="Browallia New"/>
                <w:sz w:val="22"/>
                <w:szCs w:val="22"/>
                <w:lang w:val="en-GB"/>
              </w:rPr>
              <w:t>-</w:t>
            </w:r>
          </w:p>
        </w:tc>
        <w:tc>
          <w:tcPr>
            <w:tcW w:w="1152" w:type="dxa"/>
            <w:tcBorders>
              <w:top w:val="nil"/>
              <w:left w:val="nil"/>
              <w:bottom w:val="nil"/>
              <w:right w:val="nil"/>
            </w:tcBorders>
            <w:vAlign w:val="bottom"/>
          </w:tcPr>
          <w:p w14:paraId="1CE3AA10" w14:textId="0CF1779F" w:rsidR="00967B9A" w:rsidRPr="00156F38" w:rsidRDefault="003B34C0" w:rsidP="00967B9A">
            <w:pPr>
              <w:pBdr>
                <w:bottom w:val="single" w:sz="4" w:space="1" w:color="auto"/>
              </w:pBdr>
              <w:tabs>
                <w:tab w:val="decimal" w:pos="850"/>
              </w:tabs>
              <w:jc w:val="right"/>
              <w:rPr>
                <w:rFonts w:ascii="Browallia New" w:hAnsi="Browallia New" w:cs="Browallia New"/>
                <w:sz w:val="22"/>
                <w:szCs w:val="22"/>
                <w:lang w:val="en-GB"/>
              </w:rPr>
            </w:pPr>
            <w:r>
              <w:rPr>
                <w:rFonts w:ascii="Browallia New" w:hAnsi="Browallia New" w:cs="Browallia New"/>
                <w:sz w:val="22"/>
                <w:szCs w:val="22"/>
                <w:lang w:val="en-GB"/>
              </w:rPr>
              <w:t>8</w:t>
            </w:r>
          </w:p>
        </w:tc>
      </w:tr>
      <w:tr w:rsidR="00967B9A" w:rsidRPr="00156F38" w14:paraId="2E4587DD" w14:textId="77777777">
        <w:trPr>
          <w:trHeight w:val="20"/>
        </w:trPr>
        <w:tc>
          <w:tcPr>
            <w:tcW w:w="4050" w:type="dxa"/>
            <w:tcBorders>
              <w:left w:val="nil"/>
              <w:bottom w:val="nil"/>
              <w:right w:val="nil"/>
            </w:tcBorders>
            <w:vAlign w:val="bottom"/>
          </w:tcPr>
          <w:p w14:paraId="4738EFCC" w14:textId="77777777" w:rsidR="00967B9A" w:rsidRPr="00156F38" w:rsidRDefault="00967B9A" w:rsidP="00967B9A">
            <w:pPr>
              <w:ind w:left="158" w:hanging="158"/>
              <w:rPr>
                <w:rFonts w:ascii="Browallia New" w:hAnsi="Browallia New" w:cs="Browallia New"/>
                <w:b/>
                <w:bCs/>
                <w:sz w:val="22"/>
                <w:szCs w:val="22"/>
                <w:lang w:val="en-GB" w:eastAsia="en-GB"/>
              </w:rPr>
            </w:pPr>
            <w:r w:rsidRPr="00156F38">
              <w:rPr>
                <w:rFonts w:ascii="Browallia New" w:hAnsi="Browallia New" w:cs="Browallia New"/>
                <w:b/>
                <w:bCs/>
                <w:sz w:val="22"/>
                <w:szCs w:val="22"/>
                <w:cs/>
                <w:lang w:val="en-GB" w:eastAsia="en-GB"/>
              </w:rPr>
              <w:t>รวมรายได้ (ค่าใช้จ่าย) สุทธิ</w:t>
            </w:r>
          </w:p>
        </w:tc>
        <w:tc>
          <w:tcPr>
            <w:tcW w:w="1188" w:type="dxa"/>
            <w:tcBorders>
              <w:top w:val="nil"/>
              <w:left w:val="nil"/>
              <w:bottom w:val="nil"/>
              <w:right w:val="nil"/>
            </w:tcBorders>
            <w:vAlign w:val="bottom"/>
          </w:tcPr>
          <w:p w14:paraId="6E542D6A" w14:textId="0A3D0CBE" w:rsidR="00967B9A" w:rsidRPr="00156F38" w:rsidRDefault="00DA2C4B" w:rsidP="00967B9A">
            <w:pPr>
              <w:tabs>
                <w:tab w:val="decimal" w:pos="850"/>
              </w:tabs>
              <w:jc w:val="right"/>
              <w:rPr>
                <w:rFonts w:ascii="Browallia New" w:hAnsi="Browallia New" w:cs="Browallia New"/>
                <w:sz w:val="22"/>
                <w:szCs w:val="22"/>
                <w:lang w:val="en-GB"/>
              </w:rPr>
            </w:pPr>
            <w:r w:rsidRPr="00DA2C4B">
              <w:rPr>
                <w:rFonts w:ascii="Browallia New" w:hAnsi="Browallia New" w:cs="Browallia New"/>
                <w:sz w:val="22"/>
                <w:szCs w:val="22"/>
                <w:lang w:val="en-GB"/>
              </w:rPr>
              <w:t>(39,</w:t>
            </w:r>
            <w:r w:rsidR="00144A68">
              <w:rPr>
                <w:rFonts w:ascii="Browallia New" w:hAnsi="Browallia New" w:cs="Browallia New"/>
                <w:sz w:val="22"/>
                <w:szCs w:val="22"/>
                <w:lang w:val="en-GB"/>
              </w:rPr>
              <w:t>368</w:t>
            </w:r>
            <w:r w:rsidRPr="00DA2C4B">
              <w:rPr>
                <w:rFonts w:ascii="Browallia New" w:hAnsi="Browallia New" w:cs="Browallia New"/>
                <w:sz w:val="22"/>
                <w:szCs w:val="22"/>
                <w:lang w:val="en-GB"/>
              </w:rPr>
              <w:t>)</w:t>
            </w:r>
          </w:p>
        </w:tc>
        <w:tc>
          <w:tcPr>
            <w:tcW w:w="1188" w:type="dxa"/>
            <w:tcBorders>
              <w:top w:val="nil"/>
              <w:left w:val="nil"/>
              <w:bottom w:val="nil"/>
              <w:right w:val="nil"/>
            </w:tcBorders>
            <w:vAlign w:val="bottom"/>
          </w:tcPr>
          <w:p w14:paraId="2E5F2036" w14:textId="51028480" w:rsidR="00967B9A" w:rsidRPr="00156F38" w:rsidRDefault="00967B9A" w:rsidP="00967B9A">
            <w:pPr>
              <w:tabs>
                <w:tab w:val="decimal" w:pos="850"/>
              </w:tabs>
              <w:jc w:val="right"/>
              <w:rPr>
                <w:rFonts w:ascii="Browallia New" w:hAnsi="Browallia New" w:cs="Browallia New"/>
                <w:sz w:val="22"/>
                <w:szCs w:val="22"/>
                <w:lang w:val="en-GB"/>
              </w:rPr>
            </w:pPr>
            <w:r w:rsidRPr="00967B9A">
              <w:rPr>
                <w:rFonts w:ascii="Browallia New" w:hAnsi="Browallia New" w:cs="Browallia New"/>
                <w:sz w:val="22"/>
                <w:szCs w:val="22"/>
                <w:lang w:val="en-GB"/>
              </w:rPr>
              <w:t>(1,679)</w:t>
            </w:r>
          </w:p>
        </w:tc>
        <w:tc>
          <w:tcPr>
            <w:tcW w:w="1224" w:type="dxa"/>
            <w:tcBorders>
              <w:top w:val="nil"/>
              <w:left w:val="nil"/>
              <w:bottom w:val="nil"/>
              <w:right w:val="nil"/>
            </w:tcBorders>
            <w:vAlign w:val="bottom"/>
          </w:tcPr>
          <w:p w14:paraId="12639641" w14:textId="24F18D7A" w:rsidR="00967B9A" w:rsidRPr="00156F38" w:rsidRDefault="00DA2C4B" w:rsidP="00967B9A">
            <w:pPr>
              <w:tabs>
                <w:tab w:val="decimal" w:pos="850"/>
              </w:tabs>
              <w:jc w:val="right"/>
              <w:rPr>
                <w:rFonts w:ascii="Browallia New" w:hAnsi="Browallia New" w:cs="Browallia New"/>
                <w:sz w:val="22"/>
                <w:szCs w:val="22"/>
                <w:lang w:val="en-GB"/>
              </w:rPr>
            </w:pPr>
            <w:r w:rsidRPr="00DA2C4B">
              <w:rPr>
                <w:rFonts w:ascii="Browallia New" w:hAnsi="Browallia New" w:cs="Browallia New"/>
                <w:sz w:val="22"/>
                <w:szCs w:val="22"/>
                <w:lang w:val="en-GB"/>
              </w:rPr>
              <w:t>38,00</w:t>
            </w:r>
            <w:r w:rsidR="00144A68">
              <w:rPr>
                <w:rFonts w:ascii="Browallia New" w:hAnsi="Browallia New" w:cs="Browallia New"/>
                <w:sz w:val="22"/>
                <w:szCs w:val="22"/>
                <w:lang w:val="en-GB"/>
              </w:rPr>
              <w:t>7</w:t>
            </w:r>
          </w:p>
        </w:tc>
        <w:tc>
          <w:tcPr>
            <w:tcW w:w="1170" w:type="dxa"/>
            <w:tcBorders>
              <w:top w:val="nil"/>
              <w:left w:val="nil"/>
              <w:bottom w:val="nil"/>
              <w:right w:val="nil"/>
            </w:tcBorders>
            <w:vAlign w:val="bottom"/>
          </w:tcPr>
          <w:p w14:paraId="1187FEE7" w14:textId="32C9EBE2" w:rsidR="00967B9A" w:rsidRPr="00156F38" w:rsidRDefault="00DA2C4B" w:rsidP="00967B9A">
            <w:pPr>
              <w:tabs>
                <w:tab w:val="decimal" w:pos="850"/>
              </w:tabs>
              <w:jc w:val="right"/>
              <w:rPr>
                <w:rFonts w:ascii="Browallia New" w:hAnsi="Browallia New" w:cs="Browallia New"/>
                <w:sz w:val="22"/>
                <w:szCs w:val="22"/>
                <w:lang w:val="en-GB"/>
              </w:rPr>
            </w:pPr>
            <w:r w:rsidRPr="00DA2C4B">
              <w:rPr>
                <w:rFonts w:ascii="Browallia New" w:hAnsi="Browallia New" w:cs="Browallia New"/>
                <w:sz w:val="22"/>
                <w:szCs w:val="22"/>
                <w:lang w:val="en-GB"/>
              </w:rPr>
              <w:t>504</w:t>
            </w:r>
          </w:p>
        </w:tc>
        <w:tc>
          <w:tcPr>
            <w:tcW w:w="1152" w:type="dxa"/>
            <w:tcBorders>
              <w:top w:val="nil"/>
              <w:left w:val="nil"/>
              <w:bottom w:val="nil"/>
              <w:right w:val="nil"/>
            </w:tcBorders>
            <w:vAlign w:val="bottom"/>
          </w:tcPr>
          <w:p w14:paraId="294A9BBE" w14:textId="220E2E10" w:rsidR="00967B9A" w:rsidRPr="00156F38" w:rsidRDefault="00DA2C4B" w:rsidP="00967B9A">
            <w:pPr>
              <w:tabs>
                <w:tab w:val="decimal" w:pos="850"/>
              </w:tabs>
              <w:jc w:val="right"/>
              <w:rPr>
                <w:rFonts w:ascii="Browallia New" w:hAnsi="Browallia New" w:cs="Browallia New"/>
                <w:sz w:val="22"/>
                <w:szCs w:val="22"/>
                <w:lang w:val="en-GB"/>
              </w:rPr>
            </w:pPr>
            <w:r w:rsidRPr="00DA2C4B">
              <w:rPr>
                <w:rFonts w:ascii="Browallia New" w:hAnsi="Browallia New" w:cs="Browallia New"/>
                <w:sz w:val="22"/>
                <w:szCs w:val="22"/>
                <w:lang w:val="en-GB"/>
              </w:rPr>
              <w:t>(2,</w:t>
            </w:r>
            <w:r w:rsidR="00144A68">
              <w:rPr>
                <w:rFonts w:ascii="Browallia New" w:hAnsi="Browallia New" w:cs="Browallia New"/>
                <w:sz w:val="22"/>
                <w:szCs w:val="22"/>
                <w:lang w:val="en-GB"/>
              </w:rPr>
              <w:t>536</w:t>
            </w:r>
            <w:r w:rsidRPr="00DA2C4B">
              <w:rPr>
                <w:rFonts w:ascii="Browallia New" w:hAnsi="Browallia New" w:cs="Browallia New"/>
                <w:sz w:val="22"/>
                <w:szCs w:val="22"/>
                <w:lang w:val="en-GB"/>
              </w:rPr>
              <w:t>)</w:t>
            </w:r>
          </w:p>
        </w:tc>
      </w:tr>
      <w:tr w:rsidR="00967B9A" w:rsidRPr="00156F38" w14:paraId="37DA4338" w14:textId="77777777">
        <w:trPr>
          <w:trHeight w:val="279"/>
        </w:trPr>
        <w:tc>
          <w:tcPr>
            <w:tcW w:w="4050" w:type="dxa"/>
            <w:tcBorders>
              <w:left w:val="nil"/>
              <w:right w:val="nil"/>
            </w:tcBorders>
            <w:vAlign w:val="bottom"/>
          </w:tcPr>
          <w:p w14:paraId="3C79F9D5" w14:textId="77777777" w:rsidR="00967B9A" w:rsidRPr="00156F38" w:rsidRDefault="00967B9A" w:rsidP="00967B9A">
            <w:pPr>
              <w:spacing w:line="240" w:lineRule="auto"/>
              <w:ind w:left="158" w:hanging="158"/>
              <w:rPr>
                <w:rFonts w:ascii="Browallia New" w:hAnsi="Browallia New" w:cs="Browallia New"/>
                <w:sz w:val="22"/>
                <w:szCs w:val="22"/>
                <w:lang w:eastAsia="en-GB"/>
              </w:rPr>
            </w:pPr>
            <w:r w:rsidRPr="000D1DE6">
              <w:rPr>
                <w:rFonts w:ascii="Browallia New" w:hAnsi="Browallia New" w:cs="Browallia New"/>
                <w:sz w:val="22"/>
                <w:szCs w:val="22"/>
                <w:cs/>
                <w:lang w:val="en-GB" w:eastAsia="en-GB"/>
              </w:rPr>
              <w:t>รายได้ (ค่าใช้จ่าย) ทางการเงินจากสัญญาประกันภัยต่อที่ถือไว้</w:t>
            </w:r>
          </w:p>
        </w:tc>
        <w:tc>
          <w:tcPr>
            <w:tcW w:w="1188" w:type="dxa"/>
            <w:tcBorders>
              <w:top w:val="nil"/>
              <w:left w:val="nil"/>
              <w:bottom w:val="nil"/>
              <w:right w:val="nil"/>
            </w:tcBorders>
            <w:vAlign w:val="bottom"/>
          </w:tcPr>
          <w:p w14:paraId="2E724456" w14:textId="57E58FD4" w:rsidR="00967B9A" w:rsidRPr="00967B9A" w:rsidRDefault="00967B9A" w:rsidP="00967B9A">
            <w:pPr>
              <w:pBdr>
                <w:bottom w:val="single" w:sz="4" w:space="1" w:color="auto"/>
              </w:pBdr>
              <w:tabs>
                <w:tab w:val="decimal" w:pos="850"/>
              </w:tabs>
              <w:jc w:val="right"/>
              <w:rPr>
                <w:rFonts w:ascii="Browallia New" w:hAnsi="Browallia New" w:cs="Browallia New"/>
                <w:sz w:val="22"/>
                <w:szCs w:val="22"/>
                <w:lang w:val="en-GB"/>
              </w:rPr>
            </w:pPr>
            <w:r w:rsidRPr="00967B9A">
              <w:rPr>
                <w:rFonts w:ascii="Browallia New" w:hAnsi="Browallia New" w:cs="Browallia New"/>
                <w:sz w:val="22"/>
                <w:szCs w:val="22"/>
                <w:lang w:val="en-GB"/>
              </w:rPr>
              <w:t>-</w:t>
            </w:r>
          </w:p>
        </w:tc>
        <w:tc>
          <w:tcPr>
            <w:tcW w:w="1188" w:type="dxa"/>
            <w:tcBorders>
              <w:top w:val="nil"/>
              <w:left w:val="nil"/>
              <w:bottom w:val="nil"/>
              <w:right w:val="nil"/>
            </w:tcBorders>
            <w:vAlign w:val="bottom"/>
          </w:tcPr>
          <w:p w14:paraId="70B4568E" w14:textId="48373546" w:rsidR="00967B9A" w:rsidRPr="00156F38" w:rsidRDefault="00967B9A" w:rsidP="00967B9A">
            <w:pPr>
              <w:pBdr>
                <w:bottom w:val="single" w:sz="4" w:space="1" w:color="auto"/>
              </w:pBdr>
              <w:tabs>
                <w:tab w:val="decimal" w:pos="850"/>
              </w:tabs>
              <w:jc w:val="right"/>
              <w:rPr>
                <w:rFonts w:ascii="Browallia New" w:hAnsi="Browallia New" w:cs="Browallia New"/>
                <w:sz w:val="22"/>
                <w:szCs w:val="22"/>
                <w:lang w:val="en-GB"/>
              </w:rPr>
            </w:pPr>
            <w:r w:rsidRPr="00967B9A">
              <w:rPr>
                <w:rFonts w:ascii="Browallia New" w:hAnsi="Browallia New" w:cs="Browallia New"/>
                <w:sz w:val="22"/>
                <w:szCs w:val="22"/>
                <w:lang w:val="en-GB"/>
              </w:rPr>
              <w:t>-</w:t>
            </w:r>
          </w:p>
        </w:tc>
        <w:tc>
          <w:tcPr>
            <w:tcW w:w="1224" w:type="dxa"/>
            <w:tcBorders>
              <w:top w:val="nil"/>
              <w:left w:val="nil"/>
              <w:bottom w:val="nil"/>
              <w:right w:val="nil"/>
            </w:tcBorders>
            <w:vAlign w:val="bottom"/>
          </w:tcPr>
          <w:p w14:paraId="51697215" w14:textId="6AFAF4F8" w:rsidR="00967B9A" w:rsidRPr="00156F38" w:rsidRDefault="00967B9A" w:rsidP="00967B9A">
            <w:pPr>
              <w:pBdr>
                <w:bottom w:val="single" w:sz="4" w:space="1" w:color="auto"/>
              </w:pBdr>
              <w:tabs>
                <w:tab w:val="decimal" w:pos="850"/>
              </w:tabs>
              <w:jc w:val="right"/>
              <w:rPr>
                <w:rFonts w:ascii="Browallia New" w:hAnsi="Browallia New" w:cs="Browallia New"/>
                <w:sz w:val="22"/>
                <w:szCs w:val="22"/>
                <w:lang w:val="en-GB"/>
              </w:rPr>
            </w:pPr>
            <w:r w:rsidRPr="00967B9A">
              <w:rPr>
                <w:rFonts w:ascii="Browallia New" w:hAnsi="Browallia New" w:cs="Browallia New"/>
                <w:sz w:val="22"/>
                <w:szCs w:val="22"/>
                <w:lang w:val="en-GB"/>
              </w:rPr>
              <w:t>415</w:t>
            </w:r>
          </w:p>
        </w:tc>
        <w:tc>
          <w:tcPr>
            <w:tcW w:w="1170" w:type="dxa"/>
            <w:tcBorders>
              <w:top w:val="nil"/>
              <w:left w:val="nil"/>
              <w:bottom w:val="nil"/>
              <w:right w:val="nil"/>
            </w:tcBorders>
            <w:vAlign w:val="bottom"/>
          </w:tcPr>
          <w:p w14:paraId="554A6A11" w14:textId="3B349F66" w:rsidR="00967B9A" w:rsidRPr="00156F38" w:rsidRDefault="00967B9A" w:rsidP="00967B9A">
            <w:pPr>
              <w:pBdr>
                <w:bottom w:val="single" w:sz="4" w:space="1" w:color="auto"/>
              </w:pBdr>
              <w:tabs>
                <w:tab w:val="decimal" w:pos="850"/>
              </w:tabs>
              <w:jc w:val="right"/>
              <w:rPr>
                <w:rFonts w:ascii="Browallia New" w:hAnsi="Browallia New" w:cs="Browallia New"/>
                <w:sz w:val="22"/>
                <w:szCs w:val="22"/>
                <w:lang w:val="en-GB"/>
              </w:rPr>
            </w:pPr>
            <w:r w:rsidRPr="00967B9A">
              <w:rPr>
                <w:rFonts w:ascii="Browallia New" w:hAnsi="Browallia New" w:cs="Browallia New"/>
                <w:sz w:val="22"/>
                <w:szCs w:val="22"/>
                <w:lang w:val="en-GB"/>
              </w:rPr>
              <w:t>40</w:t>
            </w:r>
          </w:p>
        </w:tc>
        <w:tc>
          <w:tcPr>
            <w:tcW w:w="1152" w:type="dxa"/>
            <w:tcBorders>
              <w:top w:val="nil"/>
              <w:left w:val="nil"/>
              <w:bottom w:val="nil"/>
              <w:right w:val="nil"/>
            </w:tcBorders>
            <w:vAlign w:val="bottom"/>
          </w:tcPr>
          <w:p w14:paraId="22D3F13C" w14:textId="19C2615F" w:rsidR="00967B9A" w:rsidRPr="00156F38" w:rsidRDefault="00967B9A" w:rsidP="00967B9A">
            <w:pPr>
              <w:pBdr>
                <w:bottom w:val="single" w:sz="4" w:space="1" w:color="auto"/>
              </w:pBdr>
              <w:tabs>
                <w:tab w:val="decimal" w:pos="850"/>
              </w:tabs>
              <w:jc w:val="right"/>
              <w:rPr>
                <w:rFonts w:ascii="Browallia New" w:hAnsi="Browallia New" w:cs="Browallia New"/>
                <w:sz w:val="22"/>
                <w:szCs w:val="22"/>
                <w:lang w:val="en-GB"/>
              </w:rPr>
            </w:pPr>
            <w:r w:rsidRPr="00967B9A">
              <w:rPr>
                <w:rFonts w:ascii="Browallia New" w:hAnsi="Browallia New" w:cs="Browallia New"/>
                <w:sz w:val="22"/>
                <w:szCs w:val="22"/>
                <w:lang w:val="en-GB"/>
              </w:rPr>
              <w:t>455</w:t>
            </w:r>
          </w:p>
        </w:tc>
      </w:tr>
      <w:tr w:rsidR="00967B9A" w:rsidRPr="00156F38" w14:paraId="7B197812" w14:textId="77777777">
        <w:trPr>
          <w:trHeight w:val="20"/>
        </w:trPr>
        <w:tc>
          <w:tcPr>
            <w:tcW w:w="4050" w:type="dxa"/>
            <w:tcBorders>
              <w:left w:val="nil"/>
              <w:right w:val="nil"/>
            </w:tcBorders>
            <w:vAlign w:val="bottom"/>
          </w:tcPr>
          <w:p w14:paraId="4B518C91" w14:textId="77777777" w:rsidR="00967B9A" w:rsidRPr="00156F38" w:rsidRDefault="00967B9A" w:rsidP="00967B9A">
            <w:pPr>
              <w:spacing w:line="240" w:lineRule="auto"/>
              <w:ind w:left="158" w:hanging="158"/>
              <w:rPr>
                <w:rFonts w:ascii="Browallia New" w:hAnsi="Browallia New" w:cs="Browallia New"/>
                <w:b/>
                <w:bCs/>
                <w:sz w:val="22"/>
                <w:szCs w:val="22"/>
                <w:cs/>
                <w:lang w:eastAsia="en-GB"/>
              </w:rPr>
            </w:pPr>
            <w:r w:rsidRPr="00156F38">
              <w:rPr>
                <w:rFonts w:ascii="Browallia New" w:hAnsi="Browallia New" w:cs="Browallia New"/>
                <w:b/>
                <w:bCs/>
                <w:sz w:val="22"/>
                <w:szCs w:val="22"/>
                <w:cs/>
                <w:lang w:eastAsia="en-GB"/>
              </w:rPr>
              <w:t>จำนวนเงินรวมที่รับรู้ในงบกำไรขาดทุนเบ็ดเสร็จ</w:t>
            </w:r>
          </w:p>
        </w:tc>
        <w:tc>
          <w:tcPr>
            <w:tcW w:w="1188" w:type="dxa"/>
            <w:tcBorders>
              <w:top w:val="nil"/>
              <w:left w:val="nil"/>
              <w:bottom w:val="nil"/>
              <w:right w:val="nil"/>
            </w:tcBorders>
            <w:vAlign w:val="bottom"/>
          </w:tcPr>
          <w:p w14:paraId="128A6C9F" w14:textId="4BC141E7" w:rsidR="00967B9A" w:rsidRPr="00333A6B" w:rsidRDefault="00DA2C4B" w:rsidP="00967B9A">
            <w:pPr>
              <w:pBdr>
                <w:bottom w:val="single" w:sz="4" w:space="1" w:color="auto"/>
                <w:bar w:val="single" w:sz="6" w:color="auto"/>
              </w:pBdr>
              <w:tabs>
                <w:tab w:val="decimal" w:pos="850"/>
              </w:tabs>
              <w:jc w:val="right"/>
              <w:rPr>
                <w:rFonts w:ascii="Browallia New" w:hAnsi="Browallia New" w:cs="Browallia New"/>
                <w:sz w:val="22"/>
                <w:szCs w:val="22"/>
                <w:lang w:val="en-GB"/>
              </w:rPr>
            </w:pPr>
            <w:r w:rsidRPr="00DA2C4B">
              <w:rPr>
                <w:rFonts w:ascii="Browallia New" w:hAnsi="Browallia New" w:cs="Browallia New"/>
                <w:sz w:val="22"/>
                <w:szCs w:val="22"/>
                <w:lang w:val="en-GB"/>
              </w:rPr>
              <w:t>(39,</w:t>
            </w:r>
            <w:r w:rsidR="002A44CF">
              <w:rPr>
                <w:rFonts w:ascii="Browallia New" w:hAnsi="Browallia New" w:cs="Browallia New"/>
                <w:sz w:val="22"/>
                <w:szCs w:val="22"/>
                <w:lang w:val="en-GB"/>
              </w:rPr>
              <w:t>368</w:t>
            </w:r>
            <w:r w:rsidRPr="00DA2C4B">
              <w:rPr>
                <w:rFonts w:ascii="Browallia New" w:hAnsi="Browallia New" w:cs="Browallia New"/>
                <w:sz w:val="22"/>
                <w:szCs w:val="22"/>
                <w:lang w:val="en-GB"/>
              </w:rPr>
              <w:t>)</w:t>
            </w:r>
          </w:p>
        </w:tc>
        <w:tc>
          <w:tcPr>
            <w:tcW w:w="1188" w:type="dxa"/>
            <w:tcBorders>
              <w:top w:val="nil"/>
              <w:left w:val="nil"/>
              <w:bottom w:val="nil"/>
              <w:right w:val="nil"/>
            </w:tcBorders>
            <w:vAlign w:val="bottom"/>
          </w:tcPr>
          <w:p w14:paraId="6375D059" w14:textId="156DA5D6" w:rsidR="00967B9A" w:rsidRPr="00333A6B" w:rsidRDefault="00967B9A" w:rsidP="00967B9A">
            <w:pPr>
              <w:pBdr>
                <w:bottom w:val="single" w:sz="4" w:space="1" w:color="auto"/>
                <w:bar w:val="single" w:sz="6" w:color="auto"/>
              </w:pBdr>
              <w:tabs>
                <w:tab w:val="decimal" w:pos="850"/>
              </w:tabs>
              <w:jc w:val="right"/>
              <w:rPr>
                <w:rFonts w:ascii="Browallia New" w:hAnsi="Browallia New" w:cs="Browallia New"/>
                <w:sz w:val="22"/>
                <w:szCs w:val="22"/>
                <w:lang w:val="en-GB"/>
              </w:rPr>
            </w:pPr>
            <w:r w:rsidRPr="00967B9A">
              <w:rPr>
                <w:rFonts w:ascii="Browallia New" w:hAnsi="Browallia New" w:cs="Browallia New"/>
                <w:sz w:val="22"/>
                <w:szCs w:val="22"/>
                <w:lang w:val="en-GB"/>
              </w:rPr>
              <w:t>(1,679)</w:t>
            </w:r>
          </w:p>
        </w:tc>
        <w:tc>
          <w:tcPr>
            <w:tcW w:w="1224" w:type="dxa"/>
            <w:tcBorders>
              <w:top w:val="nil"/>
              <w:left w:val="nil"/>
              <w:bottom w:val="nil"/>
              <w:right w:val="nil"/>
            </w:tcBorders>
            <w:vAlign w:val="bottom"/>
          </w:tcPr>
          <w:p w14:paraId="39C6D633" w14:textId="2C5578F6" w:rsidR="00967B9A" w:rsidRPr="00967B9A" w:rsidRDefault="00DA2C4B" w:rsidP="00967B9A">
            <w:pPr>
              <w:pBdr>
                <w:bottom w:val="single" w:sz="4" w:space="1" w:color="auto"/>
                <w:bar w:val="single" w:sz="6" w:color="auto"/>
              </w:pBdr>
              <w:tabs>
                <w:tab w:val="decimal" w:pos="850"/>
              </w:tabs>
              <w:jc w:val="right"/>
              <w:rPr>
                <w:rFonts w:ascii="Browallia New" w:hAnsi="Browallia New" w:cs="Browallia New"/>
                <w:sz w:val="22"/>
                <w:szCs w:val="22"/>
                <w:lang w:val="en-GB"/>
              </w:rPr>
            </w:pPr>
            <w:r w:rsidRPr="00DA2C4B">
              <w:rPr>
                <w:rFonts w:ascii="Browallia New" w:hAnsi="Browallia New" w:cs="Browallia New"/>
                <w:sz w:val="22"/>
                <w:szCs w:val="22"/>
                <w:lang w:val="en-GB"/>
              </w:rPr>
              <w:t>38,42</w:t>
            </w:r>
            <w:r w:rsidR="002A44CF">
              <w:rPr>
                <w:rFonts w:ascii="Browallia New" w:hAnsi="Browallia New" w:cs="Browallia New"/>
                <w:sz w:val="22"/>
                <w:szCs w:val="22"/>
                <w:lang w:val="en-GB"/>
              </w:rPr>
              <w:t>2</w:t>
            </w:r>
          </w:p>
        </w:tc>
        <w:tc>
          <w:tcPr>
            <w:tcW w:w="1170" w:type="dxa"/>
            <w:tcBorders>
              <w:top w:val="nil"/>
              <w:left w:val="nil"/>
              <w:bottom w:val="nil"/>
              <w:right w:val="nil"/>
            </w:tcBorders>
            <w:vAlign w:val="bottom"/>
          </w:tcPr>
          <w:p w14:paraId="1C1443A3" w14:textId="3E837267" w:rsidR="00967B9A" w:rsidRPr="00333A6B" w:rsidRDefault="00DA2C4B" w:rsidP="00967B9A">
            <w:pPr>
              <w:pBdr>
                <w:bottom w:val="single" w:sz="4" w:space="1" w:color="auto"/>
                <w:bar w:val="single" w:sz="6" w:color="auto"/>
              </w:pBdr>
              <w:tabs>
                <w:tab w:val="decimal" w:pos="850"/>
              </w:tabs>
              <w:jc w:val="right"/>
              <w:rPr>
                <w:rFonts w:ascii="Browallia New" w:hAnsi="Browallia New" w:cs="Browallia New"/>
                <w:sz w:val="22"/>
                <w:szCs w:val="22"/>
                <w:lang w:val="en-GB"/>
              </w:rPr>
            </w:pPr>
            <w:r w:rsidRPr="00DA2C4B">
              <w:rPr>
                <w:rFonts w:ascii="Browallia New" w:hAnsi="Browallia New" w:cs="Browallia New"/>
                <w:sz w:val="22"/>
                <w:szCs w:val="22"/>
                <w:lang w:val="en-GB"/>
              </w:rPr>
              <w:t>544</w:t>
            </w:r>
          </w:p>
        </w:tc>
        <w:tc>
          <w:tcPr>
            <w:tcW w:w="1152" w:type="dxa"/>
            <w:tcBorders>
              <w:top w:val="nil"/>
              <w:left w:val="nil"/>
              <w:bottom w:val="nil"/>
              <w:right w:val="nil"/>
            </w:tcBorders>
            <w:vAlign w:val="bottom"/>
          </w:tcPr>
          <w:p w14:paraId="50738746" w14:textId="0CB061FE" w:rsidR="00967B9A" w:rsidRPr="00333A6B" w:rsidRDefault="00DA2C4B" w:rsidP="00967B9A">
            <w:pPr>
              <w:pBdr>
                <w:bottom w:val="single" w:sz="4" w:space="1" w:color="auto"/>
                <w:bar w:val="single" w:sz="6" w:color="auto"/>
              </w:pBdr>
              <w:tabs>
                <w:tab w:val="decimal" w:pos="850"/>
              </w:tabs>
              <w:jc w:val="right"/>
              <w:rPr>
                <w:rFonts w:ascii="Browallia New" w:hAnsi="Browallia New" w:cs="Browallia New"/>
                <w:sz w:val="22"/>
                <w:szCs w:val="22"/>
                <w:lang w:val="en-GB"/>
              </w:rPr>
            </w:pPr>
            <w:r w:rsidRPr="00DA2C4B">
              <w:rPr>
                <w:rFonts w:ascii="Browallia New" w:hAnsi="Browallia New" w:cs="Browallia New"/>
                <w:sz w:val="22"/>
                <w:szCs w:val="22"/>
                <w:lang w:val="en-GB"/>
              </w:rPr>
              <w:t>(2,</w:t>
            </w:r>
            <w:r w:rsidR="00770051">
              <w:rPr>
                <w:rFonts w:ascii="Browallia New" w:hAnsi="Browallia New" w:cs="Browallia New"/>
                <w:sz w:val="22"/>
                <w:szCs w:val="22"/>
                <w:lang w:val="en-GB"/>
              </w:rPr>
              <w:t>081</w:t>
            </w:r>
            <w:r w:rsidRPr="00DA2C4B">
              <w:rPr>
                <w:rFonts w:ascii="Browallia New" w:hAnsi="Browallia New" w:cs="Browallia New"/>
                <w:sz w:val="22"/>
                <w:szCs w:val="22"/>
                <w:lang w:val="en-GB"/>
              </w:rPr>
              <w:t>)</w:t>
            </w:r>
          </w:p>
        </w:tc>
      </w:tr>
      <w:tr w:rsidR="00967B9A" w:rsidRPr="00156F38" w14:paraId="13105B99" w14:textId="77777777">
        <w:trPr>
          <w:trHeight w:val="20"/>
        </w:trPr>
        <w:tc>
          <w:tcPr>
            <w:tcW w:w="4050" w:type="dxa"/>
            <w:tcBorders>
              <w:left w:val="nil"/>
              <w:bottom w:val="nil"/>
              <w:right w:val="nil"/>
            </w:tcBorders>
            <w:vAlign w:val="bottom"/>
          </w:tcPr>
          <w:p w14:paraId="1B203D1B" w14:textId="77777777" w:rsidR="00967B9A" w:rsidRPr="00156F38" w:rsidRDefault="00967B9A" w:rsidP="00967B9A">
            <w:pPr>
              <w:ind w:left="158" w:hanging="158"/>
              <w:rPr>
                <w:rFonts w:ascii="Browallia New" w:hAnsi="Browallia New" w:cs="Browallia New"/>
                <w:b/>
                <w:bCs/>
                <w:sz w:val="22"/>
                <w:szCs w:val="22"/>
                <w:lang w:val="en-GB" w:eastAsia="en-GB"/>
              </w:rPr>
            </w:pPr>
            <w:r w:rsidRPr="00156F38">
              <w:rPr>
                <w:rFonts w:ascii="Browallia New" w:hAnsi="Browallia New" w:cs="Browallia New"/>
                <w:b/>
                <w:bCs/>
                <w:sz w:val="22"/>
                <w:szCs w:val="22"/>
                <w:cs/>
                <w:lang w:val="en-GB" w:eastAsia="en-GB"/>
              </w:rPr>
              <w:t>กระแสเงินสด</w:t>
            </w:r>
          </w:p>
        </w:tc>
        <w:tc>
          <w:tcPr>
            <w:tcW w:w="1188" w:type="dxa"/>
            <w:tcBorders>
              <w:top w:val="nil"/>
              <w:left w:val="nil"/>
              <w:bottom w:val="nil"/>
              <w:right w:val="nil"/>
            </w:tcBorders>
            <w:vAlign w:val="bottom"/>
          </w:tcPr>
          <w:p w14:paraId="3ED5044F" w14:textId="77777777" w:rsidR="00967B9A" w:rsidRPr="00156F38" w:rsidRDefault="00967B9A" w:rsidP="00967B9A">
            <w:pPr>
              <w:tabs>
                <w:tab w:val="decimal" w:pos="850"/>
              </w:tabs>
              <w:jc w:val="right"/>
              <w:rPr>
                <w:rFonts w:ascii="Browallia New" w:hAnsi="Browallia New" w:cs="Browallia New"/>
                <w:sz w:val="22"/>
                <w:szCs w:val="22"/>
                <w:lang w:val="en-GB"/>
              </w:rPr>
            </w:pPr>
          </w:p>
        </w:tc>
        <w:tc>
          <w:tcPr>
            <w:tcW w:w="1188" w:type="dxa"/>
            <w:tcBorders>
              <w:top w:val="nil"/>
              <w:left w:val="nil"/>
              <w:bottom w:val="nil"/>
              <w:right w:val="nil"/>
            </w:tcBorders>
            <w:vAlign w:val="bottom"/>
          </w:tcPr>
          <w:p w14:paraId="0D1319D4" w14:textId="77777777" w:rsidR="00967B9A" w:rsidRPr="00156F38" w:rsidRDefault="00967B9A" w:rsidP="00967B9A">
            <w:pPr>
              <w:tabs>
                <w:tab w:val="decimal" w:pos="850"/>
              </w:tabs>
              <w:jc w:val="right"/>
              <w:rPr>
                <w:rFonts w:ascii="Browallia New" w:hAnsi="Browallia New" w:cs="Browallia New"/>
                <w:sz w:val="22"/>
                <w:szCs w:val="22"/>
                <w:lang w:val="en-GB"/>
              </w:rPr>
            </w:pPr>
          </w:p>
        </w:tc>
        <w:tc>
          <w:tcPr>
            <w:tcW w:w="1224" w:type="dxa"/>
            <w:tcBorders>
              <w:top w:val="nil"/>
              <w:left w:val="nil"/>
              <w:bottom w:val="nil"/>
              <w:right w:val="nil"/>
            </w:tcBorders>
            <w:vAlign w:val="bottom"/>
          </w:tcPr>
          <w:p w14:paraId="30D2864D" w14:textId="77777777" w:rsidR="00967B9A" w:rsidRPr="00156F38" w:rsidRDefault="00967B9A" w:rsidP="00967B9A">
            <w:pPr>
              <w:tabs>
                <w:tab w:val="decimal" w:pos="850"/>
              </w:tabs>
              <w:jc w:val="right"/>
              <w:rPr>
                <w:rFonts w:ascii="Browallia New" w:hAnsi="Browallia New" w:cs="Browallia New"/>
                <w:sz w:val="22"/>
                <w:szCs w:val="22"/>
                <w:lang w:val="en-GB"/>
              </w:rPr>
            </w:pPr>
          </w:p>
        </w:tc>
        <w:tc>
          <w:tcPr>
            <w:tcW w:w="1170" w:type="dxa"/>
            <w:tcBorders>
              <w:top w:val="nil"/>
              <w:left w:val="nil"/>
              <w:bottom w:val="nil"/>
              <w:right w:val="nil"/>
            </w:tcBorders>
            <w:vAlign w:val="bottom"/>
          </w:tcPr>
          <w:p w14:paraId="1776F8DD" w14:textId="77777777" w:rsidR="00967B9A" w:rsidRPr="00156F38" w:rsidRDefault="00967B9A" w:rsidP="00967B9A">
            <w:pPr>
              <w:tabs>
                <w:tab w:val="decimal" w:pos="850"/>
              </w:tabs>
              <w:jc w:val="right"/>
              <w:rPr>
                <w:rFonts w:ascii="Browallia New" w:hAnsi="Browallia New" w:cs="Browallia New"/>
                <w:sz w:val="22"/>
                <w:szCs w:val="22"/>
                <w:lang w:val="en-GB"/>
              </w:rPr>
            </w:pPr>
          </w:p>
        </w:tc>
        <w:tc>
          <w:tcPr>
            <w:tcW w:w="1152" w:type="dxa"/>
            <w:tcBorders>
              <w:top w:val="nil"/>
              <w:left w:val="nil"/>
              <w:bottom w:val="nil"/>
              <w:right w:val="nil"/>
            </w:tcBorders>
            <w:vAlign w:val="bottom"/>
          </w:tcPr>
          <w:p w14:paraId="4A35F54D" w14:textId="77777777" w:rsidR="00967B9A" w:rsidRPr="00156F38" w:rsidRDefault="00967B9A" w:rsidP="00967B9A">
            <w:pPr>
              <w:tabs>
                <w:tab w:val="decimal" w:pos="850"/>
              </w:tabs>
              <w:jc w:val="right"/>
              <w:rPr>
                <w:rFonts w:ascii="Browallia New" w:hAnsi="Browallia New" w:cs="Browallia New"/>
                <w:sz w:val="22"/>
                <w:szCs w:val="22"/>
                <w:lang w:val="en-GB"/>
              </w:rPr>
            </w:pPr>
          </w:p>
        </w:tc>
      </w:tr>
      <w:tr w:rsidR="00967B9A" w:rsidRPr="00156F38" w14:paraId="2E1E3BAB" w14:textId="77777777">
        <w:trPr>
          <w:trHeight w:val="20"/>
        </w:trPr>
        <w:tc>
          <w:tcPr>
            <w:tcW w:w="4050" w:type="dxa"/>
            <w:tcBorders>
              <w:top w:val="nil"/>
              <w:left w:val="nil"/>
              <w:bottom w:val="nil"/>
              <w:right w:val="nil"/>
            </w:tcBorders>
            <w:vAlign w:val="bottom"/>
          </w:tcPr>
          <w:p w14:paraId="7596C123" w14:textId="77777777" w:rsidR="00967B9A" w:rsidRPr="00156F38" w:rsidRDefault="00967B9A" w:rsidP="00967B9A">
            <w:pPr>
              <w:ind w:left="158" w:hanging="158"/>
              <w:rPr>
                <w:rFonts w:ascii="Browallia New" w:hAnsi="Browallia New" w:cs="Browallia New"/>
                <w:sz w:val="22"/>
                <w:szCs w:val="22"/>
                <w:lang w:val="en-GB" w:eastAsia="en-GB"/>
              </w:rPr>
            </w:pPr>
            <w:r w:rsidRPr="00156F38">
              <w:rPr>
                <w:rFonts w:ascii="Browallia New" w:hAnsi="Browallia New" w:cs="Browallia New"/>
                <w:sz w:val="22"/>
                <w:szCs w:val="22"/>
                <w:cs/>
                <w:lang w:val="en-GB" w:eastAsia="en-GB"/>
              </w:rPr>
              <w:t>เบี้ยประกันภัยจ่ายสุทธิค่าใช้จ่ายที่เกี่ยวข้องโดยตรง</w:t>
            </w:r>
          </w:p>
        </w:tc>
        <w:tc>
          <w:tcPr>
            <w:tcW w:w="1188" w:type="dxa"/>
            <w:tcBorders>
              <w:top w:val="nil"/>
              <w:left w:val="nil"/>
              <w:bottom w:val="nil"/>
              <w:right w:val="nil"/>
            </w:tcBorders>
            <w:vAlign w:val="bottom"/>
          </w:tcPr>
          <w:p w14:paraId="337C63A3" w14:textId="70950219" w:rsidR="00967B9A" w:rsidRPr="00156F38" w:rsidRDefault="00967B9A" w:rsidP="00967B9A">
            <w:pPr>
              <w:tabs>
                <w:tab w:val="decimal" w:pos="850"/>
              </w:tabs>
              <w:jc w:val="right"/>
              <w:rPr>
                <w:rFonts w:ascii="Browallia New" w:hAnsi="Browallia New" w:cs="Browallia New"/>
                <w:sz w:val="22"/>
                <w:szCs w:val="22"/>
                <w:lang w:val="en-GB"/>
              </w:rPr>
            </w:pPr>
            <w:r w:rsidRPr="00967B9A">
              <w:rPr>
                <w:rFonts w:ascii="Browallia New" w:hAnsi="Browallia New" w:cs="Browallia New"/>
                <w:sz w:val="22"/>
                <w:szCs w:val="22"/>
                <w:lang w:val="en-GB"/>
              </w:rPr>
              <w:t>31,368</w:t>
            </w:r>
          </w:p>
        </w:tc>
        <w:tc>
          <w:tcPr>
            <w:tcW w:w="1188" w:type="dxa"/>
            <w:tcBorders>
              <w:top w:val="nil"/>
              <w:left w:val="nil"/>
              <w:bottom w:val="nil"/>
              <w:right w:val="nil"/>
            </w:tcBorders>
            <w:vAlign w:val="bottom"/>
          </w:tcPr>
          <w:p w14:paraId="46072ADF" w14:textId="50D1E4EB" w:rsidR="00967B9A" w:rsidRPr="00156F38" w:rsidRDefault="00967B9A" w:rsidP="00967B9A">
            <w:pPr>
              <w:tabs>
                <w:tab w:val="decimal" w:pos="850"/>
              </w:tabs>
              <w:jc w:val="right"/>
              <w:rPr>
                <w:rFonts w:ascii="Browallia New" w:hAnsi="Browallia New" w:cs="Browallia New"/>
                <w:sz w:val="22"/>
                <w:szCs w:val="22"/>
                <w:cs/>
                <w:lang w:val="en-GB"/>
              </w:rPr>
            </w:pPr>
            <w:r w:rsidRPr="00967B9A">
              <w:rPr>
                <w:rFonts w:ascii="Browallia New" w:hAnsi="Browallia New" w:cs="Browallia New"/>
                <w:sz w:val="22"/>
                <w:szCs w:val="22"/>
                <w:lang w:val="en-GB"/>
              </w:rPr>
              <w:t>-</w:t>
            </w:r>
          </w:p>
        </w:tc>
        <w:tc>
          <w:tcPr>
            <w:tcW w:w="1224" w:type="dxa"/>
            <w:tcBorders>
              <w:top w:val="nil"/>
              <w:left w:val="nil"/>
              <w:bottom w:val="nil"/>
              <w:right w:val="nil"/>
            </w:tcBorders>
            <w:vAlign w:val="bottom"/>
          </w:tcPr>
          <w:p w14:paraId="1C0491DE" w14:textId="27D19085" w:rsidR="00967B9A" w:rsidRPr="00156F38" w:rsidRDefault="00967B9A" w:rsidP="00967B9A">
            <w:pPr>
              <w:tabs>
                <w:tab w:val="decimal" w:pos="850"/>
              </w:tabs>
              <w:jc w:val="right"/>
              <w:rPr>
                <w:rFonts w:ascii="Browallia New" w:hAnsi="Browallia New" w:cs="Browallia New"/>
                <w:sz w:val="22"/>
                <w:szCs w:val="22"/>
                <w:lang w:val="en-GB"/>
              </w:rPr>
            </w:pPr>
            <w:r w:rsidRPr="00967B9A">
              <w:rPr>
                <w:rFonts w:ascii="Browallia New" w:hAnsi="Browallia New" w:cs="Browallia New"/>
                <w:sz w:val="22"/>
                <w:szCs w:val="22"/>
                <w:lang w:val="en-GB"/>
              </w:rPr>
              <w:t>-</w:t>
            </w:r>
          </w:p>
        </w:tc>
        <w:tc>
          <w:tcPr>
            <w:tcW w:w="1170" w:type="dxa"/>
            <w:tcBorders>
              <w:top w:val="nil"/>
              <w:left w:val="nil"/>
              <w:bottom w:val="nil"/>
              <w:right w:val="nil"/>
            </w:tcBorders>
            <w:vAlign w:val="bottom"/>
          </w:tcPr>
          <w:p w14:paraId="765CB7DA" w14:textId="3A721726" w:rsidR="00967B9A" w:rsidRPr="00156F38" w:rsidRDefault="00967B9A" w:rsidP="00967B9A">
            <w:pPr>
              <w:tabs>
                <w:tab w:val="decimal" w:pos="850"/>
              </w:tabs>
              <w:jc w:val="right"/>
              <w:rPr>
                <w:rFonts w:ascii="Browallia New" w:hAnsi="Browallia New" w:cs="Browallia New"/>
                <w:sz w:val="22"/>
                <w:szCs w:val="22"/>
                <w:lang w:val="en-GB"/>
              </w:rPr>
            </w:pPr>
            <w:r w:rsidRPr="00967B9A">
              <w:rPr>
                <w:rFonts w:ascii="Browallia New" w:hAnsi="Browallia New" w:cs="Browallia New"/>
                <w:sz w:val="22"/>
                <w:szCs w:val="22"/>
                <w:lang w:val="en-GB"/>
              </w:rPr>
              <w:t>-</w:t>
            </w:r>
          </w:p>
        </w:tc>
        <w:tc>
          <w:tcPr>
            <w:tcW w:w="1152" w:type="dxa"/>
            <w:tcBorders>
              <w:top w:val="nil"/>
              <w:left w:val="nil"/>
              <w:bottom w:val="nil"/>
              <w:right w:val="nil"/>
            </w:tcBorders>
            <w:vAlign w:val="bottom"/>
          </w:tcPr>
          <w:p w14:paraId="5E062DF7" w14:textId="78F93AC6" w:rsidR="00967B9A" w:rsidRPr="00156F38" w:rsidRDefault="00967B9A" w:rsidP="00967B9A">
            <w:pPr>
              <w:tabs>
                <w:tab w:val="decimal" w:pos="850"/>
              </w:tabs>
              <w:jc w:val="right"/>
              <w:rPr>
                <w:rFonts w:ascii="Browallia New" w:hAnsi="Browallia New" w:cs="Browallia New"/>
                <w:sz w:val="22"/>
                <w:szCs w:val="22"/>
                <w:lang w:val="en-GB"/>
              </w:rPr>
            </w:pPr>
            <w:r w:rsidRPr="00967B9A">
              <w:rPr>
                <w:rFonts w:ascii="Browallia New" w:hAnsi="Browallia New" w:cs="Browallia New"/>
                <w:sz w:val="22"/>
                <w:szCs w:val="22"/>
                <w:lang w:val="en-GB"/>
              </w:rPr>
              <w:t>31,368</w:t>
            </w:r>
          </w:p>
        </w:tc>
      </w:tr>
      <w:tr w:rsidR="00967B9A" w:rsidRPr="00156F38" w14:paraId="107163E6" w14:textId="77777777">
        <w:trPr>
          <w:trHeight w:val="20"/>
        </w:trPr>
        <w:tc>
          <w:tcPr>
            <w:tcW w:w="4050" w:type="dxa"/>
            <w:tcBorders>
              <w:top w:val="nil"/>
              <w:left w:val="nil"/>
              <w:bottom w:val="nil"/>
              <w:right w:val="nil"/>
            </w:tcBorders>
            <w:vAlign w:val="bottom"/>
          </w:tcPr>
          <w:p w14:paraId="58E3C7EA" w14:textId="77777777" w:rsidR="00967B9A" w:rsidRPr="00156F38" w:rsidRDefault="00967B9A" w:rsidP="00967B9A">
            <w:pPr>
              <w:ind w:left="158" w:hanging="158"/>
              <w:rPr>
                <w:rFonts w:ascii="Browallia New" w:hAnsi="Browallia New" w:cs="Browallia New"/>
                <w:sz w:val="22"/>
                <w:szCs w:val="22"/>
                <w:lang w:val="en-GB" w:eastAsia="en-GB"/>
              </w:rPr>
            </w:pPr>
            <w:r w:rsidRPr="00156F38">
              <w:rPr>
                <w:rFonts w:ascii="Browallia New" w:hAnsi="Browallia New" w:cs="Browallia New"/>
                <w:sz w:val="22"/>
                <w:szCs w:val="22"/>
                <w:cs/>
                <w:lang w:eastAsia="en-GB"/>
              </w:rPr>
              <w:t>เงินสดรับคืนจากการประกันภัยต่อ</w:t>
            </w:r>
          </w:p>
        </w:tc>
        <w:tc>
          <w:tcPr>
            <w:tcW w:w="1188" w:type="dxa"/>
            <w:tcBorders>
              <w:top w:val="nil"/>
              <w:left w:val="nil"/>
              <w:bottom w:val="nil"/>
              <w:right w:val="nil"/>
            </w:tcBorders>
            <w:vAlign w:val="bottom"/>
          </w:tcPr>
          <w:p w14:paraId="35795013" w14:textId="1058D300" w:rsidR="00967B9A" w:rsidRPr="00156F38" w:rsidRDefault="00967B9A" w:rsidP="00967B9A">
            <w:pPr>
              <w:pBdr>
                <w:bottom w:val="single" w:sz="4" w:space="1" w:color="auto"/>
              </w:pBdr>
              <w:tabs>
                <w:tab w:val="decimal" w:pos="850"/>
              </w:tabs>
              <w:jc w:val="right"/>
              <w:rPr>
                <w:rFonts w:ascii="Browallia New" w:hAnsi="Browallia New" w:cs="Browallia New"/>
                <w:sz w:val="22"/>
                <w:szCs w:val="22"/>
                <w:lang w:val="en-GB"/>
              </w:rPr>
            </w:pPr>
            <w:r w:rsidRPr="00967B9A">
              <w:rPr>
                <w:rFonts w:ascii="Browallia New" w:hAnsi="Browallia New" w:cs="Browallia New"/>
                <w:sz w:val="22"/>
                <w:szCs w:val="22"/>
                <w:lang w:val="en-GB"/>
              </w:rPr>
              <w:t>-</w:t>
            </w:r>
          </w:p>
        </w:tc>
        <w:tc>
          <w:tcPr>
            <w:tcW w:w="1188" w:type="dxa"/>
            <w:tcBorders>
              <w:top w:val="nil"/>
              <w:left w:val="nil"/>
              <w:bottom w:val="nil"/>
              <w:right w:val="nil"/>
            </w:tcBorders>
            <w:vAlign w:val="bottom"/>
          </w:tcPr>
          <w:p w14:paraId="0A01AA3E" w14:textId="2A764D9A" w:rsidR="00967B9A" w:rsidRPr="00156F38" w:rsidRDefault="00967B9A" w:rsidP="00967B9A">
            <w:pPr>
              <w:pBdr>
                <w:bottom w:val="single" w:sz="4" w:space="1" w:color="auto"/>
              </w:pBdr>
              <w:tabs>
                <w:tab w:val="decimal" w:pos="850"/>
              </w:tabs>
              <w:jc w:val="right"/>
              <w:rPr>
                <w:rFonts w:ascii="Browallia New" w:hAnsi="Browallia New" w:cs="Browallia New"/>
                <w:sz w:val="22"/>
                <w:szCs w:val="22"/>
                <w:lang w:val="en-GB"/>
              </w:rPr>
            </w:pPr>
            <w:r w:rsidRPr="00967B9A">
              <w:rPr>
                <w:rFonts w:ascii="Browallia New" w:hAnsi="Browallia New" w:cs="Browallia New"/>
                <w:sz w:val="22"/>
                <w:szCs w:val="22"/>
                <w:lang w:val="en-GB"/>
              </w:rPr>
              <w:t>-</w:t>
            </w:r>
          </w:p>
        </w:tc>
        <w:tc>
          <w:tcPr>
            <w:tcW w:w="1224" w:type="dxa"/>
            <w:tcBorders>
              <w:top w:val="nil"/>
              <w:left w:val="nil"/>
              <w:bottom w:val="nil"/>
              <w:right w:val="nil"/>
            </w:tcBorders>
            <w:vAlign w:val="bottom"/>
          </w:tcPr>
          <w:p w14:paraId="7CECCEFB" w14:textId="24417480" w:rsidR="00967B9A" w:rsidRPr="00156F38" w:rsidRDefault="00967B9A" w:rsidP="00967B9A">
            <w:pPr>
              <w:pBdr>
                <w:bottom w:val="single" w:sz="4" w:space="1" w:color="auto"/>
              </w:pBdr>
              <w:tabs>
                <w:tab w:val="decimal" w:pos="850"/>
              </w:tabs>
              <w:jc w:val="right"/>
              <w:rPr>
                <w:rFonts w:ascii="Browallia New" w:hAnsi="Browallia New" w:cs="Browallia New"/>
                <w:sz w:val="22"/>
                <w:szCs w:val="22"/>
                <w:lang w:val="en-GB"/>
              </w:rPr>
            </w:pPr>
            <w:r w:rsidRPr="00967B9A">
              <w:rPr>
                <w:rFonts w:ascii="Browallia New" w:hAnsi="Browallia New" w:cs="Browallia New"/>
                <w:sz w:val="22"/>
                <w:szCs w:val="22"/>
                <w:lang w:val="en-GB"/>
              </w:rPr>
              <w:t>(30,73</w:t>
            </w:r>
            <w:r w:rsidR="0002335C">
              <w:rPr>
                <w:rFonts w:ascii="Browallia New" w:hAnsi="Browallia New" w:cs="Browallia New"/>
                <w:sz w:val="22"/>
                <w:szCs w:val="22"/>
                <w:lang w:val="en-GB"/>
              </w:rPr>
              <w:t>3</w:t>
            </w:r>
            <w:r w:rsidRPr="00967B9A">
              <w:rPr>
                <w:rFonts w:ascii="Browallia New" w:hAnsi="Browallia New" w:cs="Browallia New"/>
                <w:sz w:val="22"/>
                <w:szCs w:val="22"/>
                <w:lang w:val="en-GB"/>
              </w:rPr>
              <w:t>)</w:t>
            </w:r>
          </w:p>
        </w:tc>
        <w:tc>
          <w:tcPr>
            <w:tcW w:w="1170" w:type="dxa"/>
            <w:tcBorders>
              <w:top w:val="nil"/>
              <w:left w:val="nil"/>
              <w:bottom w:val="nil"/>
              <w:right w:val="nil"/>
            </w:tcBorders>
            <w:vAlign w:val="bottom"/>
          </w:tcPr>
          <w:p w14:paraId="23CD77CF" w14:textId="0BD3BB1E" w:rsidR="00967B9A" w:rsidRPr="00156F38" w:rsidRDefault="00967B9A" w:rsidP="00967B9A">
            <w:pPr>
              <w:pBdr>
                <w:bottom w:val="single" w:sz="4" w:space="1" w:color="auto"/>
              </w:pBdr>
              <w:tabs>
                <w:tab w:val="decimal" w:pos="850"/>
              </w:tabs>
              <w:jc w:val="right"/>
              <w:rPr>
                <w:rFonts w:ascii="Browallia New" w:hAnsi="Browallia New" w:cs="Browallia New"/>
                <w:sz w:val="22"/>
                <w:szCs w:val="22"/>
                <w:lang w:val="en-GB"/>
              </w:rPr>
            </w:pPr>
            <w:r w:rsidRPr="00967B9A">
              <w:rPr>
                <w:rFonts w:ascii="Browallia New" w:hAnsi="Browallia New" w:cs="Browallia New"/>
                <w:sz w:val="22"/>
                <w:szCs w:val="22"/>
                <w:lang w:val="en-GB"/>
              </w:rPr>
              <w:t>-</w:t>
            </w:r>
          </w:p>
        </w:tc>
        <w:tc>
          <w:tcPr>
            <w:tcW w:w="1152" w:type="dxa"/>
            <w:tcBorders>
              <w:top w:val="nil"/>
              <w:left w:val="nil"/>
              <w:bottom w:val="nil"/>
              <w:right w:val="nil"/>
            </w:tcBorders>
            <w:vAlign w:val="bottom"/>
          </w:tcPr>
          <w:p w14:paraId="1C7A0729" w14:textId="0C50FEA7" w:rsidR="00967B9A" w:rsidRPr="00967B9A" w:rsidRDefault="00967B9A" w:rsidP="00967B9A">
            <w:pPr>
              <w:pBdr>
                <w:bottom w:val="single" w:sz="4" w:space="1" w:color="auto"/>
              </w:pBdr>
              <w:tabs>
                <w:tab w:val="decimal" w:pos="850"/>
              </w:tabs>
              <w:jc w:val="right"/>
              <w:rPr>
                <w:rFonts w:ascii="Browallia New" w:hAnsi="Browallia New" w:cs="Browallia New"/>
                <w:sz w:val="22"/>
                <w:szCs w:val="22"/>
                <w:lang w:val="en-GB"/>
              </w:rPr>
            </w:pPr>
            <w:r w:rsidRPr="00967B9A">
              <w:rPr>
                <w:rFonts w:ascii="Browallia New" w:hAnsi="Browallia New" w:cs="Browallia New"/>
                <w:sz w:val="22"/>
                <w:szCs w:val="22"/>
                <w:lang w:val="en-GB"/>
              </w:rPr>
              <w:t>(30,73</w:t>
            </w:r>
            <w:r w:rsidR="0002335C">
              <w:rPr>
                <w:rFonts w:ascii="Browallia New" w:hAnsi="Browallia New" w:cs="Browallia New"/>
                <w:sz w:val="22"/>
                <w:szCs w:val="22"/>
                <w:lang w:val="en-GB"/>
              </w:rPr>
              <w:t>3</w:t>
            </w:r>
            <w:r w:rsidRPr="00967B9A">
              <w:rPr>
                <w:rFonts w:ascii="Browallia New" w:hAnsi="Browallia New" w:cs="Browallia New"/>
                <w:sz w:val="22"/>
                <w:szCs w:val="22"/>
                <w:lang w:val="en-GB"/>
              </w:rPr>
              <w:t>)</w:t>
            </w:r>
          </w:p>
        </w:tc>
      </w:tr>
      <w:tr w:rsidR="00967B9A" w:rsidRPr="00156F38" w14:paraId="2821AFF1" w14:textId="77777777">
        <w:trPr>
          <w:trHeight w:val="20"/>
        </w:trPr>
        <w:tc>
          <w:tcPr>
            <w:tcW w:w="4050" w:type="dxa"/>
            <w:tcBorders>
              <w:top w:val="nil"/>
              <w:left w:val="nil"/>
              <w:right w:val="nil"/>
            </w:tcBorders>
            <w:vAlign w:val="bottom"/>
          </w:tcPr>
          <w:p w14:paraId="69122447" w14:textId="77777777" w:rsidR="00967B9A" w:rsidRPr="00156F38" w:rsidRDefault="00967B9A" w:rsidP="00967B9A">
            <w:pPr>
              <w:ind w:left="158" w:hanging="158"/>
              <w:rPr>
                <w:rFonts w:ascii="Browallia New" w:hAnsi="Browallia New" w:cs="Browallia New"/>
                <w:b/>
                <w:bCs/>
                <w:sz w:val="22"/>
                <w:szCs w:val="22"/>
                <w:lang w:val="en-GB" w:eastAsia="en-GB"/>
              </w:rPr>
            </w:pPr>
            <w:r w:rsidRPr="00156F38">
              <w:rPr>
                <w:rFonts w:ascii="Browallia New" w:hAnsi="Browallia New" w:cs="Browallia New"/>
                <w:b/>
                <w:bCs/>
                <w:sz w:val="22"/>
                <w:szCs w:val="22"/>
                <w:cs/>
                <w:lang w:val="en-GB" w:eastAsia="en-GB"/>
              </w:rPr>
              <w:t>กระแสเงินสดรวม</w:t>
            </w:r>
          </w:p>
        </w:tc>
        <w:tc>
          <w:tcPr>
            <w:tcW w:w="1188" w:type="dxa"/>
            <w:tcBorders>
              <w:top w:val="nil"/>
              <w:left w:val="nil"/>
              <w:bottom w:val="nil"/>
              <w:right w:val="nil"/>
            </w:tcBorders>
            <w:vAlign w:val="bottom"/>
          </w:tcPr>
          <w:p w14:paraId="78069AB2" w14:textId="2E5E54B5" w:rsidR="00967B9A" w:rsidRPr="00333A6B" w:rsidRDefault="00967B9A" w:rsidP="00967B9A">
            <w:pPr>
              <w:pBdr>
                <w:bottom w:val="single" w:sz="4" w:space="1" w:color="auto"/>
                <w:bar w:val="single" w:sz="6" w:color="auto"/>
              </w:pBdr>
              <w:tabs>
                <w:tab w:val="decimal" w:pos="850"/>
              </w:tabs>
              <w:jc w:val="right"/>
              <w:rPr>
                <w:rFonts w:ascii="Browallia New" w:hAnsi="Browallia New" w:cs="Browallia New"/>
                <w:sz w:val="22"/>
                <w:szCs w:val="22"/>
                <w:lang w:val="en-GB"/>
              </w:rPr>
            </w:pPr>
            <w:r w:rsidRPr="00967B9A">
              <w:rPr>
                <w:rFonts w:ascii="Browallia New" w:hAnsi="Browallia New" w:cs="Browallia New"/>
                <w:sz w:val="22"/>
                <w:szCs w:val="22"/>
                <w:lang w:val="en-GB"/>
              </w:rPr>
              <w:t>31,368</w:t>
            </w:r>
          </w:p>
        </w:tc>
        <w:tc>
          <w:tcPr>
            <w:tcW w:w="1188" w:type="dxa"/>
            <w:tcBorders>
              <w:top w:val="nil"/>
              <w:left w:val="nil"/>
              <w:bottom w:val="nil"/>
              <w:right w:val="nil"/>
            </w:tcBorders>
            <w:vAlign w:val="bottom"/>
          </w:tcPr>
          <w:p w14:paraId="306995E0" w14:textId="1D883ADA" w:rsidR="00967B9A" w:rsidRPr="00333A6B" w:rsidRDefault="00967B9A" w:rsidP="00967B9A">
            <w:pPr>
              <w:pBdr>
                <w:bottom w:val="single" w:sz="4" w:space="1" w:color="auto"/>
                <w:bar w:val="single" w:sz="6" w:color="auto"/>
              </w:pBdr>
              <w:tabs>
                <w:tab w:val="decimal" w:pos="850"/>
              </w:tabs>
              <w:jc w:val="right"/>
              <w:rPr>
                <w:rFonts w:ascii="Browallia New" w:hAnsi="Browallia New" w:cs="Browallia New"/>
                <w:sz w:val="22"/>
                <w:szCs w:val="22"/>
                <w:lang w:val="en-GB"/>
              </w:rPr>
            </w:pPr>
            <w:r w:rsidRPr="00967B9A">
              <w:rPr>
                <w:rFonts w:ascii="Browallia New" w:hAnsi="Browallia New" w:cs="Browallia New"/>
                <w:sz w:val="22"/>
                <w:szCs w:val="22"/>
                <w:lang w:val="en-GB"/>
              </w:rPr>
              <w:t>-</w:t>
            </w:r>
          </w:p>
        </w:tc>
        <w:tc>
          <w:tcPr>
            <w:tcW w:w="1224" w:type="dxa"/>
            <w:tcBorders>
              <w:top w:val="nil"/>
              <w:left w:val="nil"/>
              <w:bottom w:val="nil"/>
              <w:right w:val="nil"/>
            </w:tcBorders>
            <w:vAlign w:val="bottom"/>
          </w:tcPr>
          <w:p w14:paraId="5DA78BEA" w14:textId="0B27159E" w:rsidR="00967B9A" w:rsidRPr="00333A6B" w:rsidRDefault="00967B9A" w:rsidP="00967B9A">
            <w:pPr>
              <w:pBdr>
                <w:bottom w:val="single" w:sz="4" w:space="1" w:color="auto"/>
                <w:bar w:val="single" w:sz="6" w:color="auto"/>
              </w:pBdr>
              <w:tabs>
                <w:tab w:val="decimal" w:pos="850"/>
              </w:tabs>
              <w:jc w:val="right"/>
              <w:rPr>
                <w:rFonts w:ascii="Browallia New" w:hAnsi="Browallia New" w:cs="Browallia New"/>
                <w:sz w:val="22"/>
                <w:szCs w:val="22"/>
                <w:lang w:val="en-GB"/>
              </w:rPr>
            </w:pPr>
            <w:r w:rsidRPr="00967B9A">
              <w:rPr>
                <w:rFonts w:ascii="Browallia New" w:hAnsi="Browallia New" w:cs="Browallia New"/>
                <w:sz w:val="22"/>
                <w:szCs w:val="22"/>
                <w:lang w:val="en-GB"/>
              </w:rPr>
              <w:t>(30,73</w:t>
            </w:r>
            <w:r w:rsidR="0002335C">
              <w:rPr>
                <w:rFonts w:ascii="Browallia New" w:hAnsi="Browallia New" w:cs="Browallia New"/>
                <w:sz w:val="22"/>
                <w:szCs w:val="22"/>
                <w:lang w:val="en-GB"/>
              </w:rPr>
              <w:t>3</w:t>
            </w:r>
            <w:r w:rsidRPr="00967B9A">
              <w:rPr>
                <w:rFonts w:ascii="Browallia New" w:hAnsi="Browallia New" w:cs="Browallia New"/>
                <w:sz w:val="22"/>
                <w:szCs w:val="22"/>
                <w:lang w:val="en-GB"/>
              </w:rPr>
              <w:t>)</w:t>
            </w:r>
          </w:p>
        </w:tc>
        <w:tc>
          <w:tcPr>
            <w:tcW w:w="1170" w:type="dxa"/>
            <w:tcBorders>
              <w:top w:val="nil"/>
              <w:left w:val="nil"/>
              <w:bottom w:val="nil"/>
              <w:right w:val="nil"/>
            </w:tcBorders>
            <w:vAlign w:val="bottom"/>
          </w:tcPr>
          <w:p w14:paraId="7FAF6C2B" w14:textId="57A3B9FB" w:rsidR="00967B9A" w:rsidRPr="00333A6B" w:rsidRDefault="00967B9A" w:rsidP="00967B9A">
            <w:pPr>
              <w:pBdr>
                <w:bottom w:val="single" w:sz="4" w:space="1" w:color="auto"/>
                <w:bar w:val="single" w:sz="6" w:color="auto"/>
              </w:pBdr>
              <w:tabs>
                <w:tab w:val="decimal" w:pos="850"/>
              </w:tabs>
              <w:jc w:val="right"/>
              <w:rPr>
                <w:rFonts w:ascii="Browallia New" w:hAnsi="Browallia New" w:cs="Browallia New"/>
                <w:sz w:val="22"/>
                <w:szCs w:val="22"/>
                <w:lang w:val="en-GB"/>
              </w:rPr>
            </w:pPr>
            <w:r w:rsidRPr="00967B9A">
              <w:rPr>
                <w:rFonts w:ascii="Browallia New" w:hAnsi="Browallia New" w:cs="Browallia New"/>
                <w:sz w:val="22"/>
                <w:szCs w:val="22"/>
                <w:lang w:val="en-GB"/>
              </w:rPr>
              <w:t>-</w:t>
            </w:r>
          </w:p>
        </w:tc>
        <w:tc>
          <w:tcPr>
            <w:tcW w:w="1152" w:type="dxa"/>
            <w:tcBorders>
              <w:top w:val="nil"/>
              <w:left w:val="nil"/>
              <w:bottom w:val="nil"/>
              <w:right w:val="nil"/>
            </w:tcBorders>
            <w:vAlign w:val="bottom"/>
          </w:tcPr>
          <w:p w14:paraId="07D59780" w14:textId="23715016" w:rsidR="00967B9A" w:rsidRPr="00967B9A" w:rsidRDefault="00967B9A" w:rsidP="00967B9A">
            <w:pPr>
              <w:pBdr>
                <w:bottom w:val="single" w:sz="4" w:space="1" w:color="auto"/>
                <w:bar w:val="single" w:sz="6" w:color="auto"/>
              </w:pBdr>
              <w:tabs>
                <w:tab w:val="decimal" w:pos="850"/>
              </w:tabs>
              <w:jc w:val="right"/>
              <w:rPr>
                <w:rFonts w:ascii="Browallia New" w:hAnsi="Browallia New" w:cs="Browallia New"/>
                <w:sz w:val="22"/>
                <w:szCs w:val="22"/>
                <w:lang w:val="en-GB"/>
              </w:rPr>
            </w:pPr>
            <w:r w:rsidRPr="00967B9A">
              <w:rPr>
                <w:rFonts w:ascii="Browallia New" w:hAnsi="Browallia New" w:cs="Browallia New"/>
                <w:sz w:val="22"/>
                <w:szCs w:val="22"/>
                <w:lang w:val="en-GB"/>
              </w:rPr>
              <w:t>63</w:t>
            </w:r>
            <w:r w:rsidR="0002335C">
              <w:rPr>
                <w:rFonts w:ascii="Browallia New" w:hAnsi="Browallia New" w:cs="Browallia New"/>
                <w:sz w:val="22"/>
                <w:szCs w:val="22"/>
                <w:lang w:val="en-GB"/>
              </w:rPr>
              <w:t>5</w:t>
            </w:r>
          </w:p>
        </w:tc>
      </w:tr>
      <w:tr w:rsidR="00967B9A" w:rsidRPr="00156F38" w14:paraId="105E624C" w14:textId="77777777">
        <w:trPr>
          <w:trHeight w:val="20"/>
        </w:trPr>
        <w:tc>
          <w:tcPr>
            <w:tcW w:w="4050" w:type="dxa"/>
            <w:tcBorders>
              <w:left w:val="nil"/>
              <w:bottom w:val="nil"/>
              <w:right w:val="nil"/>
            </w:tcBorders>
            <w:vAlign w:val="bottom"/>
          </w:tcPr>
          <w:p w14:paraId="2F676AFF" w14:textId="77777777" w:rsidR="00967B9A" w:rsidRPr="00156F38" w:rsidRDefault="00967B9A" w:rsidP="00967B9A">
            <w:pPr>
              <w:ind w:left="158" w:hanging="158"/>
              <w:rPr>
                <w:rFonts w:ascii="Browallia New" w:hAnsi="Browallia New" w:cs="Browallia New"/>
                <w:sz w:val="22"/>
                <w:szCs w:val="22"/>
                <w:lang w:val="en-GB" w:eastAsia="en-GB"/>
              </w:rPr>
            </w:pPr>
          </w:p>
        </w:tc>
        <w:tc>
          <w:tcPr>
            <w:tcW w:w="1188" w:type="dxa"/>
            <w:tcBorders>
              <w:top w:val="nil"/>
              <w:left w:val="nil"/>
              <w:bottom w:val="nil"/>
              <w:right w:val="nil"/>
            </w:tcBorders>
            <w:vAlign w:val="bottom"/>
          </w:tcPr>
          <w:p w14:paraId="2D808630" w14:textId="77777777" w:rsidR="00967B9A" w:rsidRPr="00156F38" w:rsidRDefault="00967B9A" w:rsidP="00967B9A">
            <w:pPr>
              <w:tabs>
                <w:tab w:val="decimal" w:pos="850"/>
              </w:tabs>
              <w:jc w:val="right"/>
              <w:rPr>
                <w:rFonts w:ascii="Browallia New" w:hAnsi="Browallia New" w:cs="Browallia New"/>
                <w:sz w:val="22"/>
                <w:szCs w:val="22"/>
                <w:lang w:val="en-GB"/>
              </w:rPr>
            </w:pPr>
          </w:p>
        </w:tc>
        <w:tc>
          <w:tcPr>
            <w:tcW w:w="1188" w:type="dxa"/>
            <w:tcBorders>
              <w:top w:val="nil"/>
              <w:left w:val="nil"/>
              <w:bottom w:val="nil"/>
              <w:right w:val="nil"/>
            </w:tcBorders>
            <w:vAlign w:val="bottom"/>
          </w:tcPr>
          <w:p w14:paraId="36A8B934" w14:textId="77777777" w:rsidR="00967B9A" w:rsidRPr="00156F38" w:rsidRDefault="00967B9A" w:rsidP="00967B9A">
            <w:pPr>
              <w:tabs>
                <w:tab w:val="decimal" w:pos="850"/>
              </w:tabs>
              <w:jc w:val="right"/>
              <w:rPr>
                <w:rFonts w:ascii="Browallia New" w:hAnsi="Browallia New" w:cs="Browallia New"/>
                <w:sz w:val="22"/>
                <w:szCs w:val="22"/>
                <w:lang w:val="en-GB"/>
              </w:rPr>
            </w:pPr>
          </w:p>
        </w:tc>
        <w:tc>
          <w:tcPr>
            <w:tcW w:w="1224" w:type="dxa"/>
            <w:tcBorders>
              <w:top w:val="nil"/>
              <w:left w:val="nil"/>
              <w:bottom w:val="nil"/>
              <w:right w:val="nil"/>
            </w:tcBorders>
            <w:vAlign w:val="bottom"/>
          </w:tcPr>
          <w:p w14:paraId="01D5CA99" w14:textId="77777777" w:rsidR="00967B9A" w:rsidRPr="00156F38" w:rsidRDefault="00967B9A" w:rsidP="00967B9A">
            <w:pPr>
              <w:tabs>
                <w:tab w:val="decimal" w:pos="850"/>
              </w:tabs>
              <w:jc w:val="right"/>
              <w:rPr>
                <w:rFonts w:ascii="Browallia New" w:hAnsi="Browallia New" w:cs="Browallia New"/>
                <w:sz w:val="22"/>
                <w:szCs w:val="22"/>
                <w:lang w:val="en-GB"/>
              </w:rPr>
            </w:pPr>
          </w:p>
        </w:tc>
        <w:tc>
          <w:tcPr>
            <w:tcW w:w="1170" w:type="dxa"/>
            <w:tcBorders>
              <w:top w:val="nil"/>
              <w:left w:val="nil"/>
              <w:bottom w:val="nil"/>
              <w:right w:val="nil"/>
            </w:tcBorders>
            <w:vAlign w:val="bottom"/>
          </w:tcPr>
          <w:p w14:paraId="01CA06BC" w14:textId="77777777" w:rsidR="00967B9A" w:rsidRPr="00156F38" w:rsidRDefault="00967B9A" w:rsidP="00967B9A">
            <w:pPr>
              <w:tabs>
                <w:tab w:val="decimal" w:pos="850"/>
              </w:tabs>
              <w:jc w:val="right"/>
              <w:rPr>
                <w:rFonts w:ascii="Browallia New" w:hAnsi="Browallia New" w:cs="Browallia New"/>
                <w:sz w:val="22"/>
                <w:szCs w:val="22"/>
                <w:lang w:val="en-GB"/>
              </w:rPr>
            </w:pPr>
          </w:p>
        </w:tc>
        <w:tc>
          <w:tcPr>
            <w:tcW w:w="1152" w:type="dxa"/>
            <w:tcBorders>
              <w:top w:val="nil"/>
              <w:left w:val="nil"/>
              <w:bottom w:val="nil"/>
              <w:right w:val="nil"/>
            </w:tcBorders>
            <w:vAlign w:val="bottom"/>
          </w:tcPr>
          <w:p w14:paraId="3E7101C9" w14:textId="77777777" w:rsidR="00967B9A" w:rsidRPr="00156F38" w:rsidRDefault="00967B9A" w:rsidP="00967B9A">
            <w:pPr>
              <w:tabs>
                <w:tab w:val="decimal" w:pos="850"/>
              </w:tabs>
              <w:jc w:val="right"/>
              <w:rPr>
                <w:rFonts w:ascii="Browallia New" w:hAnsi="Browallia New" w:cs="Browallia New"/>
                <w:sz w:val="22"/>
                <w:szCs w:val="22"/>
                <w:lang w:val="en-GB"/>
              </w:rPr>
            </w:pPr>
          </w:p>
        </w:tc>
      </w:tr>
      <w:tr w:rsidR="00967B9A" w:rsidRPr="00156F38" w14:paraId="70915ED9" w14:textId="77777777">
        <w:trPr>
          <w:trHeight w:val="20"/>
        </w:trPr>
        <w:tc>
          <w:tcPr>
            <w:tcW w:w="4050" w:type="dxa"/>
            <w:tcBorders>
              <w:left w:val="nil"/>
              <w:bottom w:val="nil"/>
              <w:right w:val="nil"/>
            </w:tcBorders>
            <w:vAlign w:val="bottom"/>
          </w:tcPr>
          <w:p w14:paraId="0FEDA71F" w14:textId="77777777" w:rsidR="00967B9A" w:rsidRPr="00156F38" w:rsidRDefault="00967B9A" w:rsidP="00967B9A">
            <w:pPr>
              <w:ind w:left="158" w:hanging="158"/>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ยอดคงเหลือปลายงวดสินทรัพย์จากสัญญาประกันภัยต่อ</w:t>
            </w:r>
          </w:p>
        </w:tc>
        <w:tc>
          <w:tcPr>
            <w:tcW w:w="1188" w:type="dxa"/>
            <w:tcBorders>
              <w:top w:val="nil"/>
              <w:left w:val="nil"/>
              <w:bottom w:val="nil"/>
              <w:right w:val="nil"/>
            </w:tcBorders>
            <w:vAlign w:val="bottom"/>
          </w:tcPr>
          <w:p w14:paraId="2B311BDE" w14:textId="67D2DDC5" w:rsidR="00967B9A" w:rsidRPr="00967B9A" w:rsidRDefault="00DA2C4B" w:rsidP="00967B9A">
            <w:pPr>
              <w:tabs>
                <w:tab w:val="decimal" w:pos="850"/>
              </w:tabs>
              <w:jc w:val="right"/>
              <w:rPr>
                <w:rFonts w:ascii="Browallia New" w:hAnsi="Browallia New" w:cs="Browallia New"/>
                <w:sz w:val="22"/>
                <w:szCs w:val="22"/>
                <w:lang w:val="en-GB"/>
              </w:rPr>
            </w:pPr>
            <w:r w:rsidRPr="00DA2C4B">
              <w:rPr>
                <w:rFonts w:ascii="Browallia New" w:hAnsi="Browallia New" w:cs="Browallia New"/>
                <w:sz w:val="22"/>
                <w:szCs w:val="22"/>
                <w:lang w:val="en-GB"/>
              </w:rPr>
              <w:t>(11</w:t>
            </w:r>
            <w:r w:rsidR="0002335C">
              <w:rPr>
                <w:rFonts w:ascii="Browallia New" w:hAnsi="Browallia New" w:cs="Browallia New"/>
                <w:sz w:val="22"/>
                <w:szCs w:val="22"/>
                <w:lang w:val="en-GB"/>
              </w:rPr>
              <w:t>6,933</w:t>
            </w:r>
            <w:r w:rsidRPr="00DA2C4B">
              <w:rPr>
                <w:rFonts w:ascii="Browallia New" w:hAnsi="Browallia New" w:cs="Browallia New"/>
                <w:sz w:val="22"/>
                <w:szCs w:val="22"/>
                <w:lang w:val="en-GB"/>
              </w:rPr>
              <w:t>)</w:t>
            </w:r>
          </w:p>
        </w:tc>
        <w:tc>
          <w:tcPr>
            <w:tcW w:w="1188" w:type="dxa"/>
            <w:tcBorders>
              <w:top w:val="nil"/>
              <w:left w:val="nil"/>
              <w:bottom w:val="nil"/>
              <w:right w:val="nil"/>
            </w:tcBorders>
            <w:vAlign w:val="bottom"/>
          </w:tcPr>
          <w:p w14:paraId="1606D1B1" w14:textId="717B008F" w:rsidR="00967B9A" w:rsidRPr="00156F38" w:rsidRDefault="00967B9A" w:rsidP="00967B9A">
            <w:pPr>
              <w:tabs>
                <w:tab w:val="decimal" w:pos="850"/>
              </w:tabs>
              <w:jc w:val="right"/>
              <w:rPr>
                <w:rFonts w:ascii="Browallia New" w:hAnsi="Browallia New" w:cs="Browallia New"/>
                <w:sz w:val="22"/>
                <w:szCs w:val="22"/>
                <w:lang w:val="en-GB"/>
              </w:rPr>
            </w:pPr>
            <w:r w:rsidRPr="00967B9A">
              <w:rPr>
                <w:rFonts w:ascii="Browallia New" w:hAnsi="Browallia New" w:cs="Browallia New"/>
                <w:sz w:val="22"/>
                <w:szCs w:val="22"/>
                <w:lang w:val="en-GB"/>
              </w:rPr>
              <w:t>1,908</w:t>
            </w:r>
          </w:p>
        </w:tc>
        <w:tc>
          <w:tcPr>
            <w:tcW w:w="1224" w:type="dxa"/>
            <w:tcBorders>
              <w:top w:val="nil"/>
              <w:left w:val="nil"/>
              <w:bottom w:val="nil"/>
              <w:right w:val="nil"/>
            </w:tcBorders>
            <w:vAlign w:val="bottom"/>
          </w:tcPr>
          <w:p w14:paraId="1EA73610" w14:textId="7ACF27AC" w:rsidR="00967B9A" w:rsidRPr="00156F38" w:rsidRDefault="00DA2C4B" w:rsidP="00967B9A">
            <w:pPr>
              <w:tabs>
                <w:tab w:val="decimal" w:pos="850"/>
              </w:tabs>
              <w:jc w:val="right"/>
              <w:rPr>
                <w:rFonts w:ascii="Browallia New" w:hAnsi="Browallia New" w:cs="Browallia New"/>
                <w:sz w:val="22"/>
                <w:szCs w:val="22"/>
                <w:lang w:val="en-GB"/>
              </w:rPr>
            </w:pPr>
            <w:r w:rsidRPr="00DA2C4B">
              <w:rPr>
                <w:rFonts w:ascii="Browallia New" w:hAnsi="Browallia New" w:cs="Browallia New"/>
                <w:sz w:val="22"/>
                <w:szCs w:val="22"/>
                <w:lang w:val="en-GB"/>
              </w:rPr>
              <w:t>162,354</w:t>
            </w:r>
          </w:p>
        </w:tc>
        <w:tc>
          <w:tcPr>
            <w:tcW w:w="1170" w:type="dxa"/>
            <w:tcBorders>
              <w:top w:val="nil"/>
              <w:left w:val="nil"/>
              <w:bottom w:val="nil"/>
              <w:right w:val="nil"/>
            </w:tcBorders>
            <w:vAlign w:val="bottom"/>
          </w:tcPr>
          <w:p w14:paraId="0FD1D796" w14:textId="2CDB783D" w:rsidR="00967B9A" w:rsidRPr="00F71A2F" w:rsidRDefault="00967B9A" w:rsidP="00967B9A">
            <w:pPr>
              <w:tabs>
                <w:tab w:val="decimal" w:pos="850"/>
              </w:tabs>
              <w:jc w:val="right"/>
              <w:rPr>
                <w:rFonts w:ascii="Browallia New" w:hAnsi="Browallia New" w:cs="Browallia New"/>
                <w:sz w:val="22"/>
                <w:szCs w:val="22"/>
                <w:lang w:val="en-GB"/>
              </w:rPr>
            </w:pPr>
            <w:r w:rsidRPr="00967B9A">
              <w:rPr>
                <w:rFonts w:ascii="Browallia New" w:hAnsi="Browallia New" w:cs="Browallia New"/>
                <w:sz w:val="22"/>
                <w:szCs w:val="22"/>
                <w:lang w:val="en-GB"/>
              </w:rPr>
              <w:t>14,</w:t>
            </w:r>
            <w:r w:rsidR="00DA2C4B" w:rsidRPr="00DA2C4B">
              <w:rPr>
                <w:rFonts w:ascii="Browallia New" w:hAnsi="Browallia New" w:cs="Browallia New"/>
                <w:sz w:val="22"/>
                <w:szCs w:val="22"/>
                <w:lang w:val="en-GB"/>
              </w:rPr>
              <w:t>982</w:t>
            </w:r>
          </w:p>
        </w:tc>
        <w:tc>
          <w:tcPr>
            <w:tcW w:w="1152" w:type="dxa"/>
            <w:tcBorders>
              <w:top w:val="nil"/>
              <w:left w:val="nil"/>
              <w:bottom w:val="nil"/>
              <w:right w:val="nil"/>
            </w:tcBorders>
            <w:vAlign w:val="bottom"/>
          </w:tcPr>
          <w:p w14:paraId="00484BD2" w14:textId="2868D9DC" w:rsidR="00967B9A" w:rsidRPr="00F71A2F" w:rsidRDefault="00DA2C4B" w:rsidP="00967B9A">
            <w:pPr>
              <w:tabs>
                <w:tab w:val="decimal" w:pos="850"/>
              </w:tabs>
              <w:jc w:val="right"/>
              <w:rPr>
                <w:rFonts w:ascii="Browallia New" w:hAnsi="Browallia New" w:cs="Browallia New"/>
                <w:sz w:val="22"/>
                <w:szCs w:val="22"/>
                <w:lang w:val="en-GB"/>
              </w:rPr>
            </w:pPr>
            <w:r w:rsidRPr="00DA2C4B">
              <w:rPr>
                <w:rFonts w:ascii="Browallia New" w:hAnsi="Browallia New" w:cs="Browallia New"/>
                <w:sz w:val="22"/>
                <w:szCs w:val="22"/>
                <w:lang w:val="en-GB"/>
              </w:rPr>
              <w:t>62,</w:t>
            </w:r>
            <w:r w:rsidR="0002335C">
              <w:rPr>
                <w:rFonts w:ascii="Browallia New" w:hAnsi="Browallia New" w:cs="Browallia New"/>
                <w:sz w:val="22"/>
                <w:szCs w:val="22"/>
                <w:lang w:val="en-GB"/>
              </w:rPr>
              <w:t>311</w:t>
            </w:r>
          </w:p>
        </w:tc>
      </w:tr>
      <w:tr w:rsidR="00967B9A" w:rsidRPr="00156F38" w14:paraId="322C75A8" w14:textId="77777777">
        <w:trPr>
          <w:trHeight w:val="20"/>
        </w:trPr>
        <w:tc>
          <w:tcPr>
            <w:tcW w:w="4050" w:type="dxa"/>
            <w:tcBorders>
              <w:top w:val="nil"/>
              <w:left w:val="nil"/>
              <w:right w:val="nil"/>
            </w:tcBorders>
            <w:vAlign w:val="bottom"/>
          </w:tcPr>
          <w:p w14:paraId="13F0A771" w14:textId="77777777" w:rsidR="00967B9A" w:rsidRPr="00156F38" w:rsidRDefault="00967B9A" w:rsidP="00967B9A">
            <w:pPr>
              <w:ind w:left="158" w:hanging="158"/>
              <w:rPr>
                <w:rFonts w:ascii="Browallia New" w:hAnsi="Browallia New" w:cs="Browallia New"/>
                <w:sz w:val="22"/>
                <w:szCs w:val="22"/>
                <w:lang w:val="en-GB" w:eastAsia="en-GB"/>
              </w:rPr>
            </w:pPr>
            <w:r w:rsidRPr="00156F38">
              <w:rPr>
                <w:rFonts w:ascii="Browallia New" w:hAnsi="Browallia New" w:cs="Browallia New"/>
                <w:sz w:val="22"/>
                <w:szCs w:val="22"/>
                <w:cs/>
                <w:lang w:val="en-GB" w:eastAsia="en-GB"/>
              </w:rPr>
              <w:t>ยอดคงเหลือปลายงวดหนี้สินจากสัญญาประกันภัยต่อ</w:t>
            </w:r>
          </w:p>
        </w:tc>
        <w:tc>
          <w:tcPr>
            <w:tcW w:w="1188" w:type="dxa"/>
            <w:tcBorders>
              <w:top w:val="nil"/>
              <w:left w:val="nil"/>
              <w:bottom w:val="nil"/>
              <w:right w:val="nil"/>
            </w:tcBorders>
            <w:vAlign w:val="bottom"/>
          </w:tcPr>
          <w:p w14:paraId="12545E9D" w14:textId="642EB50E" w:rsidR="00967B9A" w:rsidRPr="00156F38" w:rsidRDefault="00967B9A" w:rsidP="00F707F7">
            <w:pPr>
              <w:tabs>
                <w:tab w:val="decimal" w:pos="850"/>
              </w:tabs>
              <w:jc w:val="right"/>
              <w:rPr>
                <w:rFonts w:ascii="Browallia New" w:hAnsi="Browallia New" w:cs="Browallia New"/>
                <w:sz w:val="22"/>
                <w:szCs w:val="22"/>
                <w:lang w:val="en-GB"/>
              </w:rPr>
            </w:pPr>
            <w:r w:rsidRPr="00967B9A">
              <w:rPr>
                <w:rFonts w:ascii="Browallia New" w:hAnsi="Browallia New" w:cs="Browallia New"/>
                <w:sz w:val="22"/>
                <w:szCs w:val="22"/>
                <w:lang w:val="en-GB"/>
              </w:rPr>
              <w:t>-</w:t>
            </w:r>
          </w:p>
        </w:tc>
        <w:tc>
          <w:tcPr>
            <w:tcW w:w="1188" w:type="dxa"/>
            <w:tcBorders>
              <w:top w:val="nil"/>
              <w:left w:val="nil"/>
              <w:bottom w:val="nil"/>
              <w:right w:val="nil"/>
            </w:tcBorders>
            <w:vAlign w:val="bottom"/>
          </w:tcPr>
          <w:p w14:paraId="49BE683A" w14:textId="6EE4B858" w:rsidR="00967B9A" w:rsidRPr="00156F38" w:rsidRDefault="00967B9A" w:rsidP="00F707F7">
            <w:pPr>
              <w:tabs>
                <w:tab w:val="decimal" w:pos="850"/>
              </w:tabs>
              <w:jc w:val="right"/>
              <w:rPr>
                <w:rFonts w:ascii="Browallia New" w:hAnsi="Browallia New" w:cs="Browallia New"/>
                <w:sz w:val="22"/>
                <w:szCs w:val="22"/>
                <w:lang w:val="en-GB"/>
              </w:rPr>
            </w:pPr>
            <w:r w:rsidRPr="00967B9A">
              <w:rPr>
                <w:rFonts w:ascii="Browallia New" w:hAnsi="Browallia New" w:cs="Browallia New"/>
                <w:sz w:val="22"/>
                <w:szCs w:val="22"/>
                <w:lang w:val="en-GB"/>
              </w:rPr>
              <w:t>-</w:t>
            </w:r>
          </w:p>
        </w:tc>
        <w:tc>
          <w:tcPr>
            <w:tcW w:w="1224" w:type="dxa"/>
            <w:tcBorders>
              <w:top w:val="nil"/>
              <w:left w:val="nil"/>
              <w:bottom w:val="nil"/>
              <w:right w:val="nil"/>
            </w:tcBorders>
            <w:vAlign w:val="bottom"/>
          </w:tcPr>
          <w:p w14:paraId="28B165F1" w14:textId="5780F523" w:rsidR="00967B9A" w:rsidRPr="00156F38" w:rsidRDefault="00967B9A" w:rsidP="00F707F7">
            <w:pPr>
              <w:tabs>
                <w:tab w:val="decimal" w:pos="850"/>
              </w:tabs>
              <w:jc w:val="right"/>
              <w:rPr>
                <w:rFonts w:ascii="Browallia New" w:hAnsi="Browallia New" w:cs="Browallia New"/>
                <w:sz w:val="22"/>
                <w:szCs w:val="22"/>
                <w:lang w:val="en-GB"/>
              </w:rPr>
            </w:pPr>
            <w:r w:rsidRPr="00967B9A">
              <w:rPr>
                <w:rFonts w:ascii="Browallia New" w:hAnsi="Browallia New" w:cs="Browallia New"/>
                <w:sz w:val="22"/>
                <w:szCs w:val="22"/>
                <w:lang w:val="en-GB"/>
              </w:rPr>
              <w:t>-</w:t>
            </w:r>
          </w:p>
        </w:tc>
        <w:tc>
          <w:tcPr>
            <w:tcW w:w="1170" w:type="dxa"/>
            <w:tcBorders>
              <w:top w:val="nil"/>
              <w:left w:val="nil"/>
              <w:bottom w:val="nil"/>
              <w:right w:val="nil"/>
            </w:tcBorders>
            <w:vAlign w:val="bottom"/>
          </w:tcPr>
          <w:p w14:paraId="38A0A578" w14:textId="09493295" w:rsidR="00967B9A" w:rsidRPr="00156F38" w:rsidRDefault="00967B9A" w:rsidP="00F707F7">
            <w:pPr>
              <w:tabs>
                <w:tab w:val="decimal" w:pos="850"/>
              </w:tabs>
              <w:jc w:val="right"/>
              <w:rPr>
                <w:rFonts w:ascii="Browallia New" w:hAnsi="Browallia New" w:cs="Browallia New"/>
                <w:sz w:val="22"/>
                <w:szCs w:val="22"/>
                <w:lang w:val="en-GB"/>
              </w:rPr>
            </w:pPr>
            <w:r w:rsidRPr="00967B9A">
              <w:rPr>
                <w:rFonts w:ascii="Browallia New" w:hAnsi="Browallia New" w:cs="Browallia New"/>
                <w:sz w:val="22"/>
                <w:szCs w:val="22"/>
                <w:lang w:val="en-GB"/>
              </w:rPr>
              <w:t>-</w:t>
            </w:r>
          </w:p>
        </w:tc>
        <w:tc>
          <w:tcPr>
            <w:tcW w:w="1152" w:type="dxa"/>
            <w:tcBorders>
              <w:top w:val="nil"/>
              <w:left w:val="nil"/>
              <w:bottom w:val="nil"/>
              <w:right w:val="nil"/>
            </w:tcBorders>
            <w:vAlign w:val="bottom"/>
          </w:tcPr>
          <w:p w14:paraId="05F8BB0C" w14:textId="58264310" w:rsidR="00967B9A" w:rsidRPr="00156F38" w:rsidRDefault="00967B9A" w:rsidP="00F707F7">
            <w:pPr>
              <w:tabs>
                <w:tab w:val="decimal" w:pos="850"/>
              </w:tabs>
              <w:jc w:val="right"/>
              <w:rPr>
                <w:rFonts w:ascii="Browallia New" w:hAnsi="Browallia New" w:cs="Browallia New"/>
                <w:sz w:val="22"/>
                <w:szCs w:val="22"/>
                <w:lang w:val="en-GB"/>
              </w:rPr>
            </w:pPr>
            <w:r w:rsidRPr="00967B9A">
              <w:rPr>
                <w:rFonts w:ascii="Browallia New" w:hAnsi="Browallia New" w:cs="Browallia New"/>
                <w:sz w:val="22"/>
                <w:szCs w:val="22"/>
                <w:lang w:val="en-GB"/>
              </w:rPr>
              <w:t>-</w:t>
            </w:r>
          </w:p>
        </w:tc>
      </w:tr>
    </w:tbl>
    <w:p w14:paraId="199BE33A" w14:textId="77777777" w:rsidR="006D5171" w:rsidRDefault="006D5171" w:rsidP="00E957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p w14:paraId="511718D5" w14:textId="77777777" w:rsidR="00ED0C45" w:rsidRDefault="00ED0C45" w:rsidP="00E957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p w14:paraId="0873498F" w14:textId="77777777" w:rsidR="00ED0E75" w:rsidRDefault="00ED0E75" w:rsidP="00E957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p w14:paraId="13B1A26E" w14:textId="77777777" w:rsidR="006D5171" w:rsidRDefault="006D5171" w:rsidP="00E957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p w14:paraId="7281664C" w14:textId="77777777" w:rsidR="0062718A" w:rsidRDefault="0062718A" w:rsidP="00ED0C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0"/>
        <w:jc w:val="thaiDistribute"/>
        <w:rPr>
          <w:rFonts w:ascii="Browallia New" w:hAnsi="Browallia New" w:cs="Browallia New"/>
          <w:b/>
          <w:bCs/>
          <w:sz w:val="28"/>
          <w:szCs w:val="28"/>
        </w:rPr>
      </w:pPr>
    </w:p>
    <w:p w14:paraId="28FB7F41" w14:textId="14C8B2D6" w:rsidR="00ED0C45" w:rsidRPr="003973C7" w:rsidRDefault="00ED0C45" w:rsidP="00ED0C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0"/>
        <w:jc w:val="thaiDistribute"/>
        <w:rPr>
          <w:rFonts w:ascii="Browallia New" w:hAnsi="Browallia New" w:cs="Browallia New"/>
          <w:sz w:val="28"/>
          <w:szCs w:val="28"/>
          <w:u w:val="single"/>
        </w:rPr>
      </w:pPr>
      <w:r w:rsidRPr="003973C7">
        <w:rPr>
          <w:rFonts w:ascii="Browallia New" w:hAnsi="Browallia New" w:cs="Browallia New"/>
          <w:sz w:val="28"/>
          <w:szCs w:val="28"/>
          <w:u w:val="single"/>
          <w:cs/>
        </w:rPr>
        <w:lastRenderedPageBreak/>
        <w:t>ประกันภัย</w:t>
      </w:r>
      <w:r>
        <w:rPr>
          <w:rFonts w:ascii="Browallia New" w:hAnsi="Browallia New" w:cs="Browallia New" w:hint="cs"/>
          <w:sz w:val="28"/>
          <w:szCs w:val="28"/>
          <w:u w:val="single"/>
          <w:cs/>
        </w:rPr>
        <w:t>รถยนต์</w:t>
      </w:r>
      <w:r>
        <w:rPr>
          <w:rFonts w:ascii="Browallia New" w:hAnsi="Browallia New" w:cs="Browallia New"/>
          <w:sz w:val="28"/>
          <w:szCs w:val="28"/>
          <w:u w:val="single"/>
        </w:rPr>
        <w:t xml:space="preserve"> (</w:t>
      </w:r>
      <w:r>
        <w:rPr>
          <w:rFonts w:ascii="Browallia New" w:hAnsi="Browallia New" w:cs="Browallia New" w:hint="cs"/>
          <w:sz w:val="28"/>
          <w:szCs w:val="28"/>
          <w:u w:val="single"/>
          <w:cs/>
        </w:rPr>
        <w:t>ต่อ</w:t>
      </w:r>
      <w:r>
        <w:rPr>
          <w:rFonts w:ascii="Browallia New" w:hAnsi="Browallia New" w:cs="Browallia New"/>
          <w:sz w:val="28"/>
          <w:szCs w:val="28"/>
          <w:u w:val="single"/>
        </w:rPr>
        <w:t>)</w:t>
      </w:r>
    </w:p>
    <w:p w14:paraId="74ED8698" w14:textId="77777777" w:rsidR="00E957F3" w:rsidRDefault="00E957F3" w:rsidP="00E957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tbl>
      <w:tblPr>
        <w:tblW w:w="9972" w:type="dxa"/>
        <w:tblInd w:w="-90" w:type="dxa"/>
        <w:tblLayout w:type="fixed"/>
        <w:tblLook w:val="04A0" w:firstRow="1" w:lastRow="0" w:firstColumn="1" w:lastColumn="0" w:noHBand="0" w:noVBand="1"/>
      </w:tblPr>
      <w:tblGrid>
        <w:gridCol w:w="4050"/>
        <w:gridCol w:w="1188"/>
        <w:gridCol w:w="1188"/>
        <w:gridCol w:w="1224"/>
        <w:gridCol w:w="1170"/>
        <w:gridCol w:w="1152"/>
      </w:tblGrid>
      <w:tr w:rsidR="00404554" w:rsidRPr="00AE57F4" w14:paraId="24E76F98" w14:textId="77777777">
        <w:trPr>
          <w:trHeight w:val="20"/>
        </w:trPr>
        <w:tc>
          <w:tcPr>
            <w:tcW w:w="4050" w:type="dxa"/>
            <w:tcBorders>
              <w:left w:val="nil"/>
              <w:right w:val="nil"/>
            </w:tcBorders>
            <w:vAlign w:val="bottom"/>
          </w:tcPr>
          <w:p w14:paraId="183C242E" w14:textId="77777777" w:rsidR="00404554" w:rsidRPr="00AE57F4" w:rsidRDefault="00404554">
            <w:pPr>
              <w:ind w:left="158" w:hanging="158"/>
              <w:jc w:val="center"/>
              <w:rPr>
                <w:rFonts w:ascii="Browallia New" w:hAnsi="Browallia New" w:cs="Browallia New"/>
                <w:sz w:val="22"/>
                <w:szCs w:val="22"/>
                <w:cs/>
                <w:lang w:val="en-GB" w:eastAsia="en-GB"/>
              </w:rPr>
            </w:pPr>
          </w:p>
        </w:tc>
        <w:tc>
          <w:tcPr>
            <w:tcW w:w="5922" w:type="dxa"/>
            <w:gridSpan w:val="5"/>
            <w:tcBorders>
              <w:top w:val="nil"/>
              <w:left w:val="nil"/>
              <w:right w:val="nil"/>
            </w:tcBorders>
          </w:tcPr>
          <w:p w14:paraId="5644B52D" w14:textId="77777777" w:rsidR="00404554" w:rsidRPr="00AE57F4" w:rsidRDefault="00404554">
            <w:pPr>
              <w:pBdr>
                <w:bottom w:val="single" w:sz="4" w:space="1" w:color="auto"/>
              </w:pBdr>
              <w:jc w:val="center"/>
              <w:rPr>
                <w:rFonts w:ascii="Browallia New" w:hAnsi="Browallia New" w:cs="Browallia New"/>
                <w:sz w:val="22"/>
                <w:szCs w:val="22"/>
                <w:cs/>
                <w:lang w:val="en-GB"/>
              </w:rPr>
            </w:pPr>
            <w:r w:rsidRPr="00AE57F4">
              <w:rPr>
                <w:rFonts w:ascii="Browallia New" w:hAnsi="Browallia New" w:cs="Browallia New"/>
                <w:sz w:val="22"/>
                <w:szCs w:val="22"/>
                <w:cs/>
              </w:rPr>
              <w:t>พันบาท</w:t>
            </w:r>
          </w:p>
        </w:tc>
      </w:tr>
      <w:tr w:rsidR="00404554" w:rsidRPr="00AE57F4" w14:paraId="6911262A" w14:textId="77777777">
        <w:trPr>
          <w:trHeight w:val="20"/>
        </w:trPr>
        <w:tc>
          <w:tcPr>
            <w:tcW w:w="4050" w:type="dxa"/>
            <w:tcBorders>
              <w:left w:val="nil"/>
              <w:right w:val="nil"/>
            </w:tcBorders>
            <w:vAlign w:val="bottom"/>
          </w:tcPr>
          <w:p w14:paraId="5DB0D170" w14:textId="77777777" w:rsidR="00404554" w:rsidRPr="00AE57F4" w:rsidRDefault="00404554">
            <w:pPr>
              <w:ind w:left="158" w:hanging="158"/>
              <w:jc w:val="center"/>
              <w:rPr>
                <w:rFonts w:ascii="Browallia New" w:hAnsi="Browallia New" w:cs="Browallia New"/>
                <w:sz w:val="22"/>
                <w:szCs w:val="22"/>
                <w:cs/>
                <w:lang w:val="en-GB" w:eastAsia="en-GB"/>
              </w:rPr>
            </w:pPr>
          </w:p>
        </w:tc>
        <w:tc>
          <w:tcPr>
            <w:tcW w:w="5922" w:type="dxa"/>
            <w:gridSpan w:val="5"/>
            <w:tcBorders>
              <w:left w:val="nil"/>
              <w:right w:val="nil"/>
            </w:tcBorders>
            <w:vAlign w:val="bottom"/>
          </w:tcPr>
          <w:p w14:paraId="635FB0DE" w14:textId="77777777" w:rsidR="00404554" w:rsidRPr="00AE57F4" w:rsidRDefault="00404554">
            <w:pPr>
              <w:pBdr>
                <w:bottom w:val="single" w:sz="4" w:space="1" w:color="auto"/>
              </w:pBdr>
              <w:jc w:val="center"/>
              <w:rPr>
                <w:rFonts w:ascii="Browallia New" w:hAnsi="Browallia New" w:cs="Browallia New"/>
                <w:sz w:val="22"/>
                <w:szCs w:val="22"/>
                <w:lang w:val="en-GB" w:eastAsia="en-GB"/>
              </w:rPr>
            </w:pPr>
            <w:r w:rsidRPr="00AE57F4">
              <w:rPr>
                <w:rFonts w:ascii="Browallia New" w:hAnsi="Browallia New" w:cs="Browallia New"/>
                <w:sz w:val="22"/>
                <w:szCs w:val="22"/>
                <w:cs/>
                <w:lang w:val="en-GB"/>
              </w:rPr>
              <w:t xml:space="preserve">สำหรับปีสุดวันที่ </w:t>
            </w:r>
            <w:r w:rsidRPr="00AE57F4">
              <w:rPr>
                <w:rFonts w:ascii="Browallia New" w:hAnsi="Browallia New" w:cs="Browallia New"/>
                <w:sz w:val="22"/>
                <w:szCs w:val="22"/>
                <w:lang w:val="en-GB"/>
              </w:rPr>
              <w:t>31</w:t>
            </w:r>
            <w:r w:rsidRPr="00AE57F4">
              <w:rPr>
                <w:rFonts w:ascii="Browallia New" w:hAnsi="Browallia New" w:cs="Browallia New"/>
                <w:sz w:val="22"/>
                <w:szCs w:val="22"/>
                <w:cs/>
                <w:lang w:val="en-GB"/>
              </w:rPr>
              <w:t xml:space="preserve"> ธันวาคม </w:t>
            </w:r>
            <w:r w:rsidRPr="00AE57F4">
              <w:rPr>
                <w:rFonts w:ascii="Browallia New" w:hAnsi="Browallia New" w:cs="Browallia New"/>
                <w:sz w:val="22"/>
                <w:szCs w:val="22"/>
              </w:rPr>
              <w:t>2568</w:t>
            </w:r>
          </w:p>
        </w:tc>
      </w:tr>
      <w:tr w:rsidR="00404554" w:rsidRPr="00AE57F4" w14:paraId="1CFAC12A" w14:textId="77777777">
        <w:trPr>
          <w:trHeight w:val="20"/>
        </w:trPr>
        <w:tc>
          <w:tcPr>
            <w:tcW w:w="4050" w:type="dxa"/>
            <w:tcBorders>
              <w:left w:val="nil"/>
              <w:right w:val="nil"/>
            </w:tcBorders>
            <w:vAlign w:val="bottom"/>
          </w:tcPr>
          <w:p w14:paraId="51F1FA37" w14:textId="77777777" w:rsidR="00404554" w:rsidRPr="00AE57F4" w:rsidRDefault="00404554">
            <w:pPr>
              <w:ind w:left="158" w:hanging="158"/>
              <w:rPr>
                <w:rFonts w:ascii="Browallia New" w:hAnsi="Browallia New" w:cs="Browallia New"/>
                <w:sz w:val="22"/>
                <w:szCs w:val="22"/>
                <w:cs/>
                <w:lang w:val="en-GB" w:eastAsia="en-GB"/>
              </w:rPr>
            </w:pPr>
          </w:p>
        </w:tc>
        <w:tc>
          <w:tcPr>
            <w:tcW w:w="2376" w:type="dxa"/>
            <w:gridSpan w:val="2"/>
            <w:tcBorders>
              <w:top w:val="nil"/>
              <w:left w:val="nil"/>
              <w:right w:val="nil"/>
            </w:tcBorders>
            <w:vAlign w:val="bottom"/>
          </w:tcPr>
          <w:p w14:paraId="4B18EB78" w14:textId="77777777" w:rsidR="00404554" w:rsidRPr="00AE57F4" w:rsidRDefault="00404554">
            <w:pPr>
              <w:pBdr>
                <w:bottom w:val="single" w:sz="4" w:space="1" w:color="auto"/>
              </w:pBdr>
              <w:jc w:val="center"/>
              <w:rPr>
                <w:rFonts w:ascii="Browallia New" w:hAnsi="Browallia New" w:cs="Browallia New"/>
                <w:sz w:val="22"/>
                <w:szCs w:val="22"/>
                <w:cs/>
                <w:lang w:val="en-GB" w:eastAsia="en-GB"/>
              </w:rPr>
            </w:pPr>
            <w:r w:rsidRPr="00AE57F4">
              <w:rPr>
                <w:rFonts w:ascii="Browallia New" w:hAnsi="Browallia New" w:cs="Browallia New"/>
                <w:sz w:val="22"/>
                <w:szCs w:val="22"/>
                <w:cs/>
                <w:lang w:val="en-GB" w:eastAsia="en-GB"/>
              </w:rPr>
              <w:t>ความคุ้มครองที่เหลืออยู่</w:t>
            </w:r>
          </w:p>
        </w:tc>
        <w:tc>
          <w:tcPr>
            <w:tcW w:w="2394" w:type="dxa"/>
            <w:gridSpan w:val="2"/>
            <w:tcBorders>
              <w:top w:val="nil"/>
              <w:left w:val="nil"/>
              <w:right w:val="nil"/>
            </w:tcBorders>
            <w:vAlign w:val="bottom"/>
          </w:tcPr>
          <w:p w14:paraId="160E2C1E" w14:textId="77777777" w:rsidR="00404554" w:rsidRPr="00AE57F4" w:rsidRDefault="00404554">
            <w:pPr>
              <w:pBdr>
                <w:bottom w:val="single" w:sz="4" w:space="1" w:color="auto"/>
              </w:pBdr>
              <w:jc w:val="center"/>
              <w:rPr>
                <w:rFonts w:ascii="Browallia New" w:hAnsi="Browallia New" w:cs="Browallia New"/>
                <w:sz w:val="22"/>
                <w:szCs w:val="22"/>
                <w:cs/>
                <w:lang w:val="en-GB" w:eastAsia="en-GB"/>
              </w:rPr>
            </w:pPr>
            <w:r w:rsidRPr="00AE57F4">
              <w:rPr>
                <w:rFonts w:ascii="Browallia New" w:hAnsi="Browallia New" w:cs="Browallia New"/>
                <w:sz w:val="22"/>
                <w:szCs w:val="22"/>
                <w:cs/>
                <w:lang w:val="en-GB" w:eastAsia="en-GB"/>
              </w:rPr>
              <w:t xml:space="preserve">ค่าสินไหมทดแทนที่เกิดขึ้นแล้ว                           ที่วัดมูลค่าภายใต้วิธีการปันส่วน                    เบี้ยประกันภัย                            </w:t>
            </w:r>
          </w:p>
        </w:tc>
        <w:tc>
          <w:tcPr>
            <w:tcW w:w="1152" w:type="dxa"/>
            <w:tcBorders>
              <w:top w:val="nil"/>
              <w:left w:val="nil"/>
              <w:right w:val="nil"/>
            </w:tcBorders>
            <w:vAlign w:val="bottom"/>
          </w:tcPr>
          <w:p w14:paraId="38BF465A" w14:textId="77777777" w:rsidR="00404554" w:rsidRPr="00AE57F4" w:rsidRDefault="00404554">
            <w:pPr>
              <w:jc w:val="center"/>
              <w:rPr>
                <w:rFonts w:ascii="Browallia New" w:hAnsi="Browallia New" w:cs="Browallia New"/>
                <w:sz w:val="22"/>
                <w:szCs w:val="22"/>
                <w:cs/>
                <w:lang w:val="en-GB" w:eastAsia="en-GB"/>
              </w:rPr>
            </w:pPr>
          </w:p>
        </w:tc>
      </w:tr>
      <w:tr w:rsidR="00404554" w:rsidRPr="00AE57F4" w14:paraId="20E72E1B" w14:textId="77777777">
        <w:trPr>
          <w:trHeight w:val="20"/>
        </w:trPr>
        <w:tc>
          <w:tcPr>
            <w:tcW w:w="4050" w:type="dxa"/>
            <w:tcBorders>
              <w:left w:val="nil"/>
              <w:right w:val="nil"/>
            </w:tcBorders>
            <w:vAlign w:val="bottom"/>
          </w:tcPr>
          <w:p w14:paraId="5AD13342" w14:textId="77777777" w:rsidR="00404554" w:rsidRPr="00AE57F4" w:rsidRDefault="00404554">
            <w:pPr>
              <w:pBdr>
                <w:bottom w:val="single" w:sz="2" w:space="1" w:color="auto"/>
              </w:pBdr>
              <w:ind w:left="158" w:hanging="158"/>
              <w:jc w:val="center"/>
              <w:rPr>
                <w:rFonts w:ascii="Browallia New" w:hAnsi="Browallia New" w:cs="Browallia New"/>
                <w:sz w:val="22"/>
                <w:szCs w:val="22"/>
                <w:cs/>
                <w:lang w:val="en-GB" w:eastAsia="en-GB"/>
              </w:rPr>
            </w:pPr>
            <w:r w:rsidRPr="00AE57F4">
              <w:rPr>
                <w:rFonts w:ascii="Browallia New" w:hAnsi="Browallia New" w:cs="Browallia New"/>
                <w:sz w:val="22"/>
                <w:szCs w:val="22"/>
                <w:cs/>
                <w:lang w:val="en-GB" w:eastAsia="en-GB"/>
              </w:rPr>
              <w:t>สัญญาประกันภัยต่อที่ถือไว้</w:t>
            </w:r>
          </w:p>
        </w:tc>
        <w:tc>
          <w:tcPr>
            <w:tcW w:w="1188" w:type="dxa"/>
            <w:tcBorders>
              <w:top w:val="nil"/>
              <w:left w:val="nil"/>
              <w:right w:val="nil"/>
            </w:tcBorders>
            <w:vAlign w:val="bottom"/>
          </w:tcPr>
          <w:p w14:paraId="26A8645D" w14:textId="77777777" w:rsidR="00404554" w:rsidRPr="00AE57F4" w:rsidRDefault="00404554">
            <w:pPr>
              <w:pBdr>
                <w:bottom w:val="single" w:sz="2" w:space="1" w:color="auto"/>
              </w:pBdr>
              <w:jc w:val="center"/>
              <w:rPr>
                <w:rFonts w:ascii="Browallia New" w:hAnsi="Browallia New" w:cs="Browallia New"/>
                <w:sz w:val="22"/>
                <w:szCs w:val="22"/>
                <w:cs/>
                <w:lang w:val="en-GB" w:eastAsia="en-GB"/>
              </w:rPr>
            </w:pPr>
            <w:r w:rsidRPr="00AE57F4">
              <w:rPr>
                <w:rFonts w:ascii="Browallia New" w:hAnsi="Browallia New" w:cs="Browallia New"/>
                <w:sz w:val="22"/>
                <w:szCs w:val="22"/>
                <w:cs/>
                <w:lang w:val="en-GB" w:eastAsia="en-GB"/>
              </w:rPr>
              <w:t>ไม่รวมองค์ประกอบที่เป็นส่วนขาดทุนได้รับคืน</w:t>
            </w:r>
          </w:p>
        </w:tc>
        <w:tc>
          <w:tcPr>
            <w:tcW w:w="1188" w:type="dxa"/>
            <w:tcBorders>
              <w:top w:val="nil"/>
              <w:left w:val="nil"/>
              <w:right w:val="nil"/>
            </w:tcBorders>
            <w:vAlign w:val="bottom"/>
          </w:tcPr>
          <w:p w14:paraId="251F0127" w14:textId="77777777" w:rsidR="00404554" w:rsidRPr="00AE57F4" w:rsidRDefault="00404554">
            <w:pPr>
              <w:pBdr>
                <w:bottom w:val="single" w:sz="2" w:space="1" w:color="auto"/>
              </w:pBdr>
              <w:jc w:val="center"/>
              <w:rPr>
                <w:rFonts w:ascii="Browallia New" w:hAnsi="Browallia New" w:cs="Browallia New"/>
                <w:sz w:val="22"/>
                <w:szCs w:val="22"/>
                <w:cs/>
                <w:lang w:val="en-GB" w:eastAsia="en-GB"/>
              </w:rPr>
            </w:pPr>
            <w:r w:rsidRPr="00AE57F4">
              <w:rPr>
                <w:rFonts w:ascii="Browallia New" w:hAnsi="Browallia New" w:cs="Browallia New"/>
                <w:sz w:val="22"/>
                <w:szCs w:val="22"/>
                <w:cs/>
                <w:lang w:val="en-GB" w:eastAsia="en-GB"/>
              </w:rPr>
              <w:t>องค์ประกอบที่เป็นส่วนขาดทุน</w:t>
            </w:r>
            <w:r w:rsidRPr="00AE57F4">
              <w:rPr>
                <w:rFonts w:ascii="Browallia New" w:hAnsi="Browallia New" w:cs="Browallia New"/>
                <w:sz w:val="22"/>
                <w:szCs w:val="22"/>
                <w:lang w:val="en-GB" w:eastAsia="en-GB"/>
              </w:rPr>
              <w:br/>
            </w:r>
            <w:r w:rsidRPr="00AE57F4">
              <w:rPr>
                <w:rFonts w:ascii="Browallia New" w:hAnsi="Browallia New" w:cs="Browallia New"/>
                <w:sz w:val="22"/>
                <w:szCs w:val="22"/>
                <w:cs/>
                <w:lang w:val="en-GB" w:eastAsia="en-GB"/>
              </w:rPr>
              <w:t>ได้รับคืน</w:t>
            </w:r>
          </w:p>
        </w:tc>
        <w:tc>
          <w:tcPr>
            <w:tcW w:w="1224" w:type="dxa"/>
            <w:tcBorders>
              <w:top w:val="nil"/>
              <w:left w:val="nil"/>
              <w:right w:val="nil"/>
            </w:tcBorders>
            <w:vAlign w:val="bottom"/>
          </w:tcPr>
          <w:p w14:paraId="317C05F1" w14:textId="77777777" w:rsidR="00404554" w:rsidRPr="00AE57F4" w:rsidRDefault="00404554">
            <w:pPr>
              <w:pBdr>
                <w:bottom w:val="single" w:sz="2" w:space="1" w:color="auto"/>
              </w:pBdr>
              <w:jc w:val="center"/>
              <w:rPr>
                <w:rFonts w:ascii="Browallia New" w:hAnsi="Browallia New" w:cs="Browallia New"/>
                <w:sz w:val="22"/>
                <w:szCs w:val="22"/>
                <w:cs/>
                <w:lang w:val="en-GB" w:eastAsia="en-GB"/>
              </w:rPr>
            </w:pPr>
            <w:r w:rsidRPr="00AE57F4">
              <w:rPr>
                <w:rFonts w:ascii="Browallia New" w:hAnsi="Browallia New" w:cs="Browallia New"/>
                <w:sz w:val="22"/>
                <w:szCs w:val="22"/>
                <w:cs/>
                <w:lang w:val="en-GB" w:eastAsia="en-GB"/>
              </w:rPr>
              <w:t>มูลค่าปัจจุบันของกระแส</w:t>
            </w:r>
            <w:r w:rsidRPr="00AE57F4">
              <w:rPr>
                <w:rFonts w:ascii="Browallia New" w:hAnsi="Browallia New" w:cs="Browallia New"/>
                <w:sz w:val="22"/>
                <w:szCs w:val="22"/>
                <w:lang w:val="en-GB" w:eastAsia="en-GB"/>
              </w:rPr>
              <w:br/>
            </w:r>
            <w:r w:rsidRPr="00AE57F4">
              <w:rPr>
                <w:rFonts w:ascii="Browallia New" w:hAnsi="Browallia New" w:cs="Browallia New"/>
                <w:sz w:val="22"/>
                <w:szCs w:val="22"/>
                <w:cs/>
                <w:lang w:val="en-GB" w:eastAsia="en-GB"/>
              </w:rPr>
              <w:t>เงินสดในอนาคต</w:t>
            </w:r>
          </w:p>
        </w:tc>
        <w:tc>
          <w:tcPr>
            <w:tcW w:w="1170" w:type="dxa"/>
            <w:tcBorders>
              <w:top w:val="nil"/>
              <w:left w:val="nil"/>
              <w:right w:val="nil"/>
            </w:tcBorders>
            <w:vAlign w:val="bottom"/>
          </w:tcPr>
          <w:p w14:paraId="7DFCC10B" w14:textId="77777777" w:rsidR="00404554" w:rsidRPr="00AE57F4" w:rsidRDefault="00404554">
            <w:pPr>
              <w:pBdr>
                <w:bottom w:val="single" w:sz="2" w:space="1" w:color="auto"/>
              </w:pBdr>
              <w:jc w:val="center"/>
              <w:rPr>
                <w:rFonts w:ascii="Browallia New" w:hAnsi="Browallia New" w:cs="Browallia New"/>
                <w:sz w:val="22"/>
                <w:szCs w:val="22"/>
                <w:cs/>
                <w:lang w:val="en-GB" w:eastAsia="en-GB"/>
              </w:rPr>
            </w:pPr>
            <w:r w:rsidRPr="00AE57F4">
              <w:rPr>
                <w:rFonts w:ascii="Browallia New" w:hAnsi="Browallia New" w:cs="Browallia New"/>
                <w:sz w:val="22"/>
                <w:szCs w:val="22"/>
                <w:cs/>
                <w:lang w:val="en-GB" w:eastAsia="en-GB"/>
              </w:rPr>
              <w:t>ค่าปรับปรุง</w:t>
            </w:r>
            <w:r w:rsidRPr="00AE57F4">
              <w:rPr>
                <w:rFonts w:ascii="Browallia New" w:hAnsi="Browallia New" w:cs="Browallia New"/>
                <w:sz w:val="22"/>
                <w:szCs w:val="22"/>
                <w:lang w:val="en-GB" w:eastAsia="en-GB"/>
              </w:rPr>
              <w:br/>
            </w:r>
            <w:r w:rsidRPr="00AE57F4">
              <w:rPr>
                <w:rFonts w:ascii="Browallia New" w:hAnsi="Browallia New" w:cs="Browallia New"/>
                <w:sz w:val="22"/>
                <w:szCs w:val="22"/>
                <w:cs/>
                <w:lang w:val="en-GB" w:eastAsia="en-GB"/>
              </w:rPr>
              <w:t>ความเสี่ยง</w:t>
            </w:r>
          </w:p>
        </w:tc>
        <w:tc>
          <w:tcPr>
            <w:tcW w:w="1152" w:type="dxa"/>
            <w:tcBorders>
              <w:top w:val="nil"/>
              <w:left w:val="nil"/>
              <w:right w:val="nil"/>
            </w:tcBorders>
            <w:vAlign w:val="bottom"/>
          </w:tcPr>
          <w:p w14:paraId="6486C2AC" w14:textId="77777777" w:rsidR="00404554" w:rsidRPr="00AE57F4" w:rsidRDefault="00404554">
            <w:pPr>
              <w:pBdr>
                <w:bottom w:val="single" w:sz="2" w:space="1" w:color="auto"/>
              </w:pBdr>
              <w:jc w:val="center"/>
              <w:rPr>
                <w:rFonts w:ascii="Browallia New" w:hAnsi="Browallia New" w:cs="Browallia New"/>
                <w:sz w:val="22"/>
                <w:szCs w:val="22"/>
                <w:cs/>
                <w:lang w:val="en-GB" w:eastAsia="en-GB"/>
              </w:rPr>
            </w:pPr>
            <w:r w:rsidRPr="00AE57F4">
              <w:rPr>
                <w:rFonts w:ascii="Browallia New" w:hAnsi="Browallia New" w:cs="Browallia New"/>
                <w:sz w:val="22"/>
                <w:szCs w:val="22"/>
                <w:cs/>
                <w:lang w:val="en-GB" w:eastAsia="en-GB"/>
              </w:rPr>
              <w:t>รวม</w:t>
            </w:r>
          </w:p>
        </w:tc>
      </w:tr>
      <w:tr w:rsidR="00404554" w:rsidRPr="00AE57F4" w14:paraId="3AAF46EA" w14:textId="77777777">
        <w:trPr>
          <w:trHeight w:val="20"/>
        </w:trPr>
        <w:tc>
          <w:tcPr>
            <w:tcW w:w="4050" w:type="dxa"/>
            <w:tcBorders>
              <w:left w:val="nil"/>
              <w:bottom w:val="nil"/>
              <w:right w:val="nil"/>
            </w:tcBorders>
            <w:vAlign w:val="bottom"/>
            <w:hideMark/>
          </w:tcPr>
          <w:p w14:paraId="5FE091AE" w14:textId="77777777" w:rsidR="00404554" w:rsidRPr="00AE57F4" w:rsidRDefault="00404554">
            <w:pPr>
              <w:ind w:left="158" w:hanging="158"/>
              <w:rPr>
                <w:rFonts w:ascii="Browallia New" w:hAnsi="Browallia New" w:cs="Browallia New"/>
                <w:sz w:val="22"/>
                <w:szCs w:val="22"/>
                <w:lang w:val="en-GB" w:eastAsia="en-GB"/>
              </w:rPr>
            </w:pPr>
          </w:p>
        </w:tc>
        <w:tc>
          <w:tcPr>
            <w:tcW w:w="1188" w:type="dxa"/>
            <w:tcBorders>
              <w:left w:val="nil"/>
              <w:bottom w:val="nil"/>
              <w:right w:val="nil"/>
            </w:tcBorders>
            <w:vAlign w:val="bottom"/>
          </w:tcPr>
          <w:p w14:paraId="4541B22D" w14:textId="77777777" w:rsidR="00404554" w:rsidRPr="00AE57F4" w:rsidRDefault="00404554">
            <w:pPr>
              <w:tabs>
                <w:tab w:val="decimal" w:pos="850"/>
              </w:tabs>
              <w:rPr>
                <w:rFonts w:ascii="Browallia New" w:hAnsi="Browallia New" w:cs="Browallia New"/>
                <w:sz w:val="22"/>
                <w:szCs w:val="22"/>
                <w:lang w:eastAsia="en-GB"/>
              </w:rPr>
            </w:pPr>
          </w:p>
        </w:tc>
        <w:tc>
          <w:tcPr>
            <w:tcW w:w="1188" w:type="dxa"/>
            <w:tcBorders>
              <w:left w:val="nil"/>
              <w:bottom w:val="nil"/>
              <w:right w:val="nil"/>
            </w:tcBorders>
            <w:vAlign w:val="bottom"/>
          </w:tcPr>
          <w:p w14:paraId="045D4CC1" w14:textId="77777777" w:rsidR="00404554" w:rsidRPr="00AE57F4" w:rsidRDefault="00404554">
            <w:pPr>
              <w:tabs>
                <w:tab w:val="decimal" w:pos="850"/>
              </w:tabs>
              <w:rPr>
                <w:rFonts w:ascii="Browallia New" w:hAnsi="Browallia New" w:cs="Browallia New"/>
                <w:sz w:val="22"/>
                <w:szCs w:val="22"/>
                <w:cs/>
                <w:lang w:val="en-GB" w:eastAsia="en-GB"/>
              </w:rPr>
            </w:pPr>
          </w:p>
        </w:tc>
        <w:tc>
          <w:tcPr>
            <w:tcW w:w="1224" w:type="dxa"/>
            <w:tcBorders>
              <w:left w:val="nil"/>
              <w:bottom w:val="nil"/>
              <w:right w:val="nil"/>
            </w:tcBorders>
            <w:vAlign w:val="bottom"/>
          </w:tcPr>
          <w:p w14:paraId="0A564AE1" w14:textId="77777777" w:rsidR="00404554" w:rsidRPr="00AE57F4" w:rsidRDefault="00404554">
            <w:pPr>
              <w:tabs>
                <w:tab w:val="decimal" w:pos="850"/>
              </w:tabs>
              <w:rPr>
                <w:rFonts w:ascii="Browallia New" w:hAnsi="Browallia New" w:cs="Browallia New"/>
                <w:sz w:val="22"/>
                <w:szCs w:val="22"/>
                <w:lang w:val="en-GB" w:eastAsia="en-GB"/>
              </w:rPr>
            </w:pPr>
          </w:p>
        </w:tc>
        <w:tc>
          <w:tcPr>
            <w:tcW w:w="1170" w:type="dxa"/>
            <w:tcBorders>
              <w:left w:val="nil"/>
              <w:bottom w:val="nil"/>
              <w:right w:val="nil"/>
            </w:tcBorders>
            <w:vAlign w:val="bottom"/>
          </w:tcPr>
          <w:p w14:paraId="2B834725" w14:textId="77777777" w:rsidR="00404554" w:rsidRPr="00AE57F4" w:rsidRDefault="00404554">
            <w:pPr>
              <w:tabs>
                <w:tab w:val="decimal" w:pos="850"/>
              </w:tabs>
              <w:rPr>
                <w:rFonts w:ascii="Browallia New" w:hAnsi="Browallia New" w:cs="Browallia New"/>
                <w:sz w:val="22"/>
                <w:szCs w:val="22"/>
                <w:highlight w:val="yellow"/>
                <w:lang w:val="en-GB" w:eastAsia="en-GB"/>
              </w:rPr>
            </w:pPr>
          </w:p>
        </w:tc>
        <w:tc>
          <w:tcPr>
            <w:tcW w:w="1152" w:type="dxa"/>
            <w:tcBorders>
              <w:left w:val="nil"/>
              <w:bottom w:val="nil"/>
              <w:right w:val="nil"/>
            </w:tcBorders>
            <w:vAlign w:val="bottom"/>
          </w:tcPr>
          <w:p w14:paraId="664D3320" w14:textId="77777777" w:rsidR="00404554" w:rsidRPr="00AE57F4" w:rsidRDefault="00404554">
            <w:pPr>
              <w:tabs>
                <w:tab w:val="decimal" w:pos="850"/>
              </w:tabs>
              <w:rPr>
                <w:rFonts w:ascii="Browallia New" w:hAnsi="Browallia New" w:cs="Browallia New"/>
                <w:sz w:val="22"/>
                <w:szCs w:val="22"/>
                <w:lang w:val="en-GB" w:eastAsia="en-GB"/>
              </w:rPr>
            </w:pPr>
          </w:p>
        </w:tc>
      </w:tr>
      <w:tr w:rsidR="00AE57F4" w:rsidRPr="00AE57F4" w14:paraId="1166ACC4" w14:textId="77777777">
        <w:trPr>
          <w:trHeight w:val="20"/>
        </w:trPr>
        <w:tc>
          <w:tcPr>
            <w:tcW w:w="4050" w:type="dxa"/>
            <w:tcBorders>
              <w:left w:val="nil"/>
              <w:bottom w:val="nil"/>
              <w:right w:val="nil"/>
            </w:tcBorders>
            <w:vAlign w:val="bottom"/>
          </w:tcPr>
          <w:p w14:paraId="7140553F" w14:textId="77777777" w:rsidR="00AE57F4" w:rsidRPr="00AE57F4" w:rsidRDefault="00AE57F4" w:rsidP="00AE57F4">
            <w:pPr>
              <w:ind w:left="158" w:hanging="158"/>
              <w:rPr>
                <w:rFonts w:ascii="Browallia New" w:hAnsi="Browallia New" w:cs="Browallia New"/>
                <w:sz w:val="22"/>
                <w:szCs w:val="22"/>
                <w:cs/>
                <w:lang w:val="en-GB" w:eastAsia="en-GB"/>
              </w:rPr>
            </w:pPr>
            <w:r w:rsidRPr="00AE57F4">
              <w:rPr>
                <w:rFonts w:ascii="Browallia New" w:hAnsi="Browallia New" w:cs="Browallia New"/>
                <w:sz w:val="22"/>
                <w:szCs w:val="22"/>
                <w:cs/>
                <w:lang w:val="en-GB" w:eastAsia="en-GB"/>
              </w:rPr>
              <w:t>ยอดคงเหลือต้นงวดสินทรัพย์จากสัญญาประกันภัยต่อ</w:t>
            </w:r>
          </w:p>
        </w:tc>
        <w:tc>
          <w:tcPr>
            <w:tcW w:w="1188" w:type="dxa"/>
            <w:tcBorders>
              <w:top w:val="nil"/>
              <w:left w:val="nil"/>
              <w:bottom w:val="nil"/>
              <w:right w:val="nil"/>
            </w:tcBorders>
            <w:vAlign w:val="bottom"/>
          </w:tcPr>
          <w:p w14:paraId="4C1354B6" w14:textId="2CE8FF7E" w:rsidR="00AE57F4" w:rsidRPr="00AE57F4" w:rsidRDefault="00AE57F4" w:rsidP="00AE57F4">
            <w:pPr>
              <w:tabs>
                <w:tab w:val="decimal" w:pos="850"/>
              </w:tabs>
              <w:jc w:val="right"/>
              <w:rPr>
                <w:rFonts w:ascii="Browallia New" w:hAnsi="Browallia New" w:cs="Browallia New"/>
                <w:sz w:val="22"/>
                <w:szCs w:val="22"/>
                <w:lang w:eastAsia="en-GB"/>
              </w:rPr>
            </w:pPr>
            <w:r w:rsidRPr="00AE57F4">
              <w:rPr>
                <w:rFonts w:ascii="Browallia New" w:hAnsi="Browallia New" w:cs="Browallia New"/>
                <w:sz w:val="22"/>
                <w:szCs w:val="22"/>
                <w:lang w:val="en-GB"/>
              </w:rPr>
              <w:t>(99,849)</w:t>
            </w:r>
          </w:p>
        </w:tc>
        <w:tc>
          <w:tcPr>
            <w:tcW w:w="1188" w:type="dxa"/>
            <w:tcBorders>
              <w:top w:val="nil"/>
              <w:left w:val="nil"/>
              <w:bottom w:val="nil"/>
              <w:right w:val="nil"/>
            </w:tcBorders>
            <w:vAlign w:val="bottom"/>
          </w:tcPr>
          <w:p w14:paraId="1CA5A9A7" w14:textId="019E5241" w:rsidR="00AE57F4" w:rsidRPr="00AE57F4" w:rsidRDefault="00AE57F4" w:rsidP="00AE57F4">
            <w:pPr>
              <w:tabs>
                <w:tab w:val="decimal" w:pos="850"/>
              </w:tabs>
              <w:jc w:val="right"/>
              <w:rPr>
                <w:rFonts w:ascii="Browallia New" w:hAnsi="Browallia New" w:cs="Browallia New"/>
                <w:sz w:val="22"/>
                <w:szCs w:val="22"/>
                <w:cs/>
                <w:lang w:val="en-GB" w:eastAsia="en-GB"/>
              </w:rPr>
            </w:pPr>
            <w:r w:rsidRPr="00AE57F4">
              <w:rPr>
                <w:rFonts w:ascii="Browallia New" w:hAnsi="Browallia New" w:cs="Browallia New"/>
                <w:sz w:val="22"/>
                <w:szCs w:val="22"/>
                <w:lang w:val="en-GB"/>
              </w:rPr>
              <w:t>2,601</w:t>
            </w:r>
          </w:p>
        </w:tc>
        <w:tc>
          <w:tcPr>
            <w:tcW w:w="1224" w:type="dxa"/>
            <w:tcBorders>
              <w:top w:val="nil"/>
              <w:left w:val="nil"/>
              <w:bottom w:val="nil"/>
              <w:right w:val="nil"/>
            </w:tcBorders>
            <w:vAlign w:val="bottom"/>
          </w:tcPr>
          <w:p w14:paraId="1A6A35D9" w14:textId="31C6340C" w:rsidR="00AE57F4" w:rsidRPr="00AE57F4" w:rsidRDefault="00AE57F4" w:rsidP="00AE57F4">
            <w:pPr>
              <w:tabs>
                <w:tab w:val="decimal" w:pos="850"/>
              </w:tabs>
              <w:jc w:val="right"/>
              <w:rPr>
                <w:rFonts w:ascii="Browallia New" w:hAnsi="Browallia New" w:cs="Browallia New"/>
                <w:sz w:val="22"/>
                <w:szCs w:val="22"/>
                <w:lang w:val="en-GB" w:eastAsia="en-GB"/>
              </w:rPr>
            </w:pPr>
            <w:r w:rsidRPr="00AE57F4">
              <w:rPr>
                <w:rFonts w:ascii="Browallia New" w:hAnsi="Browallia New" w:cs="Browallia New"/>
                <w:sz w:val="22"/>
                <w:szCs w:val="22"/>
                <w:lang w:val="en-GB"/>
              </w:rPr>
              <w:t>123,704</w:t>
            </w:r>
          </w:p>
        </w:tc>
        <w:tc>
          <w:tcPr>
            <w:tcW w:w="1170" w:type="dxa"/>
            <w:tcBorders>
              <w:top w:val="nil"/>
              <w:left w:val="nil"/>
              <w:bottom w:val="nil"/>
              <w:right w:val="nil"/>
            </w:tcBorders>
            <w:vAlign w:val="bottom"/>
          </w:tcPr>
          <w:p w14:paraId="77A098ED" w14:textId="1BC77F30" w:rsidR="00AE57F4" w:rsidRPr="00AE57F4" w:rsidRDefault="00AE57F4" w:rsidP="00AE57F4">
            <w:pPr>
              <w:tabs>
                <w:tab w:val="decimal" w:pos="850"/>
              </w:tabs>
              <w:jc w:val="right"/>
              <w:rPr>
                <w:rFonts w:ascii="Browallia New" w:hAnsi="Browallia New" w:cs="Browallia New"/>
                <w:sz w:val="22"/>
                <w:szCs w:val="22"/>
                <w:lang w:val="en-GB" w:eastAsia="en-GB"/>
              </w:rPr>
            </w:pPr>
            <w:r w:rsidRPr="00AE57F4">
              <w:rPr>
                <w:rFonts w:ascii="Browallia New" w:hAnsi="Browallia New" w:cs="Browallia New"/>
                <w:sz w:val="22"/>
                <w:szCs w:val="22"/>
                <w:lang w:val="en-GB"/>
              </w:rPr>
              <w:t>7,971</w:t>
            </w:r>
          </w:p>
        </w:tc>
        <w:tc>
          <w:tcPr>
            <w:tcW w:w="1152" w:type="dxa"/>
            <w:tcBorders>
              <w:top w:val="nil"/>
              <w:left w:val="nil"/>
              <w:bottom w:val="nil"/>
              <w:right w:val="nil"/>
            </w:tcBorders>
            <w:vAlign w:val="bottom"/>
          </w:tcPr>
          <w:p w14:paraId="6717A6CB" w14:textId="4F6716B6" w:rsidR="00AE57F4" w:rsidRPr="00AE57F4" w:rsidRDefault="00AE57F4" w:rsidP="00AE57F4">
            <w:pPr>
              <w:tabs>
                <w:tab w:val="decimal" w:pos="850"/>
              </w:tabs>
              <w:jc w:val="right"/>
              <w:rPr>
                <w:rFonts w:ascii="Browallia New" w:hAnsi="Browallia New" w:cs="Browallia New"/>
                <w:sz w:val="22"/>
                <w:szCs w:val="22"/>
                <w:lang w:val="en-GB" w:eastAsia="en-GB"/>
              </w:rPr>
            </w:pPr>
            <w:r w:rsidRPr="00AE57F4">
              <w:rPr>
                <w:rFonts w:ascii="Browallia New" w:hAnsi="Browallia New" w:cs="Browallia New"/>
                <w:sz w:val="22"/>
                <w:szCs w:val="22"/>
                <w:lang w:val="en-GB"/>
              </w:rPr>
              <w:t>34,427</w:t>
            </w:r>
          </w:p>
        </w:tc>
      </w:tr>
      <w:tr w:rsidR="00AE57F4" w:rsidRPr="00AE57F4" w14:paraId="2C8DD225" w14:textId="77777777">
        <w:trPr>
          <w:trHeight w:val="20"/>
        </w:trPr>
        <w:tc>
          <w:tcPr>
            <w:tcW w:w="4050" w:type="dxa"/>
            <w:tcBorders>
              <w:top w:val="nil"/>
              <w:left w:val="nil"/>
              <w:right w:val="nil"/>
            </w:tcBorders>
            <w:vAlign w:val="bottom"/>
            <w:hideMark/>
          </w:tcPr>
          <w:p w14:paraId="2AFE87B6" w14:textId="77777777" w:rsidR="00AE57F4" w:rsidRPr="00AE57F4" w:rsidRDefault="00AE57F4" w:rsidP="00AE57F4">
            <w:pPr>
              <w:ind w:left="158" w:hanging="158"/>
              <w:rPr>
                <w:rFonts w:ascii="Browallia New" w:hAnsi="Browallia New" w:cs="Browallia New"/>
                <w:sz w:val="22"/>
                <w:szCs w:val="22"/>
                <w:lang w:val="en-GB" w:eastAsia="en-GB"/>
              </w:rPr>
            </w:pPr>
            <w:r w:rsidRPr="00AE57F4">
              <w:rPr>
                <w:rFonts w:ascii="Browallia New" w:hAnsi="Browallia New" w:cs="Browallia New"/>
                <w:sz w:val="22"/>
                <w:szCs w:val="22"/>
                <w:cs/>
                <w:lang w:eastAsia="en-GB"/>
              </w:rPr>
              <w:t>ยอดคงเหลือต้นงวดหนี้สินจากสัญญาประกันภัยต่อ</w:t>
            </w:r>
          </w:p>
        </w:tc>
        <w:tc>
          <w:tcPr>
            <w:tcW w:w="1188" w:type="dxa"/>
            <w:tcBorders>
              <w:top w:val="nil"/>
              <w:left w:val="nil"/>
              <w:bottom w:val="nil"/>
              <w:right w:val="nil"/>
            </w:tcBorders>
            <w:vAlign w:val="bottom"/>
          </w:tcPr>
          <w:p w14:paraId="01A926EA" w14:textId="40DF2423" w:rsidR="00AE57F4" w:rsidRPr="00AE57F4" w:rsidRDefault="00AE57F4" w:rsidP="00AE57F4">
            <w:pPr>
              <w:pBdr>
                <w:bottom w:val="single" w:sz="4" w:space="1" w:color="auto"/>
              </w:pBdr>
              <w:tabs>
                <w:tab w:val="decimal" w:pos="850"/>
              </w:tabs>
              <w:jc w:val="right"/>
              <w:rPr>
                <w:rFonts w:ascii="Browallia New" w:hAnsi="Browallia New" w:cs="Browallia New"/>
                <w:sz w:val="22"/>
                <w:szCs w:val="22"/>
                <w:lang w:val="en-GB" w:eastAsia="en-GB"/>
              </w:rPr>
            </w:pPr>
            <w:r w:rsidRPr="00AE57F4">
              <w:rPr>
                <w:rFonts w:ascii="Browallia New" w:hAnsi="Browallia New" w:cs="Browallia New"/>
                <w:sz w:val="22"/>
                <w:szCs w:val="22"/>
                <w:lang w:val="en-GB"/>
              </w:rPr>
              <w:t>(132,256)</w:t>
            </w:r>
          </w:p>
        </w:tc>
        <w:tc>
          <w:tcPr>
            <w:tcW w:w="1188" w:type="dxa"/>
            <w:tcBorders>
              <w:top w:val="nil"/>
              <w:left w:val="nil"/>
              <w:bottom w:val="nil"/>
              <w:right w:val="nil"/>
            </w:tcBorders>
            <w:vAlign w:val="bottom"/>
          </w:tcPr>
          <w:p w14:paraId="514691A9" w14:textId="4B7A36F8" w:rsidR="00AE57F4" w:rsidRPr="00AE57F4" w:rsidRDefault="00AE57F4" w:rsidP="00AE57F4">
            <w:pPr>
              <w:pBdr>
                <w:bottom w:val="single" w:sz="4" w:space="1" w:color="auto"/>
              </w:pBdr>
              <w:tabs>
                <w:tab w:val="decimal" w:pos="850"/>
              </w:tabs>
              <w:jc w:val="right"/>
              <w:rPr>
                <w:rFonts w:ascii="Browallia New" w:hAnsi="Browallia New" w:cs="Browallia New"/>
                <w:sz w:val="22"/>
                <w:szCs w:val="22"/>
                <w:lang w:val="en-GB" w:eastAsia="en-GB"/>
              </w:rPr>
            </w:pPr>
            <w:r w:rsidRPr="00AE57F4">
              <w:rPr>
                <w:rFonts w:ascii="Browallia New" w:hAnsi="Browallia New" w:cs="Browallia New"/>
                <w:sz w:val="22"/>
                <w:szCs w:val="22"/>
                <w:lang w:val="en-GB"/>
              </w:rPr>
              <w:t>-</w:t>
            </w:r>
          </w:p>
        </w:tc>
        <w:tc>
          <w:tcPr>
            <w:tcW w:w="1224" w:type="dxa"/>
            <w:tcBorders>
              <w:top w:val="nil"/>
              <w:left w:val="nil"/>
              <w:bottom w:val="nil"/>
              <w:right w:val="nil"/>
            </w:tcBorders>
            <w:vAlign w:val="bottom"/>
          </w:tcPr>
          <w:p w14:paraId="1B4ED225" w14:textId="2A9BA348" w:rsidR="00AE57F4" w:rsidRPr="00AE57F4" w:rsidRDefault="00AE57F4" w:rsidP="00AE57F4">
            <w:pPr>
              <w:pBdr>
                <w:bottom w:val="single" w:sz="4" w:space="1" w:color="auto"/>
              </w:pBdr>
              <w:tabs>
                <w:tab w:val="decimal" w:pos="850"/>
              </w:tabs>
              <w:jc w:val="right"/>
              <w:rPr>
                <w:rFonts w:ascii="Browallia New" w:hAnsi="Browallia New" w:cs="Browallia New"/>
                <w:sz w:val="22"/>
                <w:szCs w:val="22"/>
                <w:lang w:val="en-GB" w:eastAsia="en-GB"/>
              </w:rPr>
            </w:pPr>
            <w:r w:rsidRPr="00AE57F4">
              <w:rPr>
                <w:rFonts w:ascii="Browallia New" w:hAnsi="Browallia New" w:cs="Browallia New"/>
                <w:sz w:val="22"/>
                <w:szCs w:val="22"/>
                <w:lang w:val="en-GB"/>
              </w:rPr>
              <w:t>91,822</w:t>
            </w:r>
          </w:p>
        </w:tc>
        <w:tc>
          <w:tcPr>
            <w:tcW w:w="1170" w:type="dxa"/>
            <w:tcBorders>
              <w:top w:val="nil"/>
              <w:left w:val="nil"/>
              <w:bottom w:val="nil"/>
              <w:right w:val="nil"/>
            </w:tcBorders>
            <w:vAlign w:val="bottom"/>
          </w:tcPr>
          <w:p w14:paraId="39E09AE7" w14:textId="2FD3DD2B" w:rsidR="00AE57F4" w:rsidRPr="00AE57F4" w:rsidRDefault="00AE57F4" w:rsidP="00AE57F4">
            <w:pPr>
              <w:pBdr>
                <w:bottom w:val="single" w:sz="4" w:space="1" w:color="auto"/>
              </w:pBdr>
              <w:tabs>
                <w:tab w:val="decimal" w:pos="850"/>
              </w:tabs>
              <w:jc w:val="right"/>
              <w:rPr>
                <w:rFonts w:ascii="Browallia New" w:hAnsi="Browallia New" w:cs="Browallia New"/>
                <w:sz w:val="22"/>
                <w:szCs w:val="22"/>
                <w:lang w:val="en-GB" w:eastAsia="en-GB"/>
              </w:rPr>
            </w:pPr>
            <w:r w:rsidRPr="00AE57F4">
              <w:rPr>
                <w:rFonts w:ascii="Browallia New" w:hAnsi="Browallia New" w:cs="Browallia New"/>
                <w:sz w:val="22"/>
                <w:szCs w:val="22"/>
                <w:lang w:val="en-GB"/>
              </w:rPr>
              <w:t>(4,885)</w:t>
            </w:r>
          </w:p>
        </w:tc>
        <w:tc>
          <w:tcPr>
            <w:tcW w:w="1152" w:type="dxa"/>
            <w:tcBorders>
              <w:top w:val="nil"/>
              <w:left w:val="nil"/>
              <w:bottom w:val="nil"/>
              <w:right w:val="nil"/>
            </w:tcBorders>
            <w:vAlign w:val="bottom"/>
          </w:tcPr>
          <w:p w14:paraId="78A35200" w14:textId="6DD8968E" w:rsidR="00AE57F4" w:rsidRPr="00AE57F4" w:rsidRDefault="00AE57F4" w:rsidP="00AE57F4">
            <w:pPr>
              <w:pBdr>
                <w:bottom w:val="single" w:sz="4" w:space="1" w:color="auto"/>
              </w:pBdr>
              <w:tabs>
                <w:tab w:val="decimal" w:pos="850"/>
              </w:tabs>
              <w:jc w:val="right"/>
              <w:rPr>
                <w:rFonts w:ascii="Browallia New" w:hAnsi="Browallia New" w:cs="Browallia New"/>
                <w:sz w:val="22"/>
                <w:szCs w:val="22"/>
                <w:cs/>
                <w:lang w:val="en-GB" w:eastAsia="en-GB"/>
              </w:rPr>
            </w:pPr>
            <w:r w:rsidRPr="00AE57F4">
              <w:rPr>
                <w:rFonts w:ascii="Browallia New" w:hAnsi="Browallia New" w:cs="Browallia New"/>
                <w:sz w:val="22"/>
                <w:szCs w:val="22"/>
                <w:lang w:val="en-GB"/>
              </w:rPr>
              <w:t>(45,319)</w:t>
            </w:r>
          </w:p>
        </w:tc>
      </w:tr>
      <w:tr w:rsidR="00AE57F4" w:rsidRPr="00AE57F4" w14:paraId="408A29AD" w14:textId="77777777">
        <w:trPr>
          <w:trHeight w:val="20"/>
        </w:trPr>
        <w:tc>
          <w:tcPr>
            <w:tcW w:w="4050" w:type="dxa"/>
            <w:tcBorders>
              <w:top w:val="nil"/>
              <w:left w:val="nil"/>
              <w:right w:val="nil"/>
            </w:tcBorders>
            <w:vAlign w:val="bottom"/>
            <w:hideMark/>
          </w:tcPr>
          <w:p w14:paraId="57C3B0ED" w14:textId="77777777" w:rsidR="00AE57F4" w:rsidRPr="00AE57F4" w:rsidRDefault="00AE57F4" w:rsidP="00AE57F4">
            <w:pPr>
              <w:ind w:left="158" w:hanging="158"/>
              <w:rPr>
                <w:rFonts w:ascii="Browallia New" w:hAnsi="Browallia New" w:cs="Browallia New"/>
                <w:b/>
                <w:bCs/>
                <w:sz w:val="22"/>
                <w:szCs w:val="22"/>
                <w:lang w:val="en-GB" w:eastAsia="en-GB"/>
              </w:rPr>
            </w:pPr>
            <w:r w:rsidRPr="00AE57F4">
              <w:rPr>
                <w:rFonts w:ascii="Browallia New" w:hAnsi="Browallia New" w:cs="Browallia New"/>
                <w:b/>
                <w:bCs/>
                <w:sz w:val="22"/>
                <w:szCs w:val="22"/>
                <w:cs/>
                <w:lang w:val="en-GB" w:eastAsia="en-GB"/>
              </w:rPr>
              <w:t>ยอดสุทธิต้นงวด</w:t>
            </w:r>
          </w:p>
        </w:tc>
        <w:tc>
          <w:tcPr>
            <w:tcW w:w="1188" w:type="dxa"/>
            <w:tcBorders>
              <w:top w:val="nil"/>
              <w:left w:val="nil"/>
              <w:bottom w:val="nil"/>
              <w:right w:val="nil"/>
            </w:tcBorders>
            <w:vAlign w:val="bottom"/>
          </w:tcPr>
          <w:p w14:paraId="09676BFD" w14:textId="2914C0EB" w:rsidR="00AE57F4" w:rsidRPr="00AE57F4" w:rsidRDefault="00AE57F4" w:rsidP="00AE57F4">
            <w:pPr>
              <w:pBdr>
                <w:bottom w:val="single" w:sz="4" w:space="1" w:color="auto"/>
              </w:pBdr>
              <w:tabs>
                <w:tab w:val="decimal" w:pos="850"/>
              </w:tabs>
              <w:jc w:val="right"/>
              <w:rPr>
                <w:rFonts w:ascii="Browallia New" w:hAnsi="Browallia New" w:cs="Browallia New"/>
                <w:sz w:val="22"/>
                <w:szCs w:val="22"/>
                <w:cs/>
                <w:lang w:val="en-GB" w:eastAsia="en-GB"/>
              </w:rPr>
            </w:pPr>
            <w:r w:rsidRPr="00AE57F4">
              <w:rPr>
                <w:rFonts w:ascii="Browallia New" w:hAnsi="Browallia New" w:cs="Browallia New"/>
                <w:sz w:val="22"/>
                <w:szCs w:val="22"/>
                <w:lang w:val="en-GB"/>
              </w:rPr>
              <w:t>(232,105)</w:t>
            </w:r>
          </w:p>
        </w:tc>
        <w:tc>
          <w:tcPr>
            <w:tcW w:w="1188" w:type="dxa"/>
            <w:tcBorders>
              <w:top w:val="nil"/>
              <w:left w:val="nil"/>
              <w:bottom w:val="nil"/>
              <w:right w:val="nil"/>
            </w:tcBorders>
            <w:vAlign w:val="bottom"/>
          </w:tcPr>
          <w:p w14:paraId="5FA66E00" w14:textId="1C39D09D" w:rsidR="00AE57F4" w:rsidRPr="00AE57F4" w:rsidRDefault="00AE57F4" w:rsidP="00AE57F4">
            <w:pPr>
              <w:pBdr>
                <w:bottom w:val="single" w:sz="4" w:space="1" w:color="auto"/>
              </w:pBdr>
              <w:tabs>
                <w:tab w:val="decimal" w:pos="850"/>
              </w:tabs>
              <w:jc w:val="right"/>
              <w:rPr>
                <w:rFonts w:ascii="Browallia New" w:hAnsi="Browallia New" w:cs="Browallia New"/>
                <w:sz w:val="22"/>
                <w:szCs w:val="22"/>
                <w:lang w:val="en-GB" w:eastAsia="en-GB"/>
              </w:rPr>
            </w:pPr>
            <w:r w:rsidRPr="00AE57F4">
              <w:rPr>
                <w:rFonts w:ascii="Browallia New" w:hAnsi="Browallia New" w:cs="Browallia New"/>
                <w:sz w:val="22"/>
                <w:szCs w:val="22"/>
                <w:lang w:val="en-GB"/>
              </w:rPr>
              <w:t>2,601</w:t>
            </w:r>
          </w:p>
        </w:tc>
        <w:tc>
          <w:tcPr>
            <w:tcW w:w="1224" w:type="dxa"/>
            <w:tcBorders>
              <w:top w:val="nil"/>
              <w:left w:val="nil"/>
              <w:bottom w:val="nil"/>
              <w:right w:val="nil"/>
            </w:tcBorders>
            <w:vAlign w:val="bottom"/>
          </w:tcPr>
          <w:p w14:paraId="0ED6CC78" w14:textId="7104D752" w:rsidR="00AE57F4" w:rsidRPr="00AE57F4" w:rsidRDefault="00AE57F4" w:rsidP="00AE57F4">
            <w:pPr>
              <w:pBdr>
                <w:bottom w:val="single" w:sz="4" w:space="1" w:color="auto"/>
              </w:pBdr>
              <w:tabs>
                <w:tab w:val="decimal" w:pos="850"/>
              </w:tabs>
              <w:jc w:val="right"/>
              <w:rPr>
                <w:rFonts w:ascii="Browallia New" w:hAnsi="Browallia New" w:cs="Browallia New"/>
                <w:sz w:val="22"/>
                <w:szCs w:val="22"/>
                <w:lang w:val="en-GB" w:eastAsia="en-GB"/>
              </w:rPr>
            </w:pPr>
            <w:r w:rsidRPr="00AE57F4">
              <w:rPr>
                <w:rFonts w:ascii="Browallia New" w:hAnsi="Browallia New" w:cs="Browallia New"/>
                <w:sz w:val="22"/>
                <w:szCs w:val="22"/>
                <w:lang w:val="en-GB"/>
              </w:rPr>
              <w:t>215,526</w:t>
            </w:r>
          </w:p>
        </w:tc>
        <w:tc>
          <w:tcPr>
            <w:tcW w:w="1170" w:type="dxa"/>
            <w:tcBorders>
              <w:top w:val="nil"/>
              <w:left w:val="nil"/>
              <w:bottom w:val="nil"/>
              <w:right w:val="nil"/>
            </w:tcBorders>
            <w:vAlign w:val="bottom"/>
          </w:tcPr>
          <w:p w14:paraId="616EE298" w14:textId="61C55F25" w:rsidR="00AE57F4" w:rsidRPr="00AE57F4" w:rsidRDefault="00AE57F4" w:rsidP="00AE57F4">
            <w:pPr>
              <w:pBdr>
                <w:bottom w:val="single" w:sz="4" w:space="1" w:color="auto"/>
              </w:pBdr>
              <w:tabs>
                <w:tab w:val="decimal" w:pos="850"/>
              </w:tabs>
              <w:jc w:val="right"/>
              <w:rPr>
                <w:rFonts w:ascii="Browallia New" w:hAnsi="Browallia New" w:cs="Browallia New"/>
                <w:sz w:val="22"/>
                <w:szCs w:val="22"/>
                <w:lang w:val="en-GB" w:eastAsia="en-GB"/>
              </w:rPr>
            </w:pPr>
            <w:r w:rsidRPr="00AE57F4">
              <w:rPr>
                <w:rFonts w:ascii="Browallia New" w:hAnsi="Browallia New" w:cs="Browallia New"/>
                <w:sz w:val="22"/>
                <w:szCs w:val="22"/>
                <w:lang w:val="en-GB"/>
              </w:rPr>
              <w:t>3,086</w:t>
            </w:r>
          </w:p>
        </w:tc>
        <w:tc>
          <w:tcPr>
            <w:tcW w:w="1152" w:type="dxa"/>
            <w:tcBorders>
              <w:top w:val="nil"/>
              <w:left w:val="nil"/>
              <w:bottom w:val="nil"/>
              <w:right w:val="nil"/>
            </w:tcBorders>
            <w:vAlign w:val="bottom"/>
          </w:tcPr>
          <w:p w14:paraId="75F7DA9A" w14:textId="6BE0001B" w:rsidR="00AE57F4" w:rsidRPr="00AE57F4" w:rsidRDefault="00AE57F4" w:rsidP="00AE57F4">
            <w:pPr>
              <w:pBdr>
                <w:bottom w:val="single" w:sz="4" w:space="1" w:color="auto"/>
              </w:pBdr>
              <w:tabs>
                <w:tab w:val="decimal" w:pos="850"/>
              </w:tabs>
              <w:jc w:val="right"/>
              <w:rPr>
                <w:rFonts w:ascii="Browallia New" w:hAnsi="Browallia New" w:cs="Browallia New"/>
                <w:sz w:val="22"/>
                <w:szCs w:val="22"/>
                <w:lang w:val="en-GB" w:eastAsia="en-GB"/>
              </w:rPr>
            </w:pPr>
            <w:r w:rsidRPr="00AE57F4">
              <w:rPr>
                <w:rFonts w:ascii="Browallia New" w:hAnsi="Browallia New" w:cs="Browallia New"/>
                <w:sz w:val="22"/>
                <w:szCs w:val="22"/>
                <w:lang w:val="en-GB"/>
              </w:rPr>
              <w:t>(10,892)</w:t>
            </w:r>
          </w:p>
        </w:tc>
      </w:tr>
      <w:tr w:rsidR="00AE57F4" w:rsidRPr="00AE57F4" w14:paraId="0D0A0A1B" w14:textId="77777777">
        <w:trPr>
          <w:trHeight w:val="20"/>
        </w:trPr>
        <w:tc>
          <w:tcPr>
            <w:tcW w:w="4050" w:type="dxa"/>
            <w:tcBorders>
              <w:top w:val="nil"/>
              <w:left w:val="nil"/>
              <w:bottom w:val="nil"/>
              <w:right w:val="nil"/>
            </w:tcBorders>
            <w:vAlign w:val="bottom"/>
          </w:tcPr>
          <w:p w14:paraId="0F6DA2B3" w14:textId="77777777" w:rsidR="00AE57F4" w:rsidRPr="00AE57F4" w:rsidRDefault="00AE57F4" w:rsidP="00AE57F4">
            <w:pPr>
              <w:ind w:left="158" w:hanging="158"/>
              <w:rPr>
                <w:rFonts w:ascii="Browallia New" w:hAnsi="Browallia New" w:cs="Browallia New"/>
                <w:b/>
                <w:bCs/>
                <w:sz w:val="22"/>
                <w:szCs w:val="22"/>
                <w:lang w:val="en-GB" w:eastAsia="en-GB"/>
              </w:rPr>
            </w:pPr>
          </w:p>
        </w:tc>
        <w:tc>
          <w:tcPr>
            <w:tcW w:w="1188" w:type="dxa"/>
            <w:tcBorders>
              <w:top w:val="nil"/>
              <w:left w:val="nil"/>
              <w:bottom w:val="nil"/>
              <w:right w:val="nil"/>
            </w:tcBorders>
            <w:vAlign w:val="bottom"/>
          </w:tcPr>
          <w:p w14:paraId="7C076020" w14:textId="77777777" w:rsidR="00AE57F4" w:rsidRPr="00AE57F4" w:rsidRDefault="00AE57F4" w:rsidP="00AE57F4">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vAlign w:val="bottom"/>
          </w:tcPr>
          <w:p w14:paraId="41FFA72F" w14:textId="77777777" w:rsidR="00AE57F4" w:rsidRPr="00AE57F4" w:rsidRDefault="00AE57F4" w:rsidP="00AE57F4">
            <w:pPr>
              <w:tabs>
                <w:tab w:val="decimal" w:pos="850"/>
              </w:tabs>
              <w:jc w:val="right"/>
              <w:rPr>
                <w:rFonts w:ascii="Browallia New" w:hAnsi="Browallia New" w:cs="Browallia New"/>
                <w:sz w:val="22"/>
                <w:szCs w:val="22"/>
                <w:lang w:val="en-GB" w:eastAsia="en-GB"/>
              </w:rPr>
            </w:pPr>
          </w:p>
        </w:tc>
        <w:tc>
          <w:tcPr>
            <w:tcW w:w="1224" w:type="dxa"/>
            <w:tcBorders>
              <w:top w:val="nil"/>
              <w:left w:val="nil"/>
              <w:bottom w:val="nil"/>
              <w:right w:val="nil"/>
            </w:tcBorders>
            <w:vAlign w:val="bottom"/>
          </w:tcPr>
          <w:p w14:paraId="07BD7DC9" w14:textId="77777777" w:rsidR="00AE57F4" w:rsidRPr="00AE57F4" w:rsidRDefault="00AE57F4" w:rsidP="00AE57F4">
            <w:pPr>
              <w:tabs>
                <w:tab w:val="decimal" w:pos="850"/>
              </w:tabs>
              <w:jc w:val="right"/>
              <w:rPr>
                <w:rFonts w:ascii="Browallia New" w:hAnsi="Browallia New" w:cs="Browallia New"/>
                <w:sz w:val="22"/>
                <w:szCs w:val="22"/>
                <w:lang w:val="en-GB" w:eastAsia="en-GB"/>
              </w:rPr>
            </w:pPr>
          </w:p>
        </w:tc>
        <w:tc>
          <w:tcPr>
            <w:tcW w:w="1170" w:type="dxa"/>
            <w:tcBorders>
              <w:top w:val="nil"/>
              <w:left w:val="nil"/>
              <w:bottom w:val="nil"/>
              <w:right w:val="nil"/>
            </w:tcBorders>
            <w:vAlign w:val="bottom"/>
          </w:tcPr>
          <w:p w14:paraId="0B8F34FB" w14:textId="77777777" w:rsidR="00AE57F4" w:rsidRPr="00AE57F4" w:rsidRDefault="00AE57F4" w:rsidP="00AE57F4">
            <w:pPr>
              <w:tabs>
                <w:tab w:val="decimal" w:pos="850"/>
              </w:tabs>
              <w:jc w:val="right"/>
              <w:rPr>
                <w:rFonts w:ascii="Browallia New" w:hAnsi="Browallia New" w:cs="Browallia New"/>
                <w:sz w:val="22"/>
                <w:szCs w:val="22"/>
                <w:lang w:val="en-GB" w:eastAsia="en-GB"/>
              </w:rPr>
            </w:pPr>
          </w:p>
        </w:tc>
        <w:tc>
          <w:tcPr>
            <w:tcW w:w="1152" w:type="dxa"/>
            <w:tcBorders>
              <w:top w:val="nil"/>
              <w:left w:val="nil"/>
              <w:bottom w:val="nil"/>
              <w:right w:val="nil"/>
            </w:tcBorders>
            <w:vAlign w:val="bottom"/>
          </w:tcPr>
          <w:p w14:paraId="0FF03410" w14:textId="77777777" w:rsidR="00AE57F4" w:rsidRPr="00AE57F4" w:rsidRDefault="00AE57F4" w:rsidP="00AE57F4">
            <w:pPr>
              <w:tabs>
                <w:tab w:val="decimal" w:pos="850"/>
              </w:tabs>
              <w:jc w:val="right"/>
              <w:rPr>
                <w:rFonts w:ascii="Browallia New" w:hAnsi="Browallia New" w:cs="Browallia New"/>
                <w:sz w:val="22"/>
                <w:szCs w:val="22"/>
                <w:lang w:val="en-GB" w:eastAsia="en-GB"/>
              </w:rPr>
            </w:pPr>
          </w:p>
        </w:tc>
      </w:tr>
      <w:tr w:rsidR="00AE57F4" w:rsidRPr="00AE57F4" w14:paraId="23672C33" w14:textId="77777777">
        <w:trPr>
          <w:trHeight w:val="20"/>
        </w:trPr>
        <w:tc>
          <w:tcPr>
            <w:tcW w:w="4050" w:type="dxa"/>
            <w:tcBorders>
              <w:top w:val="nil"/>
              <w:left w:val="nil"/>
              <w:bottom w:val="nil"/>
              <w:right w:val="nil"/>
            </w:tcBorders>
            <w:vAlign w:val="bottom"/>
          </w:tcPr>
          <w:p w14:paraId="55325B70" w14:textId="77777777" w:rsidR="00AE57F4" w:rsidRPr="00AE57F4" w:rsidRDefault="00AE57F4" w:rsidP="00AE57F4">
            <w:pPr>
              <w:ind w:left="158" w:hanging="158"/>
              <w:rPr>
                <w:rFonts w:ascii="Browallia New" w:hAnsi="Browallia New" w:cs="Browallia New"/>
                <w:b/>
                <w:bCs/>
                <w:sz w:val="22"/>
                <w:szCs w:val="22"/>
                <w:cs/>
                <w:lang w:eastAsia="en-GB"/>
              </w:rPr>
            </w:pPr>
            <w:r w:rsidRPr="00AE57F4">
              <w:rPr>
                <w:rFonts w:ascii="Browallia New" w:hAnsi="Browallia New" w:cs="Browallia New"/>
                <w:b/>
                <w:bCs/>
                <w:sz w:val="22"/>
                <w:szCs w:val="22"/>
                <w:cs/>
                <w:lang w:eastAsia="en-GB"/>
              </w:rPr>
              <w:t>รายได้ (ค่าใช้จ่าย) สุทธิ</w:t>
            </w:r>
          </w:p>
        </w:tc>
        <w:tc>
          <w:tcPr>
            <w:tcW w:w="1188" w:type="dxa"/>
            <w:tcBorders>
              <w:top w:val="nil"/>
              <w:left w:val="nil"/>
              <w:bottom w:val="nil"/>
              <w:right w:val="nil"/>
            </w:tcBorders>
            <w:vAlign w:val="bottom"/>
          </w:tcPr>
          <w:p w14:paraId="07EAC948" w14:textId="77777777" w:rsidR="00AE57F4" w:rsidRPr="00AE57F4" w:rsidRDefault="00AE57F4" w:rsidP="00AE57F4">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vAlign w:val="bottom"/>
          </w:tcPr>
          <w:p w14:paraId="553890B8" w14:textId="77777777" w:rsidR="00AE57F4" w:rsidRPr="00AE57F4" w:rsidRDefault="00AE57F4" w:rsidP="00AE57F4">
            <w:pPr>
              <w:tabs>
                <w:tab w:val="decimal" w:pos="850"/>
              </w:tabs>
              <w:jc w:val="right"/>
              <w:rPr>
                <w:rFonts w:ascii="Browallia New" w:hAnsi="Browallia New" w:cs="Browallia New"/>
                <w:sz w:val="22"/>
                <w:szCs w:val="22"/>
                <w:lang w:val="en-GB" w:eastAsia="en-GB"/>
              </w:rPr>
            </w:pPr>
          </w:p>
        </w:tc>
        <w:tc>
          <w:tcPr>
            <w:tcW w:w="1224" w:type="dxa"/>
            <w:tcBorders>
              <w:top w:val="nil"/>
              <w:left w:val="nil"/>
              <w:bottom w:val="nil"/>
              <w:right w:val="nil"/>
            </w:tcBorders>
            <w:vAlign w:val="bottom"/>
          </w:tcPr>
          <w:p w14:paraId="7614BA35" w14:textId="77777777" w:rsidR="00AE57F4" w:rsidRPr="00AE57F4" w:rsidRDefault="00AE57F4" w:rsidP="00AE57F4">
            <w:pPr>
              <w:tabs>
                <w:tab w:val="decimal" w:pos="850"/>
              </w:tabs>
              <w:jc w:val="right"/>
              <w:rPr>
                <w:rFonts w:ascii="Browallia New" w:hAnsi="Browallia New" w:cs="Browallia New"/>
                <w:sz w:val="22"/>
                <w:szCs w:val="22"/>
                <w:lang w:val="en-GB" w:eastAsia="en-GB"/>
              </w:rPr>
            </w:pPr>
          </w:p>
        </w:tc>
        <w:tc>
          <w:tcPr>
            <w:tcW w:w="1170" w:type="dxa"/>
            <w:tcBorders>
              <w:top w:val="nil"/>
              <w:left w:val="nil"/>
              <w:bottom w:val="nil"/>
              <w:right w:val="nil"/>
            </w:tcBorders>
            <w:vAlign w:val="bottom"/>
          </w:tcPr>
          <w:p w14:paraId="14387B84" w14:textId="77777777" w:rsidR="00AE57F4" w:rsidRPr="00AE57F4" w:rsidRDefault="00AE57F4" w:rsidP="00AE57F4">
            <w:pPr>
              <w:tabs>
                <w:tab w:val="decimal" w:pos="850"/>
              </w:tabs>
              <w:jc w:val="right"/>
              <w:rPr>
                <w:rFonts w:ascii="Browallia New" w:hAnsi="Browallia New" w:cs="Browallia New"/>
                <w:sz w:val="22"/>
                <w:szCs w:val="22"/>
                <w:lang w:val="en-GB" w:eastAsia="en-GB"/>
              </w:rPr>
            </w:pPr>
          </w:p>
        </w:tc>
        <w:tc>
          <w:tcPr>
            <w:tcW w:w="1152" w:type="dxa"/>
            <w:tcBorders>
              <w:top w:val="nil"/>
              <w:left w:val="nil"/>
              <w:bottom w:val="nil"/>
              <w:right w:val="nil"/>
            </w:tcBorders>
            <w:vAlign w:val="bottom"/>
          </w:tcPr>
          <w:p w14:paraId="55E73EF5" w14:textId="77777777" w:rsidR="00AE57F4" w:rsidRPr="00AE57F4" w:rsidRDefault="00AE57F4" w:rsidP="00AE57F4">
            <w:pPr>
              <w:tabs>
                <w:tab w:val="decimal" w:pos="850"/>
              </w:tabs>
              <w:jc w:val="right"/>
              <w:rPr>
                <w:rFonts w:ascii="Browallia New" w:hAnsi="Browallia New" w:cs="Browallia New"/>
                <w:sz w:val="22"/>
                <w:szCs w:val="22"/>
                <w:lang w:val="en-GB" w:eastAsia="en-GB"/>
              </w:rPr>
            </w:pPr>
          </w:p>
        </w:tc>
      </w:tr>
      <w:tr w:rsidR="00AE57F4" w:rsidRPr="00AE57F4" w14:paraId="25E53836" w14:textId="77777777">
        <w:trPr>
          <w:trHeight w:val="20"/>
        </w:trPr>
        <w:tc>
          <w:tcPr>
            <w:tcW w:w="4050" w:type="dxa"/>
            <w:tcBorders>
              <w:top w:val="nil"/>
              <w:left w:val="nil"/>
              <w:bottom w:val="nil"/>
              <w:right w:val="nil"/>
            </w:tcBorders>
            <w:vAlign w:val="bottom"/>
            <w:hideMark/>
          </w:tcPr>
          <w:p w14:paraId="48176948" w14:textId="77777777" w:rsidR="00AE57F4" w:rsidRPr="00AE57F4" w:rsidRDefault="00AE57F4" w:rsidP="00AE57F4">
            <w:pPr>
              <w:ind w:left="158" w:hanging="158"/>
              <w:rPr>
                <w:rFonts w:ascii="Browallia New" w:hAnsi="Browallia New" w:cs="Browallia New"/>
                <w:sz w:val="22"/>
                <w:szCs w:val="22"/>
                <w:lang w:val="en-GB" w:eastAsia="en-GB"/>
              </w:rPr>
            </w:pPr>
            <w:r w:rsidRPr="00AE57F4">
              <w:rPr>
                <w:rFonts w:ascii="Browallia New" w:hAnsi="Browallia New" w:cs="Browallia New"/>
                <w:sz w:val="22"/>
                <w:szCs w:val="22"/>
                <w:cs/>
                <w:lang w:val="en-GB" w:eastAsia="en-GB"/>
              </w:rPr>
              <w:t>ค่าใช้จ่ายในการประกันภัยต่อ</w:t>
            </w:r>
          </w:p>
        </w:tc>
        <w:tc>
          <w:tcPr>
            <w:tcW w:w="1188" w:type="dxa"/>
            <w:tcBorders>
              <w:top w:val="nil"/>
              <w:left w:val="nil"/>
              <w:bottom w:val="nil"/>
              <w:right w:val="nil"/>
            </w:tcBorders>
            <w:vAlign w:val="bottom"/>
          </w:tcPr>
          <w:p w14:paraId="452ED74E" w14:textId="0B70FAB5" w:rsidR="00AE57F4" w:rsidRPr="00AE57F4" w:rsidRDefault="00AE57F4" w:rsidP="00AE57F4">
            <w:pPr>
              <w:tabs>
                <w:tab w:val="decimal" w:pos="850"/>
              </w:tabs>
              <w:jc w:val="right"/>
              <w:rPr>
                <w:rFonts w:ascii="Browallia New" w:hAnsi="Browallia New" w:cs="Browallia New"/>
                <w:sz w:val="22"/>
                <w:szCs w:val="22"/>
                <w:lang w:val="en-GB" w:eastAsia="en-GB"/>
              </w:rPr>
            </w:pPr>
            <w:r w:rsidRPr="00AE57F4">
              <w:rPr>
                <w:rFonts w:ascii="Browallia New" w:hAnsi="Browallia New" w:cs="Browallia New"/>
                <w:sz w:val="22"/>
                <w:szCs w:val="22"/>
                <w:lang w:val="en-GB"/>
              </w:rPr>
              <w:t>(174,428)</w:t>
            </w:r>
          </w:p>
        </w:tc>
        <w:tc>
          <w:tcPr>
            <w:tcW w:w="1188" w:type="dxa"/>
            <w:tcBorders>
              <w:top w:val="nil"/>
              <w:left w:val="nil"/>
              <w:bottom w:val="nil"/>
              <w:right w:val="nil"/>
            </w:tcBorders>
            <w:vAlign w:val="bottom"/>
          </w:tcPr>
          <w:p w14:paraId="3106B79C" w14:textId="084E9EA4" w:rsidR="00AE57F4" w:rsidRPr="00AE57F4" w:rsidRDefault="00AE57F4" w:rsidP="00AE57F4">
            <w:pPr>
              <w:tabs>
                <w:tab w:val="decimal" w:pos="850"/>
              </w:tabs>
              <w:jc w:val="right"/>
              <w:rPr>
                <w:rFonts w:ascii="Browallia New" w:hAnsi="Browallia New" w:cs="Browallia New"/>
                <w:sz w:val="22"/>
                <w:szCs w:val="22"/>
                <w:cs/>
                <w:lang w:val="en-GB" w:eastAsia="en-GB"/>
              </w:rPr>
            </w:pPr>
            <w:r w:rsidRPr="00AE57F4">
              <w:rPr>
                <w:rFonts w:ascii="Browallia New" w:hAnsi="Browallia New" w:cs="Browallia New"/>
                <w:sz w:val="22"/>
                <w:szCs w:val="22"/>
                <w:lang w:val="en-GB"/>
              </w:rPr>
              <w:t>-</w:t>
            </w:r>
          </w:p>
        </w:tc>
        <w:tc>
          <w:tcPr>
            <w:tcW w:w="1224" w:type="dxa"/>
            <w:tcBorders>
              <w:top w:val="nil"/>
              <w:left w:val="nil"/>
              <w:bottom w:val="nil"/>
              <w:right w:val="nil"/>
            </w:tcBorders>
            <w:vAlign w:val="bottom"/>
          </w:tcPr>
          <w:p w14:paraId="69BEA134" w14:textId="4B28A57C" w:rsidR="00AE57F4" w:rsidRPr="00AE57F4" w:rsidRDefault="00AE57F4" w:rsidP="00AE57F4">
            <w:pPr>
              <w:tabs>
                <w:tab w:val="decimal" w:pos="850"/>
              </w:tabs>
              <w:jc w:val="right"/>
              <w:rPr>
                <w:rFonts w:ascii="Browallia New" w:hAnsi="Browallia New" w:cs="Browallia New"/>
                <w:sz w:val="22"/>
                <w:szCs w:val="22"/>
                <w:lang w:val="en-GB" w:eastAsia="en-GB"/>
              </w:rPr>
            </w:pPr>
            <w:r w:rsidRPr="00AE57F4">
              <w:rPr>
                <w:rFonts w:ascii="Browallia New" w:hAnsi="Browallia New" w:cs="Browallia New"/>
                <w:sz w:val="22"/>
                <w:szCs w:val="22"/>
                <w:lang w:val="en-GB"/>
              </w:rPr>
              <w:t>-</w:t>
            </w:r>
          </w:p>
        </w:tc>
        <w:tc>
          <w:tcPr>
            <w:tcW w:w="1170" w:type="dxa"/>
            <w:tcBorders>
              <w:top w:val="nil"/>
              <w:left w:val="nil"/>
              <w:bottom w:val="nil"/>
              <w:right w:val="nil"/>
            </w:tcBorders>
            <w:vAlign w:val="bottom"/>
          </w:tcPr>
          <w:p w14:paraId="513B374F" w14:textId="716170D1" w:rsidR="00AE57F4" w:rsidRPr="00AE57F4" w:rsidRDefault="00AE57F4" w:rsidP="00AE57F4">
            <w:pPr>
              <w:tabs>
                <w:tab w:val="decimal" w:pos="850"/>
              </w:tabs>
              <w:jc w:val="right"/>
              <w:rPr>
                <w:rFonts w:ascii="Browallia New" w:hAnsi="Browallia New" w:cs="Browallia New"/>
                <w:sz w:val="22"/>
                <w:szCs w:val="22"/>
                <w:lang w:val="en-GB" w:eastAsia="en-GB"/>
              </w:rPr>
            </w:pPr>
            <w:r w:rsidRPr="00AE57F4">
              <w:rPr>
                <w:rFonts w:ascii="Browallia New" w:hAnsi="Browallia New" w:cs="Browallia New"/>
                <w:sz w:val="22"/>
                <w:szCs w:val="22"/>
                <w:lang w:val="en-GB"/>
              </w:rPr>
              <w:t>-</w:t>
            </w:r>
          </w:p>
        </w:tc>
        <w:tc>
          <w:tcPr>
            <w:tcW w:w="1152" w:type="dxa"/>
            <w:tcBorders>
              <w:top w:val="nil"/>
              <w:left w:val="nil"/>
              <w:bottom w:val="nil"/>
              <w:right w:val="nil"/>
            </w:tcBorders>
            <w:vAlign w:val="bottom"/>
          </w:tcPr>
          <w:p w14:paraId="67C5AF5C" w14:textId="4231FBE9" w:rsidR="00AE57F4" w:rsidRPr="00AE57F4" w:rsidRDefault="00AE57F4" w:rsidP="00AE57F4">
            <w:pPr>
              <w:tabs>
                <w:tab w:val="decimal" w:pos="850"/>
              </w:tabs>
              <w:jc w:val="right"/>
              <w:rPr>
                <w:rFonts w:ascii="Browallia New" w:hAnsi="Browallia New" w:cs="Browallia New"/>
                <w:sz w:val="22"/>
                <w:szCs w:val="22"/>
                <w:lang w:val="en-GB" w:eastAsia="en-GB"/>
              </w:rPr>
            </w:pPr>
            <w:r w:rsidRPr="00AE57F4">
              <w:rPr>
                <w:rFonts w:ascii="Browallia New" w:hAnsi="Browallia New" w:cs="Browallia New"/>
                <w:sz w:val="22"/>
                <w:szCs w:val="22"/>
                <w:lang w:val="en-GB"/>
              </w:rPr>
              <w:t>(174,428)</w:t>
            </w:r>
          </w:p>
        </w:tc>
      </w:tr>
      <w:tr w:rsidR="00AE57F4" w:rsidRPr="00AE57F4" w14:paraId="2D93DDE7" w14:textId="77777777">
        <w:trPr>
          <w:trHeight w:val="20"/>
        </w:trPr>
        <w:tc>
          <w:tcPr>
            <w:tcW w:w="4050" w:type="dxa"/>
            <w:tcBorders>
              <w:top w:val="nil"/>
              <w:left w:val="nil"/>
              <w:bottom w:val="nil"/>
              <w:right w:val="nil"/>
            </w:tcBorders>
            <w:vAlign w:val="bottom"/>
            <w:hideMark/>
          </w:tcPr>
          <w:p w14:paraId="65AA36A6" w14:textId="77777777" w:rsidR="00AE57F4" w:rsidRPr="00AE57F4" w:rsidRDefault="00AE57F4" w:rsidP="00AE57F4">
            <w:pPr>
              <w:ind w:left="158" w:hanging="158"/>
              <w:rPr>
                <w:rFonts w:ascii="Browallia New" w:hAnsi="Browallia New" w:cs="Browallia New"/>
                <w:sz w:val="22"/>
                <w:szCs w:val="22"/>
                <w:lang w:val="en-GB" w:eastAsia="en-GB"/>
              </w:rPr>
            </w:pPr>
            <w:r w:rsidRPr="00AE57F4">
              <w:rPr>
                <w:rFonts w:ascii="Browallia New" w:hAnsi="Browallia New" w:cs="Browallia New"/>
                <w:sz w:val="22"/>
                <w:szCs w:val="22"/>
                <w:cs/>
                <w:lang w:eastAsia="en-GB"/>
              </w:rPr>
              <w:t>ค่าสินไหมทดแทนรับคืนจากการประกันภัยต่อที่เกิดขึ้นแล้ว</w:t>
            </w:r>
          </w:p>
        </w:tc>
        <w:tc>
          <w:tcPr>
            <w:tcW w:w="1188" w:type="dxa"/>
            <w:tcBorders>
              <w:top w:val="nil"/>
              <w:left w:val="nil"/>
              <w:bottom w:val="nil"/>
              <w:right w:val="nil"/>
            </w:tcBorders>
            <w:vAlign w:val="bottom"/>
          </w:tcPr>
          <w:p w14:paraId="4DFF5FA3" w14:textId="1299E866" w:rsidR="00AE57F4" w:rsidRPr="00AE57F4" w:rsidRDefault="00AE57F4" w:rsidP="00AE57F4">
            <w:pPr>
              <w:tabs>
                <w:tab w:val="decimal" w:pos="850"/>
              </w:tabs>
              <w:jc w:val="right"/>
              <w:rPr>
                <w:rFonts w:ascii="Browallia New" w:hAnsi="Browallia New" w:cs="Browallia New"/>
                <w:sz w:val="22"/>
                <w:szCs w:val="22"/>
                <w:lang w:val="en-GB" w:eastAsia="en-GB"/>
              </w:rPr>
            </w:pPr>
            <w:r w:rsidRPr="00AE57F4">
              <w:rPr>
                <w:rFonts w:ascii="Browallia New" w:hAnsi="Browallia New" w:cs="Browallia New"/>
                <w:sz w:val="22"/>
                <w:szCs w:val="22"/>
                <w:lang w:val="en-GB"/>
              </w:rPr>
              <w:t>-</w:t>
            </w:r>
          </w:p>
        </w:tc>
        <w:tc>
          <w:tcPr>
            <w:tcW w:w="1188" w:type="dxa"/>
            <w:tcBorders>
              <w:top w:val="nil"/>
              <w:left w:val="nil"/>
              <w:bottom w:val="nil"/>
              <w:right w:val="nil"/>
            </w:tcBorders>
            <w:vAlign w:val="bottom"/>
          </w:tcPr>
          <w:p w14:paraId="5904C82E" w14:textId="357540DC" w:rsidR="00AE57F4" w:rsidRPr="00AE57F4" w:rsidRDefault="00AE57F4" w:rsidP="00AE57F4">
            <w:pPr>
              <w:tabs>
                <w:tab w:val="decimal" w:pos="850"/>
              </w:tabs>
              <w:jc w:val="right"/>
              <w:rPr>
                <w:rFonts w:ascii="Browallia New" w:hAnsi="Browallia New" w:cs="Browallia New"/>
                <w:sz w:val="22"/>
                <w:szCs w:val="22"/>
                <w:lang w:val="en-GB" w:eastAsia="en-GB"/>
              </w:rPr>
            </w:pPr>
            <w:r w:rsidRPr="00AE57F4">
              <w:rPr>
                <w:rFonts w:ascii="Browallia New" w:hAnsi="Browallia New" w:cs="Browallia New"/>
                <w:sz w:val="22"/>
                <w:szCs w:val="22"/>
                <w:lang w:val="en-GB"/>
              </w:rPr>
              <w:t>-</w:t>
            </w:r>
          </w:p>
        </w:tc>
        <w:tc>
          <w:tcPr>
            <w:tcW w:w="1224" w:type="dxa"/>
            <w:tcBorders>
              <w:top w:val="nil"/>
              <w:left w:val="nil"/>
              <w:bottom w:val="nil"/>
              <w:right w:val="nil"/>
            </w:tcBorders>
            <w:vAlign w:val="bottom"/>
          </w:tcPr>
          <w:p w14:paraId="27806FFE" w14:textId="6E460D6A" w:rsidR="00AE57F4" w:rsidRPr="00AE57F4" w:rsidRDefault="00AE57F4" w:rsidP="00AE57F4">
            <w:pPr>
              <w:tabs>
                <w:tab w:val="decimal" w:pos="850"/>
              </w:tabs>
              <w:jc w:val="right"/>
              <w:rPr>
                <w:rFonts w:ascii="Browallia New" w:hAnsi="Browallia New" w:cs="Browallia New"/>
                <w:sz w:val="22"/>
                <w:szCs w:val="22"/>
                <w:lang w:val="en-GB" w:eastAsia="en-GB"/>
              </w:rPr>
            </w:pPr>
            <w:r w:rsidRPr="00AE57F4">
              <w:rPr>
                <w:rFonts w:ascii="Browallia New" w:hAnsi="Browallia New" w:cs="Browallia New"/>
                <w:sz w:val="22"/>
                <w:szCs w:val="22"/>
                <w:lang w:val="en-GB"/>
              </w:rPr>
              <w:t>302,783</w:t>
            </w:r>
          </w:p>
        </w:tc>
        <w:tc>
          <w:tcPr>
            <w:tcW w:w="1170" w:type="dxa"/>
            <w:tcBorders>
              <w:top w:val="nil"/>
              <w:left w:val="nil"/>
              <w:bottom w:val="nil"/>
              <w:right w:val="nil"/>
            </w:tcBorders>
            <w:vAlign w:val="bottom"/>
          </w:tcPr>
          <w:p w14:paraId="0555309A" w14:textId="107D7F04" w:rsidR="00AE57F4" w:rsidRPr="00AE57F4" w:rsidRDefault="00AE57F4" w:rsidP="00AE57F4">
            <w:pPr>
              <w:tabs>
                <w:tab w:val="decimal" w:pos="850"/>
              </w:tabs>
              <w:jc w:val="right"/>
              <w:rPr>
                <w:rFonts w:ascii="Browallia New" w:hAnsi="Browallia New" w:cs="Browallia New"/>
                <w:sz w:val="22"/>
                <w:szCs w:val="22"/>
                <w:lang w:val="en-GB" w:eastAsia="en-GB"/>
              </w:rPr>
            </w:pPr>
            <w:r w:rsidRPr="00AE57F4">
              <w:rPr>
                <w:rFonts w:ascii="Browallia New" w:hAnsi="Browallia New" w:cs="Browallia New"/>
                <w:sz w:val="22"/>
                <w:szCs w:val="22"/>
                <w:lang w:val="en-GB"/>
              </w:rPr>
              <w:t>13,032</w:t>
            </w:r>
          </w:p>
        </w:tc>
        <w:tc>
          <w:tcPr>
            <w:tcW w:w="1152" w:type="dxa"/>
            <w:tcBorders>
              <w:top w:val="nil"/>
              <w:left w:val="nil"/>
              <w:bottom w:val="nil"/>
              <w:right w:val="nil"/>
            </w:tcBorders>
            <w:vAlign w:val="bottom"/>
          </w:tcPr>
          <w:p w14:paraId="303648CE" w14:textId="397E7852" w:rsidR="00AE57F4" w:rsidRPr="00AE57F4" w:rsidRDefault="00AE57F4" w:rsidP="00AE57F4">
            <w:pPr>
              <w:tabs>
                <w:tab w:val="decimal" w:pos="850"/>
              </w:tabs>
              <w:jc w:val="right"/>
              <w:rPr>
                <w:rFonts w:ascii="Browallia New" w:hAnsi="Browallia New" w:cs="Browallia New"/>
                <w:sz w:val="22"/>
                <w:szCs w:val="22"/>
                <w:lang w:val="en-GB" w:eastAsia="en-GB"/>
              </w:rPr>
            </w:pPr>
            <w:r w:rsidRPr="00AE57F4">
              <w:rPr>
                <w:rFonts w:ascii="Browallia New" w:hAnsi="Browallia New" w:cs="Browallia New"/>
                <w:sz w:val="22"/>
                <w:szCs w:val="22"/>
                <w:lang w:val="en-GB"/>
              </w:rPr>
              <w:t>315,815</w:t>
            </w:r>
          </w:p>
        </w:tc>
      </w:tr>
      <w:tr w:rsidR="00AE57F4" w:rsidRPr="00AE57F4" w14:paraId="6BA30071" w14:textId="77777777">
        <w:trPr>
          <w:trHeight w:val="20"/>
        </w:trPr>
        <w:tc>
          <w:tcPr>
            <w:tcW w:w="4050" w:type="dxa"/>
            <w:tcBorders>
              <w:top w:val="nil"/>
              <w:left w:val="nil"/>
              <w:bottom w:val="nil"/>
              <w:right w:val="nil"/>
            </w:tcBorders>
            <w:vAlign w:val="bottom"/>
          </w:tcPr>
          <w:p w14:paraId="1CB4C34F" w14:textId="77777777" w:rsidR="00AE57F4" w:rsidRPr="00AE57F4" w:rsidRDefault="00AE57F4" w:rsidP="00AE57F4">
            <w:pPr>
              <w:ind w:left="158" w:right="-106" w:hanging="158"/>
              <w:rPr>
                <w:rFonts w:ascii="Browallia New" w:hAnsi="Browallia New" w:cs="Browallia New"/>
                <w:sz w:val="22"/>
                <w:szCs w:val="22"/>
                <w:lang w:val="en-GB" w:eastAsia="en-GB"/>
              </w:rPr>
            </w:pPr>
            <w:r w:rsidRPr="00AE57F4">
              <w:rPr>
                <w:rFonts w:ascii="Browallia New" w:hAnsi="Browallia New" w:cs="Browallia New"/>
                <w:sz w:val="22"/>
                <w:szCs w:val="22"/>
                <w:cs/>
                <w:lang w:val="en-GB" w:eastAsia="en-GB"/>
              </w:rPr>
              <w:t>การเปลี่ยนแปลงที่เกี่ยวข้องกับการให้บริการในอดีต -                              การเปลี่ยนแปลงในกระแสเงินสดเพื่อทำให้เสร็จสิ้นตามสัญญาของค่าสินไหมทดแทนรับคืนจากการประกันภัยต่อที่เกิดขึ้นแล้ว</w:t>
            </w:r>
          </w:p>
        </w:tc>
        <w:tc>
          <w:tcPr>
            <w:tcW w:w="1188" w:type="dxa"/>
            <w:tcBorders>
              <w:top w:val="nil"/>
              <w:left w:val="nil"/>
              <w:bottom w:val="nil"/>
              <w:right w:val="nil"/>
            </w:tcBorders>
            <w:vAlign w:val="bottom"/>
          </w:tcPr>
          <w:p w14:paraId="5DB55FC0" w14:textId="43DAC0A6" w:rsidR="00AE57F4" w:rsidRPr="00AE57F4" w:rsidRDefault="00AE57F4" w:rsidP="00AE57F4">
            <w:pPr>
              <w:tabs>
                <w:tab w:val="decimal" w:pos="850"/>
              </w:tabs>
              <w:jc w:val="right"/>
              <w:rPr>
                <w:rFonts w:ascii="Browallia New" w:hAnsi="Browallia New" w:cs="Browallia New"/>
                <w:sz w:val="22"/>
                <w:szCs w:val="22"/>
                <w:lang w:val="en-GB" w:eastAsia="en-GB"/>
              </w:rPr>
            </w:pPr>
            <w:r w:rsidRPr="00AE57F4">
              <w:rPr>
                <w:rFonts w:ascii="Browallia New" w:hAnsi="Browallia New" w:cs="Browallia New"/>
                <w:sz w:val="22"/>
                <w:szCs w:val="22"/>
                <w:lang w:val="en-GB"/>
              </w:rPr>
              <w:t>-</w:t>
            </w:r>
          </w:p>
        </w:tc>
        <w:tc>
          <w:tcPr>
            <w:tcW w:w="1188" w:type="dxa"/>
            <w:tcBorders>
              <w:top w:val="nil"/>
              <w:left w:val="nil"/>
              <w:bottom w:val="nil"/>
              <w:right w:val="nil"/>
            </w:tcBorders>
            <w:vAlign w:val="bottom"/>
          </w:tcPr>
          <w:p w14:paraId="12272F7B" w14:textId="3A1D787F" w:rsidR="00AE57F4" w:rsidRPr="00AE57F4" w:rsidRDefault="00AE57F4" w:rsidP="00AE57F4">
            <w:pPr>
              <w:tabs>
                <w:tab w:val="decimal" w:pos="850"/>
              </w:tabs>
              <w:jc w:val="right"/>
              <w:rPr>
                <w:rFonts w:ascii="Browallia New" w:hAnsi="Browallia New" w:cs="Browallia New"/>
                <w:sz w:val="22"/>
                <w:szCs w:val="22"/>
                <w:lang w:val="en-GB" w:eastAsia="en-GB"/>
              </w:rPr>
            </w:pPr>
            <w:r w:rsidRPr="00AE57F4">
              <w:rPr>
                <w:rFonts w:ascii="Browallia New" w:hAnsi="Browallia New" w:cs="Browallia New"/>
                <w:sz w:val="22"/>
                <w:szCs w:val="22"/>
                <w:lang w:val="en-GB"/>
              </w:rPr>
              <w:t>-</w:t>
            </w:r>
          </w:p>
        </w:tc>
        <w:tc>
          <w:tcPr>
            <w:tcW w:w="1224" w:type="dxa"/>
            <w:tcBorders>
              <w:top w:val="nil"/>
              <w:left w:val="nil"/>
              <w:bottom w:val="nil"/>
              <w:right w:val="nil"/>
            </w:tcBorders>
            <w:vAlign w:val="bottom"/>
          </w:tcPr>
          <w:p w14:paraId="0455364A" w14:textId="17A471F6" w:rsidR="00AE57F4" w:rsidRPr="00AE57F4" w:rsidRDefault="00AE57F4" w:rsidP="00AE57F4">
            <w:pPr>
              <w:tabs>
                <w:tab w:val="decimal" w:pos="850"/>
              </w:tabs>
              <w:jc w:val="right"/>
              <w:rPr>
                <w:rFonts w:ascii="Browallia New" w:hAnsi="Browallia New" w:cs="Browallia New"/>
                <w:sz w:val="22"/>
                <w:szCs w:val="22"/>
                <w:lang w:eastAsia="en-GB"/>
              </w:rPr>
            </w:pPr>
            <w:r w:rsidRPr="00AE57F4">
              <w:rPr>
                <w:rFonts w:ascii="Browallia New" w:hAnsi="Browallia New" w:cs="Browallia New"/>
                <w:sz w:val="22"/>
                <w:szCs w:val="22"/>
                <w:lang w:val="en-GB"/>
              </w:rPr>
              <w:t>(128,351)</w:t>
            </w:r>
          </w:p>
        </w:tc>
        <w:tc>
          <w:tcPr>
            <w:tcW w:w="1170" w:type="dxa"/>
            <w:tcBorders>
              <w:top w:val="nil"/>
              <w:left w:val="nil"/>
              <w:bottom w:val="nil"/>
              <w:right w:val="nil"/>
            </w:tcBorders>
            <w:vAlign w:val="bottom"/>
          </w:tcPr>
          <w:p w14:paraId="541055A0" w14:textId="1AB4AB55" w:rsidR="00AE57F4" w:rsidRPr="00AE57F4" w:rsidRDefault="00AE57F4" w:rsidP="00AE57F4">
            <w:pPr>
              <w:tabs>
                <w:tab w:val="decimal" w:pos="850"/>
              </w:tabs>
              <w:jc w:val="right"/>
              <w:rPr>
                <w:rFonts w:ascii="Browallia New" w:hAnsi="Browallia New" w:cs="Browallia New"/>
                <w:sz w:val="22"/>
                <w:szCs w:val="22"/>
                <w:lang w:val="en-GB" w:eastAsia="en-GB"/>
              </w:rPr>
            </w:pPr>
            <w:r w:rsidRPr="00AE57F4">
              <w:rPr>
                <w:rFonts w:ascii="Browallia New" w:hAnsi="Browallia New" w:cs="Browallia New"/>
                <w:sz w:val="22"/>
                <w:szCs w:val="22"/>
                <w:lang w:val="en-GB"/>
              </w:rPr>
              <w:t>(1,930)</w:t>
            </w:r>
          </w:p>
        </w:tc>
        <w:tc>
          <w:tcPr>
            <w:tcW w:w="1152" w:type="dxa"/>
            <w:tcBorders>
              <w:top w:val="nil"/>
              <w:left w:val="nil"/>
              <w:bottom w:val="nil"/>
              <w:right w:val="nil"/>
            </w:tcBorders>
            <w:vAlign w:val="bottom"/>
          </w:tcPr>
          <w:p w14:paraId="11B1C36E" w14:textId="201DA1DD" w:rsidR="00AE57F4" w:rsidRPr="00AE57F4" w:rsidRDefault="00AE57F4" w:rsidP="00AE57F4">
            <w:pPr>
              <w:tabs>
                <w:tab w:val="decimal" w:pos="850"/>
              </w:tabs>
              <w:jc w:val="right"/>
              <w:rPr>
                <w:rFonts w:ascii="Browallia New" w:hAnsi="Browallia New" w:cs="Browallia New"/>
                <w:sz w:val="22"/>
                <w:szCs w:val="22"/>
                <w:lang w:val="en-GB" w:eastAsia="en-GB"/>
              </w:rPr>
            </w:pPr>
            <w:r w:rsidRPr="00AE57F4">
              <w:rPr>
                <w:rFonts w:ascii="Browallia New" w:hAnsi="Browallia New" w:cs="Browallia New"/>
                <w:sz w:val="22"/>
                <w:szCs w:val="22"/>
                <w:lang w:val="en-GB"/>
              </w:rPr>
              <w:t>(130,281)</w:t>
            </w:r>
          </w:p>
        </w:tc>
      </w:tr>
      <w:tr w:rsidR="00AE57F4" w:rsidRPr="00AE57F4" w14:paraId="4132C0A2" w14:textId="77777777">
        <w:trPr>
          <w:trHeight w:val="20"/>
        </w:trPr>
        <w:tc>
          <w:tcPr>
            <w:tcW w:w="4050" w:type="dxa"/>
            <w:tcBorders>
              <w:top w:val="nil"/>
              <w:left w:val="nil"/>
              <w:bottom w:val="nil"/>
              <w:right w:val="nil"/>
            </w:tcBorders>
            <w:vAlign w:val="bottom"/>
          </w:tcPr>
          <w:p w14:paraId="6754D2B4" w14:textId="77777777" w:rsidR="00AE57F4" w:rsidRPr="00AE57F4" w:rsidRDefault="00AE57F4" w:rsidP="00AE57F4">
            <w:pPr>
              <w:ind w:left="158" w:right="-106" w:hanging="158"/>
              <w:rPr>
                <w:rFonts w:ascii="Browallia New" w:hAnsi="Browallia New" w:cs="Browallia New"/>
                <w:sz w:val="22"/>
                <w:szCs w:val="22"/>
                <w:cs/>
                <w:lang w:val="en-GB" w:eastAsia="en-GB"/>
              </w:rPr>
            </w:pPr>
            <w:r w:rsidRPr="00AE57F4">
              <w:rPr>
                <w:rFonts w:ascii="Browallia New" w:hAnsi="Browallia New" w:cs="Browallia New"/>
                <w:sz w:val="22"/>
                <w:szCs w:val="22"/>
                <w:cs/>
                <w:lang w:val="en-GB" w:eastAsia="en-GB"/>
              </w:rPr>
              <w:t>รายได้ ณ วันรับรู้รายการเมื่อเริ่มแรกของสัญญาที่อ้างอิงที่</w:t>
            </w:r>
            <w:r w:rsidRPr="00AE57F4">
              <w:rPr>
                <w:rFonts w:ascii="Browallia New" w:hAnsi="Browallia New" w:cs="Browallia New"/>
                <w:sz w:val="22"/>
                <w:szCs w:val="22"/>
                <w:lang w:val="en-GB" w:eastAsia="en-GB"/>
              </w:rPr>
              <w:br/>
            </w:r>
            <w:r w:rsidRPr="00AE57F4">
              <w:rPr>
                <w:rFonts w:ascii="Browallia New" w:hAnsi="Browallia New" w:cs="Browallia New"/>
                <w:sz w:val="22"/>
                <w:szCs w:val="22"/>
                <w:cs/>
                <w:lang w:val="en-GB" w:eastAsia="en-GB"/>
              </w:rPr>
              <w:t>สร้างภาระ</w:t>
            </w:r>
          </w:p>
        </w:tc>
        <w:tc>
          <w:tcPr>
            <w:tcW w:w="1188" w:type="dxa"/>
            <w:tcBorders>
              <w:top w:val="nil"/>
              <w:left w:val="nil"/>
              <w:bottom w:val="nil"/>
              <w:right w:val="nil"/>
            </w:tcBorders>
            <w:vAlign w:val="bottom"/>
          </w:tcPr>
          <w:p w14:paraId="3C2433B5" w14:textId="2BD767CA" w:rsidR="00AE57F4" w:rsidRPr="00AE57F4" w:rsidRDefault="00AE57F4" w:rsidP="00AE57F4">
            <w:pPr>
              <w:tabs>
                <w:tab w:val="decimal" w:pos="850"/>
              </w:tabs>
              <w:jc w:val="right"/>
              <w:rPr>
                <w:rFonts w:ascii="Browallia New" w:hAnsi="Browallia New" w:cs="Browallia New"/>
                <w:sz w:val="22"/>
                <w:szCs w:val="22"/>
                <w:lang w:val="en-GB" w:eastAsia="en-GB"/>
              </w:rPr>
            </w:pPr>
            <w:r w:rsidRPr="00AE57F4">
              <w:rPr>
                <w:rFonts w:ascii="Browallia New" w:hAnsi="Browallia New" w:cs="Browallia New"/>
                <w:sz w:val="22"/>
                <w:szCs w:val="22"/>
                <w:lang w:val="en-GB"/>
              </w:rPr>
              <w:t>-</w:t>
            </w:r>
          </w:p>
        </w:tc>
        <w:tc>
          <w:tcPr>
            <w:tcW w:w="1188" w:type="dxa"/>
            <w:tcBorders>
              <w:top w:val="nil"/>
              <w:left w:val="nil"/>
              <w:bottom w:val="nil"/>
              <w:right w:val="nil"/>
            </w:tcBorders>
            <w:vAlign w:val="bottom"/>
          </w:tcPr>
          <w:p w14:paraId="53E08B4F" w14:textId="01B57552" w:rsidR="00AE57F4" w:rsidRPr="00AE57F4" w:rsidRDefault="00AE57F4" w:rsidP="00AE57F4">
            <w:pPr>
              <w:tabs>
                <w:tab w:val="decimal" w:pos="850"/>
              </w:tabs>
              <w:jc w:val="right"/>
              <w:rPr>
                <w:rFonts w:ascii="Browallia New" w:hAnsi="Browallia New" w:cs="Browallia New"/>
                <w:sz w:val="22"/>
                <w:szCs w:val="22"/>
                <w:lang w:val="en-GB" w:eastAsia="en-GB"/>
              </w:rPr>
            </w:pPr>
            <w:r w:rsidRPr="00AE57F4">
              <w:rPr>
                <w:rFonts w:ascii="Browallia New" w:hAnsi="Browallia New" w:cs="Browallia New"/>
                <w:sz w:val="22"/>
                <w:szCs w:val="22"/>
                <w:lang w:val="en-GB"/>
              </w:rPr>
              <w:t>2,656</w:t>
            </w:r>
          </w:p>
        </w:tc>
        <w:tc>
          <w:tcPr>
            <w:tcW w:w="1224" w:type="dxa"/>
            <w:tcBorders>
              <w:top w:val="nil"/>
              <w:left w:val="nil"/>
              <w:bottom w:val="nil"/>
              <w:right w:val="nil"/>
            </w:tcBorders>
            <w:vAlign w:val="bottom"/>
          </w:tcPr>
          <w:p w14:paraId="684D2665" w14:textId="29628276" w:rsidR="00AE57F4" w:rsidRPr="00AE57F4" w:rsidRDefault="00AE57F4" w:rsidP="00AE57F4">
            <w:pPr>
              <w:tabs>
                <w:tab w:val="decimal" w:pos="850"/>
              </w:tabs>
              <w:jc w:val="right"/>
              <w:rPr>
                <w:rFonts w:ascii="Browallia New" w:hAnsi="Browallia New" w:cs="Browallia New"/>
                <w:sz w:val="22"/>
                <w:szCs w:val="22"/>
                <w:lang w:val="en-GB" w:eastAsia="en-GB"/>
              </w:rPr>
            </w:pPr>
            <w:r w:rsidRPr="00AE57F4">
              <w:rPr>
                <w:rFonts w:ascii="Browallia New" w:hAnsi="Browallia New" w:cs="Browallia New"/>
                <w:sz w:val="22"/>
                <w:szCs w:val="22"/>
                <w:lang w:val="en-GB"/>
              </w:rPr>
              <w:t>-</w:t>
            </w:r>
          </w:p>
        </w:tc>
        <w:tc>
          <w:tcPr>
            <w:tcW w:w="1170" w:type="dxa"/>
            <w:tcBorders>
              <w:top w:val="nil"/>
              <w:left w:val="nil"/>
              <w:bottom w:val="nil"/>
              <w:right w:val="nil"/>
            </w:tcBorders>
            <w:vAlign w:val="bottom"/>
          </w:tcPr>
          <w:p w14:paraId="72C6E294" w14:textId="4333C123" w:rsidR="00AE57F4" w:rsidRPr="00AE57F4" w:rsidRDefault="00AE57F4" w:rsidP="00AE57F4">
            <w:pPr>
              <w:tabs>
                <w:tab w:val="decimal" w:pos="850"/>
              </w:tabs>
              <w:jc w:val="right"/>
              <w:rPr>
                <w:rFonts w:ascii="Browallia New" w:hAnsi="Browallia New" w:cs="Browallia New"/>
                <w:sz w:val="22"/>
                <w:szCs w:val="22"/>
                <w:lang w:val="en-GB" w:eastAsia="en-GB"/>
              </w:rPr>
            </w:pPr>
            <w:r w:rsidRPr="00AE57F4">
              <w:rPr>
                <w:rFonts w:ascii="Browallia New" w:hAnsi="Browallia New" w:cs="Browallia New"/>
                <w:sz w:val="22"/>
                <w:szCs w:val="22"/>
                <w:lang w:val="en-GB"/>
              </w:rPr>
              <w:t>-</w:t>
            </w:r>
          </w:p>
        </w:tc>
        <w:tc>
          <w:tcPr>
            <w:tcW w:w="1152" w:type="dxa"/>
            <w:tcBorders>
              <w:top w:val="nil"/>
              <w:left w:val="nil"/>
              <w:bottom w:val="nil"/>
              <w:right w:val="nil"/>
            </w:tcBorders>
            <w:vAlign w:val="bottom"/>
          </w:tcPr>
          <w:p w14:paraId="52EF4B90" w14:textId="33852525" w:rsidR="00AE57F4" w:rsidRPr="00AE57F4" w:rsidRDefault="00AE57F4" w:rsidP="00AE57F4">
            <w:pPr>
              <w:tabs>
                <w:tab w:val="decimal" w:pos="850"/>
              </w:tabs>
              <w:jc w:val="right"/>
              <w:rPr>
                <w:rFonts w:ascii="Browallia New" w:hAnsi="Browallia New" w:cs="Browallia New"/>
                <w:sz w:val="22"/>
                <w:szCs w:val="22"/>
                <w:lang w:val="en-GB" w:eastAsia="en-GB"/>
              </w:rPr>
            </w:pPr>
            <w:r w:rsidRPr="00AE57F4">
              <w:rPr>
                <w:rFonts w:ascii="Browallia New" w:hAnsi="Browallia New" w:cs="Browallia New"/>
                <w:sz w:val="22"/>
                <w:szCs w:val="22"/>
                <w:lang w:val="en-GB"/>
              </w:rPr>
              <w:t>2,656</w:t>
            </w:r>
          </w:p>
        </w:tc>
      </w:tr>
      <w:tr w:rsidR="00AE57F4" w:rsidRPr="00AE57F4" w14:paraId="64F30A9C" w14:textId="77777777">
        <w:trPr>
          <w:trHeight w:val="20"/>
        </w:trPr>
        <w:tc>
          <w:tcPr>
            <w:tcW w:w="4050" w:type="dxa"/>
            <w:tcBorders>
              <w:top w:val="nil"/>
              <w:left w:val="nil"/>
              <w:bottom w:val="nil"/>
              <w:right w:val="nil"/>
            </w:tcBorders>
            <w:vAlign w:val="bottom"/>
          </w:tcPr>
          <w:p w14:paraId="5314E137" w14:textId="77777777" w:rsidR="00AE57F4" w:rsidRPr="00AE57F4" w:rsidRDefault="00AE57F4" w:rsidP="00AE57F4">
            <w:pPr>
              <w:ind w:left="158" w:right="-106" w:hanging="158"/>
              <w:rPr>
                <w:rFonts w:ascii="Browallia New" w:hAnsi="Browallia New" w:cs="Browallia New"/>
                <w:sz w:val="22"/>
                <w:szCs w:val="22"/>
                <w:cs/>
                <w:lang w:val="en-GB" w:eastAsia="en-GB"/>
              </w:rPr>
            </w:pPr>
            <w:r w:rsidRPr="00AE57F4">
              <w:rPr>
                <w:rFonts w:ascii="Browallia New" w:hAnsi="Browallia New" w:cs="Browallia New"/>
                <w:sz w:val="22"/>
                <w:szCs w:val="22"/>
                <w:cs/>
                <w:lang w:val="en-GB" w:eastAsia="en-GB"/>
              </w:rPr>
              <w:t>การกลับรายการขององค์ประกอบที่เป็นส่วนขาดทุนนอกเหนือจากการเปลี่ยนแปลงในกระแสเงินสดเพื่อทำให้เสร็จสิ้นตามสัญญาของสัญญาประกันภัยต่อที่ีถือไว้</w:t>
            </w:r>
          </w:p>
        </w:tc>
        <w:tc>
          <w:tcPr>
            <w:tcW w:w="1188" w:type="dxa"/>
            <w:tcBorders>
              <w:top w:val="nil"/>
              <w:left w:val="nil"/>
              <w:bottom w:val="nil"/>
              <w:right w:val="nil"/>
            </w:tcBorders>
            <w:vAlign w:val="bottom"/>
          </w:tcPr>
          <w:p w14:paraId="6310D711" w14:textId="15EED695" w:rsidR="00AE57F4" w:rsidRPr="00AE57F4" w:rsidRDefault="00AE57F4" w:rsidP="00AE57F4">
            <w:pPr>
              <w:tabs>
                <w:tab w:val="decimal" w:pos="850"/>
              </w:tabs>
              <w:jc w:val="right"/>
              <w:rPr>
                <w:rFonts w:ascii="Browallia New" w:hAnsi="Browallia New" w:cs="Browallia New"/>
                <w:sz w:val="22"/>
                <w:szCs w:val="22"/>
                <w:lang w:val="en-GB" w:eastAsia="en-GB"/>
              </w:rPr>
            </w:pPr>
            <w:r w:rsidRPr="00AE57F4">
              <w:rPr>
                <w:rFonts w:ascii="Browallia New" w:hAnsi="Browallia New" w:cs="Browallia New"/>
                <w:sz w:val="22"/>
                <w:szCs w:val="22"/>
                <w:lang w:val="en-GB"/>
              </w:rPr>
              <w:t>-</w:t>
            </w:r>
          </w:p>
        </w:tc>
        <w:tc>
          <w:tcPr>
            <w:tcW w:w="1188" w:type="dxa"/>
            <w:tcBorders>
              <w:top w:val="nil"/>
              <w:left w:val="nil"/>
              <w:bottom w:val="nil"/>
              <w:right w:val="nil"/>
            </w:tcBorders>
            <w:vAlign w:val="bottom"/>
          </w:tcPr>
          <w:p w14:paraId="18178A15" w14:textId="06AAD951" w:rsidR="00AE57F4" w:rsidRPr="00AE57F4" w:rsidRDefault="00AE57F4" w:rsidP="00AE57F4">
            <w:pPr>
              <w:tabs>
                <w:tab w:val="decimal" w:pos="850"/>
              </w:tabs>
              <w:jc w:val="right"/>
              <w:rPr>
                <w:rFonts w:ascii="Browallia New" w:hAnsi="Browallia New" w:cs="Browallia New"/>
                <w:sz w:val="22"/>
                <w:szCs w:val="22"/>
                <w:lang w:val="en-GB" w:eastAsia="en-GB"/>
              </w:rPr>
            </w:pPr>
            <w:r w:rsidRPr="00AE57F4">
              <w:rPr>
                <w:rFonts w:ascii="Browallia New" w:hAnsi="Browallia New" w:cs="Browallia New"/>
                <w:sz w:val="22"/>
                <w:szCs w:val="22"/>
                <w:lang w:val="en-GB"/>
              </w:rPr>
              <w:t>(4,096)</w:t>
            </w:r>
          </w:p>
        </w:tc>
        <w:tc>
          <w:tcPr>
            <w:tcW w:w="1224" w:type="dxa"/>
            <w:tcBorders>
              <w:top w:val="nil"/>
              <w:left w:val="nil"/>
              <w:bottom w:val="nil"/>
              <w:right w:val="nil"/>
            </w:tcBorders>
            <w:vAlign w:val="bottom"/>
          </w:tcPr>
          <w:p w14:paraId="5A19187A" w14:textId="635F9AF7" w:rsidR="00AE57F4" w:rsidRPr="00AE57F4" w:rsidRDefault="00AE57F4" w:rsidP="00AE57F4">
            <w:pPr>
              <w:tabs>
                <w:tab w:val="decimal" w:pos="850"/>
              </w:tabs>
              <w:jc w:val="right"/>
              <w:rPr>
                <w:rFonts w:ascii="Browallia New" w:hAnsi="Browallia New" w:cs="Browallia New"/>
                <w:sz w:val="22"/>
                <w:szCs w:val="22"/>
                <w:lang w:val="en-GB" w:eastAsia="en-GB"/>
              </w:rPr>
            </w:pPr>
            <w:r w:rsidRPr="00AE57F4">
              <w:rPr>
                <w:rFonts w:ascii="Browallia New" w:hAnsi="Browallia New" w:cs="Browallia New"/>
                <w:sz w:val="22"/>
                <w:szCs w:val="22"/>
                <w:lang w:val="en-GB"/>
              </w:rPr>
              <w:t>-</w:t>
            </w:r>
          </w:p>
        </w:tc>
        <w:tc>
          <w:tcPr>
            <w:tcW w:w="1170" w:type="dxa"/>
            <w:tcBorders>
              <w:top w:val="nil"/>
              <w:left w:val="nil"/>
              <w:bottom w:val="nil"/>
              <w:right w:val="nil"/>
            </w:tcBorders>
            <w:vAlign w:val="bottom"/>
          </w:tcPr>
          <w:p w14:paraId="0FCCD9CA" w14:textId="65C8EBD1" w:rsidR="00AE57F4" w:rsidRPr="00AE57F4" w:rsidRDefault="00AE57F4" w:rsidP="00AE57F4">
            <w:pPr>
              <w:tabs>
                <w:tab w:val="decimal" w:pos="850"/>
              </w:tabs>
              <w:jc w:val="right"/>
              <w:rPr>
                <w:rFonts w:ascii="Browallia New" w:hAnsi="Browallia New" w:cs="Browallia New"/>
                <w:sz w:val="22"/>
                <w:szCs w:val="22"/>
                <w:lang w:val="en-GB" w:eastAsia="en-GB"/>
              </w:rPr>
            </w:pPr>
            <w:r w:rsidRPr="00AE57F4">
              <w:rPr>
                <w:rFonts w:ascii="Browallia New" w:hAnsi="Browallia New" w:cs="Browallia New"/>
                <w:sz w:val="22"/>
                <w:szCs w:val="22"/>
                <w:lang w:val="en-GB"/>
              </w:rPr>
              <w:t>-</w:t>
            </w:r>
          </w:p>
        </w:tc>
        <w:tc>
          <w:tcPr>
            <w:tcW w:w="1152" w:type="dxa"/>
            <w:tcBorders>
              <w:top w:val="nil"/>
              <w:left w:val="nil"/>
              <w:bottom w:val="nil"/>
              <w:right w:val="nil"/>
            </w:tcBorders>
            <w:vAlign w:val="bottom"/>
          </w:tcPr>
          <w:p w14:paraId="40CBC937" w14:textId="680B94F4" w:rsidR="00AE57F4" w:rsidRPr="00AE57F4" w:rsidRDefault="00AE57F4" w:rsidP="00AE57F4">
            <w:pPr>
              <w:tabs>
                <w:tab w:val="decimal" w:pos="850"/>
              </w:tabs>
              <w:jc w:val="right"/>
              <w:rPr>
                <w:rFonts w:ascii="Browallia New" w:hAnsi="Browallia New" w:cs="Browallia New"/>
                <w:sz w:val="22"/>
                <w:szCs w:val="22"/>
                <w:lang w:val="en-GB" w:eastAsia="en-GB"/>
              </w:rPr>
            </w:pPr>
            <w:r w:rsidRPr="00AE57F4">
              <w:rPr>
                <w:rFonts w:ascii="Browallia New" w:hAnsi="Browallia New" w:cs="Browallia New"/>
                <w:sz w:val="22"/>
                <w:szCs w:val="22"/>
                <w:lang w:val="en-GB"/>
              </w:rPr>
              <w:t>(4,096)</w:t>
            </w:r>
          </w:p>
        </w:tc>
      </w:tr>
      <w:tr w:rsidR="00AE57F4" w:rsidRPr="00AE57F4" w14:paraId="529921DF" w14:textId="77777777">
        <w:trPr>
          <w:trHeight w:val="20"/>
        </w:trPr>
        <w:tc>
          <w:tcPr>
            <w:tcW w:w="4050" w:type="dxa"/>
            <w:tcBorders>
              <w:top w:val="nil"/>
              <w:left w:val="nil"/>
              <w:bottom w:val="nil"/>
              <w:right w:val="nil"/>
            </w:tcBorders>
            <w:vAlign w:val="bottom"/>
          </w:tcPr>
          <w:p w14:paraId="5AEAF563" w14:textId="77777777" w:rsidR="00AE57F4" w:rsidRPr="00AE57F4" w:rsidRDefault="00AE57F4" w:rsidP="00AE57F4">
            <w:pPr>
              <w:ind w:left="158" w:right="-106" w:hanging="158"/>
              <w:rPr>
                <w:rFonts w:ascii="Browallia New" w:hAnsi="Browallia New" w:cs="Browallia New"/>
                <w:sz w:val="22"/>
                <w:szCs w:val="22"/>
                <w:lang w:val="en-GB" w:eastAsia="en-GB"/>
              </w:rPr>
            </w:pPr>
            <w:r w:rsidRPr="00AE57F4">
              <w:rPr>
                <w:rFonts w:ascii="Browallia New" w:hAnsi="Browallia New" w:cs="Browallia New"/>
                <w:sz w:val="22"/>
                <w:szCs w:val="22"/>
                <w:cs/>
                <w:lang w:val="en-GB" w:eastAsia="en-GB"/>
              </w:rPr>
              <w:t>การเปลี่ยนแปลงในกระแสเงินสดเพื่อทำให้เสร็จสิ้นตามสัญญา</w:t>
            </w:r>
          </w:p>
          <w:p w14:paraId="02D4B454" w14:textId="77777777" w:rsidR="00AE57F4" w:rsidRPr="00AE57F4" w:rsidRDefault="00AE57F4" w:rsidP="00AE57F4">
            <w:pPr>
              <w:ind w:left="158" w:right="-106" w:hanging="158"/>
              <w:rPr>
                <w:rFonts w:ascii="Browallia New" w:hAnsi="Browallia New" w:cs="Browallia New"/>
                <w:sz w:val="22"/>
                <w:szCs w:val="22"/>
                <w:cs/>
                <w:lang w:val="en-GB" w:eastAsia="en-GB"/>
              </w:rPr>
            </w:pPr>
            <w:r w:rsidRPr="00AE57F4">
              <w:rPr>
                <w:rFonts w:ascii="Browallia New" w:hAnsi="Browallia New" w:cs="Browallia New"/>
                <w:sz w:val="22"/>
                <w:szCs w:val="22"/>
                <w:cs/>
                <w:lang w:val="en-GB" w:eastAsia="en-GB"/>
              </w:rPr>
              <w:t xml:space="preserve">   ของสัญญาประกันภัยต่อที่ถือไว้จากสัญญาที่อ้างอิงที่สร้างภาระ</w:t>
            </w:r>
          </w:p>
        </w:tc>
        <w:tc>
          <w:tcPr>
            <w:tcW w:w="1188" w:type="dxa"/>
            <w:tcBorders>
              <w:top w:val="nil"/>
              <w:left w:val="nil"/>
              <w:bottom w:val="nil"/>
              <w:right w:val="nil"/>
            </w:tcBorders>
            <w:vAlign w:val="bottom"/>
          </w:tcPr>
          <w:p w14:paraId="3516BA6E" w14:textId="1F5E414A" w:rsidR="00AE57F4" w:rsidRPr="00AE57F4" w:rsidRDefault="00AE57F4" w:rsidP="00AE57F4">
            <w:pPr>
              <w:tabs>
                <w:tab w:val="decimal" w:pos="850"/>
              </w:tabs>
              <w:jc w:val="right"/>
              <w:rPr>
                <w:rFonts w:ascii="Browallia New" w:hAnsi="Browallia New" w:cs="Browallia New"/>
                <w:sz w:val="22"/>
                <w:szCs w:val="22"/>
                <w:lang w:val="en-GB" w:eastAsia="en-GB"/>
              </w:rPr>
            </w:pPr>
            <w:r w:rsidRPr="00AE57F4">
              <w:rPr>
                <w:rFonts w:ascii="Browallia New" w:hAnsi="Browallia New" w:cs="Browallia New"/>
                <w:sz w:val="22"/>
                <w:szCs w:val="22"/>
                <w:lang w:val="en-GB"/>
              </w:rPr>
              <w:t>-</w:t>
            </w:r>
          </w:p>
        </w:tc>
        <w:tc>
          <w:tcPr>
            <w:tcW w:w="1188" w:type="dxa"/>
            <w:tcBorders>
              <w:top w:val="nil"/>
              <w:left w:val="nil"/>
              <w:bottom w:val="nil"/>
              <w:right w:val="nil"/>
            </w:tcBorders>
            <w:vAlign w:val="bottom"/>
          </w:tcPr>
          <w:p w14:paraId="43FAE57B" w14:textId="7DFB75E4" w:rsidR="00AE57F4" w:rsidRPr="00AE57F4" w:rsidRDefault="00AE57F4" w:rsidP="00AE57F4">
            <w:pPr>
              <w:tabs>
                <w:tab w:val="decimal" w:pos="850"/>
              </w:tabs>
              <w:jc w:val="right"/>
              <w:rPr>
                <w:rFonts w:ascii="Browallia New" w:hAnsi="Browallia New" w:cs="Browallia New"/>
                <w:sz w:val="22"/>
                <w:szCs w:val="22"/>
                <w:lang w:val="en-GB" w:eastAsia="en-GB"/>
              </w:rPr>
            </w:pPr>
            <w:r w:rsidRPr="00AE57F4">
              <w:rPr>
                <w:rFonts w:ascii="Browallia New" w:hAnsi="Browallia New" w:cs="Browallia New"/>
                <w:sz w:val="22"/>
                <w:szCs w:val="22"/>
                <w:lang w:val="en-GB"/>
              </w:rPr>
              <w:t>2,426</w:t>
            </w:r>
          </w:p>
        </w:tc>
        <w:tc>
          <w:tcPr>
            <w:tcW w:w="1224" w:type="dxa"/>
            <w:tcBorders>
              <w:top w:val="nil"/>
              <w:left w:val="nil"/>
              <w:bottom w:val="nil"/>
              <w:right w:val="nil"/>
            </w:tcBorders>
            <w:vAlign w:val="bottom"/>
          </w:tcPr>
          <w:p w14:paraId="0B427029" w14:textId="32E6AD01" w:rsidR="00AE57F4" w:rsidRPr="00AE57F4" w:rsidRDefault="00AE57F4" w:rsidP="00AE57F4">
            <w:pPr>
              <w:tabs>
                <w:tab w:val="decimal" w:pos="850"/>
              </w:tabs>
              <w:jc w:val="right"/>
              <w:rPr>
                <w:rFonts w:ascii="Browallia New" w:hAnsi="Browallia New" w:cs="Browallia New"/>
                <w:sz w:val="22"/>
                <w:szCs w:val="22"/>
                <w:lang w:val="en-GB" w:eastAsia="en-GB"/>
              </w:rPr>
            </w:pPr>
            <w:r w:rsidRPr="00AE57F4">
              <w:rPr>
                <w:rFonts w:ascii="Browallia New" w:hAnsi="Browallia New" w:cs="Browallia New"/>
                <w:sz w:val="22"/>
                <w:szCs w:val="22"/>
                <w:lang w:val="en-GB"/>
              </w:rPr>
              <w:t>-</w:t>
            </w:r>
          </w:p>
        </w:tc>
        <w:tc>
          <w:tcPr>
            <w:tcW w:w="1170" w:type="dxa"/>
            <w:tcBorders>
              <w:top w:val="nil"/>
              <w:left w:val="nil"/>
              <w:bottom w:val="nil"/>
              <w:right w:val="nil"/>
            </w:tcBorders>
            <w:vAlign w:val="bottom"/>
          </w:tcPr>
          <w:p w14:paraId="0ED58B85" w14:textId="5687DEE5" w:rsidR="00AE57F4" w:rsidRPr="00AE57F4" w:rsidRDefault="00AE57F4" w:rsidP="00AE57F4">
            <w:pPr>
              <w:tabs>
                <w:tab w:val="decimal" w:pos="850"/>
              </w:tabs>
              <w:jc w:val="right"/>
              <w:rPr>
                <w:rFonts w:ascii="Browallia New" w:hAnsi="Browallia New" w:cs="Browallia New"/>
                <w:sz w:val="22"/>
                <w:szCs w:val="22"/>
                <w:lang w:val="en-GB" w:eastAsia="en-GB"/>
              </w:rPr>
            </w:pPr>
            <w:r w:rsidRPr="00AE57F4">
              <w:rPr>
                <w:rFonts w:ascii="Browallia New" w:hAnsi="Browallia New" w:cs="Browallia New"/>
                <w:sz w:val="22"/>
                <w:szCs w:val="22"/>
                <w:lang w:val="en-GB"/>
              </w:rPr>
              <w:t>-</w:t>
            </w:r>
          </w:p>
        </w:tc>
        <w:tc>
          <w:tcPr>
            <w:tcW w:w="1152" w:type="dxa"/>
            <w:tcBorders>
              <w:top w:val="nil"/>
              <w:left w:val="nil"/>
              <w:bottom w:val="nil"/>
              <w:right w:val="nil"/>
            </w:tcBorders>
            <w:vAlign w:val="bottom"/>
          </w:tcPr>
          <w:p w14:paraId="315630C1" w14:textId="357EE7BC" w:rsidR="00AE57F4" w:rsidRPr="00AE57F4" w:rsidRDefault="00AE57F4" w:rsidP="00AE57F4">
            <w:pPr>
              <w:tabs>
                <w:tab w:val="decimal" w:pos="850"/>
              </w:tabs>
              <w:jc w:val="right"/>
              <w:rPr>
                <w:rFonts w:ascii="Browallia New" w:hAnsi="Browallia New" w:cs="Browallia New"/>
                <w:sz w:val="22"/>
                <w:szCs w:val="22"/>
                <w:lang w:val="en-GB" w:eastAsia="en-GB"/>
              </w:rPr>
            </w:pPr>
            <w:r w:rsidRPr="00AE57F4">
              <w:rPr>
                <w:rFonts w:ascii="Browallia New" w:hAnsi="Browallia New" w:cs="Browallia New"/>
                <w:sz w:val="22"/>
                <w:szCs w:val="22"/>
                <w:lang w:val="en-GB"/>
              </w:rPr>
              <w:t>2,426</w:t>
            </w:r>
          </w:p>
        </w:tc>
      </w:tr>
      <w:tr w:rsidR="00AE57F4" w:rsidRPr="00AE57F4" w14:paraId="61BEDF07" w14:textId="77777777">
        <w:trPr>
          <w:trHeight w:val="20"/>
        </w:trPr>
        <w:tc>
          <w:tcPr>
            <w:tcW w:w="4050" w:type="dxa"/>
            <w:tcBorders>
              <w:top w:val="nil"/>
              <w:left w:val="nil"/>
              <w:bottom w:val="nil"/>
              <w:right w:val="nil"/>
            </w:tcBorders>
            <w:vAlign w:val="bottom"/>
          </w:tcPr>
          <w:p w14:paraId="57B545F8" w14:textId="77777777" w:rsidR="00AE57F4" w:rsidRPr="00AE57F4" w:rsidRDefault="00AE57F4" w:rsidP="00AE57F4">
            <w:pPr>
              <w:ind w:left="158" w:hanging="158"/>
              <w:rPr>
                <w:rFonts w:ascii="Browallia New" w:hAnsi="Browallia New" w:cs="Browallia New"/>
                <w:spacing w:val="-4"/>
                <w:sz w:val="22"/>
                <w:szCs w:val="22"/>
                <w:cs/>
                <w:lang w:val="en-GB" w:eastAsia="en-GB"/>
              </w:rPr>
            </w:pPr>
            <w:r w:rsidRPr="00AE57F4">
              <w:rPr>
                <w:rFonts w:ascii="Browallia New" w:hAnsi="Browallia New" w:cs="Browallia New"/>
                <w:spacing w:val="-4"/>
                <w:sz w:val="22"/>
                <w:szCs w:val="22"/>
                <w:cs/>
                <w:lang w:eastAsia="en-GB"/>
              </w:rPr>
              <w:t>ผลกระทบจากการเปลี่ยนแปลงความเสี่ยงของผู้รับประกันภัย</w:t>
            </w:r>
          </w:p>
        </w:tc>
        <w:tc>
          <w:tcPr>
            <w:tcW w:w="1188" w:type="dxa"/>
            <w:tcBorders>
              <w:top w:val="nil"/>
              <w:left w:val="nil"/>
              <w:bottom w:val="nil"/>
              <w:right w:val="nil"/>
            </w:tcBorders>
            <w:vAlign w:val="bottom"/>
          </w:tcPr>
          <w:p w14:paraId="604A32C1" w14:textId="608CEA64" w:rsidR="00AE57F4" w:rsidRPr="00AE57F4" w:rsidRDefault="00AE57F4" w:rsidP="00AE57F4">
            <w:pPr>
              <w:pBdr>
                <w:bottom w:val="single" w:sz="4" w:space="1" w:color="auto"/>
              </w:pBdr>
              <w:tabs>
                <w:tab w:val="decimal" w:pos="850"/>
              </w:tabs>
              <w:jc w:val="right"/>
              <w:rPr>
                <w:rFonts w:ascii="Browallia New" w:hAnsi="Browallia New" w:cs="Browallia New"/>
                <w:sz w:val="22"/>
                <w:szCs w:val="22"/>
                <w:lang w:val="en-GB" w:eastAsia="en-GB"/>
              </w:rPr>
            </w:pPr>
            <w:r w:rsidRPr="00AE57F4">
              <w:rPr>
                <w:rFonts w:ascii="Browallia New" w:hAnsi="Browallia New" w:cs="Browallia New"/>
                <w:sz w:val="22"/>
                <w:szCs w:val="22"/>
                <w:lang w:val="en-GB"/>
              </w:rPr>
              <w:t>-</w:t>
            </w:r>
          </w:p>
        </w:tc>
        <w:tc>
          <w:tcPr>
            <w:tcW w:w="1188" w:type="dxa"/>
            <w:tcBorders>
              <w:top w:val="nil"/>
              <w:left w:val="nil"/>
              <w:bottom w:val="nil"/>
              <w:right w:val="nil"/>
            </w:tcBorders>
            <w:vAlign w:val="bottom"/>
          </w:tcPr>
          <w:p w14:paraId="1989F307" w14:textId="1908E907" w:rsidR="00AE57F4" w:rsidRPr="00AE57F4" w:rsidRDefault="00AE57F4" w:rsidP="00AE57F4">
            <w:pPr>
              <w:pBdr>
                <w:bottom w:val="single" w:sz="4" w:space="1" w:color="auto"/>
              </w:pBdr>
              <w:tabs>
                <w:tab w:val="decimal" w:pos="850"/>
              </w:tabs>
              <w:jc w:val="right"/>
              <w:rPr>
                <w:rFonts w:ascii="Browallia New" w:hAnsi="Browallia New" w:cs="Browallia New"/>
                <w:sz w:val="22"/>
                <w:szCs w:val="22"/>
                <w:cs/>
                <w:lang w:val="en-GB" w:eastAsia="en-GB"/>
              </w:rPr>
            </w:pPr>
            <w:r w:rsidRPr="00AE57F4">
              <w:rPr>
                <w:rFonts w:ascii="Browallia New" w:hAnsi="Browallia New" w:cs="Browallia New"/>
                <w:sz w:val="22"/>
                <w:szCs w:val="22"/>
                <w:lang w:val="en-GB"/>
              </w:rPr>
              <w:t>-</w:t>
            </w:r>
          </w:p>
        </w:tc>
        <w:tc>
          <w:tcPr>
            <w:tcW w:w="1224" w:type="dxa"/>
            <w:tcBorders>
              <w:top w:val="nil"/>
              <w:left w:val="nil"/>
              <w:bottom w:val="nil"/>
              <w:right w:val="nil"/>
            </w:tcBorders>
            <w:vAlign w:val="bottom"/>
          </w:tcPr>
          <w:p w14:paraId="5C3D1002" w14:textId="05E07E33" w:rsidR="00AE57F4" w:rsidRPr="00AE57F4" w:rsidRDefault="00AE57F4" w:rsidP="00AE57F4">
            <w:pPr>
              <w:pBdr>
                <w:bottom w:val="single" w:sz="4" w:space="1" w:color="auto"/>
              </w:pBdr>
              <w:tabs>
                <w:tab w:val="decimal" w:pos="850"/>
              </w:tabs>
              <w:jc w:val="right"/>
              <w:rPr>
                <w:rFonts w:ascii="Browallia New" w:hAnsi="Browallia New" w:cs="Browallia New"/>
                <w:sz w:val="22"/>
                <w:szCs w:val="22"/>
                <w:cs/>
                <w:lang w:val="en-GB" w:eastAsia="en-GB"/>
              </w:rPr>
            </w:pPr>
            <w:r w:rsidRPr="00AE57F4">
              <w:rPr>
                <w:rFonts w:ascii="Browallia New" w:hAnsi="Browallia New" w:cs="Browallia New"/>
                <w:sz w:val="22"/>
                <w:szCs w:val="22"/>
                <w:lang w:val="en-GB"/>
              </w:rPr>
              <w:t>18</w:t>
            </w:r>
          </w:p>
        </w:tc>
        <w:tc>
          <w:tcPr>
            <w:tcW w:w="1170" w:type="dxa"/>
            <w:tcBorders>
              <w:top w:val="nil"/>
              <w:left w:val="nil"/>
              <w:bottom w:val="nil"/>
              <w:right w:val="nil"/>
            </w:tcBorders>
            <w:vAlign w:val="bottom"/>
          </w:tcPr>
          <w:p w14:paraId="2D9C0CF8" w14:textId="1056170A" w:rsidR="00AE57F4" w:rsidRPr="00AE57F4" w:rsidRDefault="00AE57F4" w:rsidP="00AE57F4">
            <w:pPr>
              <w:pBdr>
                <w:bottom w:val="single" w:sz="4" w:space="1" w:color="auto"/>
              </w:pBdr>
              <w:tabs>
                <w:tab w:val="decimal" w:pos="850"/>
              </w:tabs>
              <w:jc w:val="right"/>
              <w:rPr>
                <w:rFonts w:ascii="Browallia New" w:hAnsi="Browallia New" w:cs="Browallia New"/>
                <w:sz w:val="22"/>
                <w:szCs w:val="22"/>
                <w:lang w:val="en-GB" w:eastAsia="en-GB"/>
              </w:rPr>
            </w:pPr>
            <w:r w:rsidRPr="00AE57F4">
              <w:rPr>
                <w:rFonts w:ascii="Browallia New" w:hAnsi="Browallia New" w:cs="Browallia New"/>
                <w:sz w:val="22"/>
                <w:szCs w:val="22"/>
                <w:lang w:val="en-GB"/>
              </w:rPr>
              <w:t>-</w:t>
            </w:r>
          </w:p>
        </w:tc>
        <w:tc>
          <w:tcPr>
            <w:tcW w:w="1152" w:type="dxa"/>
            <w:tcBorders>
              <w:top w:val="nil"/>
              <w:left w:val="nil"/>
              <w:bottom w:val="nil"/>
              <w:right w:val="nil"/>
            </w:tcBorders>
            <w:vAlign w:val="bottom"/>
          </w:tcPr>
          <w:p w14:paraId="56AA63AE" w14:textId="51BE8A10" w:rsidR="00AE57F4" w:rsidRPr="00AE57F4" w:rsidRDefault="00AE57F4" w:rsidP="00AE57F4">
            <w:pPr>
              <w:pBdr>
                <w:bottom w:val="single" w:sz="4" w:space="1" w:color="auto"/>
              </w:pBdr>
              <w:tabs>
                <w:tab w:val="decimal" w:pos="850"/>
              </w:tabs>
              <w:jc w:val="right"/>
              <w:rPr>
                <w:rFonts w:ascii="Browallia New" w:hAnsi="Browallia New" w:cs="Browallia New"/>
                <w:sz w:val="22"/>
                <w:szCs w:val="22"/>
                <w:lang w:val="en-GB" w:eastAsia="en-GB"/>
              </w:rPr>
            </w:pPr>
            <w:r w:rsidRPr="00AE57F4">
              <w:rPr>
                <w:rFonts w:ascii="Browallia New" w:hAnsi="Browallia New" w:cs="Browallia New"/>
                <w:sz w:val="22"/>
                <w:szCs w:val="22"/>
                <w:lang w:val="en-GB"/>
              </w:rPr>
              <w:t>18</w:t>
            </w:r>
          </w:p>
        </w:tc>
      </w:tr>
      <w:tr w:rsidR="00AE57F4" w:rsidRPr="00AE57F4" w14:paraId="4AA0525D" w14:textId="77777777">
        <w:trPr>
          <w:trHeight w:val="20"/>
        </w:trPr>
        <w:tc>
          <w:tcPr>
            <w:tcW w:w="4050" w:type="dxa"/>
            <w:tcBorders>
              <w:left w:val="nil"/>
              <w:bottom w:val="nil"/>
              <w:right w:val="nil"/>
            </w:tcBorders>
            <w:vAlign w:val="bottom"/>
          </w:tcPr>
          <w:p w14:paraId="727F010E" w14:textId="77777777" w:rsidR="00AE57F4" w:rsidRPr="00AE57F4" w:rsidRDefault="00AE57F4" w:rsidP="00AE57F4">
            <w:pPr>
              <w:ind w:left="158" w:hanging="158"/>
              <w:rPr>
                <w:rFonts w:ascii="Browallia New" w:hAnsi="Browallia New" w:cs="Browallia New"/>
                <w:b/>
                <w:bCs/>
                <w:sz w:val="22"/>
                <w:szCs w:val="22"/>
                <w:lang w:val="en-GB" w:eastAsia="en-GB"/>
              </w:rPr>
            </w:pPr>
            <w:r w:rsidRPr="00AE57F4">
              <w:rPr>
                <w:rFonts w:ascii="Browallia New" w:hAnsi="Browallia New" w:cs="Browallia New"/>
                <w:b/>
                <w:bCs/>
                <w:sz w:val="22"/>
                <w:szCs w:val="22"/>
                <w:cs/>
                <w:lang w:val="en-GB" w:eastAsia="en-GB"/>
              </w:rPr>
              <w:t>รวมรายได้ (ค่าใช้จ่าย) สุทธิ</w:t>
            </w:r>
          </w:p>
        </w:tc>
        <w:tc>
          <w:tcPr>
            <w:tcW w:w="1188" w:type="dxa"/>
            <w:tcBorders>
              <w:top w:val="nil"/>
              <w:left w:val="nil"/>
              <w:bottom w:val="nil"/>
              <w:right w:val="nil"/>
            </w:tcBorders>
            <w:vAlign w:val="bottom"/>
          </w:tcPr>
          <w:p w14:paraId="0D587D69" w14:textId="15C360D5" w:rsidR="00AE57F4" w:rsidRPr="00AE57F4" w:rsidRDefault="00AE57F4" w:rsidP="00AE57F4">
            <w:pPr>
              <w:tabs>
                <w:tab w:val="decimal" w:pos="850"/>
              </w:tabs>
              <w:jc w:val="right"/>
              <w:rPr>
                <w:rFonts w:ascii="Browallia New" w:hAnsi="Browallia New" w:cs="Browallia New"/>
                <w:sz w:val="22"/>
                <w:szCs w:val="22"/>
                <w:lang w:val="en-GB" w:eastAsia="en-GB"/>
              </w:rPr>
            </w:pPr>
            <w:r w:rsidRPr="00AE57F4">
              <w:rPr>
                <w:rFonts w:ascii="Browallia New" w:hAnsi="Browallia New" w:cs="Browallia New"/>
                <w:sz w:val="22"/>
                <w:szCs w:val="22"/>
                <w:lang w:val="en-GB"/>
              </w:rPr>
              <w:t>(174,428)</w:t>
            </w:r>
          </w:p>
        </w:tc>
        <w:tc>
          <w:tcPr>
            <w:tcW w:w="1188" w:type="dxa"/>
            <w:tcBorders>
              <w:top w:val="nil"/>
              <w:left w:val="nil"/>
              <w:bottom w:val="nil"/>
              <w:right w:val="nil"/>
            </w:tcBorders>
            <w:vAlign w:val="bottom"/>
          </w:tcPr>
          <w:p w14:paraId="16CFDA6C" w14:textId="036676C4" w:rsidR="00AE57F4" w:rsidRPr="00AE57F4" w:rsidRDefault="00AE57F4" w:rsidP="00AE57F4">
            <w:pPr>
              <w:tabs>
                <w:tab w:val="decimal" w:pos="850"/>
              </w:tabs>
              <w:jc w:val="right"/>
              <w:rPr>
                <w:rFonts w:ascii="Browallia New" w:hAnsi="Browallia New" w:cs="Browallia New"/>
                <w:sz w:val="22"/>
                <w:szCs w:val="22"/>
                <w:lang w:val="en-GB" w:eastAsia="en-GB"/>
              </w:rPr>
            </w:pPr>
            <w:r w:rsidRPr="00AE57F4">
              <w:rPr>
                <w:rFonts w:ascii="Browallia New" w:hAnsi="Browallia New" w:cs="Browallia New"/>
                <w:sz w:val="22"/>
                <w:szCs w:val="22"/>
                <w:lang w:val="en-GB"/>
              </w:rPr>
              <w:t>986</w:t>
            </w:r>
          </w:p>
        </w:tc>
        <w:tc>
          <w:tcPr>
            <w:tcW w:w="1224" w:type="dxa"/>
            <w:tcBorders>
              <w:top w:val="nil"/>
              <w:left w:val="nil"/>
              <w:bottom w:val="nil"/>
              <w:right w:val="nil"/>
            </w:tcBorders>
            <w:vAlign w:val="bottom"/>
          </w:tcPr>
          <w:p w14:paraId="3EFB1A55" w14:textId="0CE6F733" w:rsidR="00AE57F4" w:rsidRPr="00AE57F4" w:rsidRDefault="00AE57F4" w:rsidP="00AE57F4">
            <w:pPr>
              <w:tabs>
                <w:tab w:val="decimal" w:pos="850"/>
              </w:tabs>
              <w:jc w:val="right"/>
              <w:rPr>
                <w:rFonts w:ascii="Browallia New" w:hAnsi="Browallia New" w:cs="Browallia New"/>
                <w:sz w:val="22"/>
                <w:szCs w:val="22"/>
                <w:lang w:val="en-GB" w:eastAsia="en-GB"/>
              </w:rPr>
            </w:pPr>
            <w:r w:rsidRPr="00AE57F4">
              <w:rPr>
                <w:rFonts w:ascii="Browallia New" w:hAnsi="Browallia New" w:cs="Browallia New"/>
                <w:sz w:val="22"/>
                <w:szCs w:val="22"/>
                <w:lang w:val="en-GB"/>
              </w:rPr>
              <w:t>174,450</w:t>
            </w:r>
          </w:p>
        </w:tc>
        <w:tc>
          <w:tcPr>
            <w:tcW w:w="1170" w:type="dxa"/>
            <w:tcBorders>
              <w:top w:val="nil"/>
              <w:left w:val="nil"/>
              <w:bottom w:val="nil"/>
              <w:right w:val="nil"/>
            </w:tcBorders>
            <w:vAlign w:val="bottom"/>
          </w:tcPr>
          <w:p w14:paraId="422DF217" w14:textId="13A629A2" w:rsidR="00AE57F4" w:rsidRPr="00AE57F4" w:rsidRDefault="00AE57F4" w:rsidP="00AE57F4">
            <w:pPr>
              <w:tabs>
                <w:tab w:val="decimal" w:pos="850"/>
              </w:tabs>
              <w:jc w:val="right"/>
              <w:rPr>
                <w:rFonts w:ascii="Browallia New" w:hAnsi="Browallia New" w:cs="Browallia New"/>
                <w:sz w:val="22"/>
                <w:szCs w:val="22"/>
                <w:lang w:val="en-GB" w:eastAsia="en-GB"/>
              </w:rPr>
            </w:pPr>
            <w:r w:rsidRPr="00AE57F4">
              <w:rPr>
                <w:rFonts w:ascii="Browallia New" w:hAnsi="Browallia New" w:cs="Browallia New"/>
                <w:sz w:val="22"/>
                <w:szCs w:val="22"/>
                <w:lang w:val="en-GB"/>
              </w:rPr>
              <w:t>11,102</w:t>
            </w:r>
          </w:p>
        </w:tc>
        <w:tc>
          <w:tcPr>
            <w:tcW w:w="1152" w:type="dxa"/>
            <w:tcBorders>
              <w:top w:val="nil"/>
              <w:left w:val="nil"/>
              <w:bottom w:val="nil"/>
              <w:right w:val="nil"/>
            </w:tcBorders>
            <w:vAlign w:val="bottom"/>
          </w:tcPr>
          <w:p w14:paraId="77AD3392" w14:textId="6897F7FA" w:rsidR="00AE57F4" w:rsidRPr="00AE57F4" w:rsidRDefault="00AE57F4" w:rsidP="00AE57F4">
            <w:pPr>
              <w:tabs>
                <w:tab w:val="decimal" w:pos="850"/>
              </w:tabs>
              <w:jc w:val="right"/>
              <w:rPr>
                <w:rFonts w:ascii="Browallia New" w:hAnsi="Browallia New" w:cs="Browallia New"/>
                <w:sz w:val="22"/>
                <w:szCs w:val="22"/>
                <w:lang w:val="en-GB" w:eastAsia="en-GB"/>
              </w:rPr>
            </w:pPr>
            <w:r w:rsidRPr="00AE57F4">
              <w:rPr>
                <w:rFonts w:ascii="Browallia New" w:hAnsi="Browallia New" w:cs="Browallia New"/>
                <w:sz w:val="22"/>
                <w:szCs w:val="22"/>
                <w:lang w:val="en-GB"/>
              </w:rPr>
              <w:t>12,110</w:t>
            </w:r>
          </w:p>
        </w:tc>
      </w:tr>
      <w:tr w:rsidR="00AE57F4" w:rsidRPr="00AE57F4" w14:paraId="6377761A" w14:textId="77777777">
        <w:trPr>
          <w:trHeight w:val="279"/>
        </w:trPr>
        <w:tc>
          <w:tcPr>
            <w:tcW w:w="4050" w:type="dxa"/>
            <w:tcBorders>
              <w:left w:val="nil"/>
              <w:right w:val="nil"/>
            </w:tcBorders>
            <w:vAlign w:val="bottom"/>
          </w:tcPr>
          <w:p w14:paraId="03848A0A" w14:textId="77777777" w:rsidR="00AE57F4" w:rsidRPr="00AE57F4" w:rsidRDefault="00AE57F4" w:rsidP="00AE57F4">
            <w:pPr>
              <w:spacing w:line="240" w:lineRule="auto"/>
              <w:ind w:left="158" w:hanging="158"/>
              <w:rPr>
                <w:rFonts w:ascii="Browallia New" w:hAnsi="Browallia New" w:cs="Browallia New"/>
                <w:sz w:val="22"/>
                <w:szCs w:val="22"/>
                <w:lang w:eastAsia="en-GB"/>
              </w:rPr>
            </w:pPr>
            <w:r w:rsidRPr="00AE57F4">
              <w:rPr>
                <w:rFonts w:ascii="Browallia New" w:hAnsi="Browallia New" w:cs="Browallia New"/>
                <w:sz w:val="22"/>
                <w:szCs w:val="22"/>
                <w:cs/>
                <w:lang w:val="en-GB" w:eastAsia="en-GB"/>
              </w:rPr>
              <w:t>รายได้ (ค่าใช้จ่าย) ทางการเงินจากสัญญาประกันภัยต่อที่ถือไว้</w:t>
            </w:r>
          </w:p>
        </w:tc>
        <w:tc>
          <w:tcPr>
            <w:tcW w:w="1188" w:type="dxa"/>
            <w:tcBorders>
              <w:top w:val="nil"/>
              <w:left w:val="nil"/>
              <w:bottom w:val="nil"/>
              <w:right w:val="nil"/>
            </w:tcBorders>
            <w:vAlign w:val="bottom"/>
          </w:tcPr>
          <w:p w14:paraId="0EB0435B" w14:textId="291120A4" w:rsidR="00AE57F4" w:rsidRPr="00AE57F4" w:rsidRDefault="00AE57F4" w:rsidP="00AE57F4">
            <w:pPr>
              <w:pBdr>
                <w:bottom w:val="single" w:sz="4" w:space="1" w:color="auto"/>
              </w:pBdr>
              <w:tabs>
                <w:tab w:val="decimal" w:pos="850"/>
              </w:tabs>
              <w:spacing w:line="240" w:lineRule="auto"/>
              <w:jc w:val="right"/>
              <w:rPr>
                <w:rFonts w:ascii="Browallia New" w:hAnsi="Browallia New" w:cs="Browallia New"/>
                <w:sz w:val="22"/>
                <w:szCs w:val="22"/>
                <w:lang w:eastAsia="en-GB"/>
              </w:rPr>
            </w:pPr>
            <w:r w:rsidRPr="00AE57F4">
              <w:rPr>
                <w:rFonts w:ascii="Browallia New" w:hAnsi="Browallia New" w:cs="Browallia New"/>
                <w:sz w:val="22"/>
                <w:szCs w:val="22"/>
                <w:lang w:val="en-GB"/>
              </w:rPr>
              <w:t>-</w:t>
            </w:r>
          </w:p>
        </w:tc>
        <w:tc>
          <w:tcPr>
            <w:tcW w:w="1188" w:type="dxa"/>
            <w:tcBorders>
              <w:top w:val="nil"/>
              <w:left w:val="nil"/>
              <w:bottom w:val="nil"/>
              <w:right w:val="nil"/>
            </w:tcBorders>
            <w:vAlign w:val="bottom"/>
          </w:tcPr>
          <w:p w14:paraId="1B14A37F" w14:textId="111DFFDC" w:rsidR="00AE57F4" w:rsidRPr="00AE57F4" w:rsidRDefault="00AE57F4" w:rsidP="00AE57F4">
            <w:pPr>
              <w:pBdr>
                <w:bottom w:val="single" w:sz="4" w:space="1" w:color="auto"/>
              </w:pBdr>
              <w:tabs>
                <w:tab w:val="decimal" w:pos="850"/>
              </w:tabs>
              <w:spacing w:line="240" w:lineRule="auto"/>
              <w:jc w:val="right"/>
              <w:rPr>
                <w:rFonts w:ascii="Browallia New" w:hAnsi="Browallia New" w:cs="Browallia New"/>
                <w:sz w:val="22"/>
                <w:szCs w:val="22"/>
                <w:lang w:val="en-GB" w:eastAsia="en-GB"/>
              </w:rPr>
            </w:pPr>
            <w:r w:rsidRPr="00AE57F4">
              <w:rPr>
                <w:rFonts w:ascii="Browallia New" w:hAnsi="Browallia New" w:cs="Browallia New"/>
                <w:sz w:val="22"/>
                <w:szCs w:val="22"/>
                <w:lang w:val="en-GB"/>
              </w:rPr>
              <w:t>-</w:t>
            </w:r>
          </w:p>
        </w:tc>
        <w:tc>
          <w:tcPr>
            <w:tcW w:w="1224" w:type="dxa"/>
            <w:tcBorders>
              <w:top w:val="nil"/>
              <w:left w:val="nil"/>
              <w:bottom w:val="nil"/>
              <w:right w:val="nil"/>
            </w:tcBorders>
            <w:vAlign w:val="bottom"/>
          </w:tcPr>
          <w:p w14:paraId="01D103C6" w14:textId="46ED4AF3" w:rsidR="00AE57F4" w:rsidRPr="00AE57F4" w:rsidRDefault="00AE57F4" w:rsidP="00AE57F4">
            <w:pPr>
              <w:pBdr>
                <w:bottom w:val="single" w:sz="4" w:space="1" w:color="auto"/>
              </w:pBdr>
              <w:tabs>
                <w:tab w:val="decimal" w:pos="850"/>
              </w:tabs>
              <w:spacing w:line="240" w:lineRule="auto"/>
              <w:jc w:val="right"/>
              <w:rPr>
                <w:rFonts w:ascii="Browallia New" w:hAnsi="Browallia New" w:cs="Browallia New"/>
                <w:sz w:val="22"/>
                <w:szCs w:val="22"/>
                <w:lang w:val="en-GB" w:eastAsia="en-GB"/>
              </w:rPr>
            </w:pPr>
            <w:r w:rsidRPr="00AE57F4">
              <w:rPr>
                <w:rFonts w:ascii="Browallia New" w:hAnsi="Browallia New" w:cs="Browallia New"/>
                <w:sz w:val="22"/>
                <w:szCs w:val="22"/>
                <w:lang w:val="en-GB"/>
              </w:rPr>
              <w:t>3,339</w:t>
            </w:r>
          </w:p>
        </w:tc>
        <w:tc>
          <w:tcPr>
            <w:tcW w:w="1170" w:type="dxa"/>
            <w:tcBorders>
              <w:top w:val="nil"/>
              <w:left w:val="nil"/>
              <w:bottom w:val="nil"/>
              <w:right w:val="nil"/>
            </w:tcBorders>
            <w:vAlign w:val="bottom"/>
          </w:tcPr>
          <w:p w14:paraId="4A8A8517" w14:textId="186136AE" w:rsidR="00AE57F4" w:rsidRPr="00AE57F4" w:rsidRDefault="00AE57F4" w:rsidP="00AE57F4">
            <w:pPr>
              <w:pBdr>
                <w:bottom w:val="single" w:sz="4" w:space="1" w:color="auto"/>
              </w:pBdr>
              <w:tabs>
                <w:tab w:val="decimal" w:pos="850"/>
              </w:tabs>
              <w:spacing w:line="240" w:lineRule="auto"/>
              <w:jc w:val="right"/>
              <w:rPr>
                <w:rFonts w:ascii="Browallia New" w:hAnsi="Browallia New" w:cs="Browallia New"/>
                <w:sz w:val="22"/>
                <w:szCs w:val="22"/>
                <w:lang w:val="en-GB" w:eastAsia="en-GB"/>
              </w:rPr>
            </w:pPr>
            <w:r w:rsidRPr="00AE57F4">
              <w:rPr>
                <w:rFonts w:ascii="Browallia New" w:hAnsi="Browallia New" w:cs="Browallia New"/>
                <w:sz w:val="22"/>
                <w:szCs w:val="22"/>
                <w:lang w:val="en-GB"/>
              </w:rPr>
              <w:t>250</w:t>
            </w:r>
          </w:p>
        </w:tc>
        <w:tc>
          <w:tcPr>
            <w:tcW w:w="1152" w:type="dxa"/>
            <w:tcBorders>
              <w:top w:val="nil"/>
              <w:left w:val="nil"/>
              <w:bottom w:val="nil"/>
              <w:right w:val="nil"/>
            </w:tcBorders>
            <w:vAlign w:val="bottom"/>
          </w:tcPr>
          <w:p w14:paraId="3F20AC1C" w14:textId="647B61FD" w:rsidR="00AE57F4" w:rsidRPr="00AE57F4" w:rsidRDefault="00AE57F4" w:rsidP="00AE57F4">
            <w:pPr>
              <w:pBdr>
                <w:bottom w:val="single" w:sz="4" w:space="1" w:color="auto"/>
              </w:pBdr>
              <w:tabs>
                <w:tab w:val="decimal" w:pos="850"/>
              </w:tabs>
              <w:spacing w:line="240" w:lineRule="auto"/>
              <w:jc w:val="right"/>
              <w:rPr>
                <w:rFonts w:ascii="Browallia New" w:hAnsi="Browallia New" w:cs="Browallia New"/>
                <w:sz w:val="22"/>
                <w:szCs w:val="22"/>
                <w:cs/>
                <w:lang w:val="en-GB" w:eastAsia="en-GB"/>
              </w:rPr>
            </w:pPr>
            <w:r w:rsidRPr="00AE57F4">
              <w:rPr>
                <w:rFonts w:ascii="Browallia New" w:hAnsi="Browallia New" w:cs="Browallia New"/>
                <w:sz w:val="22"/>
                <w:szCs w:val="22"/>
                <w:lang w:val="en-GB"/>
              </w:rPr>
              <w:t>3,589</w:t>
            </w:r>
          </w:p>
        </w:tc>
      </w:tr>
      <w:tr w:rsidR="00AE57F4" w:rsidRPr="00AE57F4" w14:paraId="5BD680C4" w14:textId="77777777">
        <w:trPr>
          <w:trHeight w:val="20"/>
        </w:trPr>
        <w:tc>
          <w:tcPr>
            <w:tcW w:w="4050" w:type="dxa"/>
            <w:tcBorders>
              <w:left w:val="nil"/>
              <w:right w:val="nil"/>
            </w:tcBorders>
            <w:vAlign w:val="bottom"/>
          </w:tcPr>
          <w:p w14:paraId="78FAABAB" w14:textId="77777777" w:rsidR="00AE57F4" w:rsidRPr="00AE57F4" w:rsidRDefault="00AE57F4" w:rsidP="00AE57F4">
            <w:pPr>
              <w:spacing w:line="240" w:lineRule="auto"/>
              <w:ind w:left="158" w:hanging="158"/>
              <w:rPr>
                <w:rFonts w:ascii="Browallia New" w:hAnsi="Browallia New" w:cs="Browallia New"/>
                <w:b/>
                <w:bCs/>
                <w:sz w:val="22"/>
                <w:szCs w:val="22"/>
                <w:cs/>
                <w:lang w:eastAsia="en-GB"/>
              </w:rPr>
            </w:pPr>
            <w:r w:rsidRPr="00AE57F4">
              <w:rPr>
                <w:rFonts w:ascii="Browallia New" w:hAnsi="Browallia New" w:cs="Browallia New"/>
                <w:b/>
                <w:bCs/>
                <w:sz w:val="22"/>
                <w:szCs w:val="22"/>
                <w:cs/>
                <w:lang w:eastAsia="en-GB"/>
              </w:rPr>
              <w:t>จำนวนเงินรวมที่รับรู้ในงบกำไรขาดทุนเบ็ดเสร็จ</w:t>
            </w:r>
          </w:p>
        </w:tc>
        <w:tc>
          <w:tcPr>
            <w:tcW w:w="1188" w:type="dxa"/>
            <w:tcBorders>
              <w:top w:val="nil"/>
              <w:left w:val="nil"/>
              <w:bottom w:val="nil"/>
              <w:right w:val="nil"/>
            </w:tcBorders>
            <w:vAlign w:val="bottom"/>
          </w:tcPr>
          <w:p w14:paraId="4398B25C" w14:textId="6C6B0A43" w:rsidR="00AE57F4" w:rsidRPr="00AE57F4" w:rsidRDefault="00AE57F4" w:rsidP="00AE57F4">
            <w:pPr>
              <w:pBdr>
                <w:bottom w:val="single" w:sz="4" w:space="1" w:color="auto"/>
                <w:bar w:val="single" w:sz="6" w:color="auto"/>
              </w:pBdr>
              <w:tabs>
                <w:tab w:val="decimal" w:pos="850"/>
              </w:tabs>
              <w:spacing w:line="240" w:lineRule="auto"/>
              <w:jc w:val="right"/>
              <w:rPr>
                <w:rFonts w:ascii="Browallia New" w:hAnsi="Browallia New" w:cs="Browallia New"/>
                <w:sz w:val="22"/>
                <w:szCs w:val="22"/>
                <w:lang w:val="en-GB" w:eastAsia="en-GB"/>
              </w:rPr>
            </w:pPr>
            <w:r w:rsidRPr="00AE57F4">
              <w:rPr>
                <w:rFonts w:ascii="Browallia New" w:hAnsi="Browallia New" w:cs="Browallia New"/>
                <w:sz w:val="22"/>
                <w:szCs w:val="22"/>
                <w:lang w:val="en-GB"/>
              </w:rPr>
              <w:t>(174,428)</w:t>
            </w:r>
          </w:p>
        </w:tc>
        <w:tc>
          <w:tcPr>
            <w:tcW w:w="1188" w:type="dxa"/>
            <w:tcBorders>
              <w:top w:val="nil"/>
              <w:left w:val="nil"/>
              <w:bottom w:val="nil"/>
              <w:right w:val="nil"/>
            </w:tcBorders>
            <w:vAlign w:val="bottom"/>
          </w:tcPr>
          <w:p w14:paraId="53FF5B59" w14:textId="6175A6FF" w:rsidR="00AE57F4" w:rsidRPr="00AE57F4" w:rsidRDefault="00AE57F4" w:rsidP="00AE57F4">
            <w:pPr>
              <w:pBdr>
                <w:bottom w:val="single" w:sz="4" w:space="1" w:color="auto"/>
                <w:bar w:val="single" w:sz="6" w:color="auto"/>
              </w:pBdr>
              <w:tabs>
                <w:tab w:val="decimal" w:pos="850"/>
              </w:tabs>
              <w:spacing w:line="240" w:lineRule="auto"/>
              <w:jc w:val="right"/>
              <w:rPr>
                <w:rFonts w:ascii="Browallia New" w:hAnsi="Browallia New" w:cs="Browallia New"/>
                <w:sz w:val="22"/>
                <w:szCs w:val="22"/>
                <w:lang w:val="en-GB" w:eastAsia="en-GB"/>
              </w:rPr>
            </w:pPr>
            <w:r w:rsidRPr="00AE57F4">
              <w:rPr>
                <w:rFonts w:ascii="Browallia New" w:hAnsi="Browallia New" w:cs="Browallia New"/>
                <w:sz w:val="22"/>
                <w:szCs w:val="22"/>
                <w:lang w:val="en-GB"/>
              </w:rPr>
              <w:t>986</w:t>
            </w:r>
          </w:p>
        </w:tc>
        <w:tc>
          <w:tcPr>
            <w:tcW w:w="1224" w:type="dxa"/>
            <w:tcBorders>
              <w:top w:val="nil"/>
              <w:left w:val="nil"/>
              <w:bottom w:val="nil"/>
              <w:right w:val="nil"/>
            </w:tcBorders>
            <w:vAlign w:val="bottom"/>
          </w:tcPr>
          <w:p w14:paraId="06603CB4" w14:textId="79946BCF" w:rsidR="00AE57F4" w:rsidRPr="00AE57F4" w:rsidRDefault="00AE57F4" w:rsidP="00AE57F4">
            <w:pPr>
              <w:pBdr>
                <w:bottom w:val="single" w:sz="4" w:space="1" w:color="auto"/>
                <w:bar w:val="single" w:sz="6" w:color="auto"/>
              </w:pBdr>
              <w:tabs>
                <w:tab w:val="decimal" w:pos="850"/>
              </w:tabs>
              <w:spacing w:line="240" w:lineRule="auto"/>
              <w:jc w:val="right"/>
              <w:rPr>
                <w:rFonts w:ascii="Browallia New" w:hAnsi="Browallia New" w:cs="Browallia New"/>
                <w:sz w:val="22"/>
                <w:szCs w:val="22"/>
                <w:lang w:eastAsia="en-GB"/>
              </w:rPr>
            </w:pPr>
            <w:r w:rsidRPr="00AE57F4">
              <w:rPr>
                <w:rFonts w:ascii="Browallia New" w:hAnsi="Browallia New" w:cs="Browallia New"/>
                <w:sz w:val="22"/>
                <w:szCs w:val="22"/>
                <w:lang w:val="en-GB"/>
              </w:rPr>
              <w:t>177,789</w:t>
            </w:r>
          </w:p>
        </w:tc>
        <w:tc>
          <w:tcPr>
            <w:tcW w:w="1170" w:type="dxa"/>
            <w:tcBorders>
              <w:top w:val="nil"/>
              <w:left w:val="nil"/>
              <w:bottom w:val="nil"/>
              <w:right w:val="nil"/>
            </w:tcBorders>
            <w:vAlign w:val="bottom"/>
          </w:tcPr>
          <w:p w14:paraId="350570ED" w14:textId="4DF8E8F9" w:rsidR="00AE57F4" w:rsidRPr="00AE57F4" w:rsidRDefault="00AE57F4" w:rsidP="00AE57F4">
            <w:pPr>
              <w:pBdr>
                <w:bottom w:val="single" w:sz="4" w:space="1" w:color="auto"/>
                <w:bar w:val="single" w:sz="6" w:color="auto"/>
              </w:pBdr>
              <w:tabs>
                <w:tab w:val="decimal" w:pos="850"/>
              </w:tabs>
              <w:spacing w:line="240" w:lineRule="auto"/>
              <w:jc w:val="right"/>
              <w:rPr>
                <w:rFonts w:ascii="Browallia New" w:hAnsi="Browallia New" w:cs="Browallia New"/>
                <w:sz w:val="22"/>
                <w:szCs w:val="22"/>
                <w:lang w:val="en-GB" w:eastAsia="en-GB"/>
              </w:rPr>
            </w:pPr>
            <w:r w:rsidRPr="00AE57F4">
              <w:rPr>
                <w:rFonts w:ascii="Browallia New" w:hAnsi="Browallia New" w:cs="Browallia New"/>
                <w:sz w:val="22"/>
                <w:szCs w:val="22"/>
                <w:lang w:val="en-GB"/>
              </w:rPr>
              <w:t>11,352</w:t>
            </w:r>
          </w:p>
        </w:tc>
        <w:tc>
          <w:tcPr>
            <w:tcW w:w="1152" w:type="dxa"/>
            <w:tcBorders>
              <w:top w:val="nil"/>
              <w:left w:val="nil"/>
              <w:bottom w:val="nil"/>
              <w:right w:val="nil"/>
            </w:tcBorders>
            <w:vAlign w:val="bottom"/>
          </w:tcPr>
          <w:p w14:paraId="2CC9FC08" w14:textId="610E6D33" w:rsidR="00AE57F4" w:rsidRPr="00AE57F4" w:rsidRDefault="00AE57F4" w:rsidP="00AE57F4">
            <w:pPr>
              <w:pBdr>
                <w:bottom w:val="single" w:sz="4" w:space="1" w:color="auto"/>
                <w:bar w:val="single" w:sz="6" w:color="auto"/>
              </w:pBdr>
              <w:tabs>
                <w:tab w:val="decimal" w:pos="850"/>
              </w:tabs>
              <w:spacing w:line="240" w:lineRule="auto"/>
              <w:jc w:val="right"/>
              <w:rPr>
                <w:rFonts w:ascii="Browallia New" w:hAnsi="Browallia New" w:cs="Browallia New"/>
                <w:sz w:val="22"/>
                <w:szCs w:val="22"/>
                <w:lang w:val="en-GB" w:eastAsia="en-GB"/>
              </w:rPr>
            </w:pPr>
            <w:r w:rsidRPr="00AE57F4">
              <w:rPr>
                <w:rFonts w:ascii="Browallia New" w:hAnsi="Browallia New" w:cs="Browallia New"/>
                <w:sz w:val="22"/>
                <w:szCs w:val="22"/>
                <w:lang w:val="en-GB"/>
              </w:rPr>
              <w:t>15,699</w:t>
            </w:r>
          </w:p>
        </w:tc>
      </w:tr>
      <w:tr w:rsidR="00AE57F4" w:rsidRPr="00AE57F4" w14:paraId="42079AF7" w14:textId="77777777">
        <w:trPr>
          <w:trHeight w:val="20"/>
        </w:trPr>
        <w:tc>
          <w:tcPr>
            <w:tcW w:w="4050" w:type="dxa"/>
            <w:tcBorders>
              <w:left w:val="nil"/>
              <w:bottom w:val="nil"/>
              <w:right w:val="nil"/>
            </w:tcBorders>
            <w:vAlign w:val="bottom"/>
          </w:tcPr>
          <w:p w14:paraId="4F16D271" w14:textId="77777777" w:rsidR="00AE57F4" w:rsidRPr="00AE57F4" w:rsidRDefault="00AE57F4" w:rsidP="00AE57F4">
            <w:pPr>
              <w:ind w:left="158" w:hanging="158"/>
              <w:rPr>
                <w:rFonts w:ascii="Browallia New" w:hAnsi="Browallia New" w:cs="Browallia New"/>
                <w:b/>
                <w:bCs/>
                <w:sz w:val="22"/>
                <w:szCs w:val="22"/>
                <w:lang w:val="en-GB" w:eastAsia="en-GB"/>
              </w:rPr>
            </w:pPr>
            <w:r w:rsidRPr="00AE57F4">
              <w:rPr>
                <w:rFonts w:ascii="Browallia New" w:hAnsi="Browallia New" w:cs="Browallia New"/>
                <w:b/>
                <w:bCs/>
                <w:sz w:val="22"/>
                <w:szCs w:val="22"/>
                <w:cs/>
                <w:lang w:val="en-GB" w:eastAsia="en-GB"/>
              </w:rPr>
              <w:t>กระแสเงินสด</w:t>
            </w:r>
          </w:p>
        </w:tc>
        <w:tc>
          <w:tcPr>
            <w:tcW w:w="1188" w:type="dxa"/>
            <w:tcBorders>
              <w:top w:val="nil"/>
              <w:left w:val="nil"/>
              <w:bottom w:val="nil"/>
              <w:right w:val="nil"/>
            </w:tcBorders>
            <w:vAlign w:val="bottom"/>
          </w:tcPr>
          <w:p w14:paraId="399420D4" w14:textId="77777777" w:rsidR="00AE57F4" w:rsidRPr="00AE57F4" w:rsidRDefault="00AE57F4" w:rsidP="00AE57F4">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vAlign w:val="bottom"/>
          </w:tcPr>
          <w:p w14:paraId="02BC2E73" w14:textId="77777777" w:rsidR="00AE57F4" w:rsidRPr="00AE57F4" w:rsidRDefault="00AE57F4" w:rsidP="00AE57F4">
            <w:pPr>
              <w:tabs>
                <w:tab w:val="decimal" w:pos="850"/>
              </w:tabs>
              <w:jc w:val="right"/>
              <w:rPr>
                <w:rFonts w:ascii="Browallia New" w:hAnsi="Browallia New" w:cs="Browallia New"/>
                <w:sz w:val="22"/>
                <w:szCs w:val="22"/>
                <w:lang w:val="en-GB" w:eastAsia="en-GB"/>
              </w:rPr>
            </w:pPr>
          </w:p>
        </w:tc>
        <w:tc>
          <w:tcPr>
            <w:tcW w:w="1224" w:type="dxa"/>
            <w:tcBorders>
              <w:top w:val="nil"/>
              <w:left w:val="nil"/>
              <w:bottom w:val="nil"/>
              <w:right w:val="nil"/>
            </w:tcBorders>
            <w:vAlign w:val="bottom"/>
          </w:tcPr>
          <w:p w14:paraId="084EA58E" w14:textId="77777777" w:rsidR="00AE57F4" w:rsidRPr="00AE57F4" w:rsidRDefault="00AE57F4" w:rsidP="00AE57F4">
            <w:pPr>
              <w:tabs>
                <w:tab w:val="decimal" w:pos="850"/>
              </w:tabs>
              <w:jc w:val="right"/>
              <w:rPr>
                <w:rFonts w:ascii="Browallia New" w:hAnsi="Browallia New" w:cs="Browallia New"/>
                <w:sz w:val="22"/>
                <w:szCs w:val="22"/>
                <w:lang w:val="en-GB" w:eastAsia="en-GB"/>
              </w:rPr>
            </w:pPr>
          </w:p>
        </w:tc>
        <w:tc>
          <w:tcPr>
            <w:tcW w:w="1170" w:type="dxa"/>
            <w:tcBorders>
              <w:top w:val="nil"/>
              <w:left w:val="nil"/>
              <w:bottom w:val="nil"/>
              <w:right w:val="nil"/>
            </w:tcBorders>
            <w:vAlign w:val="bottom"/>
          </w:tcPr>
          <w:p w14:paraId="4C31FFC5" w14:textId="77777777" w:rsidR="00AE57F4" w:rsidRPr="00AE57F4" w:rsidRDefault="00AE57F4" w:rsidP="00AE57F4">
            <w:pPr>
              <w:tabs>
                <w:tab w:val="decimal" w:pos="850"/>
              </w:tabs>
              <w:jc w:val="right"/>
              <w:rPr>
                <w:rFonts w:ascii="Browallia New" w:hAnsi="Browallia New" w:cs="Browallia New"/>
                <w:sz w:val="22"/>
                <w:szCs w:val="22"/>
                <w:lang w:val="en-GB" w:eastAsia="en-GB"/>
              </w:rPr>
            </w:pPr>
          </w:p>
        </w:tc>
        <w:tc>
          <w:tcPr>
            <w:tcW w:w="1152" w:type="dxa"/>
            <w:tcBorders>
              <w:top w:val="nil"/>
              <w:left w:val="nil"/>
              <w:bottom w:val="nil"/>
              <w:right w:val="nil"/>
            </w:tcBorders>
            <w:vAlign w:val="bottom"/>
          </w:tcPr>
          <w:p w14:paraId="352E0877" w14:textId="77777777" w:rsidR="00AE57F4" w:rsidRPr="00AE57F4" w:rsidRDefault="00AE57F4" w:rsidP="00AE57F4">
            <w:pPr>
              <w:tabs>
                <w:tab w:val="decimal" w:pos="850"/>
              </w:tabs>
              <w:jc w:val="right"/>
              <w:rPr>
                <w:rFonts w:ascii="Browallia New" w:hAnsi="Browallia New" w:cs="Browallia New"/>
                <w:sz w:val="22"/>
                <w:szCs w:val="22"/>
                <w:lang w:val="en-GB" w:eastAsia="en-GB"/>
              </w:rPr>
            </w:pPr>
          </w:p>
        </w:tc>
      </w:tr>
      <w:tr w:rsidR="00AE57F4" w:rsidRPr="00AE57F4" w14:paraId="465D3FE2" w14:textId="77777777">
        <w:trPr>
          <w:trHeight w:val="20"/>
        </w:trPr>
        <w:tc>
          <w:tcPr>
            <w:tcW w:w="4050" w:type="dxa"/>
            <w:tcBorders>
              <w:top w:val="nil"/>
              <w:left w:val="nil"/>
              <w:bottom w:val="nil"/>
              <w:right w:val="nil"/>
            </w:tcBorders>
            <w:vAlign w:val="bottom"/>
          </w:tcPr>
          <w:p w14:paraId="38D0D87D" w14:textId="77777777" w:rsidR="00AE57F4" w:rsidRPr="00AE57F4" w:rsidRDefault="00AE57F4" w:rsidP="00AE57F4">
            <w:pPr>
              <w:ind w:left="158" w:hanging="158"/>
              <w:rPr>
                <w:rFonts w:ascii="Browallia New" w:hAnsi="Browallia New" w:cs="Browallia New"/>
                <w:sz w:val="22"/>
                <w:szCs w:val="22"/>
                <w:lang w:val="en-GB" w:eastAsia="en-GB"/>
              </w:rPr>
            </w:pPr>
            <w:r w:rsidRPr="00AE57F4">
              <w:rPr>
                <w:rFonts w:ascii="Browallia New" w:hAnsi="Browallia New" w:cs="Browallia New"/>
                <w:sz w:val="22"/>
                <w:szCs w:val="22"/>
                <w:cs/>
                <w:lang w:val="en-GB" w:eastAsia="en-GB"/>
              </w:rPr>
              <w:t>เบี้ยประกันภัยจ่ายสุทธิค่าใช้จ่ายที่เกี่ยวข้องโดยตรง</w:t>
            </w:r>
          </w:p>
        </w:tc>
        <w:tc>
          <w:tcPr>
            <w:tcW w:w="1188" w:type="dxa"/>
            <w:tcBorders>
              <w:top w:val="nil"/>
              <w:left w:val="nil"/>
              <w:bottom w:val="nil"/>
              <w:right w:val="nil"/>
            </w:tcBorders>
            <w:vAlign w:val="bottom"/>
          </w:tcPr>
          <w:p w14:paraId="3F0DF652" w14:textId="01802814" w:rsidR="00AE57F4" w:rsidRPr="00AE57F4" w:rsidRDefault="00AE57F4" w:rsidP="00AE57F4">
            <w:pPr>
              <w:tabs>
                <w:tab w:val="decimal" w:pos="850"/>
              </w:tabs>
              <w:jc w:val="right"/>
              <w:rPr>
                <w:rFonts w:ascii="Browallia New" w:hAnsi="Browallia New" w:cs="Browallia New"/>
                <w:sz w:val="22"/>
                <w:szCs w:val="22"/>
                <w:lang w:val="en-GB" w:eastAsia="en-GB"/>
              </w:rPr>
            </w:pPr>
            <w:r w:rsidRPr="00AE57F4">
              <w:rPr>
                <w:rFonts w:ascii="Browallia New" w:hAnsi="Browallia New" w:cs="Browallia New"/>
                <w:sz w:val="22"/>
                <w:szCs w:val="22"/>
                <w:lang w:val="en-GB"/>
              </w:rPr>
              <w:t>297,600</w:t>
            </w:r>
          </w:p>
        </w:tc>
        <w:tc>
          <w:tcPr>
            <w:tcW w:w="1188" w:type="dxa"/>
            <w:tcBorders>
              <w:top w:val="nil"/>
              <w:left w:val="nil"/>
              <w:bottom w:val="nil"/>
              <w:right w:val="nil"/>
            </w:tcBorders>
            <w:vAlign w:val="bottom"/>
          </w:tcPr>
          <w:p w14:paraId="15AF8980" w14:textId="2C8E45FB" w:rsidR="00AE57F4" w:rsidRPr="00AE57F4" w:rsidRDefault="00AE57F4" w:rsidP="00AE57F4">
            <w:pPr>
              <w:tabs>
                <w:tab w:val="decimal" w:pos="850"/>
              </w:tabs>
              <w:jc w:val="right"/>
              <w:rPr>
                <w:rFonts w:ascii="Browallia New" w:hAnsi="Browallia New" w:cs="Browallia New"/>
                <w:sz w:val="22"/>
                <w:szCs w:val="22"/>
                <w:cs/>
                <w:lang w:val="en-GB" w:eastAsia="en-GB"/>
              </w:rPr>
            </w:pPr>
            <w:r w:rsidRPr="00AE57F4">
              <w:rPr>
                <w:rFonts w:ascii="Browallia New" w:hAnsi="Browallia New" w:cs="Browallia New"/>
                <w:sz w:val="22"/>
                <w:szCs w:val="22"/>
                <w:lang w:val="en-GB"/>
              </w:rPr>
              <w:t>-</w:t>
            </w:r>
          </w:p>
        </w:tc>
        <w:tc>
          <w:tcPr>
            <w:tcW w:w="1224" w:type="dxa"/>
            <w:tcBorders>
              <w:top w:val="nil"/>
              <w:left w:val="nil"/>
              <w:bottom w:val="nil"/>
              <w:right w:val="nil"/>
            </w:tcBorders>
            <w:vAlign w:val="bottom"/>
          </w:tcPr>
          <w:p w14:paraId="0A3AA196" w14:textId="691F894C" w:rsidR="00AE57F4" w:rsidRPr="00AE57F4" w:rsidRDefault="00AE57F4" w:rsidP="00AE57F4">
            <w:pPr>
              <w:tabs>
                <w:tab w:val="decimal" w:pos="850"/>
              </w:tabs>
              <w:jc w:val="right"/>
              <w:rPr>
                <w:rFonts w:ascii="Browallia New" w:hAnsi="Browallia New" w:cs="Browallia New"/>
                <w:sz w:val="22"/>
                <w:szCs w:val="22"/>
                <w:lang w:val="en-GB" w:eastAsia="en-GB"/>
              </w:rPr>
            </w:pPr>
            <w:r w:rsidRPr="00AE57F4">
              <w:rPr>
                <w:rFonts w:ascii="Browallia New" w:hAnsi="Browallia New" w:cs="Browallia New"/>
                <w:sz w:val="22"/>
                <w:szCs w:val="22"/>
                <w:lang w:val="en-GB"/>
              </w:rPr>
              <w:t>-</w:t>
            </w:r>
          </w:p>
        </w:tc>
        <w:tc>
          <w:tcPr>
            <w:tcW w:w="1170" w:type="dxa"/>
            <w:tcBorders>
              <w:top w:val="nil"/>
              <w:left w:val="nil"/>
              <w:bottom w:val="nil"/>
              <w:right w:val="nil"/>
            </w:tcBorders>
            <w:vAlign w:val="bottom"/>
          </w:tcPr>
          <w:p w14:paraId="06559FCF" w14:textId="79E30927" w:rsidR="00AE57F4" w:rsidRPr="00AE57F4" w:rsidRDefault="00AE57F4" w:rsidP="00AE57F4">
            <w:pPr>
              <w:tabs>
                <w:tab w:val="decimal" w:pos="850"/>
              </w:tabs>
              <w:jc w:val="right"/>
              <w:rPr>
                <w:rFonts w:ascii="Browallia New" w:hAnsi="Browallia New" w:cs="Browallia New"/>
                <w:sz w:val="22"/>
                <w:szCs w:val="22"/>
                <w:lang w:val="en-GB" w:eastAsia="en-GB"/>
              </w:rPr>
            </w:pPr>
            <w:r w:rsidRPr="00AE57F4">
              <w:rPr>
                <w:rFonts w:ascii="Browallia New" w:hAnsi="Browallia New" w:cs="Browallia New"/>
                <w:sz w:val="22"/>
                <w:szCs w:val="22"/>
                <w:lang w:val="en-GB"/>
              </w:rPr>
              <w:t>-</w:t>
            </w:r>
          </w:p>
        </w:tc>
        <w:tc>
          <w:tcPr>
            <w:tcW w:w="1152" w:type="dxa"/>
            <w:tcBorders>
              <w:top w:val="nil"/>
              <w:left w:val="nil"/>
              <w:bottom w:val="nil"/>
              <w:right w:val="nil"/>
            </w:tcBorders>
            <w:vAlign w:val="bottom"/>
          </w:tcPr>
          <w:p w14:paraId="1DE0710A" w14:textId="15E30BEA" w:rsidR="00AE57F4" w:rsidRPr="00AE57F4" w:rsidRDefault="00AE57F4" w:rsidP="00AE57F4">
            <w:pPr>
              <w:tabs>
                <w:tab w:val="decimal" w:pos="850"/>
              </w:tabs>
              <w:jc w:val="right"/>
              <w:rPr>
                <w:rFonts w:ascii="Browallia New" w:hAnsi="Browallia New" w:cs="Browallia New"/>
                <w:sz w:val="22"/>
                <w:szCs w:val="22"/>
                <w:lang w:val="en-GB" w:eastAsia="en-GB"/>
              </w:rPr>
            </w:pPr>
            <w:r w:rsidRPr="00AE57F4">
              <w:rPr>
                <w:rFonts w:ascii="Browallia New" w:hAnsi="Browallia New" w:cs="Browallia New"/>
                <w:sz w:val="22"/>
                <w:szCs w:val="22"/>
                <w:lang w:val="en-GB"/>
              </w:rPr>
              <w:t>297,600</w:t>
            </w:r>
          </w:p>
        </w:tc>
      </w:tr>
      <w:tr w:rsidR="00AE57F4" w:rsidRPr="00AE57F4" w14:paraId="41137E5B" w14:textId="77777777">
        <w:trPr>
          <w:trHeight w:val="20"/>
        </w:trPr>
        <w:tc>
          <w:tcPr>
            <w:tcW w:w="4050" w:type="dxa"/>
            <w:tcBorders>
              <w:top w:val="nil"/>
              <w:left w:val="nil"/>
              <w:bottom w:val="nil"/>
              <w:right w:val="nil"/>
            </w:tcBorders>
            <w:vAlign w:val="bottom"/>
          </w:tcPr>
          <w:p w14:paraId="0268A43C" w14:textId="77777777" w:rsidR="00AE57F4" w:rsidRPr="00AE57F4" w:rsidRDefault="00AE57F4" w:rsidP="00AE57F4">
            <w:pPr>
              <w:ind w:left="158" w:hanging="158"/>
              <w:rPr>
                <w:rFonts w:ascii="Browallia New" w:hAnsi="Browallia New" w:cs="Browallia New"/>
                <w:sz w:val="22"/>
                <w:szCs w:val="22"/>
                <w:lang w:val="en-GB" w:eastAsia="en-GB"/>
              </w:rPr>
            </w:pPr>
            <w:r w:rsidRPr="00AE57F4">
              <w:rPr>
                <w:rFonts w:ascii="Browallia New" w:hAnsi="Browallia New" w:cs="Browallia New"/>
                <w:sz w:val="22"/>
                <w:szCs w:val="22"/>
                <w:cs/>
                <w:lang w:eastAsia="en-GB"/>
              </w:rPr>
              <w:t>เงินสดรับคืนจากการประกันภัยต่อ</w:t>
            </w:r>
          </w:p>
        </w:tc>
        <w:tc>
          <w:tcPr>
            <w:tcW w:w="1188" w:type="dxa"/>
            <w:tcBorders>
              <w:top w:val="nil"/>
              <w:left w:val="nil"/>
              <w:bottom w:val="nil"/>
              <w:right w:val="nil"/>
            </w:tcBorders>
            <w:vAlign w:val="bottom"/>
          </w:tcPr>
          <w:p w14:paraId="03715131" w14:textId="424CD577" w:rsidR="00AE57F4" w:rsidRPr="00AE57F4" w:rsidRDefault="00AE57F4" w:rsidP="00AE57F4">
            <w:pPr>
              <w:pBdr>
                <w:bottom w:val="single" w:sz="4" w:space="1" w:color="auto"/>
              </w:pBdr>
              <w:tabs>
                <w:tab w:val="decimal" w:pos="850"/>
              </w:tabs>
              <w:jc w:val="right"/>
              <w:rPr>
                <w:rFonts w:ascii="Browallia New" w:hAnsi="Browallia New" w:cs="Browallia New"/>
                <w:sz w:val="22"/>
                <w:szCs w:val="22"/>
                <w:lang w:val="en-GB" w:eastAsia="en-GB"/>
              </w:rPr>
            </w:pPr>
            <w:r w:rsidRPr="00AE57F4">
              <w:rPr>
                <w:rFonts w:ascii="Browallia New" w:hAnsi="Browallia New" w:cs="Browallia New"/>
                <w:sz w:val="22"/>
                <w:szCs w:val="22"/>
                <w:lang w:val="en-GB"/>
              </w:rPr>
              <w:t>-</w:t>
            </w:r>
          </w:p>
        </w:tc>
        <w:tc>
          <w:tcPr>
            <w:tcW w:w="1188" w:type="dxa"/>
            <w:tcBorders>
              <w:top w:val="nil"/>
              <w:left w:val="nil"/>
              <w:bottom w:val="nil"/>
              <w:right w:val="nil"/>
            </w:tcBorders>
            <w:vAlign w:val="bottom"/>
          </w:tcPr>
          <w:p w14:paraId="2D446B8B" w14:textId="18A61EAF" w:rsidR="00AE57F4" w:rsidRPr="00AE57F4" w:rsidRDefault="00AE57F4" w:rsidP="00AE57F4">
            <w:pPr>
              <w:pBdr>
                <w:bottom w:val="single" w:sz="4" w:space="1" w:color="auto"/>
              </w:pBdr>
              <w:tabs>
                <w:tab w:val="decimal" w:pos="850"/>
              </w:tabs>
              <w:jc w:val="right"/>
              <w:rPr>
                <w:rFonts w:ascii="Browallia New" w:hAnsi="Browallia New" w:cs="Browallia New"/>
                <w:sz w:val="22"/>
                <w:szCs w:val="22"/>
                <w:lang w:val="en-GB" w:eastAsia="en-GB"/>
              </w:rPr>
            </w:pPr>
            <w:r w:rsidRPr="00AE57F4">
              <w:rPr>
                <w:rFonts w:ascii="Browallia New" w:hAnsi="Browallia New" w:cs="Browallia New"/>
                <w:sz w:val="22"/>
                <w:szCs w:val="22"/>
                <w:lang w:val="en-GB"/>
              </w:rPr>
              <w:t>-</w:t>
            </w:r>
          </w:p>
        </w:tc>
        <w:tc>
          <w:tcPr>
            <w:tcW w:w="1224" w:type="dxa"/>
            <w:tcBorders>
              <w:top w:val="nil"/>
              <w:left w:val="nil"/>
              <w:bottom w:val="nil"/>
              <w:right w:val="nil"/>
            </w:tcBorders>
            <w:vAlign w:val="bottom"/>
          </w:tcPr>
          <w:p w14:paraId="34DE7A72" w14:textId="37F3DAFE" w:rsidR="00AE57F4" w:rsidRPr="00AE57F4" w:rsidRDefault="00AE57F4" w:rsidP="00AE57F4">
            <w:pPr>
              <w:pBdr>
                <w:bottom w:val="single" w:sz="4" w:space="1" w:color="auto"/>
              </w:pBdr>
              <w:tabs>
                <w:tab w:val="decimal" w:pos="850"/>
              </w:tabs>
              <w:jc w:val="right"/>
              <w:rPr>
                <w:rFonts w:ascii="Browallia New" w:hAnsi="Browallia New" w:cs="Browallia New"/>
                <w:sz w:val="22"/>
                <w:szCs w:val="22"/>
                <w:lang w:val="en-GB" w:eastAsia="en-GB"/>
              </w:rPr>
            </w:pPr>
            <w:r w:rsidRPr="00AE57F4">
              <w:rPr>
                <w:rFonts w:ascii="Browallia New" w:hAnsi="Browallia New" w:cs="Browallia New"/>
                <w:sz w:val="22"/>
                <w:szCs w:val="22"/>
                <w:lang w:val="en-GB"/>
              </w:rPr>
              <w:t>(238,650)</w:t>
            </w:r>
          </w:p>
        </w:tc>
        <w:tc>
          <w:tcPr>
            <w:tcW w:w="1170" w:type="dxa"/>
            <w:tcBorders>
              <w:top w:val="nil"/>
              <w:left w:val="nil"/>
              <w:bottom w:val="nil"/>
              <w:right w:val="nil"/>
            </w:tcBorders>
            <w:vAlign w:val="bottom"/>
          </w:tcPr>
          <w:p w14:paraId="560C3287" w14:textId="21251DB0" w:rsidR="00AE57F4" w:rsidRPr="00AE57F4" w:rsidRDefault="00AE57F4" w:rsidP="00AE57F4">
            <w:pPr>
              <w:pBdr>
                <w:bottom w:val="single" w:sz="4" w:space="1" w:color="auto"/>
              </w:pBdr>
              <w:tabs>
                <w:tab w:val="decimal" w:pos="850"/>
              </w:tabs>
              <w:jc w:val="right"/>
              <w:rPr>
                <w:rFonts w:ascii="Browallia New" w:hAnsi="Browallia New" w:cs="Browallia New"/>
                <w:sz w:val="22"/>
                <w:szCs w:val="22"/>
                <w:lang w:val="en-GB" w:eastAsia="en-GB"/>
              </w:rPr>
            </w:pPr>
            <w:r w:rsidRPr="00AE57F4">
              <w:rPr>
                <w:rFonts w:ascii="Browallia New" w:hAnsi="Browallia New" w:cs="Browallia New"/>
                <w:sz w:val="22"/>
                <w:szCs w:val="22"/>
                <w:lang w:val="en-GB"/>
              </w:rPr>
              <w:t>-</w:t>
            </w:r>
          </w:p>
        </w:tc>
        <w:tc>
          <w:tcPr>
            <w:tcW w:w="1152" w:type="dxa"/>
            <w:tcBorders>
              <w:top w:val="nil"/>
              <w:left w:val="nil"/>
              <w:bottom w:val="nil"/>
              <w:right w:val="nil"/>
            </w:tcBorders>
            <w:vAlign w:val="bottom"/>
          </w:tcPr>
          <w:p w14:paraId="2CFB55B3" w14:textId="27F0B37E" w:rsidR="00AE57F4" w:rsidRPr="00AE57F4" w:rsidRDefault="00AE57F4" w:rsidP="00AE57F4">
            <w:pPr>
              <w:pBdr>
                <w:bottom w:val="single" w:sz="4" w:space="1" w:color="auto"/>
              </w:pBdr>
              <w:tabs>
                <w:tab w:val="decimal" w:pos="850"/>
              </w:tabs>
              <w:jc w:val="right"/>
              <w:rPr>
                <w:rFonts w:ascii="Browallia New" w:hAnsi="Browallia New" w:cs="Browallia New"/>
                <w:color w:val="000000"/>
                <w:sz w:val="22"/>
                <w:szCs w:val="22"/>
              </w:rPr>
            </w:pPr>
            <w:r w:rsidRPr="00AE57F4">
              <w:rPr>
                <w:rFonts w:ascii="Browallia New" w:hAnsi="Browallia New" w:cs="Browallia New"/>
                <w:sz w:val="22"/>
                <w:szCs w:val="22"/>
                <w:lang w:val="en-GB"/>
              </w:rPr>
              <w:t>(238,650)</w:t>
            </w:r>
          </w:p>
        </w:tc>
      </w:tr>
      <w:tr w:rsidR="00AE57F4" w:rsidRPr="00AE57F4" w14:paraId="04A57F8A" w14:textId="77777777">
        <w:trPr>
          <w:trHeight w:val="20"/>
        </w:trPr>
        <w:tc>
          <w:tcPr>
            <w:tcW w:w="4050" w:type="dxa"/>
            <w:tcBorders>
              <w:top w:val="nil"/>
              <w:left w:val="nil"/>
              <w:right w:val="nil"/>
            </w:tcBorders>
            <w:vAlign w:val="bottom"/>
          </w:tcPr>
          <w:p w14:paraId="23E34A18" w14:textId="77777777" w:rsidR="00AE57F4" w:rsidRPr="00AE57F4" w:rsidRDefault="00AE57F4" w:rsidP="00AE57F4">
            <w:pPr>
              <w:ind w:left="158" w:hanging="158"/>
              <w:rPr>
                <w:rFonts w:ascii="Browallia New" w:hAnsi="Browallia New" w:cs="Browallia New"/>
                <w:b/>
                <w:bCs/>
                <w:sz w:val="22"/>
                <w:szCs w:val="22"/>
                <w:lang w:val="en-GB" w:eastAsia="en-GB"/>
              </w:rPr>
            </w:pPr>
            <w:r w:rsidRPr="00AE57F4">
              <w:rPr>
                <w:rFonts w:ascii="Browallia New" w:hAnsi="Browallia New" w:cs="Browallia New"/>
                <w:b/>
                <w:bCs/>
                <w:sz w:val="22"/>
                <w:szCs w:val="22"/>
                <w:cs/>
                <w:lang w:val="en-GB" w:eastAsia="en-GB"/>
              </w:rPr>
              <w:t>กระแสเงินสดรวม</w:t>
            </w:r>
          </w:p>
        </w:tc>
        <w:tc>
          <w:tcPr>
            <w:tcW w:w="1188" w:type="dxa"/>
            <w:tcBorders>
              <w:top w:val="nil"/>
              <w:left w:val="nil"/>
              <w:bottom w:val="nil"/>
              <w:right w:val="nil"/>
            </w:tcBorders>
            <w:vAlign w:val="bottom"/>
          </w:tcPr>
          <w:p w14:paraId="619E36CF" w14:textId="5822B859" w:rsidR="00AE57F4" w:rsidRPr="00AE57F4" w:rsidRDefault="00AE57F4" w:rsidP="00AE57F4">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sidRPr="00AE57F4">
              <w:rPr>
                <w:rFonts w:ascii="Browallia New" w:hAnsi="Browallia New" w:cs="Browallia New"/>
                <w:sz w:val="22"/>
                <w:szCs w:val="22"/>
                <w:lang w:val="en-GB"/>
              </w:rPr>
              <w:t>297,600</w:t>
            </w:r>
          </w:p>
        </w:tc>
        <w:tc>
          <w:tcPr>
            <w:tcW w:w="1188" w:type="dxa"/>
            <w:tcBorders>
              <w:top w:val="nil"/>
              <w:left w:val="nil"/>
              <w:bottom w:val="nil"/>
              <w:right w:val="nil"/>
            </w:tcBorders>
            <w:vAlign w:val="bottom"/>
          </w:tcPr>
          <w:p w14:paraId="0DA996F8" w14:textId="4707046D" w:rsidR="00AE57F4" w:rsidRPr="00AE57F4" w:rsidRDefault="00AE57F4" w:rsidP="00AE57F4">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sidRPr="00AE57F4">
              <w:rPr>
                <w:rFonts w:ascii="Browallia New" w:hAnsi="Browallia New" w:cs="Browallia New"/>
                <w:sz w:val="22"/>
                <w:szCs w:val="22"/>
                <w:lang w:val="en-GB"/>
              </w:rPr>
              <w:t>-</w:t>
            </w:r>
          </w:p>
        </w:tc>
        <w:tc>
          <w:tcPr>
            <w:tcW w:w="1224" w:type="dxa"/>
            <w:tcBorders>
              <w:top w:val="nil"/>
              <w:left w:val="nil"/>
              <w:bottom w:val="nil"/>
              <w:right w:val="nil"/>
            </w:tcBorders>
            <w:vAlign w:val="bottom"/>
          </w:tcPr>
          <w:p w14:paraId="3E114D8F" w14:textId="7341981F" w:rsidR="00AE57F4" w:rsidRPr="00AE57F4" w:rsidRDefault="00AE57F4" w:rsidP="00AE57F4">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sidRPr="00AE57F4">
              <w:rPr>
                <w:rFonts w:ascii="Browallia New" w:hAnsi="Browallia New" w:cs="Browallia New"/>
                <w:sz w:val="22"/>
                <w:szCs w:val="22"/>
                <w:lang w:val="en-GB"/>
              </w:rPr>
              <w:t>(238,650)</w:t>
            </w:r>
          </w:p>
        </w:tc>
        <w:tc>
          <w:tcPr>
            <w:tcW w:w="1170" w:type="dxa"/>
            <w:tcBorders>
              <w:top w:val="nil"/>
              <w:left w:val="nil"/>
              <w:bottom w:val="nil"/>
              <w:right w:val="nil"/>
            </w:tcBorders>
            <w:vAlign w:val="bottom"/>
          </w:tcPr>
          <w:p w14:paraId="38D939E5" w14:textId="3675C4E3" w:rsidR="00AE57F4" w:rsidRPr="00AE57F4" w:rsidRDefault="00AE57F4" w:rsidP="00AE57F4">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sidRPr="00AE57F4">
              <w:rPr>
                <w:rFonts w:ascii="Browallia New" w:hAnsi="Browallia New" w:cs="Browallia New"/>
                <w:sz w:val="22"/>
                <w:szCs w:val="22"/>
                <w:lang w:val="en-GB"/>
              </w:rPr>
              <w:t>-</w:t>
            </w:r>
          </w:p>
        </w:tc>
        <w:tc>
          <w:tcPr>
            <w:tcW w:w="1152" w:type="dxa"/>
            <w:tcBorders>
              <w:top w:val="nil"/>
              <w:left w:val="nil"/>
              <w:bottom w:val="nil"/>
              <w:right w:val="nil"/>
            </w:tcBorders>
            <w:vAlign w:val="bottom"/>
          </w:tcPr>
          <w:p w14:paraId="008EE2F5" w14:textId="5F0F1A65" w:rsidR="00AE57F4" w:rsidRPr="00AE57F4" w:rsidRDefault="00AE57F4" w:rsidP="00AE57F4">
            <w:pPr>
              <w:pBdr>
                <w:bottom w:val="single" w:sz="4" w:space="1" w:color="auto"/>
                <w:bar w:val="single" w:sz="6" w:color="auto"/>
              </w:pBdr>
              <w:tabs>
                <w:tab w:val="decimal" w:pos="850"/>
              </w:tabs>
              <w:jc w:val="right"/>
              <w:rPr>
                <w:rFonts w:ascii="Browallia New" w:hAnsi="Browallia New" w:cs="Browallia New"/>
                <w:color w:val="000000"/>
                <w:sz w:val="22"/>
                <w:szCs w:val="22"/>
              </w:rPr>
            </w:pPr>
            <w:r w:rsidRPr="00AE57F4">
              <w:rPr>
                <w:rFonts w:ascii="Browallia New" w:hAnsi="Browallia New" w:cs="Browallia New"/>
                <w:sz w:val="22"/>
                <w:szCs w:val="22"/>
                <w:lang w:val="en-GB"/>
              </w:rPr>
              <w:t>58,950</w:t>
            </w:r>
          </w:p>
        </w:tc>
      </w:tr>
      <w:tr w:rsidR="00AE57F4" w:rsidRPr="00AE57F4" w14:paraId="6CB868D4" w14:textId="77777777">
        <w:trPr>
          <w:trHeight w:val="20"/>
        </w:trPr>
        <w:tc>
          <w:tcPr>
            <w:tcW w:w="4050" w:type="dxa"/>
            <w:tcBorders>
              <w:left w:val="nil"/>
              <w:bottom w:val="nil"/>
              <w:right w:val="nil"/>
            </w:tcBorders>
            <w:vAlign w:val="bottom"/>
          </w:tcPr>
          <w:p w14:paraId="5C1A7CE4" w14:textId="77777777" w:rsidR="00AE57F4" w:rsidRPr="00AE57F4" w:rsidRDefault="00AE57F4" w:rsidP="00AE57F4">
            <w:pPr>
              <w:ind w:left="158" w:hanging="158"/>
              <w:rPr>
                <w:rFonts w:ascii="Browallia New" w:hAnsi="Browallia New" w:cs="Browallia New"/>
                <w:sz w:val="22"/>
                <w:szCs w:val="22"/>
                <w:lang w:val="en-GB" w:eastAsia="en-GB"/>
              </w:rPr>
            </w:pPr>
          </w:p>
        </w:tc>
        <w:tc>
          <w:tcPr>
            <w:tcW w:w="1188" w:type="dxa"/>
            <w:tcBorders>
              <w:top w:val="nil"/>
              <w:left w:val="nil"/>
              <w:bottom w:val="nil"/>
              <w:right w:val="nil"/>
            </w:tcBorders>
            <w:vAlign w:val="bottom"/>
          </w:tcPr>
          <w:p w14:paraId="7F361F28" w14:textId="77777777" w:rsidR="00AE57F4" w:rsidRPr="00AE57F4" w:rsidRDefault="00AE57F4" w:rsidP="00AE57F4">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vAlign w:val="bottom"/>
          </w:tcPr>
          <w:p w14:paraId="5A564ACC" w14:textId="77777777" w:rsidR="00AE57F4" w:rsidRPr="00AE57F4" w:rsidRDefault="00AE57F4" w:rsidP="00AE57F4">
            <w:pPr>
              <w:tabs>
                <w:tab w:val="decimal" w:pos="850"/>
              </w:tabs>
              <w:jc w:val="right"/>
              <w:rPr>
                <w:rFonts w:ascii="Browallia New" w:hAnsi="Browallia New" w:cs="Browallia New"/>
                <w:sz w:val="22"/>
                <w:szCs w:val="22"/>
                <w:lang w:val="en-GB" w:eastAsia="en-GB"/>
              </w:rPr>
            </w:pPr>
          </w:p>
        </w:tc>
        <w:tc>
          <w:tcPr>
            <w:tcW w:w="1224" w:type="dxa"/>
            <w:tcBorders>
              <w:top w:val="nil"/>
              <w:left w:val="nil"/>
              <w:bottom w:val="nil"/>
              <w:right w:val="nil"/>
            </w:tcBorders>
            <w:vAlign w:val="bottom"/>
          </w:tcPr>
          <w:p w14:paraId="3B806B52" w14:textId="77777777" w:rsidR="00AE57F4" w:rsidRPr="00AE57F4" w:rsidRDefault="00AE57F4" w:rsidP="00AE57F4">
            <w:pPr>
              <w:tabs>
                <w:tab w:val="decimal" w:pos="850"/>
              </w:tabs>
              <w:jc w:val="right"/>
              <w:rPr>
                <w:rFonts w:ascii="Browallia New" w:hAnsi="Browallia New" w:cs="Browallia New"/>
                <w:sz w:val="22"/>
                <w:szCs w:val="22"/>
                <w:lang w:val="en-GB" w:eastAsia="en-GB"/>
              </w:rPr>
            </w:pPr>
          </w:p>
        </w:tc>
        <w:tc>
          <w:tcPr>
            <w:tcW w:w="1170" w:type="dxa"/>
            <w:tcBorders>
              <w:top w:val="nil"/>
              <w:left w:val="nil"/>
              <w:bottom w:val="nil"/>
              <w:right w:val="nil"/>
            </w:tcBorders>
            <w:vAlign w:val="bottom"/>
          </w:tcPr>
          <w:p w14:paraId="48A20241" w14:textId="77777777" w:rsidR="00AE57F4" w:rsidRPr="00AE57F4" w:rsidRDefault="00AE57F4" w:rsidP="00AE57F4">
            <w:pPr>
              <w:tabs>
                <w:tab w:val="decimal" w:pos="850"/>
              </w:tabs>
              <w:jc w:val="right"/>
              <w:rPr>
                <w:rFonts w:ascii="Browallia New" w:hAnsi="Browallia New" w:cs="Browallia New"/>
                <w:sz w:val="22"/>
                <w:szCs w:val="22"/>
                <w:lang w:val="en-GB" w:eastAsia="en-GB"/>
              </w:rPr>
            </w:pPr>
          </w:p>
        </w:tc>
        <w:tc>
          <w:tcPr>
            <w:tcW w:w="1152" w:type="dxa"/>
            <w:tcBorders>
              <w:top w:val="nil"/>
              <w:left w:val="nil"/>
              <w:bottom w:val="nil"/>
              <w:right w:val="nil"/>
            </w:tcBorders>
            <w:vAlign w:val="bottom"/>
          </w:tcPr>
          <w:p w14:paraId="0A3D4CCF" w14:textId="77777777" w:rsidR="00AE57F4" w:rsidRPr="00AE57F4" w:rsidRDefault="00AE57F4" w:rsidP="00AE57F4">
            <w:pPr>
              <w:tabs>
                <w:tab w:val="decimal" w:pos="850"/>
              </w:tabs>
              <w:jc w:val="right"/>
              <w:rPr>
                <w:rFonts w:ascii="Browallia New" w:hAnsi="Browallia New" w:cs="Browallia New"/>
                <w:sz w:val="22"/>
                <w:szCs w:val="22"/>
                <w:lang w:val="en-GB" w:eastAsia="en-GB"/>
              </w:rPr>
            </w:pPr>
          </w:p>
        </w:tc>
      </w:tr>
      <w:tr w:rsidR="00AE57F4" w:rsidRPr="00AE57F4" w14:paraId="61305130" w14:textId="77777777">
        <w:trPr>
          <w:trHeight w:val="20"/>
        </w:trPr>
        <w:tc>
          <w:tcPr>
            <w:tcW w:w="4050" w:type="dxa"/>
            <w:tcBorders>
              <w:left w:val="nil"/>
              <w:bottom w:val="nil"/>
              <w:right w:val="nil"/>
            </w:tcBorders>
            <w:vAlign w:val="bottom"/>
          </w:tcPr>
          <w:p w14:paraId="799A7FBA" w14:textId="77777777" w:rsidR="00AE57F4" w:rsidRPr="00AE57F4" w:rsidRDefault="00AE57F4" w:rsidP="00AE57F4">
            <w:pPr>
              <w:ind w:left="158" w:hanging="158"/>
              <w:rPr>
                <w:rFonts w:ascii="Browallia New" w:hAnsi="Browallia New" w:cs="Browallia New"/>
                <w:sz w:val="22"/>
                <w:szCs w:val="22"/>
                <w:cs/>
                <w:lang w:val="en-GB" w:eastAsia="en-GB"/>
              </w:rPr>
            </w:pPr>
            <w:r w:rsidRPr="00AE57F4">
              <w:rPr>
                <w:rFonts w:ascii="Browallia New" w:hAnsi="Browallia New" w:cs="Browallia New"/>
                <w:sz w:val="22"/>
                <w:szCs w:val="22"/>
                <w:cs/>
                <w:lang w:val="en-GB" w:eastAsia="en-GB"/>
              </w:rPr>
              <w:t>ยอดคงเหลือปลายงวดสินทรัพย์จากสัญญาประกันภัยต่อ</w:t>
            </w:r>
          </w:p>
        </w:tc>
        <w:tc>
          <w:tcPr>
            <w:tcW w:w="1188" w:type="dxa"/>
            <w:tcBorders>
              <w:top w:val="nil"/>
              <w:left w:val="nil"/>
              <w:bottom w:val="nil"/>
              <w:right w:val="nil"/>
            </w:tcBorders>
            <w:vAlign w:val="bottom"/>
          </w:tcPr>
          <w:p w14:paraId="3723065F" w14:textId="61747E0A" w:rsidR="00AE57F4" w:rsidRPr="00AE57F4" w:rsidRDefault="00AE57F4" w:rsidP="00AE57F4">
            <w:pPr>
              <w:tabs>
                <w:tab w:val="decimal" w:pos="850"/>
              </w:tabs>
              <w:jc w:val="right"/>
              <w:rPr>
                <w:rFonts w:ascii="Browallia New" w:hAnsi="Browallia New" w:cs="Browallia New"/>
                <w:sz w:val="22"/>
                <w:szCs w:val="22"/>
                <w:lang w:eastAsia="en-GB"/>
              </w:rPr>
            </w:pPr>
            <w:r w:rsidRPr="00AE57F4">
              <w:rPr>
                <w:rFonts w:ascii="Browallia New" w:hAnsi="Browallia New" w:cs="Browallia New"/>
                <w:sz w:val="22"/>
                <w:szCs w:val="22"/>
                <w:lang w:val="en-GB"/>
              </w:rPr>
              <w:t>(108,933)</w:t>
            </w:r>
          </w:p>
        </w:tc>
        <w:tc>
          <w:tcPr>
            <w:tcW w:w="1188" w:type="dxa"/>
            <w:tcBorders>
              <w:top w:val="nil"/>
              <w:left w:val="nil"/>
              <w:bottom w:val="nil"/>
              <w:right w:val="nil"/>
            </w:tcBorders>
            <w:vAlign w:val="bottom"/>
          </w:tcPr>
          <w:p w14:paraId="55B83178" w14:textId="4D142E4F" w:rsidR="00AE57F4" w:rsidRPr="00AE57F4" w:rsidRDefault="00AE57F4" w:rsidP="00AE57F4">
            <w:pPr>
              <w:tabs>
                <w:tab w:val="decimal" w:pos="850"/>
              </w:tabs>
              <w:jc w:val="right"/>
              <w:rPr>
                <w:rFonts w:ascii="Browallia New" w:hAnsi="Browallia New" w:cs="Browallia New"/>
                <w:sz w:val="22"/>
                <w:szCs w:val="22"/>
                <w:lang w:val="en-GB" w:eastAsia="en-GB"/>
              </w:rPr>
            </w:pPr>
            <w:r w:rsidRPr="00AE57F4">
              <w:rPr>
                <w:rFonts w:ascii="Browallia New" w:hAnsi="Browallia New" w:cs="Browallia New"/>
                <w:sz w:val="22"/>
                <w:szCs w:val="22"/>
                <w:lang w:val="en-GB"/>
              </w:rPr>
              <w:t>3,587</w:t>
            </w:r>
          </w:p>
        </w:tc>
        <w:tc>
          <w:tcPr>
            <w:tcW w:w="1224" w:type="dxa"/>
            <w:tcBorders>
              <w:top w:val="nil"/>
              <w:left w:val="nil"/>
              <w:bottom w:val="nil"/>
              <w:right w:val="nil"/>
            </w:tcBorders>
            <w:vAlign w:val="bottom"/>
          </w:tcPr>
          <w:p w14:paraId="164EA2F6" w14:textId="1A415D06" w:rsidR="00AE57F4" w:rsidRPr="00AE57F4" w:rsidRDefault="00AE57F4" w:rsidP="00AE57F4">
            <w:pPr>
              <w:tabs>
                <w:tab w:val="decimal" w:pos="850"/>
              </w:tabs>
              <w:jc w:val="right"/>
              <w:rPr>
                <w:rFonts w:ascii="Browallia New" w:hAnsi="Browallia New" w:cs="Browallia New"/>
                <w:sz w:val="22"/>
                <w:szCs w:val="22"/>
                <w:lang w:val="en-GB" w:eastAsia="en-GB"/>
              </w:rPr>
            </w:pPr>
            <w:r w:rsidRPr="00AE57F4">
              <w:rPr>
                <w:rFonts w:ascii="Browallia New" w:hAnsi="Browallia New" w:cs="Browallia New"/>
                <w:sz w:val="22"/>
                <w:szCs w:val="22"/>
                <w:lang w:val="en-GB"/>
              </w:rPr>
              <w:t>154,665</w:t>
            </w:r>
          </w:p>
        </w:tc>
        <w:tc>
          <w:tcPr>
            <w:tcW w:w="1170" w:type="dxa"/>
            <w:tcBorders>
              <w:top w:val="nil"/>
              <w:left w:val="nil"/>
              <w:bottom w:val="nil"/>
              <w:right w:val="nil"/>
            </w:tcBorders>
            <w:vAlign w:val="bottom"/>
          </w:tcPr>
          <w:p w14:paraId="61CE6D17" w14:textId="589A7E3A" w:rsidR="00AE57F4" w:rsidRPr="00AE57F4" w:rsidRDefault="00AE57F4" w:rsidP="00AE57F4">
            <w:pPr>
              <w:tabs>
                <w:tab w:val="decimal" w:pos="850"/>
              </w:tabs>
              <w:jc w:val="right"/>
              <w:rPr>
                <w:rFonts w:ascii="Browallia New" w:hAnsi="Browallia New" w:cs="Browallia New"/>
                <w:sz w:val="22"/>
                <w:szCs w:val="22"/>
                <w:lang w:val="en-GB" w:eastAsia="en-GB"/>
              </w:rPr>
            </w:pPr>
            <w:r w:rsidRPr="00AE57F4">
              <w:rPr>
                <w:rFonts w:ascii="Browallia New" w:hAnsi="Browallia New" w:cs="Browallia New"/>
                <w:sz w:val="22"/>
                <w:szCs w:val="22"/>
                <w:lang w:val="en-GB"/>
              </w:rPr>
              <w:t>14,438</w:t>
            </w:r>
          </w:p>
        </w:tc>
        <w:tc>
          <w:tcPr>
            <w:tcW w:w="1152" w:type="dxa"/>
            <w:tcBorders>
              <w:top w:val="nil"/>
              <w:left w:val="nil"/>
              <w:bottom w:val="nil"/>
              <w:right w:val="nil"/>
            </w:tcBorders>
            <w:vAlign w:val="bottom"/>
          </w:tcPr>
          <w:p w14:paraId="473BEE43" w14:textId="39E9691D" w:rsidR="00AE57F4" w:rsidRPr="00AE57F4" w:rsidRDefault="00AE57F4" w:rsidP="00AE57F4">
            <w:pPr>
              <w:tabs>
                <w:tab w:val="decimal" w:pos="850"/>
              </w:tabs>
              <w:jc w:val="right"/>
              <w:rPr>
                <w:rFonts w:ascii="Browallia New" w:hAnsi="Browallia New" w:cs="Browallia New"/>
                <w:sz w:val="22"/>
                <w:szCs w:val="22"/>
                <w:lang w:val="en-GB" w:eastAsia="en-GB"/>
              </w:rPr>
            </w:pPr>
            <w:r w:rsidRPr="00AE57F4">
              <w:rPr>
                <w:rFonts w:ascii="Browallia New" w:hAnsi="Browallia New" w:cs="Browallia New"/>
                <w:sz w:val="22"/>
                <w:szCs w:val="22"/>
                <w:lang w:val="en-GB"/>
              </w:rPr>
              <w:t>63,757</w:t>
            </w:r>
          </w:p>
        </w:tc>
      </w:tr>
      <w:tr w:rsidR="00AE57F4" w:rsidRPr="00AE57F4" w14:paraId="72AC002A" w14:textId="77777777">
        <w:trPr>
          <w:trHeight w:val="20"/>
        </w:trPr>
        <w:tc>
          <w:tcPr>
            <w:tcW w:w="4050" w:type="dxa"/>
            <w:tcBorders>
              <w:top w:val="nil"/>
              <w:left w:val="nil"/>
              <w:right w:val="nil"/>
            </w:tcBorders>
            <w:vAlign w:val="bottom"/>
          </w:tcPr>
          <w:p w14:paraId="15A777E8" w14:textId="77777777" w:rsidR="00AE57F4" w:rsidRPr="00AE57F4" w:rsidRDefault="00AE57F4" w:rsidP="00AE57F4">
            <w:pPr>
              <w:ind w:left="158" w:hanging="158"/>
              <w:rPr>
                <w:rFonts w:ascii="Browallia New" w:hAnsi="Browallia New" w:cs="Browallia New"/>
                <w:sz w:val="22"/>
                <w:szCs w:val="22"/>
                <w:lang w:val="en-GB" w:eastAsia="en-GB"/>
              </w:rPr>
            </w:pPr>
            <w:r w:rsidRPr="00AE57F4">
              <w:rPr>
                <w:rFonts w:ascii="Browallia New" w:hAnsi="Browallia New" w:cs="Browallia New"/>
                <w:sz w:val="22"/>
                <w:szCs w:val="22"/>
                <w:cs/>
                <w:lang w:val="en-GB" w:eastAsia="en-GB"/>
              </w:rPr>
              <w:t>ยอดคงเหลือปลายงวดหนี้สินจากสัญญาประกันภัยต่อ</w:t>
            </w:r>
          </w:p>
        </w:tc>
        <w:tc>
          <w:tcPr>
            <w:tcW w:w="1188" w:type="dxa"/>
            <w:tcBorders>
              <w:top w:val="nil"/>
              <w:left w:val="nil"/>
              <w:bottom w:val="nil"/>
              <w:right w:val="nil"/>
            </w:tcBorders>
            <w:vAlign w:val="bottom"/>
          </w:tcPr>
          <w:p w14:paraId="54AFAE1C" w14:textId="4A72428B" w:rsidR="00AE57F4" w:rsidRPr="00AE57F4" w:rsidRDefault="00AE57F4" w:rsidP="00AE57F4">
            <w:pPr>
              <w:tabs>
                <w:tab w:val="decimal" w:pos="850"/>
              </w:tabs>
              <w:jc w:val="right"/>
              <w:rPr>
                <w:rFonts w:ascii="Browallia New" w:hAnsi="Browallia New" w:cs="Browallia New"/>
                <w:sz w:val="22"/>
                <w:szCs w:val="22"/>
                <w:lang w:val="en-GB" w:eastAsia="en-GB"/>
              </w:rPr>
            </w:pPr>
            <w:r w:rsidRPr="00AE57F4">
              <w:rPr>
                <w:rFonts w:ascii="Browallia New" w:hAnsi="Browallia New" w:cs="Browallia New"/>
                <w:sz w:val="22"/>
                <w:szCs w:val="22"/>
                <w:lang w:val="en-GB"/>
              </w:rPr>
              <w:t>-</w:t>
            </w:r>
          </w:p>
        </w:tc>
        <w:tc>
          <w:tcPr>
            <w:tcW w:w="1188" w:type="dxa"/>
            <w:tcBorders>
              <w:top w:val="nil"/>
              <w:left w:val="nil"/>
              <w:bottom w:val="nil"/>
              <w:right w:val="nil"/>
            </w:tcBorders>
            <w:vAlign w:val="bottom"/>
          </w:tcPr>
          <w:p w14:paraId="72B7562A" w14:textId="1C6FB380" w:rsidR="00AE57F4" w:rsidRPr="00AE57F4" w:rsidRDefault="00AE57F4" w:rsidP="00AE57F4">
            <w:pPr>
              <w:tabs>
                <w:tab w:val="decimal" w:pos="850"/>
              </w:tabs>
              <w:jc w:val="right"/>
              <w:rPr>
                <w:rFonts w:ascii="Browallia New" w:hAnsi="Browallia New" w:cs="Browallia New"/>
                <w:sz w:val="22"/>
                <w:szCs w:val="22"/>
                <w:lang w:val="en-GB" w:eastAsia="en-GB"/>
              </w:rPr>
            </w:pPr>
            <w:r w:rsidRPr="00AE57F4">
              <w:rPr>
                <w:rFonts w:ascii="Browallia New" w:hAnsi="Browallia New" w:cs="Browallia New"/>
                <w:sz w:val="22"/>
                <w:szCs w:val="22"/>
                <w:lang w:val="en-GB"/>
              </w:rPr>
              <w:t>-</w:t>
            </w:r>
          </w:p>
        </w:tc>
        <w:tc>
          <w:tcPr>
            <w:tcW w:w="1224" w:type="dxa"/>
            <w:tcBorders>
              <w:top w:val="nil"/>
              <w:left w:val="nil"/>
              <w:bottom w:val="nil"/>
              <w:right w:val="nil"/>
            </w:tcBorders>
            <w:vAlign w:val="bottom"/>
          </w:tcPr>
          <w:p w14:paraId="7E717BF8" w14:textId="044609A6" w:rsidR="00AE57F4" w:rsidRPr="00AE57F4" w:rsidRDefault="00AE57F4" w:rsidP="00AE57F4">
            <w:pPr>
              <w:tabs>
                <w:tab w:val="decimal" w:pos="850"/>
              </w:tabs>
              <w:jc w:val="right"/>
              <w:rPr>
                <w:rFonts w:ascii="Browallia New" w:hAnsi="Browallia New" w:cs="Browallia New"/>
                <w:sz w:val="22"/>
                <w:szCs w:val="22"/>
                <w:lang w:val="en-GB" w:eastAsia="en-GB"/>
              </w:rPr>
            </w:pPr>
            <w:r w:rsidRPr="00AE57F4">
              <w:rPr>
                <w:rFonts w:ascii="Browallia New" w:hAnsi="Browallia New" w:cs="Browallia New"/>
                <w:sz w:val="22"/>
                <w:szCs w:val="22"/>
                <w:lang w:val="en-GB"/>
              </w:rPr>
              <w:t>-</w:t>
            </w:r>
          </w:p>
        </w:tc>
        <w:tc>
          <w:tcPr>
            <w:tcW w:w="1170" w:type="dxa"/>
            <w:tcBorders>
              <w:top w:val="nil"/>
              <w:left w:val="nil"/>
              <w:bottom w:val="nil"/>
              <w:right w:val="nil"/>
            </w:tcBorders>
            <w:vAlign w:val="bottom"/>
          </w:tcPr>
          <w:p w14:paraId="62ADDCE4" w14:textId="0DECD81C" w:rsidR="00AE57F4" w:rsidRPr="00AE57F4" w:rsidRDefault="00AE57F4" w:rsidP="00AE57F4">
            <w:pPr>
              <w:tabs>
                <w:tab w:val="decimal" w:pos="850"/>
              </w:tabs>
              <w:jc w:val="right"/>
              <w:rPr>
                <w:rFonts w:ascii="Browallia New" w:hAnsi="Browallia New" w:cs="Browallia New"/>
                <w:sz w:val="22"/>
                <w:szCs w:val="22"/>
                <w:lang w:val="en-GB" w:eastAsia="en-GB"/>
              </w:rPr>
            </w:pPr>
            <w:r w:rsidRPr="00AE57F4">
              <w:rPr>
                <w:rFonts w:ascii="Browallia New" w:hAnsi="Browallia New" w:cs="Browallia New"/>
                <w:sz w:val="22"/>
                <w:szCs w:val="22"/>
                <w:lang w:val="en-GB"/>
              </w:rPr>
              <w:t>-</w:t>
            </w:r>
          </w:p>
        </w:tc>
        <w:tc>
          <w:tcPr>
            <w:tcW w:w="1152" w:type="dxa"/>
            <w:tcBorders>
              <w:top w:val="nil"/>
              <w:left w:val="nil"/>
              <w:bottom w:val="nil"/>
              <w:right w:val="nil"/>
            </w:tcBorders>
            <w:vAlign w:val="bottom"/>
          </w:tcPr>
          <w:p w14:paraId="43000426" w14:textId="522B637E" w:rsidR="00AE57F4" w:rsidRPr="00AE57F4" w:rsidRDefault="00AE57F4" w:rsidP="00AE57F4">
            <w:pPr>
              <w:tabs>
                <w:tab w:val="decimal" w:pos="850"/>
              </w:tabs>
              <w:jc w:val="right"/>
              <w:rPr>
                <w:rFonts w:ascii="Browallia New" w:hAnsi="Browallia New" w:cs="Browallia New"/>
                <w:sz w:val="22"/>
                <w:szCs w:val="22"/>
                <w:lang w:val="en-GB" w:eastAsia="en-GB"/>
              </w:rPr>
            </w:pPr>
            <w:r w:rsidRPr="00AE57F4">
              <w:rPr>
                <w:rFonts w:ascii="Browallia New" w:hAnsi="Browallia New" w:cs="Browallia New"/>
                <w:sz w:val="22"/>
                <w:szCs w:val="22"/>
                <w:lang w:val="en-GB"/>
              </w:rPr>
              <w:t>-</w:t>
            </w:r>
          </w:p>
        </w:tc>
      </w:tr>
    </w:tbl>
    <w:p w14:paraId="57649C7C" w14:textId="77777777" w:rsidR="00241E26" w:rsidRDefault="00241E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69EA1EB2" w14:textId="77777777" w:rsidR="00241E26" w:rsidRDefault="00241E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3A2EF8D6" w14:textId="6DA93B38" w:rsidR="00241E26" w:rsidRDefault="003C40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r>
        <w:rPr>
          <w:rFonts w:ascii="Browallia New" w:hAnsi="Browallia New" w:cs="Browallia New"/>
          <w:b/>
          <w:bCs/>
          <w:sz w:val="28"/>
          <w:szCs w:val="28"/>
        </w:rPr>
        <w:br w:type="page"/>
      </w:r>
    </w:p>
    <w:p w14:paraId="2C3BE3B1" w14:textId="3676108F" w:rsidR="00241E26" w:rsidRPr="003973C7" w:rsidRDefault="00241E26" w:rsidP="00D81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Browallia New" w:hAnsi="Browallia New" w:cs="Browallia New"/>
          <w:sz w:val="28"/>
          <w:szCs w:val="28"/>
          <w:u w:val="single"/>
        </w:rPr>
      </w:pPr>
      <w:r w:rsidRPr="003973C7">
        <w:rPr>
          <w:rFonts w:ascii="Browallia New" w:hAnsi="Browallia New" w:cs="Browallia New"/>
          <w:sz w:val="28"/>
          <w:szCs w:val="28"/>
          <w:u w:val="single"/>
          <w:cs/>
        </w:rPr>
        <w:lastRenderedPageBreak/>
        <w:t>ประกัน</w:t>
      </w:r>
      <w:r>
        <w:rPr>
          <w:rFonts w:ascii="Browallia New" w:hAnsi="Browallia New" w:cs="Browallia New" w:hint="cs"/>
          <w:sz w:val="28"/>
          <w:szCs w:val="28"/>
          <w:u w:val="single"/>
          <w:cs/>
        </w:rPr>
        <w:t>อุบัติเหตุ</w:t>
      </w:r>
      <w:r w:rsidR="00DD2C6F">
        <w:rPr>
          <w:rFonts w:ascii="Browallia New" w:hAnsi="Browallia New" w:cs="Browallia New" w:hint="cs"/>
          <w:sz w:val="28"/>
          <w:szCs w:val="28"/>
          <w:u w:val="single"/>
          <w:cs/>
        </w:rPr>
        <w:t>และสุขภาพ</w:t>
      </w:r>
    </w:p>
    <w:p w14:paraId="1C4D7A72" w14:textId="77777777" w:rsidR="00D81E85" w:rsidRPr="003973C7" w:rsidRDefault="00D81E85" w:rsidP="00D81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Browallia New" w:hAnsi="Browallia New" w:cs="Browallia New"/>
          <w:sz w:val="28"/>
          <w:szCs w:val="28"/>
          <w:u w:val="single"/>
        </w:rPr>
      </w:pPr>
    </w:p>
    <w:tbl>
      <w:tblPr>
        <w:tblW w:w="10116" w:type="dxa"/>
        <w:tblInd w:w="-90" w:type="dxa"/>
        <w:tblLayout w:type="fixed"/>
        <w:tblLook w:val="04A0" w:firstRow="1" w:lastRow="0" w:firstColumn="1" w:lastColumn="0" w:noHBand="0" w:noVBand="1"/>
      </w:tblPr>
      <w:tblGrid>
        <w:gridCol w:w="4050"/>
        <w:gridCol w:w="1188"/>
        <w:gridCol w:w="1188"/>
        <w:gridCol w:w="1314"/>
        <w:gridCol w:w="1188"/>
        <w:gridCol w:w="1188"/>
      </w:tblGrid>
      <w:tr w:rsidR="00105D46" w:rsidRPr="00156F38" w14:paraId="22AF35AF" w14:textId="77777777">
        <w:trPr>
          <w:trHeight w:val="20"/>
        </w:trPr>
        <w:tc>
          <w:tcPr>
            <w:tcW w:w="4050" w:type="dxa"/>
            <w:tcBorders>
              <w:left w:val="nil"/>
              <w:right w:val="nil"/>
            </w:tcBorders>
            <w:vAlign w:val="bottom"/>
          </w:tcPr>
          <w:p w14:paraId="06544E6B" w14:textId="77777777" w:rsidR="00105D46" w:rsidRPr="00156F38" w:rsidRDefault="00105D46">
            <w:pPr>
              <w:ind w:left="158" w:hanging="158"/>
              <w:jc w:val="center"/>
              <w:rPr>
                <w:rFonts w:ascii="Browallia New" w:hAnsi="Browallia New" w:cs="Browallia New"/>
                <w:sz w:val="22"/>
                <w:szCs w:val="22"/>
                <w:cs/>
                <w:lang w:val="en-GB" w:eastAsia="en-GB"/>
              </w:rPr>
            </w:pPr>
          </w:p>
        </w:tc>
        <w:tc>
          <w:tcPr>
            <w:tcW w:w="6066" w:type="dxa"/>
            <w:gridSpan w:val="5"/>
            <w:tcBorders>
              <w:top w:val="nil"/>
              <w:left w:val="nil"/>
              <w:right w:val="nil"/>
            </w:tcBorders>
          </w:tcPr>
          <w:p w14:paraId="6B5122C1" w14:textId="77777777" w:rsidR="00105D46" w:rsidRPr="00156F38" w:rsidRDefault="00105D46">
            <w:pPr>
              <w:pBdr>
                <w:bottom w:val="single" w:sz="4" w:space="1" w:color="auto"/>
              </w:pBdr>
              <w:jc w:val="center"/>
              <w:rPr>
                <w:rFonts w:ascii="Browallia New" w:hAnsi="Browallia New" w:cs="Browallia New"/>
                <w:sz w:val="22"/>
                <w:szCs w:val="22"/>
                <w:cs/>
                <w:lang w:val="en-GB"/>
              </w:rPr>
            </w:pPr>
            <w:r w:rsidRPr="001F6676">
              <w:rPr>
                <w:rFonts w:ascii="Browallia New" w:hAnsi="Browallia New" w:cs="Browallia New"/>
                <w:sz w:val="22"/>
                <w:szCs w:val="22"/>
                <w:cs/>
              </w:rPr>
              <w:t>พันบาท</w:t>
            </w:r>
          </w:p>
        </w:tc>
      </w:tr>
      <w:tr w:rsidR="00105D46" w:rsidRPr="00156F38" w14:paraId="4564C00F" w14:textId="77777777">
        <w:trPr>
          <w:trHeight w:val="20"/>
        </w:trPr>
        <w:tc>
          <w:tcPr>
            <w:tcW w:w="4050" w:type="dxa"/>
            <w:tcBorders>
              <w:left w:val="nil"/>
              <w:right w:val="nil"/>
            </w:tcBorders>
            <w:vAlign w:val="bottom"/>
          </w:tcPr>
          <w:p w14:paraId="36AB3FE2" w14:textId="77777777" w:rsidR="00105D46" w:rsidRPr="00156F38" w:rsidRDefault="00105D46">
            <w:pPr>
              <w:ind w:left="158" w:hanging="158"/>
              <w:jc w:val="center"/>
              <w:rPr>
                <w:rFonts w:ascii="Browallia New" w:hAnsi="Browallia New" w:cs="Browallia New"/>
                <w:sz w:val="22"/>
                <w:szCs w:val="22"/>
                <w:cs/>
                <w:lang w:val="en-GB" w:eastAsia="en-GB"/>
              </w:rPr>
            </w:pPr>
          </w:p>
        </w:tc>
        <w:tc>
          <w:tcPr>
            <w:tcW w:w="6066" w:type="dxa"/>
            <w:gridSpan w:val="5"/>
            <w:tcBorders>
              <w:left w:val="nil"/>
              <w:right w:val="nil"/>
            </w:tcBorders>
            <w:vAlign w:val="bottom"/>
          </w:tcPr>
          <w:p w14:paraId="62BE9B9D" w14:textId="35DA8F33" w:rsidR="00105D46" w:rsidRPr="00156F38" w:rsidRDefault="00105D46">
            <w:pPr>
              <w:pBdr>
                <w:bottom w:val="single" w:sz="4" w:space="1" w:color="auto"/>
              </w:pBdr>
              <w:jc w:val="center"/>
              <w:rPr>
                <w:rFonts w:ascii="Browallia New" w:hAnsi="Browallia New" w:cs="Browallia New"/>
                <w:sz w:val="22"/>
                <w:szCs w:val="22"/>
                <w:lang w:val="en-GB" w:eastAsia="en-GB"/>
              </w:rPr>
            </w:pPr>
            <w:r w:rsidRPr="003D4E1E">
              <w:rPr>
                <w:rFonts w:ascii="Browallia New" w:hAnsi="Browallia New" w:cs="Browallia New"/>
                <w:sz w:val="22"/>
                <w:szCs w:val="22"/>
                <w:cs/>
                <w:lang w:val="en-GB" w:eastAsia="en-GB"/>
              </w:rPr>
              <w:t>สำหรับงวด</w:t>
            </w:r>
            <w:r w:rsidR="00AE57F4">
              <w:rPr>
                <w:rFonts w:ascii="Browallia New" w:hAnsi="Browallia New" w:cs="Browallia New" w:hint="cs"/>
                <w:sz w:val="22"/>
                <w:szCs w:val="22"/>
                <w:cs/>
                <w:lang w:val="en-GB" w:eastAsia="en-GB"/>
              </w:rPr>
              <w:t>สาม</w:t>
            </w:r>
            <w:r w:rsidRPr="003D4E1E">
              <w:rPr>
                <w:rFonts w:ascii="Browallia New" w:hAnsi="Browallia New" w:cs="Browallia New"/>
                <w:sz w:val="22"/>
                <w:szCs w:val="22"/>
                <w:cs/>
                <w:lang w:val="en-GB" w:eastAsia="en-GB"/>
              </w:rPr>
              <w:t xml:space="preserve">เดือนสิ้นสุดวันที่ </w:t>
            </w:r>
            <w:r w:rsidR="00AE57F4">
              <w:rPr>
                <w:rFonts w:ascii="Browallia New" w:hAnsi="Browallia New" w:cs="Browallia New"/>
                <w:sz w:val="22"/>
                <w:szCs w:val="22"/>
              </w:rPr>
              <w:t>31</w:t>
            </w:r>
            <w:r w:rsidR="00AE57F4">
              <w:rPr>
                <w:rFonts w:ascii="Browallia New" w:hAnsi="Browallia New" w:cs="Browallia New" w:hint="cs"/>
                <w:sz w:val="22"/>
                <w:szCs w:val="22"/>
                <w:cs/>
              </w:rPr>
              <w:t xml:space="preserve"> มีนาคม</w:t>
            </w:r>
            <w:r w:rsidR="00AE57F4">
              <w:rPr>
                <w:rFonts w:ascii="Browallia New" w:hAnsi="Browallia New" w:cs="Browallia New"/>
                <w:sz w:val="22"/>
                <w:szCs w:val="22"/>
              </w:rPr>
              <w:t xml:space="preserve"> 2569</w:t>
            </w:r>
          </w:p>
        </w:tc>
      </w:tr>
      <w:tr w:rsidR="00105D46" w:rsidRPr="00156F38" w14:paraId="0D43BB2D" w14:textId="77777777">
        <w:trPr>
          <w:trHeight w:val="20"/>
        </w:trPr>
        <w:tc>
          <w:tcPr>
            <w:tcW w:w="4050" w:type="dxa"/>
            <w:tcBorders>
              <w:left w:val="nil"/>
              <w:right w:val="nil"/>
            </w:tcBorders>
            <w:vAlign w:val="bottom"/>
          </w:tcPr>
          <w:p w14:paraId="4528DA1D" w14:textId="77777777" w:rsidR="00105D46" w:rsidRPr="00156F38" w:rsidRDefault="00105D46">
            <w:pPr>
              <w:ind w:left="158" w:hanging="158"/>
              <w:jc w:val="center"/>
              <w:rPr>
                <w:rFonts w:ascii="Browallia New" w:hAnsi="Browallia New" w:cs="Browallia New"/>
                <w:sz w:val="22"/>
                <w:szCs w:val="22"/>
                <w:cs/>
                <w:lang w:val="en-GB" w:eastAsia="en-GB"/>
              </w:rPr>
            </w:pPr>
          </w:p>
        </w:tc>
        <w:tc>
          <w:tcPr>
            <w:tcW w:w="2376" w:type="dxa"/>
            <w:gridSpan w:val="2"/>
            <w:tcBorders>
              <w:top w:val="nil"/>
              <w:left w:val="nil"/>
              <w:right w:val="nil"/>
            </w:tcBorders>
            <w:vAlign w:val="bottom"/>
          </w:tcPr>
          <w:p w14:paraId="4B445C22" w14:textId="77777777" w:rsidR="00105D46" w:rsidRPr="00156F38" w:rsidRDefault="00105D46">
            <w:pPr>
              <w:pBdr>
                <w:bottom w:val="single" w:sz="4"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ความคุ้มครองที่เหลืออยู่</w:t>
            </w:r>
          </w:p>
        </w:tc>
        <w:tc>
          <w:tcPr>
            <w:tcW w:w="2502" w:type="dxa"/>
            <w:gridSpan w:val="2"/>
            <w:tcBorders>
              <w:top w:val="nil"/>
              <w:left w:val="nil"/>
              <w:right w:val="nil"/>
            </w:tcBorders>
            <w:vAlign w:val="bottom"/>
          </w:tcPr>
          <w:p w14:paraId="188F56C7" w14:textId="77777777" w:rsidR="00105D46" w:rsidRPr="00156F38" w:rsidRDefault="00105D46">
            <w:pPr>
              <w:pBdr>
                <w:bottom w:val="single" w:sz="4"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 xml:space="preserve">ค่าสินไหมทดแทนที่เกิดขึ้นแล้ว                           ที่วัดมูลค่าภายใต้วิธีการปันส่วน                    เบี้ยประกันภัย                            </w:t>
            </w:r>
          </w:p>
        </w:tc>
        <w:tc>
          <w:tcPr>
            <w:tcW w:w="1188" w:type="dxa"/>
            <w:tcBorders>
              <w:top w:val="nil"/>
              <w:left w:val="nil"/>
              <w:right w:val="nil"/>
            </w:tcBorders>
            <w:vAlign w:val="bottom"/>
          </w:tcPr>
          <w:p w14:paraId="4E00BC46" w14:textId="77777777" w:rsidR="00105D46" w:rsidRPr="00156F38" w:rsidRDefault="00105D46">
            <w:pPr>
              <w:jc w:val="center"/>
              <w:rPr>
                <w:rFonts w:ascii="Browallia New" w:hAnsi="Browallia New" w:cs="Browallia New"/>
                <w:sz w:val="22"/>
                <w:szCs w:val="22"/>
                <w:cs/>
                <w:lang w:val="en-GB" w:eastAsia="en-GB"/>
              </w:rPr>
            </w:pPr>
          </w:p>
        </w:tc>
      </w:tr>
      <w:tr w:rsidR="00105D46" w:rsidRPr="00156F38" w14:paraId="07EA3769" w14:textId="77777777">
        <w:trPr>
          <w:trHeight w:val="20"/>
        </w:trPr>
        <w:tc>
          <w:tcPr>
            <w:tcW w:w="4050" w:type="dxa"/>
            <w:tcBorders>
              <w:left w:val="nil"/>
              <w:right w:val="nil"/>
            </w:tcBorders>
            <w:vAlign w:val="bottom"/>
          </w:tcPr>
          <w:p w14:paraId="7A70567B" w14:textId="77777777" w:rsidR="00105D46" w:rsidRPr="00156F38" w:rsidRDefault="00105D46">
            <w:pPr>
              <w:pBdr>
                <w:bottom w:val="single" w:sz="2" w:space="1" w:color="auto"/>
              </w:pBdr>
              <w:ind w:left="158" w:hanging="158"/>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สัญญาประกันภัยต่อที่ถือไว้</w:t>
            </w:r>
          </w:p>
        </w:tc>
        <w:tc>
          <w:tcPr>
            <w:tcW w:w="1188" w:type="dxa"/>
            <w:tcBorders>
              <w:top w:val="nil"/>
              <w:left w:val="nil"/>
              <w:right w:val="nil"/>
            </w:tcBorders>
            <w:vAlign w:val="bottom"/>
          </w:tcPr>
          <w:p w14:paraId="42B2A22C" w14:textId="77777777" w:rsidR="00105D46" w:rsidRPr="00156F38" w:rsidRDefault="00105D46">
            <w:pPr>
              <w:pBdr>
                <w:bottom w:val="single" w:sz="2"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ไม่รวมองค์ประกอบที่เป็นส่วนขาดทุนได้รับคืน</w:t>
            </w:r>
          </w:p>
        </w:tc>
        <w:tc>
          <w:tcPr>
            <w:tcW w:w="1188" w:type="dxa"/>
            <w:tcBorders>
              <w:top w:val="nil"/>
              <w:left w:val="nil"/>
              <w:right w:val="nil"/>
            </w:tcBorders>
            <w:vAlign w:val="bottom"/>
          </w:tcPr>
          <w:p w14:paraId="5A0444A1" w14:textId="77777777" w:rsidR="00105D46" w:rsidRPr="00156F38" w:rsidRDefault="00105D46">
            <w:pPr>
              <w:pBdr>
                <w:bottom w:val="single" w:sz="2"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องค์ประกอบที่เป็นส่วนขาดทุนได้รับคืน</w:t>
            </w:r>
          </w:p>
        </w:tc>
        <w:tc>
          <w:tcPr>
            <w:tcW w:w="1314" w:type="dxa"/>
            <w:tcBorders>
              <w:top w:val="nil"/>
              <w:left w:val="nil"/>
              <w:right w:val="nil"/>
            </w:tcBorders>
            <w:vAlign w:val="bottom"/>
          </w:tcPr>
          <w:p w14:paraId="70C9BBBD" w14:textId="77777777" w:rsidR="00105D46" w:rsidRPr="00156F38" w:rsidRDefault="00105D46">
            <w:pPr>
              <w:pBdr>
                <w:bottom w:val="single" w:sz="2"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มูลค่าปัจจุบันของกระแสเงินสด</w:t>
            </w:r>
            <w:r>
              <w:rPr>
                <w:rFonts w:ascii="Browallia New" w:hAnsi="Browallia New" w:cs="Browallia New"/>
                <w:sz w:val="22"/>
                <w:szCs w:val="22"/>
                <w:lang w:val="en-GB" w:eastAsia="en-GB"/>
              </w:rPr>
              <w:br/>
            </w:r>
            <w:r w:rsidRPr="00156F38">
              <w:rPr>
                <w:rFonts w:ascii="Browallia New" w:hAnsi="Browallia New" w:cs="Browallia New"/>
                <w:sz w:val="22"/>
                <w:szCs w:val="22"/>
                <w:cs/>
                <w:lang w:val="en-GB" w:eastAsia="en-GB"/>
              </w:rPr>
              <w:t>ในอนาคต</w:t>
            </w:r>
          </w:p>
        </w:tc>
        <w:tc>
          <w:tcPr>
            <w:tcW w:w="1188" w:type="dxa"/>
            <w:tcBorders>
              <w:top w:val="nil"/>
              <w:left w:val="nil"/>
              <w:right w:val="nil"/>
            </w:tcBorders>
            <w:vAlign w:val="bottom"/>
          </w:tcPr>
          <w:p w14:paraId="0634270B" w14:textId="77777777" w:rsidR="00105D46" w:rsidRPr="00156F38" w:rsidRDefault="00105D46">
            <w:pPr>
              <w:pBdr>
                <w:bottom w:val="single" w:sz="2"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ค่าปรับปรุง</w:t>
            </w:r>
            <w:r>
              <w:rPr>
                <w:rFonts w:ascii="Browallia New" w:hAnsi="Browallia New" w:cs="Browallia New"/>
                <w:sz w:val="22"/>
                <w:szCs w:val="22"/>
                <w:lang w:val="en-GB" w:eastAsia="en-GB"/>
              </w:rPr>
              <w:br/>
            </w:r>
            <w:r w:rsidRPr="00156F38">
              <w:rPr>
                <w:rFonts w:ascii="Browallia New" w:hAnsi="Browallia New" w:cs="Browallia New"/>
                <w:sz w:val="22"/>
                <w:szCs w:val="22"/>
                <w:cs/>
                <w:lang w:val="en-GB" w:eastAsia="en-GB"/>
              </w:rPr>
              <w:t>ความเสี่ยง</w:t>
            </w:r>
          </w:p>
        </w:tc>
        <w:tc>
          <w:tcPr>
            <w:tcW w:w="1188" w:type="dxa"/>
            <w:tcBorders>
              <w:top w:val="nil"/>
              <w:left w:val="nil"/>
              <w:right w:val="nil"/>
            </w:tcBorders>
            <w:vAlign w:val="bottom"/>
          </w:tcPr>
          <w:p w14:paraId="19CA7B55" w14:textId="77777777" w:rsidR="00105D46" w:rsidRPr="00156F38" w:rsidRDefault="00105D46">
            <w:pPr>
              <w:pBdr>
                <w:bottom w:val="single" w:sz="2"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รวม</w:t>
            </w:r>
          </w:p>
        </w:tc>
      </w:tr>
      <w:tr w:rsidR="00105D46" w:rsidRPr="00156F38" w14:paraId="1EF9A930" w14:textId="77777777">
        <w:trPr>
          <w:trHeight w:val="20"/>
        </w:trPr>
        <w:tc>
          <w:tcPr>
            <w:tcW w:w="4050" w:type="dxa"/>
            <w:tcBorders>
              <w:left w:val="nil"/>
              <w:bottom w:val="nil"/>
              <w:right w:val="nil"/>
            </w:tcBorders>
            <w:vAlign w:val="bottom"/>
            <w:hideMark/>
          </w:tcPr>
          <w:p w14:paraId="3F5C6E38" w14:textId="77777777" w:rsidR="00105D46" w:rsidRPr="00156F38" w:rsidRDefault="00105D46">
            <w:pPr>
              <w:ind w:left="158" w:hanging="158"/>
              <w:rPr>
                <w:rFonts w:ascii="Browallia New" w:hAnsi="Browallia New" w:cs="Browallia New"/>
                <w:sz w:val="22"/>
                <w:szCs w:val="22"/>
                <w:lang w:val="en-GB" w:eastAsia="en-GB"/>
              </w:rPr>
            </w:pPr>
          </w:p>
        </w:tc>
        <w:tc>
          <w:tcPr>
            <w:tcW w:w="1188" w:type="dxa"/>
            <w:tcBorders>
              <w:left w:val="nil"/>
              <w:bottom w:val="nil"/>
              <w:right w:val="nil"/>
            </w:tcBorders>
            <w:vAlign w:val="bottom"/>
          </w:tcPr>
          <w:p w14:paraId="57FD213A" w14:textId="77777777" w:rsidR="00105D46" w:rsidRPr="00156F38" w:rsidRDefault="00105D46">
            <w:pPr>
              <w:tabs>
                <w:tab w:val="decimal" w:pos="850"/>
              </w:tabs>
              <w:rPr>
                <w:rFonts w:ascii="Browallia New" w:hAnsi="Browallia New" w:cs="Browallia New"/>
                <w:sz w:val="22"/>
                <w:szCs w:val="22"/>
                <w:lang w:eastAsia="en-GB"/>
              </w:rPr>
            </w:pPr>
          </w:p>
        </w:tc>
        <w:tc>
          <w:tcPr>
            <w:tcW w:w="1188" w:type="dxa"/>
            <w:tcBorders>
              <w:left w:val="nil"/>
              <w:bottom w:val="nil"/>
              <w:right w:val="nil"/>
            </w:tcBorders>
            <w:vAlign w:val="bottom"/>
          </w:tcPr>
          <w:p w14:paraId="24F08178" w14:textId="77777777" w:rsidR="00105D46" w:rsidRPr="00156F38" w:rsidRDefault="00105D46">
            <w:pPr>
              <w:tabs>
                <w:tab w:val="decimal" w:pos="850"/>
              </w:tabs>
              <w:rPr>
                <w:rFonts w:ascii="Browallia New" w:hAnsi="Browallia New" w:cs="Browallia New"/>
                <w:sz w:val="22"/>
                <w:szCs w:val="22"/>
                <w:cs/>
                <w:lang w:val="en-GB" w:eastAsia="en-GB"/>
              </w:rPr>
            </w:pPr>
          </w:p>
        </w:tc>
        <w:tc>
          <w:tcPr>
            <w:tcW w:w="1314" w:type="dxa"/>
            <w:tcBorders>
              <w:left w:val="nil"/>
              <w:bottom w:val="nil"/>
              <w:right w:val="nil"/>
            </w:tcBorders>
            <w:vAlign w:val="bottom"/>
          </w:tcPr>
          <w:p w14:paraId="39A39270" w14:textId="77777777" w:rsidR="00105D46" w:rsidRPr="00156F38" w:rsidRDefault="00105D46">
            <w:pPr>
              <w:tabs>
                <w:tab w:val="decimal" w:pos="850"/>
              </w:tabs>
              <w:rPr>
                <w:rFonts w:ascii="Browallia New" w:hAnsi="Browallia New" w:cs="Browallia New"/>
                <w:sz w:val="22"/>
                <w:szCs w:val="22"/>
                <w:lang w:val="en-GB" w:eastAsia="en-GB"/>
              </w:rPr>
            </w:pPr>
          </w:p>
        </w:tc>
        <w:tc>
          <w:tcPr>
            <w:tcW w:w="1188" w:type="dxa"/>
            <w:tcBorders>
              <w:left w:val="nil"/>
              <w:bottom w:val="nil"/>
              <w:right w:val="nil"/>
            </w:tcBorders>
            <w:vAlign w:val="bottom"/>
          </w:tcPr>
          <w:p w14:paraId="5335B538" w14:textId="77777777" w:rsidR="00105D46" w:rsidRPr="00156F38" w:rsidRDefault="00105D46">
            <w:pPr>
              <w:tabs>
                <w:tab w:val="decimal" w:pos="850"/>
              </w:tabs>
              <w:rPr>
                <w:rFonts w:ascii="Browallia New" w:hAnsi="Browallia New" w:cs="Browallia New"/>
                <w:sz w:val="22"/>
                <w:szCs w:val="22"/>
                <w:lang w:val="en-GB" w:eastAsia="en-GB"/>
              </w:rPr>
            </w:pPr>
          </w:p>
        </w:tc>
        <w:tc>
          <w:tcPr>
            <w:tcW w:w="1188" w:type="dxa"/>
            <w:tcBorders>
              <w:left w:val="nil"/>
              <w:bottom w:val="nil"/>
              <w:right w:val="nil"/>
            </w:tcBorders>
            <w:vAlign w:val="bottom"/>
          </w:tcPr>
          <w:p w14:paraId="4E75F9B6" w14:textId="77777777" w:rsidR="00105D46" w:rsidRPr="00156F38" w:rsidRDefault="00105D46">
            <w:pPr>
              <w:tabs>
                <w:tab w:val="decimal" w:pos="850"/>
              </w:tabs>
              <w:rPr>
                <w:rFonts w:ascii="Browallia New" w:hAnsi="Browallia New" w:cs="Browallia New"/>
                <w:sz w:val="22"/>
                <w:szCs w:val="22"/>
                <w:lang w:val="en-GB" w:eastAsia="en-GB"/>
              </w:rPr>
            </w:pPr>
          </w:p>
        </w:tc>
      </w:tr>
      <w:tr w:rsidR="003D67D3" w:rsidRPr="00156F38" w14:paraId="520A391C" w14:textId="77777777">
        <w:trPr>
          <w:trHeight w:val="20"/>
        </w:trPr>
        <w:tc>
          <w:tcPr>
            <w:tcW w:w="4050" w:type="dxa"/>
            <w:tcBorders>
              <w:left w:val="nil"/>
              <w:bottom w:val="nil"/>
              <w:right w:val="nil"/>
            </w:tcBorders>
            <w:vAlign w:val="bottom"/>
          </w:tcPr>
          <w:p w14:paraId="6ADC69C1" w14:textId="77777777" w:rsidR="003D67D3" w:rsidRPr="00156F38" w:rsidRDefault="003D67D3" w:rsidP="003D67D3">
            <w:pPr>
              <w:ind w:left="158" w:hanging="158"/>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ยอดคงเหลือต้นงวดสินทรัพย์จากสัญญาประกันภัยต่อ</w:t>
            </w:r>
          </w:p>
        </w:tc>
        <w:tc>
          <w:tcPr>
            <w:tcW w:w="1188" w:type="dxa"/>
            <w:tcBorders>
              <w:top w:val="nil"/>
              <w:left w:val="nil"/>
              <w:bottom w:val="nil"/>
              <w:right w:val="nil"/>
            </w:tcBorders>
            <w:vAlign w:val="bottom"/>
          </w:tcPr>
          <w:p w14:paraId="24D210B8" w14:textId="4461F499" w:rsidR="003D67D3" w:rsidRPr="003D67D3" w:rsidRDefault="003D67D3" w:rsidP="003D67D3">
            <w:pPr>
              <w:tabs>
                <w:tab w:val="decimal" w:pos="850"/>
              </w:tabs>
              <w:jc w:val="right"/>
              <w:rPr>
                <w:rFonts w:ascii="Browallia New" w:hAnsi="Browallia New" w:cs="Browallia New"/>
                <w:sz w:val="22"/>
                <w:szCs w:val="22"/>
                <w:lang w:val="en-GB"/>
              </w:rPr>
            </w:pPr>
            <w:r w:rsidRPr="003D67D3">
              <w:rPr>
                <w:rFonts w:ascii="Browallia New" w:hAnsi="Browallia New" w:cs="Browallia New"/>
                <w:sz w:val="22"/>
                <w:szCs w:val="22"/>
                <w:lang w:val="en-GB"/>
              </w:rPr>
              <w:t>-</w:t>
            </w:r>
          </w:p>
        </w:tc>
        <w:tc>
          <w:tcPr>
            <w:tcW w:w="1188" w:type="dxa"/>
            <w:tcBorders>
              <w:top w:val="nil"/>
              <w:left w:val="nil"/>
              <w:bottom w:val="nil"/>
              <w:right w:val="nil"/>
            </w:tcBorders>
            <w:vAlign w:val="bottom"/>
          </w:tcPr>
          <w:p w14:paraId="29D82335" w14:textId="7CF174A2" w:rsidR="003D67D3" w:rsidRPr="00FB0F84" w:rsidRDefault="003D67D3" w:rsidP="003D67D3">
            <w:pPr>
              <w:tabs>
                <w:tab w:val="decimal" w:pos="850"/>
              </w:tabs>
              <w:jc w:val="right"/>
              <w:rPr>
                <w:rFonts w:ascii="Browallia New" w:hAnsi="Browallia New" w:cs="Browallia New"/>
                <w:sz w:val="22"/>
                <w:szCs w:val="22"/>
                <w:cs/>
                <w:lang w:val="en-GB"/>
              </w:rPr>
            </w:pPr>
            <w:r w:rsidRPr="003D67D3">
              <w:rPr>
                <w:rFonts w:ascii="Browallia New" w:hAnsi="Browallia New" w:cs="Browallia New"/>
                <w:sz w:val="22"/>
                <w:szCs w:val="22"/>
                <w:lang w:val="en-GB"/>
              </w:rPr>
              <w:t>-</w:t>
            </w:r>
          </w:p>
        </w:tc>
        <w:tc>
          <w:tcPr>
            <w:tcW w:w="1314" w:type="dxa"/>
            <w:tcBorders>
              <w:top w:val="nil"/>
              <w:left w:val="nil"/>
              <w:bottom w:val="nil"/>
              <w:right w:val="nil"/>
            </w:tcBorders>
            <w:vAlign w:val="bottom"/>
          </w:tcPr>
          <w:p w14:paraId="63CB8337" w14:textId="56147000" w:rsidR="003D67D3" w:rsidRPr="00FB0F84" w:rsidRDefault="003D67D3" w:rsidP="003D67D3">
            <w:pPr>
              <w:tabs>
                <w:tab w:val="decimal" w:pos="850"/>
              </w:tabs>
              <w:jc w:val="right"/>
              <w:rPr>
                <w:rFonts w:ascii="Browallia New" w:hAnsi="Browallia New" w:cs="Browallia New"/>
                <w:sz w:val="22"/>
                <w:szCs w:val="22"/>
                <w:lang w:val="en-GB"/>
              </w:rPr>
            </w:pPr>
            <w:r w:rsidRPr="003D67D3">
              <w:rPr>
                <w:rFonts w:ascii="Browallia New" w:hAnsi="Browallia New" w:cs="Browallia New"/>
                <w:sz w:val="22"/>
                <w:szCs w:val="22"/>
                <w:lang w:val="en-GB"/>
              </w:rPr>
              <w:t>-</w:t>
            </w:r>
          </w:p>
        </w:tc>
        <w:tc>
          <w:tcPr>
            <w:tcW w:w="1188" w:type="dxa"/>
            <w:tcBorders>
              <w:top w:val="nil"/>
              <w:left w:val="nil"/>
              <w:bottom w:val="nil"/>
              <w:right w:val="nil"/>
            </w:tcBorders>
            <w:vAlign w:val="bottom"/>
          </w:tcPr>
          <w:p w14:paraId="1175C274" w14:textId="6919814C" w:rsidR="003D67D3" w:rsidRPr="00FB0F84" w:rsidRDefault="003D67D3" w:rsidP="003D67D3">
            <w:pPr>
              <w:tabs>
                <w:tab w:val="decimal" w:pos="850"/>
              </w:tabs>
              <w:jc w:val="right"/>
              <w:rPr>
                <w:rFonts w:ascii="Browallia New" w:hAnsi="Browallia New" w:cs="Browallia New"/>
                <w:sz w:val="22"/>
                <w:szCs w:val="22"/>
                <w:lang w:val="en-GB"/>
              </w:rPr>
            </w:pPr>
            <w:r w:rsidRPr="003D67D3">
              <w:rPr>
                <w:rFonts w:ascii="Browallia New" w:hAnsi="Browallia New" w:cs="Browallia New"/>
                <w:sz w:val="22"/>
                <w:szCs w:val="22"/>
                <w:lang w:val="en-GB"/>
              </w:rPr>
              <w:t>-</w:t>
            </w:r>
          </w:p>
        </w:tc>
        <w:tc>
          <w:tcPr>
            <w:tcW w:w="1188" w:type="dxa"/>
            <w:tcBorders>
              <w:top w:val="nil"/>
              <w:left w:val="nil"/>
              <w:bottom w:val="nil"/>
              <w:right w:val="nil"/>
            </w:tcBorders>
            <w:vAlign w:val="bottom"/>
          </w:tcPr>
          <w:p w14:paraId="6DB19E13" w14:textId="12821D86" w:rsidR="003D67D3" w:rsidRPr="00FB0F84" w:rsidRDefault="003D67D3" w:rsidP="003D67D3">
            <w:pPr>
              <w:tabs>
                <w:tab w:val="decimal" w:pos="850"/>
              </w:tabs>
              <w:jc w:val="right"/>
              <w:rPr>
                <w:rFonts w:ascii="Browallia New" w:hAnsi="Browallia New" w:cs="Browallia New"/>
                <w:sz w:val="22"/>
                <w:szCs w:val="22"/>
                <w:lang w:val="en-GB"/>
              </w:rPr>
            </w:pPr>
            <w:r w:rsidRPr="003D67D3">
              <w:rPr>
                <w:rFonts w:ascii="Browallia New" w:hAnsi="Browallia New" w:cs="Browallia New"/>
                <w:sz w:val="22"/>
                <w:szCs w:val="22"/>
                <w:lang w:val="en-GB"/>
              </w:rPr>
              <w:t>-</w:t>
            </w:r>
          </w:p>
        </w:tc>
      </w:tr>
      <w:tr w:rsidR="003D67D3" w:rsidRPr="00156F38" w14:paraId="357D64DE" w14:textId="77777777">
        <w:trPr>
          <w:trHeight w:val="20"/>
        </w:trPr>
        <w:tc>
          <w:tcPr>
            <w:tcW w:w="4050" w:type="dxa"/>
            <w:tcBorders>
              <w:top w:val="nil"/>
              <w:left w:val="nil"/>
              <w:right w:val="nil"/>
            </w:tcBorders>
            <w:vAlign w:val="bottom"/>
            <w:hideMark/>
          </w:tcPr>
          <w:p w14:paraId="6D3DCAE6" w14:textId="77777777" w:rsidR="003D67D3" w:rsidRPr="00156F38" w:rsidRDefault="003D67D3" w:rsidP="003D67D3">
            <w:pPr>
              <w:ind w:left="158" w:hanging="158"/>
              <w:rPr>
                <w:rFonts w:ascii="Browallia New" w:hAnsi="Browallia New" w:cs="Browallia New"/>
                <w:sz w:val="22"/>
                <w:szCs w:val="22"/>
                <w:lang w:val="en-GB" w:eastAsia="en-GB"/>
              </w:rPr>
            </w:pPr>
            <w:r w:rsidRPr="00156F38">
              <w:rPr>
                <w:rFonts w:ascii="Browallia New" w:hAnsi="Browallia New" w:cs="Browallia New"/>
                <w:sz w:val="22"/>
                <w:szCs w:val="22"/>
                <w:cs/>
                <w:lang w:eastAsia="en-GB"/>
              </w:rPr>
              <w:t>ยอดคงเหลือต้นงวดหนี้สินจากสัญญาประกันภัยต่อ</w:t>
            </w:r>
          </w:p>
        </w:tc>
        <w:tc>
          <w:tcPr>
            <w:tcW w:w="1188" w:type="dxa"/>
            <w:tcBorders>
              <w:top w:val="nil"/>
              <w:left w:val="nil"/>
              <w:bottom w:val="nil"/>
              <w:right w:val="nil"/>
            </w:tcBorders>
            <w:vAlign w:val="bottom"/>
          </w:tcPr>
          <w:p w14:paraId="769DD0B0" w14:textId="24B35A26" w:rsidR="003D67D3" w:rsidRPr="00FB0F84" w:rsidRDefault="003D67D3" w:rsidP="003D67D3">
            <w:pPr>
              <w:pBdr>
                <w:bottom w:val="single" w:sz="4" w:space="1" w:color="auto"/>
              </w:pBdr>
              <w:tabs>
                <w:tab w:val="decimal" w:pos="850"/>
              </w:tabs>
              <w:jc w:val="right"/>
              <w:rPr>
                <w:rFonts w:ascii="Browallia New" w:hAnsi="Browallia New" w:cs="Browallia New"/>
                <w:sz w:val="22"/>
                <w:szCs w:val="22"/>
                <w:lang w:val="en-GB"/>
              </w:rPr>
            </w:pPr>
            <w:r w:rsidRPr="003D67D3">
              <w:rPr>
                <w:rFonts w:ascii="Browallia New" w:hAnsi="Browallia New" w:cs="Browallia New"/>
                <w:sz w:val="22"/>
                <w:szCs w:val="22"/>
                <w:lang w:val="en-GB"/>
              </w:rPr>
              <w:t>(641)</w:t>
            </w:r>
          </w:p>
        </w:tc>
        <w:tc>
          <w:tcPr>
            <w:tcW w:w="1188" w:type="dxa"/>
            <w:tcBorders>
              <w:top w:val="nil"/>
              <w:left w:val="nil"/>
              <w:bottom w:val="nil"/>
              <w:right w:val="nil"/>
            </w:tcBorders>
            <w:vAlign w:val="bottom"/>
          </w:tcPr>
          <w:p w14:paraId="1F5BE8F3" w14:textId="0F962DB0" w:rsidR="003D67D3" w:rsidRPr="00FB0F84" w:rsidRDefault="003D67D3" w:rsidP="003D67D3">
            <w:pPr>
              <w:pBdr>
                <w:bottom w:val="single" w:sz="4" w:space="1" w:color="auto"/>
              </w:pBdr>
              <w:tabs>
                <w:tab w:val="decimal" w:pos="850"/>
              </w:tabs>
              <w:jc w:val="right"/>
              <w:rPr>
                <w:rFonts w:ascii="Browallia New" w:hAnsi="Browallia New" w:cs="Browallia New"/>
                <w:sz w:val="22"/>
                <w:szCs w:val="22"/>
                <w:lang w:val="en-GB"/>
              </w:rPr>
            </w:pPr>
            <w:r w:rsidRPr="003D67D3">
              <w:rPr>
                <w:rFonts w:ascii="Browallia New" w:hAnsi="Browallia New" w:cs="Browallia New"/>
                <w:sz w:val="22"/>
                <w:szCs w:val="22"/>
                <w:lang w:val="en-GB"/>
              </w:rPr>
              <w:t>-</w:t>
            </w:r>
          </w:p>
        </w:tc>
        <w:tc>
          <w:tcPr>
            <w:tcW w:w="1314" w:type="dxa"/>
            <w:tcBorders>
              <w:top w:val="nil"/>
              <w:left w:val="nil"/>
              <w:bottom w:val="nil"/>
              <w:right w:val="nil"/>
            </w:tcBorders>
            <w:vAlign w:val="bottom"/>
          </w:tcPr>
          <w:p w14:paraId="2404733E" w14:textId="0F63702A" w:rsidR="003D67D3" w:rsidRPr="00FB0F84" w:rsidRDefault="003D67D3" w:rsidP="003D67D3">
            <w:pPr>
              <w:pBdr>
                <w:bottom w:val="single" w:sz="4" w:space="1" w:color="auto"/>
              </w:pBdr>
              <w:tabs>
                <w:tab w:val="decimal" w:pos="850"/>
              </w:tabs>
              <w:jc w:val="right"/>
              <w:rPr>
                <w:rFonts w:ascii="Browallia New" w:hAnsi="Browallia New" w:cs="Browallia New"/>
                <w:sz w:val="22"/>
                <w:szCs w:val="22"/>
                <w:lang w:val="en-GB"/>
              </w:rPr>
            </w:pPr>
            <w:r w:rsidRPr="003D67D3">
              <w:rPr>
                <w:rFonts w:ascii="Browallia New" w:hAnsi="Browallia New" w:cs="Browallia New"/>
                <w:sz w:val="22"/>
                <w:szCs w:val="22"/>
                <w:lang w:val="en-GB"/>
              </w:rPr>
              <w:t>453</w:t>
            </w:r>
          </w:p>
        </w:tc>
        <w:tc>
          <w:tcPr>
            <w:tcW w:w="1188" w:type="dxa"/>
            <w:tcBorders>
              <w:top w:val="nil"/>
              <w:left w:val="nil"/>
              <w:bottom w:val="nil"/>
              <w:right w:val="nil"/>
            </w:tcBorders>
            <w:vAlign w:val="bottom"/>
          </w:tcPr>
          <w:p w14:paraId="59C5D781" w14:textId="74D2A9B6" w:rsidR="003D67D3" w:rsidRPr="00FB0F84" w:rsidRDefault="003D67D3" w:rsidP="003D67D3">
            <w:pPr>
              <w:pBdr>
                <w:bottom w:val="single" w:sz="4" w:space="1" w:color="auto"/>
              </w:pBdr>
              <w:tabs>
                <w:tab w:val="decimal" w:pos="850"/>
              </w:tabs>
              <w:jc w:val="right"/>
              <w:rPr>
                <w:rFonts w:ascii="Browallia New" w:hAnsi="Browallia New" w:cs="Browallia New"/>
                <w:sz w:val="22"/>
                <w:szCs w:val="22"/>
                <w:lang w:val="en-GB"/>
              </w:rPr>
            </w:pPr>
            <w:r w:rsidRPr="003D67D3">
              <w:rPr>
                <w:rFonts w:ascii="Browallia New" w:hAnsi="Browallia New" w:cs="Browallia New"/>
                <w:sz w:val="22"/>
                <w:szCs w:val="22"/>
                <w:lang w:val="en-GB"/>
              </w:rPr>
              <w:t>54</w:t>
            </w:r>
          </w:p>
        </w:tc>
        <w:tc>
          <w:tcPr>
            <w:tcW w:w="1188" w:type="dxa"/>
            <w:tcBorders>
              <w:top w:val="nil"/>
              <w:left w:val="nil"/>
              <w:bottom w:val="nil"/>
              <w:right w:val="nil"/>
            </w:tcBorders>
            <w:vAlign w:val="bottom"/>
          </w:tcPr>
          <w:p w14:paraId="15E962BB" w14:textId="50C59CA2" w:rsidR="003D67D3" w:rsidRPr="00FB0F84" w:rsidRDefault="003D67D3" w:rsidP="003D67D3">
            <w:pPr>
              <w:pBdr>
                <w:bottom w:val="single" w:sz="4" w:space="1" w:color="auto"/>
              </w:pBdr>
              <w:tabs>
                <w:tab w:val="decimal" w:pos="850"/>
              </w:tabs>
              <w:jc w:val="right"/>
              <w:rPr>
                <w:rFonts w:ascii="Browallia New" w:hAnsi="Browallia New" w:cs="Browallia New"/>
                <w:sz w:val="22"/>
                <w:szCs w:val="22"/>
                <w:cs/>
                <w:lang w:val="en-GB"/>
              </w:rPr>
            </w:pPr>
            <w:r w:rsidRPr="003D67D3">
              <w:rPr>
                <w:rFonts w:ascii="Browallia New" w:hAnsi="Browallia New" w:cs="Browallia New"/>
                <w:sz w:val="22"/>
                <w:szCs w:val="22"/>
                <w:lang w:val="en-GB"/>
              </w:rPr>
              <w:t>(134)</w:t>
            </w:r>
          </w:p>
        </w:tc>
      </w:tr>
      <w:tr w:rsidR="003D67D3" w:rsidRPr="00156F38" w14:paraId="6D71356D" w14:textId="77777777">
        <w:trPr>
          <w:trHeight w:val="20"/>
        </w:trPr>
        <w:tc>
          <w:tcPr>
            <w:tcW w:w="4050" w:type="dxa"/>
            <w:tcBorders>
              <w:top w:val="nil"/>
              <w:left w:val="nil"/>
              <w:right w:val="nil"/>
            </w:tcBorders>
            <w:vAlign w:val="bottom"/>
            <w:hideMark/>
          </w:tcPr>
          <w:p w14:paraId="269376AF" w14:textId="77777777" w:rsidR="003D67D3" w:rsidRPr="00156F38" w:rsidRDefault="003D67D3" w:rsidP="003D67D3">
            <w:pPr>
              <w:ind w:left="158" w:hanging="158"/>
              <w:rPr>
                <w:rFonts w:ascii="Browallia New" w:hAnsi="Browallia New" w:cs="Browallia New"/>
                <w:b/>
                <w:bCs/>
                <w:sz w:val="22"/>
                <w:szCs w:val="22"/>
                <w:lang w:val="en-GB" w:eastAsia="en-GB"/>
              </w:rPr>
            </w:pPr>
            <w:r w:rsidRPr="00156F38">
              <w:rPr>
                <w:rFonts w:ascii="Browallia New" w:hAnsi="Browallia New" w:cs="Browallia New"/>
                <w:b/>
                <w:bCs/>
                <w:sz w:val="22"/>
                <w:szCs w:val="22"/>
                <w:cs/>
                <w:lang w:val="en-GB" w:eastAsia="en-GB"/>
              </w:rPr>
              <w:t>ยอดสุทธิต้นงวด</w:t>
            </w:r>
          </w:p>
        </w:tc>
        <w:tc>
          <w:tcPr>
            <w:tcW w:w="1188" w:type="dxa"/>
            <w:tcBorders>
              <w:top w:val="nil"/>
              <w:left w:val="nil"/>
              <w:bottom w:val="nil"/>
              <w:right w:val="nil"/>
            </w:tcBorders>
            <w:vAlign w:val="bottom"/>
          </w:tcPr>
          <w:p w14:paraId="023CEFD8" w14:textId="4816D3E2" w:rsidR="003D67D3" w:rsidRPr="00FB0F84" w:rsidRDefault="003D67D3" w:rsidP="003D67D3">
            <w:pPr>
              <w:pBdr>
                <w:bottom w:val="single" w:sz="4" w:space="1" w:color="auto"/>
              </w:pBdr>
              <w:tabs>
                <w:tab w:val="decimal" w:pos="850"/>
              </w:tabs>
              <w:jc w:val="right"/>
              <w:rPr>
                <w:rFonts w:ascii="Browallia New" w:hAnsi="Browallia New" w:cs="Browallia New"/>
                <w:sz w:val="22"/>
                <w:szCs w:val="22"/>
                <w:cs/>
                <w:lang w:val="en-GB"/>
              </w:rPr>
            </w:pPr>
            <w:r w:rsidRPr="003D67D3">
              <w:rPr>
                <w:rFonts w:ascii="Browallia New" w:hAnsi="Browallia New" w:cs="Browallia New"/>
                <w:sz w:val="22"/>
                <w:szCs w:val="22"/>
                <w:lang w:val="en-GB"/>
              </w:rPr>
              <w:t>(641)</w:t>
            </w:r>
          </w:p>
        </w:tc>
        <w:tc>
          <w:tcPr>
            <w:tcW w:w="1188" w:type="dxa"/>
            <w:tcBorders>
              <w:top w:val="nil"/>
              <w:left w:val="nil"/>
              <w:bottom w:val="nil"/>
              <w:right w:val="nil"/>
            </w:tcBorders>
            <w:vAlign w:val="bottom"/>
          </w:tcPr>
          <w:p w14:paraId="76C9E3E4" w14:textId="2ECB678F" w:rsidR="003D67D3" w:rsidRPr="00FB0F84" w:rsidRDefault="003D67D3" w:rsidP="003D67D3">
            <w:pPr>
              <w:pBdr>
                <w:bottom w:val="single" w:sz="4" w:space="1" w:color="auto"/>
              </w:pBdr>
              <w:tabs>
                <w:tab w:val="decimal" w:pos="850"/>
              </w:tabs>
              <w:jc w:val="right"/>
              <w:rPr>
                <w:rFonts w:ascii="Browallia New" w:hAnsi="Browallia New" w:cs="Browallia New"/>
                <w:sz w:val="22"/>
                <w:szCs w:val="22"/>
                <w:lang w:val="en-GB"/>
              </w:rPr>
            </w:pPr>
            <w:r w:rsidRPr="003D67D3">
              <w:rPr>
                <w:rFonts w:ascii="Browallia New" w:hAnsi="Browallia New" w:cs="Browallia New"/>
                <w:sz w:val="22"/>
                <w:szCs w:val="22"/>
                <w:lang w:val="en-GB"/>
              </w:rPr>
              <w:t>-</w:t>
            </w:r>
          </w:p>
        </w:tc>
        <w:tc>
          <w:tcPr>
            <w:tcW w:w="1314" w:type="dxa"/>
            <w:tcBorders>
              <w:top w:val="nil"/>
              <w:left w:val="nil"/>
              <w:bottom w:val="nil"/>
              <w:right w:val="nil"/>
            </w:tcBorders>
            <w:vAlign w:val="bottom"/>
          </w:tcPr>
          <w:p w14:paraId="3A38AB66" w14:textId="4C50A65A" w:rsidR="003D67D3" w:rsidRPr="00FB0F84" w:rsidRDefault="003D67D3" w:rsidP="003D67D3">
            <w:pPr>
              <w:pBdr>
                <w:bottom w:val="single" w:sz="4" w:space="1" w:color="auto"/>
              </w:pBdr>
              <w:tabs>
                <w:tab w:val="decimal" w:pos="850"/>
              </w:tabs>
              <w:jc w:val="right"/>
              <w:rPr>
                <w:rFonts w:ascii="Browallia New" w:hAnsi="Browallia New" w:cs="Browallia New"/>
                <w:sz w:val="22"/>
                <w:szCs w:val="22"/>
                <w:lang w:val="en-GB"/>
              </w:rPr>
            </w:pPr>
            <w:r w:rsidRPr="003D67D3">
              <w:rPr>
                <w:rFonts w:ascii="Browallia New" w:hAnsi="Browallia New" w:cs="Browallia New"/>
                <w:sz w:val="22"/>
                <w:szCs w:val="22"/>
                <w:lang w:val="en-GB"/>
              </w:rPr>
              <w:t>453</w:t>
            </w:r>
          </w:p>
        </w:tc>
        <w:tc>
          <w:tcPr>
            <w:tcW w:w="1188" w:type="dxa"/>
            <w:tcBorders>
              <w:top w:val="nil"/>
              <w:left w:val="nil"/>
              <w:bottom w:val="nil"/>
              <w:right w:val="nil"/>
            </w:tcBorders>
            <w:vAlign w:val="bottom"/>
          </w:tcPr>
          <w:p w14:paraId="2B14457E" w14:textId="4D0A9686" w:rsidR="003D67D3" w:rsidRPr="00FB0F84" w:rsidRDefault="003D67D3" w:rsidP="003D67D3">
            <w:pPr>
              <w:pBdr>
                <w:bottom w:val="single" w:sz="4" w:space="1" w:color="auto"/>
              </w:pBdr>
              <w:tabs>
                <w:tab w:val="decimal" w:pos="850"/>
              </w:tabs>
              <w:jc w:val="right"/>
              <w:rPr>
                <w:rFonts w:ascii="Browallia New" w:hAnsi="Browallia New" w:cs="Browallia New"/>
                <w:sz w:val="22"/>
                <w:szCs w:val="22"/>
                <w:lang w:val="en-GB"/>
              </w:rPr>
            </w:pPr>
            <w:r w:rsidRPr="003D67D3">
              <w:rPr>
                <w:rFonts w:ascii="Browallia New" w:hAnsi="Browallia New" w:cs="Browallia New"/>
                <w:sz w:val="22"/>
                <w:szCs w:val="22"/>
                <w:lang w:val="en-GB"/>
              </w:rPr>
              <w:t>54</w:t>
            </w:r>
          </w:p>
        </w:tc>
        <w:tc>
          <w:tcPr>
            <w:tcW w:w="1188" w:type="dxa"/>
            <w:tcBorders>
              <w:top w:val="nil"/>
              <w:left w:val="nil"/>
              <w:bottom w:val="nil"/>
              <w:right w:val="nil"/>
            </w:tcBorders>
            <w:vAlign w:val="bottom"/>
          </w:tcPr>
          <w:p w14:paraId="43BAB9A8" w14:textId="2A3D65A1" w:rsidR="003D67D3" w:rsidRPr="00FB0F84" w:rsidRDefault="003D67D3" w:rsidP="003D67D3">
            <w:pPr>
              <w:pBdr>
                <w:bottom w:val="single" w:sz="4" w:space="1" w:color="auto"/>
              </w:pBdr>
              <w:tabs>
                <w:tab w:val="decimal" w:pos="850"/>
              </w:tabs>
              <w:jc w:val="right"/>
              <w:rPr>
                <w:rFonts w:ascii="Browallia New" w:hAnsi="Browallia New" w:cs="Browallia New"/>
                <w:sz w:val="22"/>
                <w:szCs w:val="22"/>
                <w:lang w:val="en-GB"/>
              </w:rPr>
            </w:pPr>
            <w:r w:rsidRPr="003D67D3">
              <w:rPr>
                <w:rFonts w:ascii="Browallia New" w:hAnsi="Browallia New" w:cs="Browallia New"/>
                <w:sz w:val="22"/>
                <w:szCs w:val="22"/>
                <w:lang w:val="en-GB"/>
              </w:rPr>
              <w:t>(134)</w:t>
            </w:r>
          </w:p>
        </w:tc>
      </w:tr>
      <w:tr w:rsidR="003D67D3" w:rsidRPr="00156F38" w14:paraId="34EFD050" w14:textId="77777777">
        <w:trPr>
          <w:trHeight w:val="20"/>
        </w:trPr>
        <w:tc>
          <w:tcPr>
            <w:tcW w:w="4050" w:type="dxa"/>
            <w:tcBorders>
              <w:top w:val="nil"/>
              <w:left w:val="nil"/>
              <w:bottom w:val="nil"/>
              <w:right w:val="nil"/>
            </w:tcBorders>
            <w:vAlign w:val="bottom"/>
          </w:tcPr>
          <w:p w14:paraId="2B1B76CF" w14:textId="77777777" w:rsidR="003D67D3" w:rsidRPr="00156F38" w:rsidRDefault="003D67D3" w:rsidP="003D67D3">
            <w:pPr>
              <w:ind w:left="158" w:hanging="158"/>
              <w:rPr>
                <w:rFonts w:ascii="Browallia New" w:hAnsi="Browallia New" w:cs="Browallia New"/>
                <w:b/>
                <w:bCs/>
                <w:sz w:val="22"/>
                <w:szCs w:val="22"/>
                <w:lang w:val="en-GB" w:eastAsia="en-GB"/>
              </w:rPr>
            </w:pPr>
          </w:p>
        </w:tc>
        <w:tc>
          <w:tcPr>
            <w:tcW w:w="1188" w:type="dxa"/>
            <w:tcBorders>
              <w:top w:val="nil"/>
              <w:left w:val="nil"/>
              <w:bottom w:val="nil"/>
              <w:right w:val="nil"/>
            </w:tcBorders>
            <w:vAlign w:val="bottom"/>
          </w:tcPr>
          <w:p w14:paraId="57A99F5E" w14:textId="77777777" w:rsidR="003D67D3" w:rsidRPr="00156F38" w:rsidRDefault="003D67D3" w:rsidP="003D67D3">
            <w:pPr>
              <w:tabs>
                <w:tab w:val="decimal" w:pos="850"/>
              </w:tabs>
              <w:jc w:val="right"/>
              <w:rPr>
                <w:rFonts w:ascii="Browallia New" w:hAnsi="Browallia New" w:cs="Browallia New"/>
                <w:sz w:val="22"/>
                <w:szCs w:val="22"/>
                <w:lang w:val="en-GB"/>
              </w:rPr>
            </w:pPr>
          </w:p>
        </w:tc>
        <w:tc>
          <w:tcPr>
            <w:tcW w:w="1188" w:type="dxa"/>
            <w:tcBorders>
              <w:top w:val="nil"/>
              <w:left w:val="nil"/>
              <w:bottom w:val="nil"/>
              <w:right w:val="nil"/>
            </w:tcBorders>
            <w:vAlign w:val="bottom"/>
          </w:tcPr>
          <w:p w14:paraId="2153AD85" w14:textId="77777777" w:rsidR="003D67D3" w:rsidRPr="00156F38" w:rsidRDefault="003D67D3" w:rsidP="003D67D3">
            <w:pPr>
              <w:tabs>
                <w:tab w:val="decimal" w:pos="850"/>
              </w:tabs>
              <w:jc w:val="right"/>
              <w:rPr>
                <w:rFonts w:ascii="Browallia New" w:hAnsi="Browallia New" w:cs="Browallia New"/>
                <w:sz w:val="22"/>
                <w:szCs w:val="22"/>
                <w:lang w:val="en-GB"/>
              </w:rPr>
            </w:pPr>
          </w:p>
        </w:tc>
        <w:tc>
          <w:tcPr>
            <w:tcW w:w="1314" w:type="dxa"/>
            <w:tcBorders>
              <w:top w:val="nil"/>
              <w:left w:val="nil"/>
              <w:bottom w:val="nil"/>
              <w:right w:val="nil"/>
            </w:tcBorders>
            <w:vAlign w:val="bottom"/>
          </w:tcPr>
          <w:p w14:paraId="22348F06" w14:textId="77777777" w:rsidR="003D67D3" w:rsidRPr="00156F38" w:rsidRDefault="003D67D3" w:rsidP="003D67D3">
            <w:pPr>
              <w:tabs>
                <w:tab w:val="decimal" w:pos="850"/>
              </w:tabs>
              <w:jc w:val="right"/>
              <w:rPr>
                <w:rFonts w:ascii="Browallia New" w:hAnsi="Browallia New" w:cs="Browallia New"/>
                <w:sz w:val="22"/>
                <w:szCs w:val="22"/>
                <w:lang w:val="en-GB"/>
              </w:rPr>
            </w:pPr>
          </w:p>
        </w:tc>
        <w:tc>
          <w:tcPr>
            <w:tcW w:w="1188" w:type="dxa"/>
            <w:tcBorders>
              <w:top w:val="nil"/>
              <w:left w:val="nil"/>
              <w:bottom w:val="nil"/>
              <w:right w:val="nil"/>
            </w:tcBorders>
            <w:vAlign w:val="bottom"/>
          </w:tcPr>
          <w:p w14:paraId="555FAC80" w14:textId="77777777" w:rsidR="003D67D3" w:rsidRPr="00156F38" w:rsidRDefault="003D67D3" w:rsidP="003D67D3">
            <w:pPr>
              <w:tabs>
                <w:tab w:val="decimal" w:pos="850"/>
              </w:tabs>
              <w:jc w:val="right"/>
              <w:rPr>
                <w:rFonts w:ascii="Browallia New" w:hAnsi="Browallia New" w:cs="Browallia New"/>
                <w:sz w:val="22"/>
                <w:szCs w:val="22"/>
                <w:lang w:val="en-GB"/>
              </w:rPr>
            </w:pPr>
          </w:p>
        </w:tc>
        <w:tc>
          <w:tcPr>
            <w:tcW w:w="1188" w:type="dxa"/>
            <w:tcBorders>
              <w:top w:val="nil"/>
              <w:left w:val="nil"/>
              <w:bottom w:val="nil"/>
              <w:right w:val="nil"/>
            </w:tcBorders>
            <w:vAlign w:val="bottom"/>
          </w:tcPr>
          <w:p w14:paraId="526983BD" w14:textId="77777777" w:rsidR="003D67D3" w:rsidRPr="00156F38" w:rsidRDefault="003D67D3" w:rsidP="003D67D3">
            <w:pPr>
              <w:tabs>
                <w:tab w:val="decimal" w:pos="850"/>
              </w:tabs>
              <w:jc w:val="right"/>
              <w:rPr>
                <w:rFonts w:ascii="Browallia New" w:hAnsi="Browallia New" w:cs="Browallia New"/>
                <w:sz w:val="22"/>
                <w:szCs w:val="22"/>
                <w:lang w:val="en-GB"/>
              </w:rPr>
            </w:pPr>
          </w:p>
        </w:tc>
      </w:tr>
      <w:tr w:rsidR="003D67D3" w:rsidRPr="00156F38" w14:paraId="15BA48B4" w14:textId="77777777">
        <w:trPr>
          <w:trHeight w:val="20"/>
        </w:trPr>
        <w:tc>
          <w:tcPr>
            <w:tcW w:w="4050" w:type="dxa"/>
            <w:tcBorders>
              <w:top w:val="nil"/>
              <w:left w:val="nil"/>
              <w:bottom w:val="nil"/>
              <w:right w:val="nil"/>
            </w:tcBorders>
            <w:vAlign w:val="bottom"/>
          </w:tcPr>
          <w:p w14:paraId="6F17610E" w14:textId="77777777" w:rsidR="003D67D3" w:rsidRPr="00156F38" w:rsidRDefault="003D67D3" w:rsidP="003D67D3">
            <w:pPr>
              <w:ind w:left="158" w:hanging="158"/>
              <w:rPr>
                <w:rFonts w:ascii="Browallia New" w:hAnsi="Browallia New" w:cs="Browallia New"/>
                <w:b/>
                <w:bCs/>
                <w:sz w:val="22"/>
                <w:szCs w:val="22"/>
                <w:cs/>
                <w:lang w:eastAsia="en-GB"/>
              </w:rPr>
            </w:pPr>
            <w:r w:rsidRPr="00156F38">
              <w:rPr>
                <w:rFonts w:ascii="Browallia New" w:hAnsi="Browallia New" w:cs="Browallia New"/>
                <w:b/>
                <w:bCs/>
                <w:sz w:val="22"/>
                <w:szCs w:val="22"/>
                <w:cs/>
                <w:lang w:eastAsia="en-GB"/>
              </w:rPr>
              <w:t>รายได้ (ค่าใช้จ่าย) สุทธิ</w:t>
            </w:r>
          </w:p>
        </w:tc>
        <w:tc>
          <w:tcPr>
            <w:tcW w:w="1188" w:type="dxa"/>
            <w:tcBorders>
              <w:top w:val="nil"/>
              <w:left w:val="nil"/>
              <w:bottom w:val="nil"/>
              <w:right w:val="nil"/>
            </w:tcBorders>
            <w:vAlign w:val="bottom"/>
          </w:tcPr>
          <w:p w14:paraId="6EF347AD" w14:textId="77777777" w:rsidR="003D67D3" w:rsidRPr="00156F38" w:rsidRDefault="003D67D3" w:rsidP="003D67D3">
            <w:pPr>
              <w:tabs>
                <w:tab w:val="decimal" w:pos="850"/>
              </w:tabs>
              <w:jc w:val="right"/>
              <w:rPr>
                <w:rFonts w:ascii="Browallia New" w:hAnsi="Browallia New" w:cs="Browallia New"/>
                <w:sz w:val="22"/>
                <w:szCs w:val="22"/>
                <w:lang w:val="en-GB"/>
              </w:rPr>
            </w:pPr>
          </w:p>
        </w:tc>
        <w:tc>
          <w:tcPr>
            <w:tcW w:w="1188" w:type="dxa"/>
            <w:tcBorders>
              <w:top w:val="nil"/>
              <w:left w:val="nil"/>
              <w:bottom w:val="nil"/>
              <w:right w:val="nil"/>
            </w:tcBorders>
            <w:vAlign w:val="bottom"/>
          </w:tcPr>
          <w:p w14:paraId="06119FC7" w14:textId="77777777" w:rsidR="003D67D3" w:rsidRPr="00156F38" w:rsidRDefault="003D67D3" w:rsidP="003D67D3">
            <w:pPr>
              <w:tabs>
                <w:tab w:val="decimal" w:pos="850"/>
              </w:tabs>
              <w:jc w:val="right"/>
              <w:rPr>
                <w:rFonts w:ascii="Browallia New" w:hAnsi="Browallia New" w:cs="Browallia New"/>
                <w:sz w:val="22"/>
                <w:szCs w:val="22"/>
                <w:lang w:val="en-GB"/>
              </w:rPr>
            </w:pPr>
          </w:p>
        </w:tc>
        <w:tc>
          <w:tcPr>
            <w:tcW w:w="1314" w:type="dxa"/>
            <w:tcBorders>
              <w:top w:val="nil"/>
              <w:left w:val="nil"/>
              <w:bottom w:val="nil"/>
              <w:right w:val="nil"/>
            </w:tcBorders>
            <w:vAlign w:val="bottom"/>
          </w:tcPr>
          <w:p w14:paraId="6D2B465E" w14:textId="77777777" w:rsidR="003D67D3" w:rsidRPr="00156F38" w:rsidRDefault="003D67D3" w:rsidP="003D67D3">
            <w:pPr>
              <w:tabs>
                <w:tab w:val="decimal" w:pos="850"/>
              </w:tabs>
              <w:jc w:val="right"/>
              <w:rPr>
                <w:rFonts w:ascii="Browallia New" w:hAnsi="Browallia New" w:cs="Browallia New"/>
                <w:sz w:val="22"/>
                <w:szCs w:val="22"/>
                <w:lang w:val="en-GB"/>
              </w:rPr>
            </w:pPr>
          </w:p>
        </w:tc>
        <w:tc>
          <w:tcPr>
            <w:tcW w:w="1188" w:type="dxa"/>
            <w:tcBorders>
              <w:top w:val="nil"/>
              <w:left w:val="nil"/>
              <w:bottom w:val="nil"/>
              <w:right w:val="nil"/>
            </w:tcBorders>
            <w:vAlign w:val="bottom"/>
          </w:tcPr>
          <w:p w14:paraId="30378361" w14:textId="77777777" w:rsidR="003D67D3" w:rsidRPr="00156F38" w:rsidRDefault="003D67D3" w:rsidP="003D67D3">
            <w:pPr>
              <w:tabs>
                <w:tab w:val="decimal" w:pos="850"/>
              </w:tabs>
              <w:jc w:val="right"/>
              <w:rPr>
                <w:rFonts w:ascii="Browallia New" w:hAnsi="Browallia New" w:cs="Browallia New"/>
                <w:sz w:val="22"/>
                <w:szCs w:val="22"/>
                <w:lang w:val="en-GB"/>
              </w:rPr>
            </w:pPr>
          </w:p>
        </w:tc>
        <w:tc>
          <w:tcPr>
            <w:tcW w:w="1188" w:type="dxa"/>
            <w:tcBorders>
              <w:top w:val="nil"/>
              <w:left w:val="nil"/>
              <w:bottom w:val="nil"/>
              <w:right w:val="nil"/>
            </w:tcBorders>
            <w:vAlign w:val="bottom"/>
          </w:tcPr>
          <w:p w14:paraId="5CB7E432" w14:textId="77777777" w:rsidR="003D67D3" w:rsidRPr="00156F38" w:rsidRDefault="003D67D3" w:rsidP="003D67D3">
            <w:pPr>
              <w:tabs>
                <w:tab w:val="decimal" w:pos="850"/>
              </w:tabs>
              <w:jc w:val="right"/>
              <w:rPr>
                <w:rFonts w:ascii="Browallia New" w:hAnsi="Browallia New" w:cs="Browallia New"/>
                <w:sz w:val="22"/>
                <w:szCs w:val="22"/>
                <w:lang w:val="en-GB"/>
              </w:rPr>
            </w:pPr>
          </w:p>
        </w:tc>
      </w:tr>
      <w:tr w:rsidR="003D67D3" w:rsidRPr="00156F38" w14:paraId="684AA1D1" w14:textId="77777777">
        <w:trPr>
          <w:trHeight w:val="20"/>
        </w:trPr>
        <w:tc>
          <w:tcPr>
            <w:tcW w:w="4050" w:type="dxa"/>
            <w:tcBorders>
              <w:top w:val="nil"/>
              <w:left w:val="nil"/>
              <w:bottom w:val="nil"/>
              <w:right w:val="nil"/>
            </w:tcBorders>
            <w:vAlign w:val="bottom"/>
            <w:hideMark/>
          </w:tcPr>
          <w:p w14:paraId="2683E281" w14:textId="77777777" w:rsidR="003D67D3" w:rsidRPr="00156F38" w:rsidRDefault="003D67D3" w:rsidP="003D67D3">
            <w:pPr>
              <w:ind w:left="158" w:hanging="158"/>
              <w:rPr>
                <w:rFonts w:ascii="Browallia New" w:hAnsi="Browallia New" w:cs="Browallia New"/>
                <w:sz w:val="22"/>
                <w:szCs w:val="22"/>
                <w:lang w:val="en-GB" w:eastAsia="en-GB"/>
              </w:rPr>
            </w:pPr>
            <w:r w:rsidRPr="00156F38">
              <w:rPr>
                <w:rFonts w:ascii="Browallia New" w:hAnsi="Browallia New" w:cs="Browallia New"/>
                <w:sz w:val="22"/>
                <w:szCs w:val="22"/>
                <w:cs/>
                <w:lang w:val="en-GB" w:eastAsia="en-GB"/>
              </w:rPr>
              <w:t>ค่าใช้จ่ายในการประกันภัยต่อ</w:t>
            </w:r>
          </w:p>
        </w:tc>
        <w:tc>
          <w:tcPr>
            <w:tcW w:w="1188" w:type="dxa"/>
            <w:tcBorders>
              <w:top w:val="nil"/>
              <w:left w:val="nil"/>
              <w:bottom w:val="nil"/>
              <w:right w:val="nil"/>
            </w:tcBorders>
            <w:vAlign w:val="bottom"/>
          </w:tcPr>
          <w:p w14:paraId="2C9542C9" w14:textId="24311A07" w:rsidR="003D67D3" w:rsidRPr="00156F38" w:rsidRDefault="003D67D3" w:rsidP="003D67D3">
            <w:pPr>
              <w:tabs>
                <w:tab w:val="decimal" w:pos="850"/>
              </w:tabs>
              <w:jc w:val="right"/>
              <w:rPr>
                <w:rFonts w:ascii="Browallia New" w:hAnsi="Browallia New" w:cs="Browallia New"/>
                <w:sz w:val="22"/>
                <w:szCs w:val="22"/>
                <w:lang w:val="en-GB"/>
              </w:rPr>
            </w:pPr>
            <w:r w:rsidRPr="003D67D3">
              <w:rPr>
                <w:rFonts w:ascii="Browallia New" w:hAnsi="Browallia New" w:cs="Browallia New"/>
                <w:sz w:val="22"/>
                <w:szCs w:val="22"/>
                <w:lang w:val="en-GB"/>
              </w:rPr>
              <w:t>(12</w:t>
            </w:r>
            <w:r w:rsidR="00714439">
              <w:rPr>
                <w:rFonts w:ascii="Browallia New" w:hAnsi="Browallia New" w:cs="Browallia New"/>
                <w:sz w:val="22"/>
                <w:szCs w:val="22"/>
                <w:lang w:val="en-GB"/>
              </w:rPr>
              <w:t>4</w:t>
            </w:r>
            <w:r w:rsidRPr="003D67D3">
              <w:rPr>
                <w:rFonts w:ascii="Browallia New" w:hAnsi="Browallia New" w:cs="Browallia New"/>
                <w:sz w:val="22"/>
                <w:szCs w:val="22"/>
                <w:lang w:val="en-GB"/>
              </w:rPr>
              <w:t>)</w:t>
            </w:r>
          </w:p>
        </w:tc>
        <w:tc>
          <w:tcPr>
            <w:tcW w:w="1188" w:type="dxa"/>
            <w:tcBorders>
              <w:top w:val="nil"/>
              <w:left w:val="nil"/>
              <w:bottom w:val="nil"/>
              <w:right w:val="nil"/>
            </w:tcBorders>
            <w:vAlign w:val="bottom"/>
          </w:tcPr>
          <w:p w14:paraId="752FDD47" w14:textId="4819E45C" w:rsidR="003D67D3" w:rsidRPr="00156F38" w:rsidRDefault="003D67D3" w:rsidP="003D67D3">
            <w:pPr>
              <w:tabs>
                <w:tab w:val="decimal" w:pos="850"/>
              </w:tabs>
              <w:jc w:val="right"/>
              <w:rPr>
                <w:rFonts w:ascii="Browallia New" w:hAnsi="Browallia New" w:cs="Browallia New"/>
                <w:sz w:val="22"/>
                <w:szCs w:val="22"/>
                <w:cs/>
                <w:lang w:val="en-GB"/>
              </w:rPr>
            </w:pPr>
            <w:r w:rsidRPr="003D67D3">
              <w:rPr>
                <w:rFonts w:ascii="Browallia New" w:hAnsi="Browallia New" w:cs="Browallia New"/>
                <w:sz w:val="22"/>
                <w:szCs w:val="22"/>
                <w:lang w:val="en-GB"/>
              </w:rPr>
              <w:t>-</w:t>
            </w:r>
          </w:p>
        </w:tc>
        <w:tc>
          <w:tcPr>
            <w:tcW w:w="1314" w:type="dxa"/>
            <w:tcBorders>
              <w:top w:val="nil"/>
              <w:left w:val="nil"/>
              <w:bottom w:val="nil"/>
              <w:right w:val="nil"/>
            </w:tcBorders>
            <w:vAlign w:val="bottom"/>
          </w:tcPr>
          <w:p w14:paraId="4848D8D7" w14:textId="245A6F8C" w:rsidR="003D67D3" w:rsidRPr="00156F38" w:rsidRDefault="003D67D3" w:rsidP="003D67D3">
            <w:pPr>
              <w:tabs>
                <w:tab w:val="decimal" w:pos="850"/>
              </w:tabs>
              <w:jc w:val="right"/>
              <w:rPr>
                <w:rFonts w:ascii="Browallia New" w:hAnsi="Browallia New" w:cs="Browallia New"/>
                <w:sz w:val="22"/>
                <w:szCs w:val="22"/>
                <w:lang w:val="en-GB"/>
              </w:rPr>
            </w:pPr>
            <w:r w:rsidRPr="003D67D3">
              <w:rPr>
                <w:rFonts w:ascii="Browallia New" w:hAnsi="Browallia New" w:cs="Browallia New"/>
                <w:sz w:val="22"/>
                <w:szCs w:val="22"/>
                <w:lang w:val="en-GB"/>
              </w:rPr>
              <w:t>-</w:t>
            </w:r>
          </w:p>
        </w:tc>
        <w:tc>
          <w:tcPr>
            <w:tcW w:w="1188" w:type="dxa"/>
            <w:tcBorders>
              <w:top w:val="nil"/>
              <w:left w:val="nil"/>
              <w:bottom w:val="nil"/>
              <w:right w:val="nil"/>
            </w:tcBorders>
            <w:vAlign w:val="bottom"/>
          </w:tcPr>
          <w:p w14:paraId="2DB38740" w14:textId="3C760455" w:rsidR="003D67D3" w:rsidRPr="00156F38" w:rsidRDefault="003D67D3" w:rsidP="003D67D3">
            <w:pPr>
              <w:tabs>
                <w:tab w:val="decimal" w:pos="850"/>
              </w:tabs>
              <w:jc w:val="right"/>
              <w:rPr>
                <w:rFonts w:ascii="Browallia New" w:hAnsi="Browallia New" w:cs="Browallia New"/>
                <w:sz w:val="22"/>
                <w:szCs w:val="22"/>
                <w:lang w:val="en-GB"/>
              </w:rPr>
            </w:pPr>
            <w:r w:rsidRPr="003D67D3">
              <w:rPr>
                <w:rFonts w:ascii="Browallia New" w:hAnsi="Browallia New" w:cs="Browallia New"/>
                <w:sz w:val="22"/>
                <w:szCs w:val="22"/>
                <w:lang w:val="en-GB"/>
              </w:rPr>
              <w:t>-</w:t>
            </w:r>
          </w:p>
        </w:tc>
        <w:tc>
          <w:tcPr>
            <w:tcW w:w="1188" w:type="dxa"/>
            <w:tcBorders>
              <w:top w:val="nil"/>
              <w:left w:val="nil"/>
              <w:bottom w:val="nil"/>
              <w:right w:val="nil"/>
            </w:tcBorders>
            <w:vAlign w:val="bottom"/>
          </w:tcPr>
          <w:p w14:paraId="5B585F3E" w14:textId="0CFD9C74" w:rsidR="003D67D3" w:rsidRPr="00156F38" w:rsidRDefault="003D67D3" w:rsidP="003D67D3">
            <w:pPr>
              <w:tabs>
                <w:tab w:val="decimal" w:pos="850"/>
              </w:tabs>
              <w:jc w:val="right"/>
              <w:rPr>
                <w:rFonts w:ascii="Browallia New" w:hAnsi="Browallia New" w:cs="Browallia New"/>
                <w:sz w:val="22"/>
                <w:szCs w:val="22"/>
                <w:lang w:val="en-GB"/>
              </w:rPr>
            </w:pPr>
            <w:r w:rsidRPr="003D67D3">
              <w:rPr>
                <w:rFonts w:ascii="Browallia New" w:hAnsi="Browallia New" w:cs="Browallia New"/>
                <w:sz w:val="22"/>
                <w:szCs w:val="22"/>
                <w:lang w:val="en-GB"/>
              </w:rPr>
              <w:t>(12</w:t>
            </w:r>
            <w:r w:rsidR="00714439">
              <w:rPr>
                <w:rFonts w:ascii="Browallia New" w:hAnsi="Browallia New" w:cs="Browallia New"/>
                <w:sz w:val="22"/>
                <w:szCs w:val="22"/>
                <w:lang w:val="en-GB"/>
              </w:rPr>
              <w:t>4</w:t>
            </w:r>
            <w:r w:rsidRPr="003D67D3">
              <w:rPr>
                <w:rFonts w:ascii="Browallia New" w:hAnsi="Browallia New" w:cs="Browallia New"/>
                <w:sz w:val="22"/>
                <w:szCs w:val="22"/>
                <w:lang w:val="en-GB"/>
              </w:rPr>
              <w:t>)</w:t>
            </w:r>
          </w:p>
        </w:tc>
      </w:tr>
      <w:tr w:rsidR="003D67D3" w:rsidRPr="00156F38" w14:paraId="78C4CE0E" w14:textId="77777777">
        <w:trPr>
          <w:trHeight w:val="20"/>
        </w:trPr>
        <w:tc>
          <w:tcPr>
            <w:tcW w:w="4050" w:type="dxa"/>
            <w:tcBorders>
              <w:top w:val="nil"/>
              <w:left w:val="nil"/>
              <w:bottom w:val="nil"/>
              <w:right w:val="nil"/>
            </w:tcBorders>
            <w:vAlign w:val="bottom"/>
          </w:tcPr>
          <w:p w14:paraId="01173218" w14:textId="496E3D0B" w:rsidR="003D67D3" w:rsidRPr="00156F38" w:rsidRDefault="003D67D3" w:rsidP="003D67D3">
            <w:pPr>
              <w:ind w:left="158" w:hanging="158"/>
              <w:rPr>
                <w:rFonts w:ascii="Browallia New" w:hAnsi="Browallia New" w:cs="Browallia New"/>
                <w:sz w:val="22"/>
                <w:szCs w:val="22"/>
                <w:cs/>
                <w:lang w:val="en-GB" w:eastAsia="en-GB"/>
              </w:rPr>
            </w:pPr>
            <w:r w:rsidRPr="00156F38">
              <w:rPr>
                <w:rFonts w:ascii="Browallia New" w:hAnsi="Browallia New" w:cs="Browallia New"/>
                <w:sz w:val="22"/>
                <w:szCs w:val="22"/>
                <w:cs/>
                <w:lang w:eastAsia="en-GB"/>
              </w:rPr>
              <w:t>ค่าสินไหมทดแทนรับคืนจากการประกันภัยต่อที่เกิดขึ้นแล้ว</w:t>
            </w:r>
          </w:p>
        </w:tc>
        <w:tc>
          <w:tcPr>
            <w:tcW w:w="1188" w:type="dxa"/>
            <w:tcBorders>
              <w:top w:val="nil"/>
              <w:left w:val="nil"/>
              <w:bottom w:val="nil"/>
              <w:right w:val="nil"/>
            </w:tcBorders>
            <w:vAlign w:val="bottom"/>
          </w:tcPr>
          <w:p w14:paraId="71E98600" w14:textId="55A2A306" w:rsidR="003D67D3" w:rsidRDefault="003D67D3" w:rsidP="003D67D3">
            <w:pPr>
              <w:tabs>
                <w:tab w:val="decimal" w:pos="850"/>
              </w:tabs>
              <w:jc w:val="right"/>
              <w:rPr>
                <w:rFonts w:ascii="Browallia New" w:hAnsi="Browallia New" w:cs="Browallia New"/>
                <w:sz w:val="22"/>
                <w:szCs w:val="22"/>
                <w:lang w:val="en-GB"/>
              </w:rPr>
            </w:pPr>
            <w:r w:rsidRPr="003D67D3">
              <w:rPr>
                <w:rFonts w:ascii="Browallia New" w:hAnsi="Browallia New" w:cs="Browallia New"/>
                <w:sz w:val="22"/>
                <w:szCs w:val="22"/>
                <w:lang w:val="en-GB"/>
              </w:rPr>
              <w:t>-</w:t>
            </w:r>
          </w:p>
        </w:tc>
        <w:tc>
          <w:tcPr>
            <w:tcW w:w="1188" w:type="dxa"/>
            <w:tcBorders>
              <w:top w:val="nil"/>
              <w:left w:val="nil"/>
              <w:bottom w:val="nil"/>
              <w:right w:val="nil"/>
            </w:tcBorders>
            <w:vAlign w:val="bottom"/>
          </w:tcPr>
          <w:p w14:paraId="26C6B28D" w14:textId="5B54FA64" w:rsidR="003D67D3" w:rsidRDefault="003D67D3" w:rsidP="003D67D3">
            <w:pPr>
              <w:tabs>
                <w:tab w:val="decimal" w:pos="850"/>
              </w:tabs>
              <w:jc w:val="right"/>
              <w:rPr>
                <w:rFonts w:ascii="Browallia New" w:hAnsi="Browallia New" w:cs="Browallia New"/>
                <w:sz w:val="22"/>
                <w:szCs w:val="22"/>
                <w:lang w:val="en-GB"/>
              </w:rPr>
            </w:pPr>
            <w:r w:rsidRPr="003D67D3">
              <w:rPr>
                <w:rFonts w:ascii="Browallia New" w:hAnsi="Browallia New" w:cs="Browallia New"/>
                <w:sz w:val="22"/>
                <w:szCs w:val="22"/>
                <w:lang w:val="en-GB"/>
              </w:rPr>
              <w:t>-</w:t>
            </w:r>
          </w:p>
        </w:tc>
        <w:tc>
          <w:tcPr>
            <w:tcW w:w="1314" w:type="dxa"/>
            <w:tcBorders>
              <w:top w:val="nil"/>
              <w:left w:val="nil"/>
              <w:bottom w:val="nil"/>
              <w:right w:val="nil"/>
            </w:tcBorders>
            <w:vAlign w:val="bottom"/>
          </w:tcPr>
          <w:p w14:paraId="2FBC96AD" w14:textId="6616A6AB" w:rsidR="003D67D3" w:rsidRPr="003D67D3" w:rsidRDefault="003D67D3" w:rsidP="003D67D3">
            <w:pPr>
              <w:tabs>
                <w:tab w:val="decimal" w:pos="850"/>
              </w:tabs>
              <w:jc w:val="right"/>
              <w:rPr>
                <w:rFonts w:ascii="Browallia New" w:hAnsi="Browallia New" w:cs="Browallia New"/>
                <w:sz w:val="22"/>
                <w:szCs w:val="22"/>
                <w:lang w:val="en-GB"/>
              </w:rPr>
            </w:pPr>
            <w:r w:rsidRPr="003D67D3">
              <w:rPr>
                <w:rFonts w:ascii="Browallia New" w:hAnsi="Browallia New" w:cs="Browallia New"/>
                <w:sz w:val="22"/>
                <w:szCs w:val="22"/>
                <w:lang w:val="en-GB"/>
              </w:rPr>
              <w:t>403</w:t>
            </w:r>
          </w:p>
        </w:tc>
        <w:tc>
          <w:tcPr>
            <w:tcW w:w="1188" w:type="dxa"/>
            <w:tcBorders>
              <w:top w:val="nil"/>
              <w:left w:val="nil"/>
              <w:bottom w:val="nil"/>
              <w:right w:val="nil"/>
            </w:tcBorders>
            <w:vAlign w:val="bottom"/>
          </w:tcPr>
          <w:p w14:paraId="70ED4150" w14:textId="40AC4E5D" w:rsidR="003D67D3" w:rsidRDefault="003D67D3" w:rsidP="003D67D3">
            <w:pPr>
              <w:tabs>
                <w:tab w:val="decimal" w:pos="850"/>
              </w:tabs>
              <w:jc w:val="right"/>
              <w:rPr>
                <w:rFonts w:ascii="Browallia New" w:hAnsi="Browallia New" w:cs="Browallia New"/>
                <w:sz w:val="22"/>
                <w:szCs w:val="22"/>
                <w:lang w:val="en-GB"/>
              </w:rPr>
            </w:pPr>
            <w:r w:rsidRPr="003D67D3">
              <w:rPr>
                <w:rFonts w:ascii="Browallia New" w:hAnsi="Browallia New" w:cs="Browallia New"/>
                <w:sz w:val="22"/>
                <w:szCs w:val="22"/>
                <w:lang w:val="en-GB"/>
              </w:rPr>
              <w:t>3</w:t>
            </w:r>
            <w:r w:rsidR="00714439">
              <w:rPr>
                <w:rFonts w:ascii="Browallia New" w:hAnsi="Browallia New" w:cs="Browallia New"/>
                <w:sz w:val="22"/>
                <w:szCs w:val="22"/>
                <w:lang w:val="en-GB"/>
              </w:rPr>
              <w:t>8</w:t>
            </w:r>
          </w:p>
        </w:tc>
        <w:tc>
          <w:tcPr>
            <w:tcW w:w="1188" w:type="dxa"/>
            <w:tcBorders>
              <w:top w:val="nil"/>
              <w:left w:val="nil"/>
              <w:bottom w:val="nil"/>
              <w:right w:val="nil"/>
            </w:tcBorders>
            <w:vAlign w:val="bottom"/>
          </w:tcPr>
          <w:p w14:paraId="58EF8B6E" w14:textId="1A4AA92F" w:rsidR="003D67D3" w:rsidRDefault="003D67D3" w:rsidP="003D67D3">
            <w:pPr>
              <w:tabs>
                <w:tab w:val="decimal" w:pos="850"/>
              </w:tabs>
              <w:jc w:val="right"/>
              <w:rPr>
                <w:rFonts w:ascii="Browallia New" w:hAnsi="Browallia New" w:cs="Browallia New"/>
                <w:sz w:val="22"/>
                <w:szCs w:val="22"/>
                <w:lang w:val="en-GB"/>
              </w:rPr>
            </w:pPr>
            <w:r w:rsidRPr="003D67D3">
              <w:rPr>
                <w:rFonts w:ascii="Browallia New" w:hAnsi="Browallia New" w:cs="Browallia New"/>
                <w:sz w:val="22"/>
                <w:szCs w:val="22"/>
                <w:lang w:val="en-GB"/>
              </w:rPr>
              <w:t>44</w:t>
            </w:r>
            <w:r w:rsidR="00714439">
              <w:rPr>
                <w:rFonts w:ascii="Browallia New" w:hAnsi="Browallia New" w:cs="Browallia New"/>
                <w:sz w:val="22"/>
                <w:szCs w:val="22"/>
                <w:lang w:val="en-GB"/>
              </w:rPr>
              <w:t>1</w:t>
            </w:r>
          </w:p>
        </w:tc>
      </w:tr>
      <w:tr w:rsidR="003D67D3" w:rsidRPr="00156F38" w14:paraId="52AD9EB9" w14:textId="77777777">
        <w:trPr>
          <w:trHeight w:val="20"/>
        </w:trPr>
        <w:tc>
          <w:tcPr>
            <w:tcW w:w="4050" w:type="dxa"/>
            <w:tcBorders>
              <w:top w:val="nil"/>
              <w:left w:val="nil"/>
              <w:bottom w:val="nil"/>
              <w:right w:val="nil"/>
            </w:tcBorders>
            <w:vAlign w:val="bottom"/>
            <w:hideMark/>
          </w:tcPr>
          <w:p w14:paraId="122EB608" w14:textId="09C95214" w:rsidR="003D67D3" w:rsidRPr="00156F38" w:rsidRDefault="003D67D3" w:rsidP="003D67D3">
            <w:pPr>
              <w:ind w:left="158" w:hanging="158"/>
              <w:rPr>
                <w:rFonts w:ascii="Browallia New" w:hAnsi="Browallia New" w:cs="Browallia New"/>
                <w:sz w:val="22"/>
                <w:szCs w:val="22"/>
                <w:lang w:val="en-GB" w:eastAsia="en-GB"/>
              </w:rPr>
            </w:pPr>
            <w:r w:rsidRPr="00156F38">
              <w:rPr>
                <w:rFonts w:ascii="Browallia New" w:hAnsi="Browallia New" w:cs="Browallia New"/>
                <w:sz w:val="22"/>
                <w:szCs w:val="22"/>
                <w:cs/>
                <w:lang w:val="en-GB" w:eastAsia="en-GB"/>
              </w:rPr>
              <w:t>การเปลี่ยนแปลงที่เกี่ยวข้องกับการให้บริการในอดีต -                              การเปลี่ยนแปลงในกระแสเงินสดเพื่อทำให้เสร็จสิ้นตามสัญญาของค่าสินไหมทดแทนรับคืนจากการประกันภัยต่อ</w:t>
            </w:r>
            <w:r>
              <w:rPr>
                <w:rFonts w:ascii="Browallia New" w:hAnsi="Browallia New" w:cs="Browallia New"/>
                <w:sz w:val="22"/>
                <w:szCs w:val="22"/>
                <w:cs/>
                <w:lang w:val="en-GB" w:eastAsia="en-GB"/>
              </w:rPr>
              <w:br/>
            </w:r>
            <w:r w:rsidRPr="00156F38">
              <w:rPr>
                <w:rFonts w:ascii="Browallia New" w:hAnsi="Browallia New" w:cs="Browallia New"/>
                <w:sz w:val="22"/>
                <w:szCs w:val="22"/>
                <w:cs/>
                <w:lang w:val="en-GB" w:eastAsia="en-GB"/>
              </w:rPr>
              <w:t>ที่เกิดขึ้นแล้ว</w:t>
            </w:r>
          </w:p>
        </w:tc>
        <w:tc>
          <w:tcPr>
            <w:tcW w:w="1188" w:type="dxa"/>
            <w:tcBorders>
              <w:top w:val="nil"/>
              <w:left w:val="nil"/>
              <w:bottom w:val="nil"/>
              <w:right w:val="nil"/>
            </w:tcBorders>
            <w:vAlign w:val="bottom"/>
          </w:tcPr>
          <w:p w14:paraId="250A01FC" w14:textId="657AD862" w:rsidR="003D67D3" w:rsidRPr="00156F38" w:rsidRDefault="003D67D3" w:rsidP="003D67D3">
            <w:pPr>
              <w:pBdr>
                <w:bottom w:val="single" w:sz="4" w:space="1" w:color="auto"/>
              </w:pBdr>
              <w:tabs>
                <w:tab w:val="decimal" w:pos="850"/>
              </w:tabs>
              <w:jc w:val="right"/>
              <w:rPr>
                <w:rFonts w:ascii="Browallia New" w:hAnsi="Browallia New" w:cs="Browallia New"/>
                <w:sz w:val="22"/>
                <w:szCs w:val="22"/>
                <w:lang w:val="en-GB"/>
              </w:rPr>
            </w:pPr>
            <w:r w:rsidRPr="003D67D3">
              <w:rPr>
                <w:rFonts w:ascii="Browallia New" w:hAnsi="Browallia New" w:cs="Browallia New"/>
                <w:sz w:val="22"/>
                <w:szCs w:val="22"/>
                <w:lang w:val="en-GB"/>
              </w:rPr>
              <w:t>-</w:t>
            </w:r>
          </w:p>
        </w:tc>
        <w:tc>
          <w:tcPr>
            <w:tcW w:w="1188" w:type="dxa"/>
            <w:tcBorders>
              <w:top w:val="nil"/>
              <w:left w:val="nil"/>
              <w:bottom w:val="nil"/>
              <w:right w:val="nil"/>
            </w:tcBorders>
            <w:vAlign w:val="bottom"/>
          </w:tcPr>
          <w:p w14:paraId="0BFAF96A" w14:textId="34CC136D" w:rsidR="003D67D3" w:rsidRPr="00156F38" w:rsidRDefault="003D67D3" w:rsidP="003D67D3">
            <w:pPr>
              <w:pBdr>
                <w:bottom w:val="single" w:sz="4" w:space="1" w:color="auto"/>
              </w:pBdr>
              <w:tabs>
                <w:tab w:val="decimal" w:pos="850"/>
              </w:tabs>
              <w:jc w:val="right"/>
              <w:rPr>
                <w:rFonts w:ascii="Browallia New" w:hAnsi="Browallia New" w:cs="Browallia New"/>
                <w:sz w:val="22"/>
                <w:szCs w:val="22"/>
                <w:lang w:val="en-GB"/>
              </w:rPr>
            </w:pPr>
            <w:r w:rsidRPr="003D67D3">
              <w:rPr>
                <w:rFonts w:ascii="Browallia New" w:hAnsi="Browallia New" w:cs="Browallia New"/>
                <w:sz w:val="22"/>
                <w:szCs w:val="22"/>
                <w:lang w:val="en-GB"/>
              </w:rPr>
              <w:t>-</w:t>
            </w:r>
          </w:p>
        </w:tc>
        <w:tc>
          <w:tcPr>
            <w:tcW w:w="1314" w:type="dxa"/>
            <w:tcBorders>
              <w:top w:val="nil"/>
              <w:left w:val="nil"/>
              <w:bottom w:val="nil"/>
              <w:right w:val="nil"/>
            </w:tcBorders>
            <w:vAlign w:val="bottom"/>
          </w:tcPr>
          <w:p w14:paraId="363F1B52" w14:textId="1411FEB0" w:rsidR="003D67D3" w:rsidRPr="00156F38" w:rsidRDefault="003D67D3" w:rsidP="003D67D3">
            <w:pPr>
              <w:pBdr>
                <w:bottom w:val="single" w:sz="4" w:space="1" w:color="auto"/>
              </w:pBdr>
              <w:tabs>
                <w:tab w:val="decimal" w:pos="850"/>
              </w:tabs>
              <w:jc w:val="right"/>
              <w:rPr>
                <w:rFonts w:ascii="Browallia New" w:hAnsi="Browallia New" w:cs="Browallia New"/>
                <w:sz w:val="22"/>
                <w:szCs w:val="22"/>
                <w:lang w:val="en-GB"/>
              </w:rPr>
            </w:pPr>
            <w:r w:rsidRPr="003D67D3">
              <w:rPr>
                <w:rFonts w:ascii="Browallia New" w:hAnsi="Browallia New" w:cs="Browallia New"/>
                <w:sz w:val="22"/>
                <w:szCs w:val="22"/>
                <w:lang w:val="en-GB"/>
              </w:rPr>
              <w:t>(312)</w:t>
            </w:r>
          </w:p>
        </w:tc>
        <w:tc>
          <w:tcPr>
            <w:tcW w:w="1188" w:type="dxa"/>
            <w:tcBorders>
              <w:top w:val="nil"/>
              <w:left w:val="nil"/>
              <w:bottom w:val="nil"/>
              <w:right w:val="nil"/>
            </w:tcBorders>
            <w:vAlign w:val="bottom"/>
          </w:tcPr>
          <w:p w14:paraId="2E07DB07" w14:textId="1164615C" w:rsidR="003D67D3" w:rsidRPr="00156F38" w:rsidRDefault="003D67D3" w:rsidP="003D67D3">
            <w:pPr>
              <w:pBdr>
                <w:bottom w:val="single" w:sz="4" w:space="1" w:color="auto"/>
              </w:pBdr>
              <w:tabs>
                <w:tab w:val="decimal" w:pos="850"/>
              </w:tabs>
              <w:jc w:val="right"/>
              <w:rPr>
                <w:rFonts w:ascii="Browallia New" w:hAnsi="Browallia New" w:cs="Browallia New"/>
                <w:sz w:val="22"/>
                <w:szCs w:val="22"/>
                <w:lang w:val="en-GB"/>
              </w:rPr>
            </w:pPr>
            <w:r w:rsidRPr="003D67D3">
              <w:rPr>
                <w:rFonts w:ascii="Browallia New" w:hAnsi="Browallia New" w:cs="Browallia New"/>
                <w:sz w:val="22"/>
                <w:szCs w:val="22"/>
                <w:lang w:val="en-GB"/>
              </w:rPr>
              <w:t>(45)</w:t>
            </w:r>
          </w:p>
        </w:tc>
        <w:tc>
          <w:tcPr>
            <w:tcW w:w="1188" w:type="dxa"/>
            <w:tcBorders>
              <w:top w:val="nil"/>
              <w:left w:val="nil"/>
              <w:bottom w:val="nil"/>
              <w:right w:val="nil"/>
            </w:tcBorders>
            <w:vAlign w:val="bottom"/>
          </w:tcPr>
          <w:p w14:paraId="7E6A64E5" w14:textId="52F7BB78" w:rsidR="003D67D3" w:rsidRPr="00156F38" w:rsidRDefault="003D67D3" w:rsidP="003D67D3">
            <w:pPr>
              <w:pBdr>
                <w:bottom w:val="single" w:sz="4" w:space="1" w:color="auto"/>
              </w:pBdr>
              <w:tabs>
                <w:tab w:val="decimal" w:pos="850"/>
              </w:tabs>
              <w:jc w:val="right"/>
              <w:rPr>
                <w:rFonts w:ascii="Browallia New" w:hAnsi="Browallia New" w:cs="Browallia New"/>
                <w:sz w:val="22"/>
                <w:szCs w:val="22"/>
                <w:lang w:val="en-GB"/>
              </w:rPr>
            </w:pPr>
            <w:r w:rsidRPr="003D67D3">
              <w:rPr>
                <w:rFonts w:ascii="Browallia New" w:hAnsi="Browallia New" w:cs="Browallia New"/>
                <w:sz w:val="22"/>
                <w:szCs w:val="22"/>
                <w:lang w:val="en-GB"/>
              </w:rPr>
              <w:t>(357)</w:t>
            </w:r>
          </w:p>
        </w:tc>
      </w:tr>
      <w:tr w:rsidR="003D67D3" w:rsidRPr="00156F38" w14:paraId="36CA03DE" w14:textId="77777777">
        <w:trPr>
          <w:trHeight w:val="20"/>
        </w:trPr>
        <w:tc>
          <w:tcPr>
            <w:tcW w:w="4050" w:type="dxa"/>
            <w:tcBorders>
              <w:left w:val="nil"/>
              <w:bottom w:val="nil"/>
              <w:right w:val="nil"/>
            </w:tcBorders>
            <w:vAlign w:val="bottom"/>
          </w:tcPr>
          <w:p w14:paraId="505E4E4D" w14:textId="77777777" w:rsidR="003D67D3" w:rsidRPr="00156F38" w:rsidRDefault="003D67D3" w:rsidP="003D67D3">
            <w:pPr>
              <w:ind w:left="158" w:hanging="158"/>
              <w:rPr>
                <w:rFonts w:ascii="Browallia New" w:hAnsi="Browallia New" w:cs="Browallia New"/>
                <w:b/>
                <w:bCs/>
                <w:sz w:val="22"/>
                <w:szCs w:val="22"/>
                <w:lang w:val="en-GB" w:eastAsia="en-GB"/>
              </w:rPr>
            </w:pPr>
            <w:r w:rsidRPr="00156F38">
              <w:rPr>
                <w:rFonts w:ascii="Browallia New" w:hAnsi="Browallia New" w:cs="Browallia New"/>
                <w:b/>
                <w:bCs/>
                <w:sz w:val="22"/>
                <w:szCs w:val="22"/>
                <w:cs/>
                <w:lang w:val="en-GB" w:eastAsia="en-GB"/>
              </w:rPr>
              <w:t>รวมรายได้ (ค่าใช้จ่าย) สุทธิ</w:t>
            </w:r>
          </w:p>
        </w:tc>
        <w:tc>
          <w:tcPr>
            <w:tcW w:w="1188" w:type="dxa"/>
            <w:tcBorders>
              <w:top w:val="nil"/>
              <w:left w:val="nil"/>
              <w:bottom w:val="nil"/>
              <w:right w:val="nil"/>
            </w:tcBorders>
            <w:vAlign w:val="bottom"/>
          </w:tcPr>
          <w:p w14:paraId="4CEEC700" w14:textId="0A06919E" w:rsidR="003D67D3" w:rsidRPr="00156F38" w:rsidRDefault="003D67D3" w:rsidP="003D67D3">
            <w:pPr>
              <w:tabs>
                <w:tab w:val="decimal" w:pos="850"/>
              </w:tabs>
              <w:jc w:val="right"/>
              <w:rPr>
                <w:rFonts w:ascii="Browallia New" w:hAnsi="Browallia New" w:cs="Browallia New"/>
                <w:sz w:val="22"/>
                <w:szCs w:val="22"/>
                <w:lang w:val="en-GB"/>
              </w:rPr>
            </w:pPr>
            <w:r w:rsidRPr="003D67D3">
              <w:rPr>
                <w:rFonts w:ascii="Browallia New" w:hAnsi="Browallia New" w:cs="Browallia New"/>
                <w:sz w:val="22"/>
                <w:szCs w:val="22"/>
                <w:lang w:val="en-GB"/>
              </w:rPr>
              <w:t>(12</w:t>
            </w:r>
            <w:r w:rsidR="003E057A">
              <w:rPr>
                <w:rFonts w:ascii="Browallia New" w:hAnsi="Browallia New" w:cs="Browallia New"/>
                <w:sz w:val="22"/>
                <w:szCs w:val="22"/>
                <w:lang w:val="en-GB"/>
              </w:rPr>
              <w:t>4</w:t>
            </w:r>
            <w:r w:rsidRPr="003D67D3">
              <w:rPr>
                <w:rFonts w:ascii="Browallia New" w:hAnsi="Browallia New" w:cs="Browallia New"/>
                <w:sz w:val="22"/>
                <w:szCs w:val="22"/>
                <w:lang w:val="en-GB"/>
              </w:rPr>
              <w:t>)</w:t>
            </w:r>
          </w:p>
        </w:tc>
        <w:tc>
          <w:tcPr>
            <w:tcW w:w="1188" w:type="dxa"/>
            <w:tcBorders>
              <w:top w:val="nil"/>
              <w:left w:val="nil"/>
              <w:bottom w:val="nil"/>
              <w:right w:val="nil"/>
            </w:tcBorders>
            <w:vAlign w:val="bottom"/>
          </w:tcPr>
          <w:p w14:paraId="7F551B78" w14:textId="1AF5002B" w:rsidR="003D67D3" w:rsidRPr="00156F38" w:rsidRDefault="003D67D3" w:rsidP="003D67D3">
            <w:pPr>
              <w:tabs>
                <w:tab w:val="decimal" w:pos="850"/>
              </w:tabs>
              <w:jc w:val="right"/>
              <w:rPr>
                <w:rFonts w:ascii="Browallia New" w:hAnsi="Browallia New" w:cs="Browallia New"/>
                <w:sz w:val="22"/>
                <w:szCs w:val="22"/>
                <w:lang w:val="en-GB"/>
              </w:rPr>
            </w:pPr>
            <w:r w:rsidRPr="003D67D3">
              <w:rPr>
                <w:rFonts w:ascii="Browallia New" w:hAnsi="Browallia New" w:cs="Browallia New"/>
                <w:sz w:val="22"/>
                <w:szCs w:val="22"/>
                <w:lang w:val="en-GB"/>
              </w:rPr>
              <w:t>-</w:t>
            </w:r>
          </w:p>
        </w:tc>
        <w:tc>
          <w:tcPr>
            <w:tcW w:w="1314" w:type="dxa"/>
            <w:tcBorders>
              <w:top w:val="nil"/>
              <w:left w:val="nil"/>
              <w:bottom w:val="nil"/>
              <w:right w:val="nil"/>
            </w:tcBorders>
            <w:vAlign w:val="bottom"/>
          </w:tcPr>
          <w:p w14:paraId="7F0BCDF1" w14:textId="4414215A" w:rsidR="003D67D3" w:rsidRPr="00156F38" w:rsidRDefault="003D67D3" w:rsidP="003D67D3">
            <w:pPr>
              <w:tabs>
                <w:tab w:val="decimal" w:pos="850"/>
              </w:tabs>
              <w:jc w:val="right"/>
              <w:rPr>
                <w:rFonts w:ascii="Browallia New" w:hAnsi="Browallia New" w:cs="Browallia New"/>
                <w:sz w:val="22"/>
                <w:szCs w:val="22"/>
                <w:lang w:val="en-GB"/>
              </w:rPr>
            </w:pPr>
            <w:r w:rsidRPr="003D67D3">
              <w:rPr>
                <w:rFonts w:ascii="Browallia New" w:hAnsi="Browallia New" w:cs="Browallia New"/>
                <w:sz w:val="22"/>
                <w:szCs w:val="22"/>
                <w:lang w:val="en-GB"/>
              </w:rPr>
              <w:t>91</w:t>
            </w:r>
          </w:p>
        </w:tc>
        <w:tc>
          <w:tcPr>
            <w:tcW w:w="1188" w:type="dxa"/>
            <w:tcBorders>
              <w:top w:val="nil"/>
              <w:left w:val="nil"/>
              <w:bottom w:val="nil"/>
              <w:right w:val="nil"/>
            </w:tcBorders>
            <w:vAlign w:val="bottom"/>
          </w:tcPr>
          <w:p w14:paraId="02E8806E" w14:textId="45DCD068" w:rsidR="003D67D3" w:rsidRPr="00156F38" w:rsidRDefault="003D67D3" w:rsidP="003D67D3">
            <w:pPr>
              <w:tabs>
                <w:tab w:val="decimal" w:pos="850"/>
              </w:tabs>
              <w:jc w:val="right"/>
              <w:rPr>
                <w:rFonts w:ascii="Browallia New" w:hAnsi="Browallia New" w:cs="Browallia New"/>
                <w:sz w:val="22"/>
                <w:szCs w:val="22"/>
                <w:lang w:val="en-GB"/>
              </w:rPr>
            </w:pPr>
            <w:r w:rsidRPr="003D67D3">
              <w:rPr>
                <w:rFonts w:ascii="Browallia New" w:hAnsi="Browallia New" w:cs="Browallia New"/>
                <w:sz w:val="22"/>
                <w:szCs w:val="22"/>
                <w:lang w:val="en-GB"/>
              </w:rPr>
              <w:t>(</w:t>
            </w:r>
            <w:r w:rsidR="003E057A">
              <w:rPr>
                <w:rFonts w:ascii="Browallia New" w:hAnsi="Browallia New" w:cs="Browallia New"/>
                <w:sz w:val="22"/>
                <w:szCs w:val="22"/>
                <w:lang w:val="en-GB"/>
              </w:rPr>
              <w:t>7</w:t>
            </w:r>
            <w:r w:rsidRPr="003D67D3">
              <w:rPr>
                <w:rFonts w:ascii="Browallia New" w:hAnsi="Browallia New" w:cs="Browallia New"/>
                <w:sz w:val="22"/>
                <w:szCs w:val="22"/>
                <w:lang w:val="en-GB"/>
              </w:rPr>
              <w:t>)</w:t>
            </w:r>
          </w:p>
        </w:tc>
        <w:tc>
          <w:tcPr>
            <w:tcW w:w="1188" w:type="dxa"/>
            <w:tcBorders>
              <w:top w:val="nil"/>
              <w:left w:val="nil"/>
              <w:bottom w:val="nil"/>
              <w:right w:val="nil"/>
            </w:tcBorders>
            <w:vAlign w:val="bottom"/>
          </w:tcPr>
          <w:p w14:paraId="2C93A267" w14:textId="06D5D2F7" w:rsidR="003D67D3" w:rsidRPr="00156F38" w:rsidRDefault="003D67D3" w:rsidP="003D67D3">
            <w:pPr>
              <w:tabs>
                <w:tab w:val="decimal" w:pos="850"/>
              </w:tabs>
              <w:jc w:val="right"/>
              <w:rPr>
                <w:rFonts w:ascii="Browallia New" w:hAnsi="Browallia New" w:cs="Browallia New"/>
                <w:sz w:val="22"/>
                <w:szCs w:val="22"/>
                <w:lang w:val="en-GB"/>
              </w:rPr>
            </w:pPr>
            <w:r w:rsidRPr="003D67D3">
              <w:rPr>
                <w:rFonts w:ascii="Browallia New" w:hAnsi="Browallia New" w:cs="Browallia New"/>
                <w:sz w:val="22"/>
                <w:szCs w:val="22"/>
                <w:lang w:val="en-GB"/>
              </w:rPr>
              <w:t>(</w:t>
            </w:r>
            <w:r w:rsidR="003E057A">
              <w:rPr>
                <w:rFonts w:ascii="Browallia New" w:hAnsi="Browallia New" w:cs="Browallia New"/>
                <w:sz w:val="22"/>
                <w:szCs w:val="22"/>
                <w:lang w:val="en-GB"/>
              </w:rPr>
              <w:t>40</w:t>
            </w:r>
            <w:r w:rsidRPr="003D67D3">
              <w:rPr>
                <w:rFonts w:ascii="Browallia New" w:hAnsi="Browallia New" w:cs="Browallia New"/>
                <w:sz w:val="22"/>
                <w:szCs w:val="22"/>
                <w:lang w:val="en-GB"/>
              </w:rPr>
              <w:t>)</w:t>
            </w:r>
          </w:p>
        </w:tc>
      </w:tr>
      <w:tr w:rsidR="003D67D3" w:rsidRPr="00156F38" w14:paraId="3241AFD4" w14:textId="77777777">
        <w:trPr>
          <w:trHeight w:val="20"/>
        </w:trPr>
        <w:tc>
          <w:tcPr>
            <w:tcW w:w="4050" w:type="dxa"/>
            <w:tcBorders>
              <w:left w:val="nil"/>
              <w:right w:val="nil"/>
            </w:tcBorders>
            <w:vAlign w:val="bottom"/>
          </w:tcPr>
          <w:p w14:paraId="7F0319D6" w14:textId="77777777" w:rsidR="003D67D3" w:rsidRPr="00156F38" w:rsidRDefault="003D67D3" w:rsidP="003D67D3">
            <w:pPr>
              <w:ind w:left="158" w:hanging="158"/>
              <w:rPr>
                <w:rFonts w:ascii="Browallia New" w:hAnsi="Browallia New" w:cs="Browallia New"/>
                <w:sz w:val="22"/>
                <w:szCs w:val="22"/>
                <w:lang w:eastAsia="en-GB"/>
              </w:rPr>
            </w:pPr>
            <w:r w:rsidRPr="000D1DE6">
              <w:rPr>
                <w:rFonts w:ascii="Browallia New" w:hAnsi="Browallia New" w:cs="Browallia New"/>
                <w:sz w:val="22"/>
                <w:szCs w:val="22"/>
                <w:cs/>
                <w:lang w:val="en-GB" w:eastAsia="en-GB"/>
              </w:rPr>
              <w:t>รายได้ (ค่าใช้จ่าย) ทางการเงินจากสัญญาประกันภัยต่อที่ถือไว้</w:t>
            </w:r>
          </w:p>
        </w:tc>
        <w:tc>
          <w:tcPr>
            <w:tcW w:w="1188" w:type="dxa"/>
            <w:tcBorders>
              <w:top w:val="nil"/>
              <w:left w:val="nil"/>
              <w:bottom w:val="nil"/>
              <w:right w:val="nil"/>
            </w:tcBorders>
            <w:vAlign w:val="bottom"/>
          </w:tcPr>
          <w:p w14:paraId="35031DCE" w14:textId="0240D2F4" w:rsidR="003D67D3" w:rsidRPr="00156F38" w:rsidRDefault="003D67D3" w:rsidP="003D67D3">
            <w:pPr>
              <w:pBdr>
                <w:bottom w:val="single" w:sz="4" w:space="1" w:color="auto"/>
              </w:pBdr>
              <w:tabs>
                <w:tab w:val="decimal" w:pos="850"/>
              </w:tabs>
              <w:jc w:val="right"/>
              <w:rPr>
                <w:rFonts w:ascii="Browallia New" w:hAnsi="Browallia New" w:cs="Browallia New"/>
                <w:sz w:val="22"/>
                <w:szCs w:val="22"/>
                <w:lang w:val="en-GB"/>
              </w:rPr>
            </w:pPr>
            <w:r w:rsidRPr="003D67D3">
              <w:rPr>
                <w:rFonts w:ascii="Browallia New" w:hAnsi="Browallia New" w:cs="Browallia New"/>
                <w:sz w:val="22"/>
                <w:szCs w:val="22"/>
                <w:lang w:val="en-GB"/>
              </w:rPr>
              <w:t>-</w:t>
            </w:r>
          </w:p>
        </w:tc>
        <w:tc>
          <w:tcPr>
            <w:tcW w:w="1188" w:type="dxa"/>
            <w:tcBorders>
              <w:top w:val="nil"/>
              <w:left w:val="nil"/>
              <w:bottom w:val="nil"/>
              <w:right w:val="nil"/>
            </w:tcBorders>
            <w:vAlign w:val="bottom"/>
          </w:tcPr>
          <w:p w14:paraId="539B3370" w14:textId="0BE996A9" w:rsidR="003D67D3" w:rsidRPr="00156F38" w:rsidRDefault="003D67D3" w:rsidP="003D67D3">
            <w:pPr>
              <w:pBdr>
                <w:bottom w:val="single" w:sz="4" w:space="1" w:color="auto"/>
              </w:pBdr>
              <w:tabs>
                <w:tab w:val="decimal" w:pos="850"/>
              </w:tabs>
              <w:jc w:val="right"/>
              <w:rPr>
                <w:rFonts w:ascii="Browallia New" w:hAnsi="Browallia New" w:cs="Browallia New"/>
                <w:sz w:val="22"/>
                <w:szCs w:val="22"/>
                <w:lang w:val="en-GB"/>
              </w:rPr>
            </w:pPr>
            <w:r w:rsidRPr="003D67D3">
              <w:rPr>
                <w:rFonts w:ascii="Browallia New" w:hAnsi="Browallia New" w:cs="Browallia New"/>
                <w:sz w:val="22"/>
                <w:szCs w:val="22"/>
                <w:lang w:val="en-GB"/>
              </w:rPr>
              <w:t>-</w:t>
            </w:r>
          </w:p>
        </w:tc>
        <w:tc>
          <w:tcPr>
            <w:tcW w:w="1314" w:type="dxa"/>
            <w:tcBorders>
              <w:top w:val="nil"/>
              <w:left w:val="nil"/>
              <w:bottom w:val="nil"/>
              <w:right w:val="nil"/>
            </w:tcBorders>
            <w:vAlign w:val="bottom"/>
          </w:tcPr>
          <w:p w14:paraId="04113418" w14:textId="1B4597D5" w:rsidR="003D67D3" w:rsidRPr="00156F38" w:rsidRDefault="003D67D3" w:rsidP="003D67D3">
            <w:pPr>
              <w:pBdr>
                <w:bottom w:val="single" w:sz="4" w:space="1" w:color="auto"/>
              </w:pBdr>
              <w:tabs>
                <w:tab w:val="decimal" w:pos="850"/>
              </w:tabs>
              <w:jc w:val="right"/>
              <w:rPr>
                <w:rFonts w:ascii="Browallia New" w:hAnsi="Browallia New" w:cs="Browallia New"/>
                <w:sz w:val="22"/>
                <w:szCs w:val="22"/>
                <w:lang w:val="en-GB"/>
              </w:rPr>
            </w:pPr>
            <w:r w:rsidRPr="003D67D3">
              <w:rPr>
                <w:rFonts w:ascii="Browallia New" w:hAnsi="Browallia New" w:cs="Browallia New"/>
                <w:sz w:val="22"/>
                <w:szCs w:val="22"/>
                <w:lang w:val="en-GB"/>
              </w:rPr>
              <w:t>2</w:t>
            </w:r>
          </w:p>
        </w:tc>
        <w:tc>
          <w:tcPr>
            <w:tcW w:w="1188" w:type="dxa"/>
            <w:tcBorders>
              <w:top w:val="nil"/>
              <w:left w:val="nil"/>
              <w:bottom w:val="nil"/>
              <w:right w:val="nil"/>
            </w:tcBorders>
            <w:vAlign w:val="bottom"/>
          </w:tcPr>
          <w:p w14:paraId="23083F7B" w14:textId="57DE86F5" w:rsidR="003D67D3" w:rsidRPr="00156F38" w:rsidRDefault="003D67D3" w:rsidP="003D67D3">
            <w:pPr>
              <w:pBdr>
                <w:bottom w:val="single" w:sz="4" w:space="1" w:color="auto"/>
              </w:pBdr>
              <w:tabs>
                <w:tab w:val="decimal" w:pos="850"/>
              </w:tabs>
              <w:jc w:val="right"/>
              <w:rPr>
                <w:rFonts w:ascii="Browallia New" w:hAnsi="Browallia New" w:cs="Browallia New"/>
                <w:sz w:val="22"/>
                <w:szCs w:val="22"/>
                <w:lang w:val="en-GB"/>
              </w:rPr>
            </w:pPr>
            <w:r w:rsidRPr="003D67D3">
              <w:rPr>
                <w:rFonts w:ascii="Browallia New" w:hAnsi="Browallia New" w:cs="Browallia New"/>
                <w:sz w:val="22"/>
                <w:szCs w:val="22"/>
                <w:lang w:val="en-GB"/>
              </w:rPr>
              <w:t>-</w:t>
            </w:r>
          </w:p>
        </w:tc>
        <w:tc>
          <w:tcPr>
            <w:tcW w:w="1188" w:type="dxa"/>
            <w:tcBorders>
              <w:top w:val="nil"/>
              <w:left w:val="nil"/>
              <w:bottom w:val="nil"/>
              <w:right w:val="nil"/>
            </w:tcBorders>
            <w:vAlign w:val="bottom"/>
          </w:tcPr>
          <w:p w14:paraId="0E782575" w14:textId="0EEC45A1" w:rsidR="003D67D3" w:rsidRPr="00156F38" w:rsidRDefault="003D67D3" w:rsidP="003D67D3">
            <w:pPr>
              <w:pBdr>
                <w:bottom w:val="single" w:sz="4" w:space="1" w:color="auto"/>
              </w:pBdr>
              <w:tabs>
                <w:tab w:val="decimal" w:pos="850"/>
              </w:tabs>
              <w:jc w:val="right"/>
              <w:rPr>
                <w:rFonts w:ascii="Browallia New" w:hAnsi="Browallia New" w:cs="Browallia New"/>
                <w:sz w:val="22"/>
                <w:szCs w:val="22"/>
                <w:lang w:val="en-GB"/>
              </w:rPr>
            </w:pPr>
            <w:r w:rsidRPr="003D67D3">
              <w:rPr>
                <w:rFonts w:ascii="Browallia New" w:hAnsi="Browallia New" w:cs="Browallia New"/>
                <w:sz w:val="22"/>
                <w:szCs w:val="22"/>
                <w:lang w:val="en-GB"/>
              </w:rPr>
              <w:t>2</w:t>
            </w:r>
          </w:p>
        </w:tc>
      </w:tr>
      <w:tr w:rsidR="003D67D3" w:rsidRPr="00156F38" w14:paraId="00CEE7F8" w14:textId="77777777">
        <w:trPr>
          <w:trHeight w:val="20"/>
        </w:trPr>
        <w:tc>
          <w:tcPr>
            <w:tcW w:w="4050" w:type="dxa"/>
            <w:tcBorders>
              <w:left w:val="nil"/>
              <w:right w:val="nil"/>
            </w:tcBorders>
            <w:vAlign w:val="bottom"/>
          </w:tcPr>
          <w:p w14:paraId="1D0325F2" w14:textId="77777777" w:rsidR="003D67D3" w:rsidRPr="00156F38" w:rsidRDefault="003D67D3" w:rsidP="003D67D3">
            <w:pPr>
              <w:ind w:left="158" w:hanging="158"/>
              <w:rPr>
                <w:rFonts w:ascii="Browallia New" w:hAnsi="Browallia New" w:cs="Browallia New"/>
                <w:b/>
                <w:bCs/>
                <w:sz w:val="22"/>
                <w:szCs w:val="22"/>
                <w:cs/>
                <w:lang w:eastAsia="en-GB"/>
              </w:rPr>
            </w:pPr>
            <w:r w:rsidRPr="00156F38">
              <w:rPr>
                <w:rFonts w:ascii="Browallia New" w:hAnsi="Browallia New" w:cs="Browallia New"/>
                <w:b/>
                <w:bCs/>
                <w:sz w:val="22"/>
                <w:szCs w:val="22"/>
                <w:cs/>
                <w:lang w:eastAsia="en-GB"/>
              </w:rPr>
              <w:t>จำนวนเงินรวมที่รับรู้ในงบกำไรขาดทุนเบ็ดเสร็จ</w:t>
            </w:r>
          </w:p>
        </w:tc>
        <w:tc>
          <w:tcPr>
            <w:tcW w:w="1188" w:type="dxa"/>
            <w:tcBorders>
              <w:top w:val="nil"/>
              <w:left w:val="nil"/>
              <w:bottom w:val="nil"/>
              <w:right w:val="nil"/>
            </w:tcBorders>
            <w:vAlign w:val="bottom"/>
          </w:tcPr>
          <w:p w14:paraId="1CD364CC" w14:textId="42CD3BDC" w:rsidR="003D67D3" w:rsidRPr="00D4793E" w:rsidRDefault="003D67D3" w:rsidP="003D67D3">
            <w:pPr>
              <w:pBdr>
                <w:bottom w:val="single" w:sz="4" w:space="1" w:color="auto"/>
                <w:bar w:val="single" w:sz="6" w:color="auto"/>
              </w:pBdr>
              <w:tabs>
                <w:tab w:val="decimal" w:pos="850"/>
              </w:tabs>
              <w:jc w:val="right"/>
              <w:rPr>
                <w:rFonts w:ascii="Browallia New" w:hAnsi="Browallia New" w:cs="Browallia New"/>
                <w:sz w:val="22"/>
                <w:szCs w:val="22"/>
                <w:lang w:val="en-GB"/>
              </w:rPr>
            </w:pPr>
            <w:r w:rsidRPr="003D67D3">
              <w:rPr>
                <w:rFonts w:ascii="Browallia New" w:hAnsi="Browallia New" w:cs="Browallia New"/>
                <w:sz w:val="22"/>
                <w:szCs w:val="22"/>
                <w:lang w:val="en-GB"/>
              </w:rPr>
              <w:t>(12</w:t>
            </w:r>
            <w:r w:rsidR="003E057A">
              <w:rPr>
                <w:rFonts w:ascii="Browallia New" w:hAnsi="Browallia New" w:cs="Browallia New"/>
                <w:sz w:val="22"/>
                <w:szCs w:val="22"/>
                <w:lang w:val="en-GB"/>
              </w:rPr>
              <w:t>4</w:t>
            </w:r>
            <w:r w:rsidRPr="003D67D3">
              <w:rPr>
                <w:rFonts w:ascii="Browallia New" w:hAnsi="Browallia New" w:cs="Browallia New"/>
                <w:sz w:val="22"/>
                <w:szCs w:val="22"/>
                <w:lang w:val="en-GB"/>
              </w:rPr>
              <w:t>)</w:t>
            </w:r>
          </w:p>
        </w:tc>
        <w:tc>
          <w:tcPr>
            <w:tcW w:w="1188" w:type="dxa"/>
            <w:tcBorders>
              <w:top w:val="nil"/>
              <w:left w:val="nil"/>
              <w:bottom w:val="nil"/>
              <w:right w:val="nil"/>
            </w:tcBorders>
            <w:vAlign w:val="bottom"/>
          </w:tcPr>
          <w:p w14:paraId="74CE9C34" w14:textId="0EC25BA4" w:rsidR="003D67D3" w:rsidRPr="00D4793E" w:rsidRDefault="003D67D3" w:rsidP="003D67D3">
            <w:pPr>
              <w:pBdr>
                <w:bottom w:val="single" w:sz="4" w:space="1" w:color="auto"/>
                <w:bar w:val="single" w:sz="6" w:color="auto"/>
              </w:pBdr>
              <w:tabs>
                <w:tab w:val="decimal" w:pos="850"/>
              </w:tabs>
              <w:jc w:val="right"/>
              <w:rPr>
                <w:rFonts w:ascii="Browallia New" w:hAnsi="Browallia New" w:cs="Browallia New"/>
                <w:sz w:val="22"/>
                <w:szCs w:val="22"/>
                <w:lang w:val="en-GB"/>
              </w:rPr>
            </w:pPr>
            <w:r w:rsidRPr="003D67D3">
              <w:rPr>
                <w:rFonts w:ascii="Browallia New" w:hAnsi="Browallia New" w:cs="Browallia New"/>
                <w:sz w:val="22"/>
                <w:szCs w:val="22"/>
                <w:lang w:val="en-GB"/>
              </w:rPr>
              <w:t>-</w:t>
            </w:r>
          </w:p>
        </w:tc>
        <w:tc>
          <w:tcPr>
            <w:tcW w:w="1314" w:type="dxa"/>
            <w:tcBorders>
              <w:top w:val="nil"/>
              <w:left w:val="nil"/>
              <w:bottom w:val="nil"/>
              <w:right w:val="nil"/>
            </w:tcBorders>
            <w:vAlign w:val="bottom"/>
          </w:tcPr>
          <w:p w14:paraId="354B7CA3" w14:textId="51425B39" w:rsidR="003D67D3" w:rsidRPr="003D67D3" w:rsidRDefault="003D67D3" w:rsidP="003D67D3">
            <w:pPr>
              <w:pBdr>
                <w:bottom w:val="single" w:sz="4" w:space="1" w:color="auto"/>
                <w:bar w:val="single" w:sz="6" w:color="auto"/>
              </w:pBdr>
              <w:tabs>
                <w:tab w:val="decimal" w:pos="850"/>
              </w:tabs>
              <w:jc w:val="right"/>
              <w:rPr>
                <w:rFonts w:ascii="Browallia New" w:hAnsi="Browallia New" w:cs="Browallia New"/>
                <w:sz w:val="22"/>
                <w:szCs w:val="22"/>
                <w:lang w:val="en-GB"/>
              </w:rPr>
            </w:pPr>
            <w:r w:rsidRPr="003D67D3">
              <w:rPr>
                <w:rFonts w:ascii="Browallia New" w:hAnsi="Browallia New" w:cs="Browallia New"/>
                <w:sz w:val="22"/>
                <w:szCs w:val="22"/>
                <w:lang w:val="en-GB"/>
              </w:rPr>
              <w:t>93</w:t>
            </w:r>
          </w:p>
        </w:tc>
        <w:tc>
          <w:tcPr>
            <w:tcW w:w="1188" w:type="dxa"/>
            <w:tcBorders>
              <w:top w:val="nil"/>
              <w:left w:val="nil"/>
              <w:bottom w:val="nil"/>
              <w:right w:val="nil"/>
            </w:tcBorders>
            <w:vAlign w:val="bottom"/>
          </w:tcPr>
          <w:p w14:paraId="2BF95BE6" w14:textId="45A0FDD6" w:rsidR="003D67D3" w:rsidRPr="00D4793E" w:rsidRDefault="003D67D3" w:rsidP="003D67D3">
            <w:pPr>
              <w:pBdr>
                <w:bottom w:val="single" w:sz="4" w:space="1" w:color="auto"/>
                <w:bar w:val="single" w:sz="6" w:color="auto"/>
              </w:pBdr>
              <w:tabs>
                <w:tab w:val="decimal" w:pos="850"/>
              </w:tabs>
              <w:jc w:val="right"/>
              <w:rPr>
                <w:rFonts w:ascii="Browallia New" w:hAnsi="Browallia New" w:cs="Browallia New"/>
                <w:sz w:val="22"/>
                <w:szCs w:val="22"/>
                <w:lang w:val="en-GB"/>
              </w:rPr>
            </w:pPr>
            <w:r w:rsidRPr="003D67D3">
              <w:rPr>
                <w:rFonts w:ascii="Browallia New" w:hAnsi="Browallia New" w:cs="Browallia New"/>
                <w:sz w:val="22"/>
                <w:szCs w:val="22"/>
                <w:lang w:val="en-GB"/>
              </w:rPr>
              <w:t>(</w:t>
            </w:r>
            <w:r w:rsidR="003E057A">
              <w:rPr>
                <w:rFonts w:ascii="Browallia New" w:hAnsi="Browallia New" w:cs="Browallia New"/>
                <w:sz w:val="22"/>
                <w:szCs w:val="22"/>
                <w:lang w:val="en-GB"/>
              </w:rPr>
              <w:t>7</w:t>
            </w:r>
            <w:r w:rsidRPr="003D67D3">
              <w:rPr>
                <w:rFonts w:ascii="Browallia New" w:hAnsi="Browallia New" w:cs="Browallia New"/>
                <w:sz w:val="22"/>
                <w:szCs w:val="22"/>
                <w:lang w:val="en-GB"/>
              </w:rPr>
              <w:t>)</w:t>
            </w:r>
          </w:p>
        </w:tc>
        <w:tc>
          <w:tcPr>
            <w:tcW w:w="1188" w:type="dxa"/>
            <w:tcBorders>
              <w:top w:val="nil"/>
              <w:left w:val="nil"/>
              <w:bottom w:val="nil"/>
              <w:right w:val="nil"/>
            </w:tcBorders>
            <w:vAlign w:val="bottom"/>
          </w:tcPr>
          <w:p w14:paraId="18474280" w14:textId="712C8B47" w:rsidR="003D67D3" w:rsidRPr="00D4793E" w:rsidRDefault="003D67D3" w:rsidP="003D67D3">
            <w:pPr>
              <w:pBdr>
                <w:bottom w:val="single" w:sz="4" w:space="1" w:color="auto"/>
                <w:bar w:val="single" w:sz="6" w:color="auto"/>
              </w:pBdr>
              <w:tabs>
                <w:tab w:val="decimal" w:pos="850"/>
              </w:tabs>
              <w:jc w:val="right"/>
              <w:rPr>
                <w:rFonts w:ascii="Browallia New" w:hAnsi="Browallia New" w:cs="Browallia New"/>
                <w:sz w:val="22"/>
                <w:szCs w:val="22"/>
                <w:lang w:val="en-GB"/>
              </w:rPr>
            </w:pPr>
            <w:r w:rsidRPr="003D67D3">
              <w:rPr>
                <w:rFonts w:ascii="Browallia New" w:hAnsi="Browallia New" w:cs="Browallia New"/>
                <w:sz w:val="22"/>
                <w:szCs w:val="22"/>
                <w:lang w:val="en-GB"/>
              </w:rPr>
              <w:t>(3</w:t>
            </w:r>
            <w:r w:rsidR="003E057A">
              <w:rPr>
                <w:rFonts w:ascii="Browallia New" w:hAnsi="Browallia New" w:cs="Browallia New"/>
                <w:sz w:val="22"/>
                <w:szCs w:val="22"/>
                <w:lang w:val="en-GB"/>
              </w:rPr>
              <w:t>8</w:t>
            </w:r>
            <w:r w:rsidRPr="003D67D3">
              <w:rPr>
                <w:rFonts w:ascii="Browallia New" w:hAnsi="Browallia New" w:cs="Browallia New"/>
                <w:sz w:val="22"/>
                <w:szCs w:val="22"/>
                <w:lang w:val="en-GB"/>
              </w:rPr>
              <w:t>)</w:t>
            </w:r>
          </w:p>
        </w:tc>
      </w:tr>
      <w:tr w:rsidR="003D67D3" w:rsidRPr="00156F38" w14:paraId="2B0795CA" w14:textId="77777777">
        <w:trPr>
          <w:trHeight w:val="20"/>
        </w:trPr>
        <w:tc>
          <w:tcPr>
            <w:tcW w:w="4050" w:type="dxa"/>
            <w:tcBorders>
              <w:left w:val="nil"/>
              <w:bottom w:val="nil"/>
              <w:right w:val="nil"/>
            </w:tcBorders>
            <w:vAlign w:val="bottom"/>
          </w:tcPr>
          <w:p w14:paraId="1CA5C2CD" w14:textId="77777777" w:rsidR="003D67D3" w:rsidRPr="00156F38" w:rsidRDefault="003D67D3" w:rsidP="003D67D3">
            <w:pPr>
              <w:ind w:left="158" w:hanging="158"/>
              <w:rPr>
                <w:rFonts w:ascii="Browallia New" w:hAnsi="Browallia New" w:cs="Browallia New"/>
                <w:b/>
                <w:bCs/>
                <w:sz w:val="22"/>
                <w:szCs w:val="22"/>
                <w:lang w:val="en-GB" w:eastAsia="en-GB"/>
              </w:rPr>
            </w:pPr>
            <w:r w:rsidRPr="00156F38">
              <w:rPr>
                <w:rFonts w:ascii="Browallia New" w:hAnsi="Browallia New" w:cs="Browallia New"/>
                <w:b/>
                <w:bCs/>
                <w:sz w:val="22"/>
                <w:szCs w:val="22"/>
                <w:cs/>
                <w:lang w:val="en-GB" w:eastAsia="en-GB"/>
              </w:rPr>
              <w:t>กระแสเงินสด</w:t>
            </w:r>
          </w:p>
        </w:tc>
        <w:tc>
          <w:tcPr>
            <w:tcW w:w="1188" w:type="dxa"/>
            <w:tcBorders>
              <w:top w:val="nil"/>
              <w:left w:val="nil"/>
              <w:bottom w:val="nil"/>
              <w:right w:val="nil"/>
            </w:tcBorders>
            <w:vAlign w:val="bottom"/>
          </w:tcPr>
          <w:p w14:paraId="1E2F04AC" w14:textId="77777777" w:rsidR="003D67D3" w:rsidRPr="00156F38" w:rsidRDefault="003D67D3" w:rsidP="003D67D3">
            <w:pPr>
              <w:tabs>
                <w:tab w:val="decimal" w:pos="850"/>
              </w:tabs>
              <w:jc w:val="right"/>
              <w:rPr>
                <w:rFonts w:ascii="Browallia New" w:hAnsi="Browallia New" w:cs="Browallia New"/>
                <w:sz w:val="22"/>
                <w:szCs w:val="22"/>
                <w:lang w:val="en-GB"/>
              </w:rPr>
            </w:pPr>
          </w:p>
        </w:tc>
        <w:tc>
          <w:tcPr>
            <w:tcW w:w="1188" w:type="dxa"/>
            <w:tcBorders>
              <w:top w:val="nil"/>
              <w:left w:val="nil"/>
              <w:bottom w:val="nil"/>
              <w:right w:val="nil"/>
            </w:tcBorders>
            <w:vAlign w:val="bottom"/>
          </w:tcPr>
          <w:p w14:paraId="0CD3036E" w14:textId="77777777" w:rsidR="003D67D3" w:rsidRPr="00156F38" w:rsidRDefault="003D67D3" w:rsidP="003D67D3">
            <w:pPr>
              <w:tabs>
                <w:tab w:val="decimal" w:pos="850"/>
              </w:tabs>
              <w:jc w:val="right"/>
              <w:rPr>
                <w:rFonts w:ascii="Browallia New" w:hAnsi="Browallia New" w:cs="Browallia New"/>
                <w:sz w:val="22"/>
                <w:szCs w:val="22"/>
                <w:lang w:val="en-GB"/>
              </w:rPr>
            </w:pPr>
          </w:p>
        </w:tc>
        <w:tc>
          <w:tcPr>
            <w:tcW w:w="1314" w:type="dxa"/>
            <w:tcBorders>
              <w:top w:val="nil"/>
              <w:left w:val="nil"/>
              <w:bottom w:val="nil"/>
              <w:right w:val="nil"/>
            </w:tcBorders>
            <w:vAlign w:val="bottom"/>
          </w:tcPr>
          <w:p w14:paraId="163752FD" w14:textId="77777777" w:rsidR="003D67D3" w:rsidRPr="00156F38" w:rsidRDefault="003D67D3" w:rsidP="003D67D3">
            <w:pPr>
              <w:tabs>
                <w:tab w:val="decimal" w:pos="850"/>
              </w:tabs>
              <w:jc w:val="right"/>
              <w:rPr>
                <w:rFonts w:ascii="Browallia New" w:hAnsi="Browallia New" w:cs="Browallia New"/>
                <w:sz w:val="22"/>
                <w:szCs w:val="22"/>
                <w:lang w:val="en-GB"/>
              </w:rPr>
            </w:pPr>
          </w:p>
        </w:tc>
        <w:tc>
          <w:tcPr>
            <w:tcW w:w="1188" w:type="dxa"/>
            <w:tcBorders>
              <w:top w:val="nil"/>
              <w:left w:val="nil"/>
              <w:bottom w:val="nil"/>
              <w:right w:val="nil"/>
            </w:tcBorders>
            <w:vAlign w:val="bottom"/>
          </w:tcPr>
          <w:p w14:paraId="637782B2" w14:textId="77777777" w:rsidR="003D67D3" w:rsidRPr="00156F38" w:rsidRDefault="003D67D3" w:rsidP="003D67D3">
            <w:pPr>
              <w:tabs>
                <w:tab w:val="decimal" w:pos="850"/>
              </w:tabs>
              <w:jc w:val="right"/>
              <w:rPr>
                <w:rFonts w:ascii="Browallia New" w:hAnsi="Browallia New" w:cs="Browallia New"/>
                <w:sz w:val="22"/>
                <w:szCs w:val="22"/>
                <w:lang w:val="en-GB"/>
              </w:rPr>
            </w:pPr>
          </w:p>
        </w:tc>
        <w:tc>
          <w:tcPr>
            <w:tcW w:w="1188" w:type="dxa"/>
            <w:tcBorders>
              <w:top w:val="nil"/>
              <w:left w:val="nil"/>
              <w:bottom w:val="nil"/>
              <w:right w:val="nil"/>
            </w:tcBorders>
            <w:vAlign w:val="bottom"/>
          </w:tcPr>
          <w:p w14:paraId="7ADDD37F" w14:textId="77777777" w:rsidR="003D67D3" w:rsidRPr="00156F38" w:rsidRDefault="003D67D3" w:rsidP="003D67D3">
            <w:pPr>
              <w:tabs>
                <w:tab w:val="decimal" w:pos="850"/>
              </w:tabs>
              <w:jc w:val="right"/>
              <w:rPr>
                <w:rFonts w:ascii="Browallia New" w:hAnsi="Browallia New" w:cs="Browallia New"/>
                <w:sz w:val="22"/>
                <w:szCs w:val="22"/>
                <w:lang w:val="en-GB"/>
              </w:rPr>
            </w:pPr>
          </w:p>
        </w:tc>
      </w:tr>
      <w:tr w:rsidR="003D67D3" w:rsidRPr="00156F38" w14:paraId="58C1E246" w14:textId="77777777">
        <w:trPr>
          <w:trHeight w:val="20"/>
        </w:trPr>
        <w:tc>
          <w:tcPr>
            <w:tcW w:w="4050" w:type="dxa"/>
            <w:tcBorders>
              <w:top w:val="nil"/>
              <w:left w:val="nil"/>
              <w:bottom w:val="nil"/>
              <w:right w:val="nil"/>
            </w:tcBorders>
            <w:vAlign w:val="bottom"/>
          </w:tcPr>
          <w:p w14:paraId="5D0A3A87" w14:textId="77777777" w:rsidR="003D67D3" w:rsidRPr="00156F38" w:rsidRDefault="003D67D3" w:rsidP="003D67D3">
            <w:pPr>
              <w:ind w:left="158" w:hanging="158"/>
              <w:rPr>
                <w:rFonts w:ascii="Browallia New" w:hAnsi="Browallia New" w:cs="Browallia New"/>
                <w:sz w:val="22"/>
                <w:szCs w:val="22"/>
                <w:lang w:val="en-GB" w:eastAsia="en-GB"/>
              </w:rPr>
            </w:pPr>
            <w:r w:rsidRPr="00156F38">
              <w:rPr>
                <w:rFonts w:ascii="Browallia New" w:hAnsi="Browallia New" w:cs="Browallia New"/>
                <w:sz w:val="22"/>
                <w:szCs w:val="22"/>
                <w:cs/>
                <w:lang w:val="en-GB" w:eastAsia="en-GB"/>
              </w:rPr>
              <w:t>เบี้ยประกันภัยจ่ายสุทธิค่าใช้จ่ายที่เกี่ยวข้องโดยตรง</w:t>
            </w:r>
          </w:p>
        </w:tc>
        <w:tc>
          <w:tcPr>
            <w:tcW w:w="1188" w:type="dxa"/>
            <w:tcBorders>
              <w:top w:val="nil"/>
              <w:left w:val="nil"/>
              <w:bottom w:val="nil"/>
              <w:right w:val="nil"/>
            </w:tcBorders>
            <w:vAlign w:val="bottom"/>
          </w:tcPr>
          <w:p w14:paraId="6C742635" w14:textId="38CF7804" w:rsidR="003D67D3" w:rsidRPr="00156F38" w:rsidRDefault="003D67D3" w:rsidP="003D67D3">
            <w:pPr>
              <w:tabs>
                <w:tab w:val="decimal" w:pos="850"/>
              </w:tabs>
              <w:jc w:val="right"/>
              <w:rPr>
                <w:rFonts w:ascii="Browallia New" w:hAnsi="Browallia New" w:cs="Browallia New"/>
                <w:sz w:val="22"/>
                <w:szCs w:val="22"/>
                <w:lang w:val="en-GB"/>
              </w:rPr>
            </w:pPr>
            <w:r w:rsidRPr="003D67D3">
              <w:rPr>
                <w:rFonts w:ascii="Browallia New" w:hAnsi="Browallia New" w:cs="Browallia New"/>
                <w:sz w:val="22"/>
                <w:szCs w:val="22"/>
                <w:lang w:val="en-GB"/>
              </w:rPr>
              <w:t>191</w:t>
            </w:r>
          </w:p>
        </w:tc>
        <w:tc>
          <w:tcPr>
            <w:tcW w:w="1188" w:type="dxa"/>
            <w:tcBorders>
              <w:top w:val="nil"/>
              <w:left w:val="nil"/>
              <w:bottom w:val="nil"/>
              <w:right w:val="nil"/>
            </w:tcBorders>
            <w:vAlign w:val="bottom"/>
          </w:tcPr>
          <w:p w14:paraId="3EEA9EF0" w14:textId="0A3BFE55" w:rsidR="003D67D3" w:rsidRPr="00156F38" w:rsidRDefault="003D67D3" w:rsidP="003D67D3">
            <w:pPr>
              <w:tabs>
                <w:tab w:val="decimal" w:pos="850"/>
              </w:tabs>
              <w:jc w:val="right"/>
              <w:rPr>
                <w:rFonts w:ascii="Browallia New" w:hAnsi="Browallia New" w:cs="Browallia New"/>
                <w:sz w:val="22"/>
                <w:szCs w:val="22"/>
                <w:cs/>
                <w:lang w:val="en-GB"/>
              </w:rPr>
            </w:pPr>
            <w:r w:rsidRPr="003D67D3">
              <w:rPr>
                <w:rFonts w:ascii="Browallia New" w:hAnsi="Browallia New" w:cs="Browallia New"/>
                <w:sz w:val="22"/>
                <w:szCs w:val="22"/>
                <w:lang w:val="en-GB"/>
              </w:rPr>
              <w:t>-</w:t>
            </w:r>
          </w:p>
        </w:tc>
        <w:tc>
          <w:tcPr>
            <w:tcW w:w="1314" w:type="dxa"/>
            <w:tcBorders>
              <w:top w:val="nil"/>
              <w:left w:val="nil"/>
              <w:bottom w:val="nil"/>
              <w:right w:val="nil"/>
            </w:tcBorders>
            <w:vAlign w:val="bottom"/>
          </w:tcPr>
          <w:p w14:paraId="49E03561" w14:textId="3A98C44B" w:rsidR="003D67D3" w:rsidRPr="00156F38" w:rsidRDefault="003D67D3" w:rsidP="003D67D3">
            <w:pPr>
              <w:tabs>
                <w:tab w:val="decimal" w:pos="850"/>
              </w:tabs>
              <w:jc w:val="right"/>
              <w:rPr>
                <w:rFonts w:ascii="Browallia New" w:hAnsi="Browallia New" w:cs="Browallia New"/>
                <w:sz w:val="22"/>
                <w:szCs w:val="22"/>
                <w:lang w:val="en-GB"/>
              </w:rPr>
            </w:pPr>
            <w:r w:rsidRPr="003D67D3">
              <w:rPr>
                <w:rFonts w:ascii="Browallia New" w:hAnsi="Browallia New" w:cs="Browallia New"/>
                <w:sz w:val="22"/>
                <w:szCs w:val="22"/>
                <w:lang w:val="en-GB"/>
              </w:rPr>
              <w:t>-</w:t>
            </w:r>
          </w:p>
        </w:tc>
        <w:tc>
          <w:tcPr>
            <w:tcW w:w="1188" w:type="dxa"/>
            <w:tcBorders>
              <w:top w:val="nil"/>
              <w:left w:val="nil"/>
              <w:bottom w:val="nil"/>
              <w:right w:val="nil"/>
            </w:tcBorders>
            <w:vAlign w:val="bottom"/>
          </w:tcPr>
          <w:p w14:paraId="396C9C10" w14:textId="11AF3AAE" w:rsidR="003D67D3" w:rsidRPr="00156F38" w:rsidRDefault="003D67D3" w:rsidP="003D67D3">
            <w:pPr>
              <w:tabs>
                <w:tab w:val="decimal" w:pos="850"/>
              </w:tabs>
              <w:jc w:val="right"/>
              <w:rPr>
                <w:rFonts w:ascii="Browallia New" w:hAnsi="Browallia New" w:cs="Browallia New"/>
                <w:sz w:val="22"/>
                <w:szCs w:val="22"/>
                <w:lang w:val="en-GB"/>
              </w:rPr>
            </w:pPr>
            <w:r w:rsidRPr="003D67D3">
              <w:rPr>
                <w:rFonts w:ascii="Browallia New" w:hAnsi="Browallia New" w:cs="Browallia New"/>
                <w:sz w:val="22"/>
                <w:szCs w:val="22"/>
                <w:lang w:val="en-GB"/>
              </w:rPr>
              <w:t>-</w:t>
            </w:r>
          </w:p>
        </w:tc>
        <w:tc>
          <w:tcPr>
            <w:tcW w:w="1188" w:type="dxa"/>
            <w:tcBorders>
              <w:top w:val="nil"/>
              <w:left w:val="nil"/>
              <w:bottom w:val="nil"/>
              <w:right w:val="nil"/>
            </w:tcBorders>
            <w:vAlign w:val="bottom"/>
          </w:tcPr>
          <w:p w14:paraId="16ABD2C7" w14:textId="0A6AD8FD" w:rsidR="003D67D3" w:rsidRPr="00156F38" w:rsidRDefault="003D67D3" w:rsidP="003D67D3">
            <w:pPr>
              <w:tabs>
                <w:tab w:val="decimal" w:pos="850"/>
              </w:tabs>
              <w:jc w:val="right"/>
              <w:rPr>
                <w:rFonts w:ascii="Browallia New" w:hAnsi="Browallia New" w:cs="Browallia New"/>
                <w:sz w:val="22"/>
                <w:szCs w:val="22"/>
                <w:lang w:val="en-GB"/>
              </w:rPr>
            </w:pPr>
            <w:r w:rsidRPr="003D67D3">
              <w:rPr>
                <w:rFonts w:ascii="Browallia New" w:hAnsi="Browallia New" w:cs="Browallia New"/>
                <w:sz w:val="22"/>
                <w:szCs w:val="22"/>
                <w:lang w:val="en-GB"/>
              </w:rPr>
              <w:t>191</w:t>
            </w:r>
          </w:p>
        </w:tc>
      </w:tr>
      <w:tr w:rsidR="003D67D3" w:rsidRPr="00156F38" w14:paraId="4C93DB92" w14:textId="77777777">
        <w:trPr>
          <w:trHeight w:val="20"/>
        </w:trPr>
        <w:tc>
          <w:tcPr>
            <w:tcW w:w="4050" w:type="dxa"/>
            <w:tcBorders>
              <w:top w:val="nil"/>
              <w:left w:val="nil"/>
              <w:bottom w:val="nil"/>
              <w:right w:val="nil"/>
            </w:tcBorders>
            <w:vAlign w:val="bottom"/>
          </w:tcPr>
          <w:p w14:paraId="21128A4C" w14:textId="77777777" w:rsidR="003D67D3" w:rsidRPr="00156F38" w:rsidRDefault="003D67D3" w:rsidP="003D67D3">
            <w:pPr>
              <w:ind w:left="158" w:hanging="158"/>
              <w:rPr>
                <w:rFonts w:ascii="Browallia New" w:hAnsi="Browallia New" w:cs="Browallia New"/>
                <w:sz w:val="22"/>
                <w:szCs w:val="22"/>
                <w:lang w:val="en-GB" w:eastAsia="en-GB"/>
              </w:rPr>
            </w:pPr>
            <w:r w:rsidRPr="00156F38">
              <w:rPr>
                <w:rFonts w:ascii="Browallia New" w:hAnsi="Browallia New" w:cs="Browallia New"/>
                <w:sz w:val="22"/>
                <w:szCs w:val="22"/>
                <w:cs/>
                <w:lang w:eastAsia="en-GB"/>
              </w:rPr>
              <w:t>เงินสดรับคืนจากการประกันภัยต่อ</w:t>
            </w:r>
          </w:p>
        </w:tc>
        <w:tc>
          <w:tcPr>
            <w:tcW w:w="1188" w:type="dxa"/>
            <w:tcBorders>
              <w:top w:val="nil"/>
              <w:left w:val="nil"/>
              <w:bottom w:val="nil"/>
              <w:right w:val="nil"/>
            </w:tcBorders>
            <w:vAlign w:val="bottom"/>
          </w:tcPr>
          <w:p w14:paraId="5F504A8B" w14:textId="40132918" w:rsidR="003D67D3" w:rsidRPr="00156F38" w:rsidRDefault="003D67D3" w:rsidP="003D67D3">
            <w:pPr>
              <w:pBdr>
                <w:bottom w:val="single" w:sz="4" w:space="1" w:color="auto"/>
              </w:pBdr>
              <w:tabs>
                <w:tab w:val="decimal" w:pos="850"/>
              </w:tabs>
              <w:jc w:val="right"/>
              <w:rPr>
                <w:rFonts w:ascii="Browallia New" w:hAnsi="Browallia New" w:cs="Browallia New"/>
                <w:sz w:val="22"/>
                <w:szCs w:val="22"/>
                <w:lang w:val="en-GB"/>
              </w:rPr>
            </w:pPr>
            <w:r w:rsidRPr="003D67D3">
              <w:rPr>
                <w:rFonts w:ascii="Browallia New" w:hAnsi="Browallia New" w:cs="Browallia New"/>
                <w:sz w:val="22"/>
                <w:szCs w:val="22"/>
                <w:lang w:val="en-GB"/>
              </w:rPr>
              <w:t>-</w:t>
            </w:r>
          </w:p>
        </w:tc>
        <w:tc>
          <w:tcPr>
            <w:tcW w:w="1188" w:type="dxa"/>
            <w:tcBorders>
              <w:top w:val="nil"/>
              <w:left w:val="nil"/>
              <w:bottom w:val="nil"/>
              <w:right w:val="nil"/>
            </w:tcBorders>
            <w:vAlign w:val="bottom"/>
          </w:tcPr>
          <w:p w14:paraId="26489488" w14:textId="3A1C46A0" w:rsidR="003D67D3" w:rsidRPr="00156F38" w:rsidRDefault="003D67D3" w:rsidP="003D67D3">
            <w:pPr>
              <w:pBdr>
                <w:bottom w:val="single" w:sz="4" w:space="1" w:color="auto"/>
              </w:pBdr>
              <w:tabs>
                <w:tab w:val="decimal" w:pos="850"/>
              </w:tabs>
              <w:jc w:val="right"/>
              <w:rPr>
                <w:rFonts w:ascii="Browallia New" w:hAnsi="Browallia New" w:cs="Browallia New"/>
                <w:sz w:val="22"/>
                <w:szCs w:val="22"/>
                <w:lang w:val="en-GB"/>
              </w:rPr>
            </w:pPr>
            <w:r w:rsidRPr="003D67D3">
              <w:rPr>
                <w:rFonts w:ascii="Browallia New" w:hAnsi="Browallia New" w:cs="Browallia New"/>
                <w:sz w:val="22"/>
                <w:szCs w:val="22"/>
                <w:lang w:val="en-GB"/>
              </w:rPr>
              <w:t>-</w:t>
            </w:r>
          </w:p>
        </w:tc>
        <w:tc>
          <w:tcPr>
            <w:tcW w:w="1314" w:type="dxa"/>
            <w:tcBorders>
              <w:top w:val="nil"/>
              <w:left w:val="nil"/>
              <w:bottom w:val="nil"/>
              <w:right w:val="nil"/>
            </w:tcBorders>
            <w:vAlign w:val="bottom"/>
          </w:tcPr>
          <w:p w14:paraId="4976FDAC" w14:textId="667CBA70" w:rsidR="003D67D3" w:rsidRPr="00156F38" w:rsidRDefault="003D67D3" w:rsidP="003D67D3">
            <w:pPr>
              <w:pBdr>
                <w:bottom w:val="single" w:sz="4" w:space="1" w:color="auto"/>
              </w:pBdr>
              <w:tabs>
                <w:tab w:val="decimal" w:pos="850"/>
              </w:tabs>
              <w:jc w:val="right"/>
              <w:rPr>
                <w:rFonts w:ascii="Browallia New" w:hAnsi="Browallia New" w:cs="Browallia New"/>
                <w:sz w:val="22"/>
                <w:szCs w:val="22"/>
                <w:lang w:val="en-GB"/>
              </w:rPr>
            </w:pPr>
            <w:r w:rsidRPr="003D67D3">
              <w:rPr>
                <w:rFonts w:ascii="Browallia New" w:hAnsi="Browallia New" w:cs="Browallia New"/>
                <w:sz w:val="22"/>
                <w:szCs w:val="22"/>
                <w:lang w:val="en-GB"/>
              </w:rPr>
              <w:t>(16</w:t>
            </w:r>
            <w:r w:rsidR="003E057A">
              <w:rPr>
                <w:rFonts w:ascii="Browallia New" w:hAnsi="Browallia New" w:cs="Browallia New"/>
                <w:sz w:val="22"/>
                <w:szCs w:val="22"/>
                <w:lang w:val="en-GB"/>
              </w:rPr>
              <w:t>7</w:t>
            </w:r>
            <w:r w:rsidRPr="003D67D3">
              <w:rPr>
                <w:rFonts w:ascii="Browallia New" w:hAnsi="Browallia New" w:cs="Browallia New"/>
                <w:sz w:val="22"/>
                <w:szCs w:val="22"/>
                <w:lang w:val="en-GB"/>
              </w:rPr>
              <w:t>)</w:t>
            </w:r>
          </w:p>
        </w:tc>
        <w:tc>
          <w:tcPr>
            <w:tcW w:w="1188" w:type="dxa"/>
            <w:tcBorders>
              <w:top w:val="nil"/>
              <w:left w:val="nil"/>
              <w:bottom w:val="nil"/>
              <w:right w:val="nil"/>
            </w:tcBorders>
            <w:vAlign w:val="bottom"/>
          </w:tcPr>
          <w:p w14:paraId="74EE8846" w14:textId="274163DD" w:rsidR="003D67D3" w:rsidRPr="00156F38" w:rsidRDefault="003D67D3" w:rsidP="003D67D3">
            <w:pPr>
              <w:pBdr>
                <w:bottom w:val="single" w:sz="4" w:space="1" w:color="auto"/>
              </w:pBdr>
              <w:tabs>
                <w:tab w:val="decimal" w:pos="850"/>
              </w:tabs>
              <w:jc w:val="right"/>
              <w:rPr>
                <w:rFonts w:ascii="Browallia New" w:hAnsi="Browallia New" w:cs="Browallia New"/>
                <w:sz w:val="22"/>
                <w:szCs w:val="22"/>
                <w:lang w:val="en-GB"/>
              </w:rPr>
            </w:pPr>
            <w:r w:rsidRPr="003D67D3">
              <w:rPr>
                <w:rFonts w:ascii="Browallia New" w:hAnsi="Browallia New" w:cs="Browallia New"/>
                <w:sz w:val="22"/>
                <w:szCs w:val="22"/>
                <w:lang w:val="en-GB"/>
              </w:rPr>
              <w:t>-</w:t>
            </w:r>
          </w:p>
        </w:tc>
        <w:tc>
          <w:tcPr>
            <w:tcW w:w="1188" w:type="dxa"/>
            <w:tcBorders>
              <w:top w:val="nil"/>
              <w:left w:val="nil"/>
              <w:bottom w:val="nil"/>
              <w:right w:val="nil"/>
            </w:tcBorders>
            <w:vAlign w:val="bottom"/>
          </w:tcPr>
          <w:p w14:paraId="7DEEC8A2" w14:textId="2F0E46C2" w:rsidR="003D67D3" w:rsidRPr="00156F38" w:rsidRDefault="003D67D3" w:rsidP="003D67D3">
            <w:pPr>
              <w:pBdr>
                <w:bottom w:val="single" w:sz="4" w:space="1" w:color="auto"/>
              </w:pBdr>
              <w:tabs>
                <w:tab w:val="decimal" w:pos="850"/>
              </w:tabs>
              <w:jc w:val="right"/>
              <w:rPr>
                <w:rFonts w:ascii="Browallia New" w:hAnsi="Browallia New" w:cs="Browallia New"/>
                <w:sz w:val="22"/>
                <w:szCs w:val="22"/>
                <w:lang w:val="en-GB"/>
              </w:rPr>
            </w:pPr>
            <w:r w:rsidRPr="003D67D3">
              <w:rPr>
                <w:rFonts w:ascii="Browallia New" w:hAnsi="Browallia New" w:cs="Browallia New"/>
                <w:sz w:val="22"/>
                <w:szCs w:val="22"/>
                <w:lang w:val="en-GB"/>
              </w:rPr>
              <w:t>(16</w:t>
            </w:r>
            <w:r w:rsidR="003E057A">
              <w:rPr>
                <w:rFonts w:ascii="Browallia New" w:hAnsi="Browallia New" w:cs="Browallia New"/>
                <w:sz w:val="22"/>
                <w:szCs w:val="22"/>
                <w:lang w:val="en-GB"/>
              </w:rPr>
              <w:t>7</w:t>
            </w:r>
            <w:r w:rsidRPr="003D67D3">
              <w:rPr>
                <w:rFonts w:ascii="Browallia New" w:hAnsi="Browallia New" w:cs="Browallia New"/>
                <w:sz w:val="22"/>
                <w:szCs w:val="22"/>
                <w:lang w:val="en-GB"/>
              </w:rPr>
              <w:t>)</w:t>
            </w:r>
          </w:p>
        </w:tc>
      </w:tr>
      <w:tr w:rsidR="003D67D3" w:rsidRPr="00156F38" w14:paraId="4D013BDA" w14:textId="77777777">
        <w:trPr>
          <w:trHeight w:val="20"/>
        </w:trPr>
        <w:tc>
          <w:tcPr>
            <w:tcW w:w="4050" w:type="dxa"/>
            <w:tcBorders>
              <w:top w:val="nil"/>
              <w:left w:val="nil"/>
              <w:right w:val="nil"/>
            </w:tcBorders>
            <w:vAlign w:val="bottom"/>
          </w:tcPr>
          <w:p w14:paraId="5F5B5F75" w14:textId="77777777" w:rsidR="003D67D3" w:rsidRPr="00156F38" w:rsidRDefault="003D67D3" w:rsidP="003D67D3">
            <w:pPr>
              <w:ind w:left="158" w:hanging="158"/>
              <w:rPr>
                <w:rFonts w:ascii="Browallia New" w:hAnsi="Browallia New" w:cs="Browallia New"/>
                <w:b/>
                <w:bCs/>
                <w:sz w:val="22"/>
                <w:szCs w:val="22"/>
                <w:lang w:val="en-GB" w:eastAsia="en-GB"/>
              </w:rPr>
            </w:pPr>
            <w:r w:rsidRPr="00156F38">
              <w:rPr>
                <w:rFonts w:ascii="Browallia New" w:hAnsi="Browallia New" w:cs="Browallia New"/>
                <w:b/>
                <w:bCs/>
                <w:sz w:val="22"/>
                <w:szCs w:val="22"/>
                <w:cs/>
                <w:lang w:val="en-GB" w:eastAsia="en-GB"/>
              </w:rPr>
              <w:t>กระแสเงินสดรวม</w:t>
            </w:r>
          </w:p>
        </w:tc>
        <w:tc>
          <w:tcPr>
            <w:tcW w:w="1188" w:type="dxa"/>
            <w:tcBorders>
              <w:top w:val="nil"/>
              <w:left w:val="nil"/>
              <w:bottom w:val="nil"/>
              <w:right w:val="nil"/>
            </w:tcBorders>
            <w:vAlign w:val="bottom"/>
          </w:tcPr>
          <w:p w14:paraId="4F69E92A" w14:textId="4014320D" w:rsidR="003D67D3" w:rsidRPr="00D4793E" w:rsidRDefault="003D67D3" w:rsidP="003D67D3">
            <w:pPr>
              <w:pBdr>
                <w:bottom w:val="single" w:sz="4" w:space="1" w:color="auto"/>
                <w:bar w:val="single" w:sz="6" w:color="auto"/>
              </w:pBdr>
              <w:tabs>
                <w:tab w:val="decimal" w:pos="850"/>
              </w:tabs>
              <w:jc w:val="right"/>
              <w:rPr>
                <w:rFonts w:ascii="Browallia New" w:hAnsi="Browallia New" w:cs="Browallia New"/>
                <w:sz w:val="22"/>
                <w:szCs w:val="22"/>
                <w:lang w:val="en-GB"/>
              </w:rPr>
            </w:pPr>
            <w:r w:rsidRPr="003D67D3">
              <w:rPr>
                <w:rFonts w:ascii="Browallia New" w:hAnsi="Browallia New" w:cs="Browallia New"/>
                <w:sz w:val="22"/>
                <w:szCs w:val="22"/>
                <w:lang w:val="en-GB"/>
              </w:rPr>
              <w:t>191</w:t>
            </w:r>
          </w:p>
        </w:tc>
        <w:tc>
          <w:tcPr>
            <w:tcW w:w="1188" w:type="dxa"/>
            <w:tcBorders>
              <w:top w:val="nil"/>
              <w:left w:val="nil"/>
              <w:bottom w:val="nil"/>
              <w:right w:val="nil"/>
            </w:tcBorders>
            <w:vAlign w:val="bottom"/>
          </w:tcPr>
          <w:p w14:paraId="2D22CC0C" w14:textId="61D0F789" w:rsidR="003D67D3" w:rsidRPr="00D4793E" w:rsidRDefault="003D67D3" w:rsidP="003D67D3">
            <w:pPr>
              <w:pBdr>
                <w:bottom w:val="single" w:sz="4" w:space="1" w:color="auto"/>
                <w:bar w:val="single" w:sz="6" w:color="auto"/>
              </w:pBdr>
              <w:tabs>
                <w:tab w:val="decimal" w:pos="850"/>
              </w:tabs>
              <w:jc w:val="right"/>
              <w:rPr>
                <w:rFonts w:ascii="Browallia New" w:hAnsi="Browallia New" w:cs="Browallia New"/>
                <w:sz w:val="22"/>
                <w:szCs w:val="22"/>
                <w:lang w:val="en-GB"/>
              </w:rPr>
            </w:pPr>
            <w:r w:rsidRPr="003D67D3">
              <w:rPr>
                <w:rFonts w:ascii="Browallia New" w:hAnsi="Browallia New" w:cs="Browallia New"/>
                <w:sz w:val="22"/>
                <w:szCs w:val="22"/>
                <w:lang w:val="en-GB"/>
              </w:rPr>
              <w:t>-</w:t>
            </w:r>
          </w:p>
        </w:tc>
        <w:tc>
          <w:tcPr>
            <w:tcW w:w="1314" w:type="dxa"/>
            <w:tcBorders>
              <w:top w:val="nil"/>
              <w:left w:val="nil"/>
              <w:bottom w:val="nil"/>
              <w:right w:val="nil"/>
            </w:tcBorders>
            <w:vAlign w:val="bottom"/>
          </w:tcPr>
          <w:p w14:paraId="2AFAAF65" w14:textId="65902C17" w:rsidR="003D67D3" w:rsidRPr="00D4793E" w:rsidRDefault="003D67D3" w:rsidP="003D67D3">
            <w:pPr>
              <w:pBdr>
                <w:bottom w:val="single" w:sz="4" w:space="1" w:color="auto"/>
                <w:bar w:val="single" w:sz="6" w:color="auto"/>
              </w:pBdr>
              <w:tabs>
                <w:tab w:val="decimal" w:pos="850"/>
              </w:tabs>
              <w:jc w:val="right"/>
              <w:rPr>
                <w:rFonts w:ascii="Browallia New" w:hAnsi="Browallia New" w:cs="Browallia New"/>
                <w:sz w:val="22"/>
                <w:szCs w:val="22"/>
                <w:lang w:val="en-GB"/>
              </w:rPr>
            </w:pPr>
            <w:r w:rsidRPr="003D67D3">
              <w:rPr>
                <w:rFonts w:ascii="Browallia New" w:hAnsi="Browallia New" w:cs="Browallia New"/>
                <w:sz w:val="22"/>
                <w:szCs w:val="22"/>
                <w:lang w:val="en-GB"/>
              </w:rPr>
              <w:t>(16</w:t>
            </w:r>
            <w:r w:rsidR="00A93C26">
              <w:rPr>
                <w:rFonts w:ascii="Browallia New" w:hAnsi="Browallia New" w:cs="Browallia New"/>
                <w:sz w:val="22"/>
                <w:szCs w:val="22"/>
                <w:lang w:val="en-GB"/>
              </w:rPr>
              <w:t>7</w:t>
            </w:r>
            <w:r w:rsidRPr="003D67D3">
              <w:rPr>
                <w:rFonts w:ascii="Browallia New" w:hAnsi="Browallia New" w:cs="Browallia New"/>
                <w:sz w:val="22"/>
                <w:szCs w:val="22"/>
                <w:lang w:val="en-GB"/>
              </w:rPr>
              <w:t>)</w:t>
            </w:r>
          </w:p>
        </w:tc>
        <w:tc>
          <w:tcPr>
            <w:tcW w:w="1188" w:type="dxa"/>
            <w:tcBorders>
              <w:top w:val="nil"/>
              <w:left w:val="nil"/>
              <w:bottom w:val="nil"/>
              <w:right w:val="nil"/>
            </w:tcBorders>
            <w:vAlign w:val="bottom"/>
          </w:tcPr>
          <w:p w14:paraId="6E2770A8" w14:textId="47F1D484" w:rsidR="003D67D3" w:rsidRPr="00D4793E" w:rsidRDefault="003D67D3" w:rsidP="003D67D3">
            <w:pPr>
              <w:pBdr>
                <w:bottom w:val="single" w:sz="4" w:space="1" w:color="auto"/>
                <w:bar w:val="single" w:sz="6" w:color="auto"/>
              </w:pBdr>
              <w:tabs>
                <w:tab w:val="decimal" w:pos="850"/>
              </w:tabs>
              <w:jc w:val="right"/>
              <w:rPr>
                <w:rFonts w:ascii="Browallia New" w:hAnsi="Browallia New" w:cs="Browallia New"/>
                <w:sz w:val="22"/>
                <w:szCs w:val="22"/>
                <w:lang w:val="en-GB"/>
              </w:rPr>
            </w:pPr>
            <w:r w:rsidRPr="003D67D3">
              <w:rPr>
                <w:rFonts w:ascii="Browallia New" w:hAnsi="Browallia New" w:cs="Browallia New"/>
                <w:sz w:val="22"/>
                <w:szCs w:val="22"/>
                <w:lang w:val="en-GB"/>
              </w:rPr>
              <w:t>-</w:t>
            </w:r>
          </w:p>
        </w:tc>
        <w:tc>
          <w:tcPr>
            <w:tcW w:w="1188" w:type="dxa"/>
            <w:tcBorders>
              <w:top w:val="nil"/>
              <w:left w:val="nil"/>
              <w:bottom w:val="nil"/>
              <w:right w:val="nil"/>
            </w:tcBorders>
            <w:vAlign w:val="bottom"/>
          </w:tcPr>
          <w:p w14:paraId="7A19DB5B" w14:textId="5E555391" w:rsidR="003D67D3" w:rsidRPr="00D4793E" w:rsidRDefault="003D67D3" w:rsidP="003D67D3">
            <w:pPr>
              <w:pBdr>
                <w:bottom w:val="single" w:sz="4" w:space="1" w:color="auto"/>
                <w:bar w:val="single" w:sz="6" w:color="auto"/>
              </w:pBdr>
              <w:tabs>
                <w:tab w:val="decimal" w:pos="850"/>
              </w:tabs>
              <w:jc w:val="right"/>
              <w:rPr>
                <w:rFonts w:ascii="Browallia New" w:hAnsi="Browallia New" w:cs="Browallia New"/>
                <w:sz w:val="22"/>
                <w:szCs w:val="22"/>
                <w:lang w:val="en-GB"/>
              </w:rPr>
            </w:pPr>
            <w:r w:rsidRPr="003D67D3">
              <w:rPr>
                <w:rFonts w:ascii="Browallia New" w:hAnsi="Browallia New" w:cs="Browallia New"/>
                <w:sz w:val="22"/>
                <w:szCs w:val="22"/>
                <w:lang w:val="en-GB"/>
              </w:rPr>
              <w:t>2</w:t>
            </w:r>
            <w:r w:rsidR="00A93C26">
              <w:rPr>
                <w:rFonts w:ascii="Browallia New" w:hAnsi="Browallia New" w:cs="Browallia New"/>
                <w:sz w:val="22"/>
                <w:szCs w:val="22"/>
                <w:lang w:val="en-GB"/>
              </w:rPr>
              <w:t>4</w:t>
            </w:r>
          </w:p>
        </w:tc>
      </w:tr>
      <w:tr w:rsidR="003D67D3" w:rsidRPr="00156F38" w14:paraId="68FA1028" w14:textId="77777777">
        <w:trPr>
          <w:trHeight w:val="20"/>
        </w:trPr>
        <w:tc>
          <w:tcPr>
            <w:tcW w:w="4050" w:type="dxa"/>
            <w:tcBorders>
              <w:left w:val="nil"/>
              <w:bottom w:val="nil"/>
              <w:right w:val="nil"/>
            </w:tcBorders>
            <w:vAlign w:val="bottom"/>
          </w:tcPr>
          <w:p w14:paraId="4361F588" w14:textId="77777777" w:rsidR="003D67D3" w:rsidRPr="00156F38" w:rsidRDefault="003D67D3" w:rsidP="003D67D3">
            <w:pPr>
              <w:ind w:left="158" w:hanging="158"/>
              <w:rPr>
                <w:rFonts w:ascii="Browallia New" w:hAnsi="Browallia New" w:cs="Browallia New"/>
                <w:sz w:val="22"/>
                <w:szCs w:val="22"/>
                <w:lang w:val="en-GB" w:eastAsia="en-GB"/>
              </w:rPr>
            </w:pPr>
          </w:p>
        </w:tc>
        <w:tc>
          <w:tcPr>
            <w:tcW w:w="1188" w:type="dxa"/>
            <w:tcBorders>
              <w:top w:val="nil"/>
              <w:left w:val="nil"/>
              <w:bottom w:val="nil"/>
              <w:right w:val="nil"/>
            </w:tcBorders>
            <w:vAlign w:val="bottom"/>
          </w:tcPr>
          <w:p w14:paraId="20154C5B" w14:textId="77777777" w:rsidR="003D67D3" w:rsidRPr="00156F38" w:rsidRDefault="003D67D3" w:rsidP="003D67D3">
            <w:pPr>
              <w:tabs>
                <w:tab w:val="decimal" w:pos="850"/>
              </w:tabs>
              <w:jc w:val="right"/>
              <w:rPr>
                <w:rFonts w:ascii="Browallia New" w:hAnsi="Browallia New" w:cs="Browallia New"/>
                <w:sz w:val="22"/>
                <w:szCs w:val="22"/>
                <w:lang w:val="en-GB"/>
              </w:rPr>
            </w:pPr>
          </w:p>
        </w:tc>
        <w:tc>
          <w:tcPr>
            <w:tcW w:w="1188" w:type="dxa"/>
            <w:tcBorders>
              <w:top w:val="nil"/>
              <w:left w:val="nil"/>
              <w:bottom w:val="nil"/>
              <w:right w:val="nil"/>
            </w:tcBorders>
            <w:vAlign w:val="bottom"/>
          </w:tcPr>
          <w:p w14:paraId="6C1F12C0" w14:textId="77777777" w:rsidR="003D67D3" w:rsidRPr="00156F38" w:rsidRDefault="003D67D3" w:rsidP="003D67D3">
            <w:pPr>
              <w:tabs>
                <w:tab w:val="decimal" w:pos="850"/>
              </w:tabs>
              <w:jc w:val="right"/>
              <w:rPr>
                <w:rFonts w:ascii="Browallia New" w:hAnsi="Browallia New" w:cs="Browallia New"/>
                <w:sz w:val="22"/>
                <w:szCs w:val="22"/>
                <w:lang w:val="en-GB"/>
              </w:rPr>
            </w:pPr>
          </w:p>
        </w:tc>
        <w:tc>
          <w:tcPr>
            <w:tcW w:w="1314" w:type="dxa"/>
            <w:tcBorders>
              <w:top w:val="nil"/>
              <w:left w:val="nil"/>
              <w:bottom w:val="nil"/>
              <w:right w:val="nil"/>
            </w:tcBorders>
            <w:vAlign w:val="bottom"/>
          </w:tcPr>
          <w:p w14:paraId="7F1F4BD4" w14:textId="77777777" w:rsidR="003D67D3" w:rsidRPr="00156F38" w:rsidRDefault="003D67D3" w:rsidP="003D67D3">
            <w:pPr>
              <w:tabs>
                <w:tab w:val="decimal" w:pos="850"/>
              </w:tabs>
              <w:jc w:val="right"/>
              <w:rPr>
                <w:rFonts w:ascii="Browallia New" w:hAnsi="Browallia New" w:cs="Browallia New"/>
                <w:sz w:val="22"/>
                <w:szCs w:val="22"/>
                <w:lang w:val="en-GB"/>
              </w:rPr>
            </w:pPr>
          </w:p>
        </w:tc>
        <w:tc>
          <w:tcPr>
            <w:tcW w:w="1188" w:type="dxa"/>
            <w:tcBorders>
              <w:top w:val="nil"/>
              <w:left w:val="nil"/>
              <w:bottom w:val="nil"/>
              <w:right w:val="nil"/>
            </w:tcBorders>
            <w:vAlign w:val="bottom"/>
          </w:tcPr>
          <w:p w14:paraId="6EACFC6C" w14:textId="77777777" w:rsidR="003D67D3" w:rsidRPr="00156F38" w:rsidRDefault="003D67D3" w:rsidP="003D67D3">
            <w:pPr>
              <w:tabs>
                <w:tab w:val="decimal" w:pos="850"/>
              </w:tabs>
              <w:jc w:val="right"/>
              <w:rPr>
                <w:rFonts w:ascii="Browallia New" w:hAnsi="Browallia New" w:cs="Browallia New"/>
                <w:sz w:val="22"/>
                <w:szCs w:val="22"/>
                <w:lang w:val="en-GB"/>
              </w:rPr>
            </w:pPr>
          </w:p>
        </w:tc>
        <w:tc>
          <w:tcPr>
            <w:tcW w:w="1188" w:type="dxa"/>
            <w:tcBorders>
              <w:top w:val="nil"/>
              <w:left w:val="nil"/>
              <w:bottom w:val="nil"/>
              <w:right w:val="nil"/>
            </w:tcBorders>
            <w:vAlign w:val="bottom"/>
          </w:tcPr>
          <w:p w14:paraId="7D5CB789" w14:textId="77777777" w:rsidR="003D67D3" w:rsidRPr="00156F38" w:rsidRDefault="003D67D3" w:rsidP="003D67D3">
            <w:pPr>
              <w:tabs>
                <w:tab w:val="decimal" w:pos="850"/>
              </w:tabs>
              <w:jc w:val="right"/>
              <w:rPr>
                <w:rFonts w:ascii="Browallia New" w:hAnsi="Browallia New" w:cs="Browallia New"/>
                <w:sz w:val="22"/>
                <w:szCs w:val="22"/>
                <w:lang w:val="en-GB"/>
              </w:rPr>
            </w:pPr>
          </w:p>
        </w:tc>
      </w:tr>
      <w:tr w:rsidR="003D67D3" w:rsidRPr="00156F38" w14:paraId="10B8E575" w14:textId="77777777">
        <w:trPr>
          <w:trHeight w:val="20"/>
        </w:trPr>
        <w:tc>
          <w:tcPr>
            <w:tcW w:w="4050" w:type="dxa"/>
            <w:tcBorders>
              <w:left w:val="nil"/>
              <w:bottom w:val="nil"/>
              <w:right w:val="nil"/>
            </w:tcBorders>
            <w:vAlign w:val="bottom"/>
          </w:tcPr>
          <w:p w14:paraId="5C4AC571" w14:textId="77777777" w:rsidR="003D67D3" w:rsidRPr="00156F38" w:rsidRDefault="003D67D3" w:rsidP="003D67D3">
            <w:pPr>
              <w:ind w:left="158" w:hanging="158"/>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ยอดคงเหลือปลายงวดสินทรัพย์จากสัญญาประกันภัยต่อ</w:t>
            </w:r>
          </w:p>
        </w:tc>
        <w:tc>
          <w:tcPr>
            <w:tcW w:w="1188" w:type="dxa"/>
            <w:tcBorders>
              <w:top w:val="nil"/>
              <w:left w:val="nil"/>
              <w:bottom w:val="nil"/>
              <w:right w:val="nil"/>
            </w:tcBorders>
            <w:vAlign w:val="bottom"/>
          </w:tcPr>
          <w:p w14:paraId="3B856401" w14:textId="7F4C7A0E" w:rsidR="003D67D3" w:rsidRPr="003D67D3" w:rsidRDefault="003D67D3" w:rsidP="003D67D3">
            <w:pPr>
              <w:tabs>
                <w:tab w:val="decimal" w:pos="850"/>
              </w:tabs>
              <w:jc w:val="right"/>
              <w:rPr>
                <w:rFonts w:ascii="Browallia New" w:hAnsi="Browallia New" w:cs="Browallia New"/>
                <w:sz w:val="22"/>
                <w:szCs w:val="22"/>
                <w:lang w:val="en-GB"/>
              </w:rPr>
            </w:pPr>
            <w:r w:rsidRPr="003D67D3">
              <w:rPr>
                <w:rFonts w:ascii="Browallia New" w:hAnsi="Browallia New" w:cs="Browallia New"/>
                <w:sz w:val="22"/>
                <w:szCs w:val="22"/>
                <w:lang w:val="en-GB"/>
              </w:rPr>
              <w:t>-</w:t>
            </w:r>
          </w:p>
        </w:tc>
        <w:tc>
          <w:tcPr>
            <w:tcW w:w="1188" w:type="dxa"/>
            <w:tcBorders>
              <w:top w:val="nil"/>
              <w:left w:val="nil"/>
              <w:bottom w:val="nil"/>
              <w:right w:val="nil"/>
            </w:tcBorders>
            <w:vAlign w:val="bottom"/>
          </w:tcPr>
          <w:p w14:paraId="075A600B" w14:textId="33F35E1A" w:rsidR="003D67D3" w:rsidRPr="00156F38" w:rsidRDefault="003D67D3" w:rsidP="003D67D3">
            <w:pPr>
              <w:tabs>
                <w:tab w:val="decimal" w:pos="850"/>
              </w:tabs>
              <w:jc w:val="right"/>
              <w:rPr>
                <w:rFonts w:ascii="Browallia New" w:hAnsi="Browallia New" w:cs="Browallia New"/>
                <w:sz w:val="22"/>
                <w:szCs w:val="22"/>
                <w:lang w:val="en-GB"/>
              </w:rPr>
            </w:pPr>
            <w:r w:rsidRPr="003D67D3">
              <w:rPr>
                <w:rFonts w:ascii="Browallia New" w:hAnsi="Browallia New" w:cs="Browallia New"/>
                <w:sz w:val="22"/>
                <w:szCs w:val="22"/>
                <w:lang w:val="en-GB"/>
              </w:rPr>
              <w:t>-</w:t>
            </w:r>
          </w:p>
        </w:tc>
        <w:tc>
          <w:tcPr>
            <w:tcW w:w="1314" w:type="dxa"/>
            <w:tcBorders>
              <w:top w:val="nil"/>
              <w:left w:val="nil"/>
              <w:bottom w:val="nil"/>
              <w:right w:val="nil"/>
            </w:tcBorders>
            <w:vAlign w:val="bottom"/>
          </w:tcPr>
          <w:p w14:paraId="31234C21" w14:textId="1A6DDE65" w:rsidR="003D67D3" w:rsidRPr="00156F38" w:rsidRDefault="003D67D3" w:rsidP="003D67D3">
            <w:pPr>
              <w:tabs>
                <w:tab w:val="decimal" w:pos="850"/>
              </w:tabs>
              <w:jc w:val="right"/>
              <w:rPr>
                <w:rFonts w:ascii="Browallia New" w:hAnsi="Browallia New" w:cs="Browallia New"/>
                <w:sz w:val="22"/>
                <w:szCs w:val="22"/>
                <w:lang w:val="en-GB"/>
              </w:rPr>
            </w:pPr>
            <w:r w:rsidRPr="003D67D3">
              <w:rPr>
                <w:rFonts w:ascii="Browallia New" w:hAnsi="Browallia New" w:cs="Browallia New"/>
                <w:sz w:val="22"/>
                <w:szCs w:val="22"/>
                <w:lang w:val="en-GB"/>
              </w:rPr>
              <w:t>-</w:t>
            </w:r>
          </w:p>
        </w:tc>
        <w:tc>
          <w:tcPr>
            <w:tcW w:w="1188" w:type="dxa"/>
            <w:tcBorders>
              <w:top w:val="nil"/>
              <w:left w:val="nil"/>
              <w:bottom w:val="nil"/>
              <w:right w:val="nil"/>
            </w:tcBorders>
            <w:vAlign w:val="bottom"/>
          </w:tcPr>
          <w:p w14:paraId="322C686E" w14:textId="03F97F18" w:rsidR="003D67D3" w:rsidRPr="00156F38" w:rsidRDefault="003D67D3" w:rsidP="003D67D3">
            <w:pPr>
              <w:tabs>
                <w:tab w:val="decimal" w:pos="850"/>
              </w:tabs>
              <w:jc w:val="right"/>
              <w:rPr>
                <w:rFonts w:ascii="Browallia New" w:hAnsi="Browallia New" w:cs="Browallia New"/>
                <w:sz w:val="22"/>
                <w:szCs w:val="22"/>
                <w:lang w:val="en-GB"/>
              </w:rPr>
            </w:pPr>
            <w:r w:rsidRPr="003D67D3">
              <w:rPr>
                <w:rFonts w:ascii="Browallia New" w:hAnsi="Browallia New" w:cs="Browallia New"/>
                <w:sz w:val="22"/>
                <w:szCs w:val="22"/>
                <w:lang w:val="en-GB"/>
              </w:rPr>
              <w:t>-</w:t>
            </w:r>
          </w:p>
        </w:tc>
        <w:tc>
          <w:tcPr>
            <w:tcW w:w="1188" w:type="dxa"/>
            <w:tcBorders>
              <w:top w:val="nil"/>
              <w:left w:val="nil"/>
              <w:bottom w:val="nil"/>
              <w:right w:val="nil"/>
            </w:tcBorders>
            <w:vAlign w:val="bottom"/>
          </w:tcPr>
          <w:p w14:paraId="6CAF00A7" w14:textId="158D6A41" w:rsidR="003D67D3" w:rsidRPr="00156F38" w:rsidRDefault="003D67D3" w:rsidP="003D67D3">
            <w:pPr>
              <w:tabs>
                <w:tab w:val="decimal" w:pos="850"/>
              </w:tabs>
              <w:jc w:val="right"/>
              <w:rPr>
                <w:rFonts w:ascii="Browallia New" w:hAnsi="Browallia New" w:cs="Browallia New"/>
                <w:sz w:val="22"/>
                <w:szCs w:val="22"/>
                <w:lang w:val="en-GB"/>
              </w:rPr>
            </w:pPr>
            <w:r w:rsidRPr="003D67D3">
              <w:rPr>
                <w:rFonts w:ascii="Browallia New" w:hAnsi="Browallia New" w:cs="Browallia New"/>
                <w:sz w:val="22"/>
                <w:szCs w:val="22"/>
                <w:lang w:val="en-GB"/>
              </w:rPr>
              <w:t>-</w:t>
            </w:r>
          </w:p>
        </w:tc>
      </w:tr>
      <w:tr w:rsidR="003D67D3" w:rsidRPr="00156F38" w14:paraId="31CE5B5A" w14:textId="77777777">
        <w:trPr>
          <w:trHeight w:val="20"/>
        </w:trPr>
        <w:tc>
          <w:tcPr>
            <w:tcW w:w="4050" w:type="dxa"/>
            <w:tcBorders>
              <w:top w:val="nil"/>
              <w:left w:val="nil"/>
              <w:right w:val="nil"/>
            </w:tcBorders>
            <w:vAlign w:val="bottom"/>
          </w:tcPr>
          <w:p w14:paraId="20476471" w14:textId="77777777" w:rsidR="003D67D3" w:rsidRPr="00156F38" w:rsidRDefault="003D67D3" w:rsidP="003D67D3">
            <w:pPr>
              <w:ind w:left="158" w:hanging="158"/>
              <w:rPr>
                <w:rFonts w:ascii="Browallia New" w:hAnsi="Browallia New" w:cs="Browallia New"/>
                <w:sz w:val="22"/>
                <w:szCs w:val="22"/>
                <w:lang w:val="en-GB" w:eastAsia="en-GB"/>
              </w:rPr>
            </w:pPr>
            <w:r w:rsidRPr="00156F38">
              <w:rPr>
                <w:rFonts w:ascii="Browallia New" w:hAnsi="Browallia New" w:cs="Browallia New"/>
                <w:sz w:val="22"/>
                <w:szCs w:val="22"/>
                <w:cs/>
                <w:lang w:val="en-GB" w:eastAsia="en-GB"/>
              </w:rPr>
              <w:t>ยอดคงเหลือปลายงวดหนี้สินจากสัญญาประกันภัยต่อ</w:t>
            </w:r>
          </w:p>
        </w:tc>
        <w:tc>
          <w:tcPr>
            <w:tcW w:w="1188" w:type="dxa"/>
            <w:tcBorders>
              <w:top w:val="nil"/>
              <w:left w:val="nil"/>
              <w:bottom w:val="nil"/>
              <w:right w:val="nil"/>
            </w:tcBorders>
            <w:vAlign w:val="bottom"/>
          </w:tcPr>
          <w:p w14:paraId="6DE4F999" w14:textId="3195977F" w:rsidR="003D67D3" w:rsidRPr="00156F38" w:rsidRDefault="003D67D3" w:rsidP="00A52955">
            <w:pPr>
              <w:tabs>
                <w:tab w:val="decimal" w:pos="850"/>
              </w:tabs>
              <w:jc w:val="right"/>
              <w:rPr>
                <w:rFonts w:ascii="Browallia New" w:hAnsi="Browallia New" w:cs="Browallia New"/>
                <w:sz w:val="22"/>
                <w:szCs w:val="22"/>
                <w:lang w:val="en-GB"/>
              </w:rPr>
            </w:pPr>
            <w:r w:rsidRPr="003D67D3">
              <w:rPr>
                <w:rFonts w:ascii="Browallia New" w:hAnsi="Browallia New" w:cs="Browallia New"/>
                <w:sz w:val="22"/>
                <w:szCs w:val="22"/>
                <w:lang w:val="en-GB"/>
              </w:rPr>
              <w:t>(57</w:t>
            </w:r>
            <w:r w:rsidR="00960B76">
              <w:rPr>
                <w:rFonts w:ascii="Browallia New" w:hAnsi="Browallia New" w:cs="Browallia New"/>
                <w:sz w:val="22"/>
                <w:szCs w:val="22"/>
                <w:lang w:val="en-GB"/>
              </w:rPr>
              <w:t>4</w:t>
            </w:r>
            <w:r w:rsidRPr="003D67D3">
              <w:rPr>
                <w:rFonts w:ascii="Browallia New" w:hAnsi="Browallia New" w:cs="Browallia New"/>
                <w:sz w:val="22"/>
                <w:szCs w:val="22"/>
                <w:lang w:val="en-GB"/>
              </w:rPr>
              <w:t>)</w:t>
            </w:r>
          </w:p>
        </w:tc>
        <w:tc>
          <w:tcPr>
            <w:tcW w:w="1188" w:type="dxa"/>
            <w:tcBorders>
              <w:top w:val="nil"/>
              <w:left w:val="nil"/>
              <w:bottom w:val="nil"/>
              <w:right w:val="nil"/>
            </w:tcBorders>
            <w:vAlign w:val="bottom"/>
          </w:tcPr>
          <w:p w14:paraId="0448456B" w14:textId="2F1F7859" w:rsidR="003D67D3" w:rsidRPr="00156F38" w:rsidRDefault="003D67D3" w:rsidP="00A52955">
            <w:pPr>
              <w:tabs>
                <w:tab w:val="decimal" w:pos="850"/>
              </w:tabs>
              <w:jc w:val="right"/>
              <w:rPr>
                <w:rFonts w:ascii="Browallia New" w:hAnsi="Browallia New" w:cs="Browallia New"/>
                <w:sz w:val="22"/>
                <w:szCs w:val="22"/>
                <w:lang w:val="en-GB"/>
              </w:rPr>
            </w:pPr>
            <w:r w:rsidRPr="003D67D3">
              <w:rPr>
                <w:rFonts w:ascii="Browallia New" w:hAnsi="Browallia New" w:cs="Browallia New"/>
                <w:sz w:val="22"/>
                <w:szCs w:val="22"/>
                <w:lang w:val="en-GB"/>
              </w:rPr>
              <w:t>-</w:t>
            </w:r>
          </w:p>
        </w:tc>
        <w:tc>
          <w:tcPr>
            <w:tcW w:w="1314" w:type="dxa"/>
            <w:tcBorders>
              <w:top w:val="nil"/>
              <w:left w:val="nil"/>
              <w:bottom w:val="nil"/>
              <w:right w:val="nil"/>
            </w:tcBorders>
            <w:vAlign w:val="bottom"/>
          </w:tcPr>
          <w:p w14:paraId="639BBD76" w14:textId="303B2C30" w:rsidR="003D67D3" w:rsidRPr="00156F38" w:rsidRDefault="003D67D3" w:rsidP="00A52955">
            <w:pPr>
              <w:tabs>
                <w:tab w:val="decimal" w:pos="850"/>
              </w:tabs>
              <w:jc w:val="right"/>
              <w:rPr>
                <w:rFonts w:ascii="Browallia New" w:hAnsi="Browallia New" w:cs="Browallia New"/>
                <w:sz w:val="22"/>
                <w:szCs w:val="22"/>
                <w:lang w:val="en-GB"/>
              </w:rPr>
            </w:pPr>
            <w:r w:rsidRPr="003D67D3">
              <w:rPr>
                <w:rFonts w:ascii="Browallia New" w:hAnsi="Browallia New" w:cs="Browallia New"/>
                <w:sz w:val="22"/>
                <w:szCs w:val="22"/>
                <w:lang w:val="en-GB"/>
              </w:rPr>
              <w:t>3</w:t>
            </w:r>
            <w:r w:rsidR="00960B76">
              <w:rPr>
                <w:rFonts w:ascii="Browallia New" w:hAnsi="Browallia New" w:cs="Browallia New"/>
                <w:sz w:val="22"/>
                <w:szCs w:val="22"/>
                <w:lang w:val="en-GB"/>
              </w:rPr>
              <w:t>79</w:t>
            </w:r>
          </w:p>
        </w:tc>
        <w:tc>
          <w:tcPr>
            <w:tcW w:w="1188" w:type="dxa"/>
            <w:tcBorders>
              <w:top w:val="nil"/>
              <w:left w:val="nil"/>
              <w:bottom w:val="nil"/>
              <w:right w:val="nil"/>
            </w:tcBorders>
            <w:vAlign w:val="bottom"/>
          </w:tcPr>
          <w:p w14:paraId="68C03C6B" w14:textId="4CDC0180" w:rsidR="003D67D3" w:rsidRPr="00F71A2F" w:rsidRDefault="003D67D3" w:rsidP="00A52955">
            <w:pPr>
              <w:tabs>
                <w:tab w:val="decimal" w:pos="850"/>
              </w:tabs>
              <w:jc w:val="right"/>
              <w:rPr>
                <w:rFonts w:ascii="Browallia New" w:hAnsi="Browallia New" w:cs="Browallia New"/>
                <w:sz w:val="22"/>
                <w:szCs w:val="22"/>
                <w:lang w:val="en-GB"/>
              </w:rPr>
            </w:pPr>
            <w:r w:rsidRPr="003D67D3">
              <w:rPr>
                <w:rFonts w:ascii="Browallia New" w:hAnsi="Browallia New" w:cs="Browallia New"/>
                <w:sz w:val="22"/>
                <w:szCs w:val="22"/>
                <w:lang w:val="en-GB"/>
              </w:rPr>
              <w:t>4</w:t>
            </w:r>
            <w:r w:rsidR="00960B76">
              <w:rPr>
                <w:rFonts w:ascii="Browallia New" w:hAnsi="Browallia New" w:cs="Browallia New"/>
                <w:sz w:val="22"/>
                <w:szCs w:val="22"/>
                <w:lang w:val="en-GB"/>
              </w:rPr>
              <w:t>7</w:t>
            </w:r>
          </w:p>
        </w:tc>
        <w:tc>
          <w:tcPr>
            <w:tcW w:w="1188" w:type="dxa"/>
            <w:tcBorders>
              <w:top w:val="nil"/>
              <w:left w:val="nil"/>
              <w:bottom w:val="nil"/>
              <w:right w:val="nil"/>
            </w:tcBorders>
            <w:vAlign w:val="bottom"/>
          </w:tcPr>
          <w:p w14:paraId="31DACBEF" w14:textId="3A86565E" w:rsidR="003D67D3" w:rsidRPr="00F71A2F" w:rsidRDefault="003D67D3" w:rsidP="00A52955">
            <w:pPr>
              <w:tabs>
                <w:tab w:val="decimal" w:pos="850"/>
              </w:tabs>
              <w:jc w:val="right"/>
              <w:rPr>
                <w:rFonts w:ascii="Browallia New" w:hAnsi="Browallia New" w:cs="Browallia New"/>
                <w:sz w:val="22"/>
                <w:szCs w:val="22"/>
                <w:lang w:val="en-GB"/>
              </w:rPr>
            </w:pPr>
            <w:r w:rsidRPr="003D67D3">
              <w:rPr>
                <w:rFonts w:ascii="Browallia New" w:hAnsi="Browallia New" w:cs="Browallia New"/>
                <w:sz w:val="22"/>
                <w:szCs w:val="22"/>
                <w:lang w:val="en-GB"/>
              </w:rPr>
              <w:t>(14</w:t>
            </w:r>
            <w:r w:rsidR="00960B76">
              <w:rPr>
                <w:rFonts w:ascii="Browallia New" w:hAnsi="Browallia New" w:cs="Browallia New"/>
                <w:sz w:val="22"/>
                <w:szCs w:val="22"/>
                <w:lang w:val="en-GB"/>
              </w:rPr>
              <w:t>8</w:t>
            </w:r>
            <w:r w:rsidRPr="003D67D3">
              <w:rPr>
                <w:rFonts w:ascii="Browallia New" w:hAnsi="Browallia New" w:cs="Browallia New"/>
                <w:sz w:val="22"/>
                <w:szCs w:val="22"/>
                <w:lang w:val="en-GB"/>
              </w:rPr>
              <w:t>)</w:t>
            </w:r>
          </w:p>
        </w:tc>
      </w:tr>
    </w:tbl>
    <w:p w14:paraId="06F529E1" w14:textId="1523C0F1" w:rsidR="00A52955" w:rsidRDefault="00A52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17ADA470" w14:textId="77777777" w:rsidR="00A52955" w:rsidRDefault="00A52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r>
        <w:rPr>
          <w:rFonts w:ascii="Browallia New" w:hAnsi="Browallia New" w:cs="Browallia New"/>
          <w:b/>
          <w:bCs/>
          <w:sz w:val="28"/>
          <w:szCs w:val="28"/>
        </w:rPr>
        <w:br w:type="page"/>
      </w:r>
    </w:p>
    <w:p w14:paraId="3EF2151A" w14:textId="2F3D3D2C" w:rsidR="00803CFC" w:rsidRPr="003973C7" w:rsidRDefault="00803CFC" w:rsidP="00803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Browallia New" w:hAnsi="Browallia New" w:cs="Browallia New"/>
          <w:sz w:val="28"/>
          <w:szCs w:val="28"/>
          <w:u w:val="single"/>
        </w:rPr>
      </w:pPr>
      <w:r w:rsidRPr="003973C7">
        <w:rPr>
          <w:rFonts w:ascii="Browallia New" w:hAnsi="Browallia New" w:cs="Browallia New"/>
          <w:sz w:val="28"/>
          <w:szCs w:val="28"/>
          <w:u w:val="single"/>
          <w:cs/>
        </w:rPr>
        <w:lastRenderedPageBreak/>
        <w:t>ประกัน</w:t>
      </w:r>
      <w:r>
        <w:rPr>
          <w:rFonts w:ascii="Browallia New" w:hAnsi="Browallia New" w:cs="Browallia New" w:hint="cs"/>
          <w:sz w:val="28"/>
          <w:szCs w:val="28"/>
          <w:u w:val="single"/>
          <w:cs/>
        </w:rPr>
        <w:t>อุบัติเหตุและสุขภาพ</w:t>
      </w:r>
      <w:r>
        <w:rPr>
          <w:rFonts w:ascii="Browallia New" w:hAnsi="Browallia New" w:cs="Browallia New"/>
          <w:sz w:val="28"/>
          <w:szCs w:val="28"/>
          <w:u w:val="single"/>
        </w:rPr>
        <w:t xml:space="preserve"> (</w:t>
      </w:r>
      <w:r>
        <w:rPr>
          <w:rFonts w:ascii="Browallia New" w:hAnsi="Browallia New" w:cs="Browallia New" w:hint="cs"/>
          <w:sz w:val="28"/>
          <w:szCs w:val="28"/>
          <w:u w:val="single"/>
          <w:cs/>
        </w:rPr>
        <w:t>ต่อ</w:t>
      </w:r>
      <w:r>
        <w:rPr>
          <w:rFonts w:ascii="Browallia New" w:hAnsi="Browallia New" w:cs="Browallia New"/>
          <w:sz w:val="28"/>
          <w:szCs w:val="28"/>
          <w:u w:val="single"/>
        </w:rPr>
        <w:t>)</w:t>
      </w:r>
    </w:p>
    <w:p w14:paraId="0484D92C" w14:textId="77777777" w:rsidR="00803CFC" w:rsidRDefault="00803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tbl>
      <w:tblPr>
        <w:tblW w:w="10116" w:type="dxa"/>
        <w:tblInd w:w="-90" w:type="dxa"/>
        <w:tblLayout w:type="fixed"/>
        <w:tblLook w:val="04A0" w:firstRow="1" w:lastRow="0" w:firstColumn="1" w:lastColumn="0" w:noHBand="0" w:noVBand="1"/>
      </w:tblPr>
      <w:tblGrid>
        <w:gridCol w:w="4050"/>
        <w:gridCol w:w="1188"/>
        <w:gridCol w:w="1188"/>
        <w:gridCol w:w="1314"/>
        <w:gridCol w:w="1188"/>
        <w:gridCol w:w="1188"/>
      </w:tblGrid>
      <w:tr w:rsidR="00AC00E3" w:rsidRPr="00E91113" w14:paraId="688C8485" w14:textId="77777777">
        <w:trPr>
          <w:trHeight w:val="20"/>
        </w:trPr>
        <w:tc>
          <w:tcPr>
            <w:tcW w:w="4050" w:type="dxa"/>
            <w:tcBorders>
              <w:left w:val="nil"/>
              <w:right w:val="nil"/>
            </w:tcBorders>
            <w:vAlign w:val="bottom"/>
          </w:tcPr>
          <w:p w14:paraId="657B764B" w14:textId="77777777" w:rsidR="00AC00E3" w:rsidRPr="00E91113" w:rsidRDefault="00AC00E3">
            <w:pPr>
              <w:ind w:left="158" w:hanging="158"/>
              <w:jc w:val="center"/>
              <w:rPr>
                <w:rFonts w:ascii="Browallia New" w:hAnsi="Browallia New" w:cs="Browallia New"/>
                <w:sz w:val="22"/>
                <w:szCs w:val="22"/>
                <w:cs/>
                <w:lang w:val="en-GB" w:eastAsia="en-GB"/>
              </w:rPr>
            </w:pPr>
          </w:p>
        </w:tc>
        <w:tc>
          <w:tcPr>
            <w:tcW w:w="6066" w:type="dxa"/>
            <w:gridSpan w:val="5"/>
            <w:tcBorders>
              <w:top w:val="nil"/>
              <w:left w:val="nil"/>
              <w:right w:val="nil"/>
            </w:tcBorders>
          </w:tcPr>
          <w:p w14:paraId="4C76118F" w14:textId="77777777" w:rsidR="00AC00E3" w:rsidRPr="00E91113" w:rsidRDefault="00AC00E3">
            <w:pPr>
              <w:pBdr>
                <w:bottom w:val="single" w:sz="4" w:space="1" w:color="auto"/>
              </w:pBdr>
              <w:jc w:val="center"/>
              <w:rPr>
                <w:rFonts w:ascii="Browallia New" w:hAnsi="Browallia New" w:cs="Browallia New"/>
                <w:sz w:val="22"/>
                <w:szCs w:val="22"/>
                <w:cs/>
                <w:lang w:val="en-GB"/>
              </w:rPr>
            </w:pPr>
            <w:r w:rsidRPr="00E91113">
              <w:rPr>
                <w:rFonts w:ascii="Browallia New" w:hAnsi="Browallia New" w:cs="Browallia New"/>
                <w:sz w:val="22"/>
                <w:szCs w:val="22"/>
                <w:cs/>
              </w:rPr>
              <w:t>พันบาท</w:t>
            </w:r>
          </w:p>
        </w:tc>
      </w:tr>
      <w:tr w:rsidR="00AC00E3" w:rsidRPr="00E91113" w14:paraId="0B411E34" w14:textId="77777777">
        <w:trPr>
          <w:trHeight w:val="20"/>
        </w:trPr>
        <w:tc>
          <w:tcPr>
            <w:tcW w:w="4050" w:type="dxa"/>
            <w:tcBorders>
              <w:left w:val="nil"/>
              <w:right w:val="nil"/>
            </w:tcBorders>
            <w:vAlign w:val="bottom"/>
          </w:tcPr>
          <w:p w14:paraId="71C4DFE5" w14:textId="77777777" w:rsidR="00AC00E3" w:rsidRPr="00E91113" w:rsidRDefault="00AC00E3">
            <w:pPr>
              <w:ind w:left="158" w:hanging="158"/>
              <w:jc w:val="center"/>
              <w:rPr>
                <w:rFonts w:ascii="Browallia New" w:hAnsi="Browallia New" w:cs="Browallia New"/>
                <w:sz w:val="22"/>
                <w:szCs w:val="22"/>
                <w:cs/>
                <w:lang w:val="en-GB" w:eastAsia="en-GB"/>
              </w:rPr>
            </w:pPr>
          </w:p>
        </w:tc>
        <w:tc>
          <w:tcPr>
            <w:tcW w:w="6066" w:type="dxa"/>
            <w:gridSpan w:val="5"/>
            <w:tcBorders>
              <w:left w:val="nil"/>
              <w:right w:val="nil"/>
            </w:tcBorders>
            <w:vAlign w:val="bottom"/>
          </w:tcPr>
          <w:p w14:paraId="28CE3E84" w14:textId="77777777" w:rsidR="00AC00E3" w:rsidRPr="00E91113" w:rsidRDefault="00AC00E3">
            <w:pPr>
              <w:pBdr>
                <w:bottom w:val="single" w:sz="4" w:space="1" w:color="auto"/>
              </w:pBdr>
              <w:jc w:val="center"/>
              <w:rPr>
                <w:rFonts w:ascii="Browallia New" w:hAnsi="Browallia New" w:cs="Browallia New"/>
                <w:sz w:val="22"/>
                <w:szCs w:val="22"/>
                <w:lang w:val="en-GB" w:eastAsia="en-GB"/>
              </w:rPr>
            </w:pPr>
            <w:r w:rsidRPr="00E91113">
              <w:rPr>
                <w:rFonts w:ascii="Browallia New" w:hAnsi="Browallia New" w:cs="Browallia New"/>
                <w:sz w:val="22"/>
                <w:szCs w:val="22"/>
                <w:cs/>
                <w:lang w:val="en-GB"/>
              </w:rPr>
              <w:t xml:space="preserve">สำหรับปีสุดวันที่ </w:t>
            </w:r>
            <w:r w:rsidRPr="00E91113">
              <w:rPr>
                <w:rFonts w:ascii="Browallia New" w:hAnsi="Browallia New" w:cs="Browallia New"/>
                <w:sz w:val="22"/>
                <w:szCs w:val="22"/>
                <w:lang w:val="en-GB"/>
              </w:rPr>
              <w:t>31</w:t>
            </w:r>
            <w:r w:rsidRPr="00E91113">
              <w:rPr>
                <w:rFonts w:ascii="Browallia New" w:hAnsi="Browallia New" w:cs="Browallia New"/>
                <w:sz w:val="22"/>
                <w:szCs w:val="22"/>
                <w:cs/>
                <w:lang w:val="en-GB"/>
              </w:rPr>
              <w:t xml:space="preserve"> ธันวาคม </w:t>
            </w:r>
            <w:r w:rsidRPr="00E91113">
              <w:rPr>
                <w:rFonts w:ascii="Browallia New" w:hAnsi="Browallia New" w:cs="Browallia New"/>
                <w:sz w:val="22"/>
                <w:szCs w:val="22"/>
              </w:rPr>
              <w:t>2568</w:t>
            </w:r>
          </w:p>
        </w:tc>
      </w:tr>
      <w:tr w:rsidR="00AC00E3" w:rsidRPr="00E91113" w14:paraId="05BF6BEB" w14:textId="77777777">
        <w:trPr>
          <w:trHeight w:val="20"/>
        </w:trPr>
        <w:tc>
          <w:tcPr>
            <w:tcW w:w="4050" w:type="dxa"/>
            <w:tcBorders>
              <w:left w:val="nil"/>
              <w:right w:val="nil"/>
            </w:tcBorders>
            <w:vAlign w:val="bottom"/>
          </w:tcPr>
          <w:p w14:paraId="5C3078F8" w14:textId="77777777" w:rsidR="00AC00E3" w:rsidRPr="00E91113" w:rsidRDefault="00AC00E3">
            <w:pPr>
              <w:ind w:left="158" w:hanging="158"/>
              <w:jc w:val="center"/>
              <w:rPr>
                <w:rFonts w:ascii="Browallia New" w:hAnsi="Browallia New" w:cs="Browallia New"/>
                <w:sz w:val="22"/>
                <w:szCs w:val="22"/>
                <w:cs/>
                <w:lang w:val="en-GB" w:eastAsia="en-GB"/>
              </w:rPr>
            </w:pPr>
          </w:p>
        </w:tc>
        <w:tc>
          <w:tcPr>
            <w:tcW w:w="2376" w:type="dxa"/>
            <w:gridSpan w:val="2"/>
            <w:tcBorders>
              <w:top w:val="nil"/>
              <w:left w:val="nil"/>
              <w:right w:val="nil"/>
            </w:tcBorders>
            <w:vAlign w:val="bottom"/>
          </w:tcPr>
          <w:p w14:paraId="4A9DB841" w14:textId="77777777" w:rsidR="00AC00E3" w:rsidRPr="00E91113" w:rsidRDefault="00AC00E3">
            <w:pPr>
              <w:pBdr>
                <w:bottom w:val="single" w:sz="4" w:space="1" w:color="auto"/>
              </w:pBdr>
              <w:jc w:val="center"/>
              <w:rPr>
                <w:rFonts w:ascii="Browallia New" w:hAnsi="Browallia New" w:cs="Browallia New"/>
                <w:sz w:val="22"/>
                <w:szCs w:val="22"/>
                <w:cs/>
                <w:lang w:val="en-GB" w:eastAsia="en-GB"/>
              </w:rPr>
            </w:pPr>
            <w:r w:rsidRPr="00E91113">
              <w:rPr>
                <w:rFonts w:ascii="Browallia New" w:hAnsi="Browallia New" w:cs="Browallia New"/>
                <w:sz w:val="22"/>
                <w:szCs w:val="22"/>
                <w:cs/>
                <w:lang w:val="en-GB" w:eastAsia="en-GB"/>
              </w:rPr>
              <w:t>ความคุ้มครองที่เหลืออยู่</w:t>
            </w:r>
          </w:p>
        </w:tc>
        <w:tc>
          <w:tcPr>
            <w:tcW w:w="2502" w:type="dxa"/>
            <w:gridSpan w:val="2"/>
            <w:tcBorders>
              <w:top w:val="nil"/>
              <w:left w:val="nil"/>
              <w:right w:val="nil"/>
            </w:tcBorders>
            <w:vAlign w:val="bottom"/>
          </w:tcPr>
          <w:p w14:paraId="1FB2809D" w14:textId="77777777" w:rsidR="00AC00E3" w:rsidRPr="00E91113" w:rsidRDefault="00AC00E3">
            <w:pPr>
              <w:pBdr>
                <w:bottom w:val="single" w:sz="4" w:space="1" w:color="auto"/>
              </w:pBdr>
              <w:jc w:val="center"/>
              <w:rPr>
                <w:rFonts w:ascii="Browallia New" w:hAnsi="Browallia New" w:cs="Browallia New"/>
                <w:sz w:val="22"/>
                <w:szCs w:val="22"/>
                <w:cs/>
                <w:lang w:val="en-GB" w:eastAsia="en-GB"/>
              </w:rPr>
            </w:pPr>
            <w:r w:rsidRPr="00E91113">
              <w:rPr>
                <w:rFonts w:ascii="Browallia New" w:hAnsi="Browallia New" w:cs="Browallia New"/>
                <w:sz w:val="22"/>
                <w:szCs w:val="22"/>
                <w:cs/>
                <w:lang w:val="en-GB" w:eastAsia="en-GB"/>
              </w:rPr>
              <w:t xml:space="preserve">ค่าสินไหมทดแทนที่เกิดขึ้นแล้ว                           ที่วัดมูลค่าภายใต้วิธีการปันส่วน                    เบี้ยประกันภัย                            </w:t>
            </w:r>
          </w:p>
        </w:tc>
        <w:tc>
          <w:tcPr>
            <w:tcW w:w="1188" w:type="dxa"/>
            <w:tcBorders>
              <w:top w:val="nil"/>
              <w:left w:val="nil"/>
              <w:right w:val="nil"/>
            </w:tcBorders>
            <w:vAlign w:val="bottom"/>
          </w:tcPr>
          <w:p w14:paraId="1DFCC933" w14:textId="77777777" w:rsidR="00AC00E3" w:rsidRPr="00E91113" w:rsidRDefault="00AC00E3">
            <w:pPr>
              <w:jc w:val="center"/>
              <w:rPr>
                <w:rFonts w:ascii="Browallia New" w:hAnsi="Browallia New" w:cs="Browallia New"/>
                <w:sz w:val="22"/>
                <w:szCs w:val="22"/>
                <w:cs/>
                <w:lang w:val="en-GB" w:eastAsia="en-GB"/>
              </w:rPr>
            </w:pPr>
          </w:p>
        </w:tc>
      </w:tr>
      <w:tr w:rsidR="00AC00E3" w:rsidRPr="00E91113" w14:paraId="6305892F" w14:textId="77777777">
        <w:trPr>
          <w:trHeight w:val="20"/>
        </w:trPr>
        <w:tc>
          <w:tcPr>
            <w:tcW w:w="4050" w:type="dxa"/>
            <w:tcBorders>
              <w:left w:val="nil"/>
              <w:right w:val="nil"/>
            </w:tcBorders>
            <w:vAlign w:val="bottom"/>
          </w:tcPr>
          <w:p w14:paraId="1B9BC74D" w14:textId="77777777" w:rsidR="00AC00E3" w:rsidRPr="00E91113" w:rsidRDefault="00AC00E3">
            <w:pPr>
              <w:pBdr>
                <w:bottom w:val="single" w:sz="2" w:space="1" w:color="auto"/>
              </w:pBdr>
              <w:ind w:left="158" w:hanging="158"/>
              <w:jc w:val="center"/>
              <w:rPr>
                <w:rFonts w:ascii="Browallia New" w:hAnsi="Browallia New" w:cs="Browallia New"/>
                <w:sz w:val="22"/>
                <w:szCs w:val="22"/>
                <w:cs/>
                <w:lang w:val="en-GB" w:eastAsia="en-GB"/>
              </w:rPr>
            </w:pPr>
            <w:r w:rsidRPr="00E91113">
              <w:rPr>
                <w:rFonts w:ascii="Browallia New" w:hAnsi="Browallia New" w:cs="Browallia New"/>
                <w:sz w:val="22"/>
                <w:szCs w:val="22"/>
                <w:cs/>
                <w:lang w:val="en-GB" w:eastAsia="en-GB"/>
              </w:rPr>
              <w:t>สัญญาประกันภัยต่อที่ถือไว้</w:t>
            </w:r>
          </w:p>
        </w:tc>
        <w:tc>
          <w:tcPr>
            <w:tcW w:w="1188" w:type="dxa"/>
            <w:tcBorders>
              <w:top w:val="nil"/>
              <w:left w:val="nil"/>
              <w:right w:val="nil"/>
            </w:tcBorders>
            <w:vAlign w:val="bottom"/>
          </w:tcPr>
          <w:p w14:paraId="42399FE7" w14:textId="77777777" w:rsidR="00AC00E3" w:rsidRPr="00E91113" w:rsidRDefault="00AC00E3">
            <w:pPr>
              <w:pBdr>
                <w:bottom w:val="single" w:sz="2" w:space="1" w:color="auto"/>
              </w:pBdr>
              <w:jc w:val="center"/>
              <w:rPr>
                <w:rFonts w:ascii="Browallia New" w:hAnsi="Browallia New" w:cs="Browallia New"/>
                <w:sz w:val="22"/>
                <w:szCs w:val="22"/>
                <w:cs/>
                <w:lang w:val="en-GB" w:eastAsia="en-GB"/>
              </w:rPr>
            </w:pPr>
            <w:r w:rsidRPr="00E91113">
              <w:rPr>
                <w:rFonts w:ascii="Browallia New" w:hAnsi="Browallia New" w:cs="Browallia New"/>
                <w:sz w:val="22"/>
                <w:szCs w:val="22"/>
                <w:cs/>
                <w:lang w:val="en-GB" w:eastAsia="en-GB"/>
              </w:rPr>
              <w:t>ไม่รวมองค์ประกอบที่เป็นส่วนขาดทุนได้รับคืน</w:t>
            </w:r>
          </w:p>
        </w:tc>
        <w:tc>
          <w:tcPr>
            <w:tcW w:w="1188" w:type="dxa"/>
            <w:tcBorders>
              <w:top w:val="nil"/>
              <w:left w:val="nil"/>
              <w:right w:val="nil"/>
            </w:tcBorders>
            <w:vAlign w:val="bottom"/>
          </w:tcPr>
          <w:p w14:paraId="37B82CF9" w14:textId="77777777" w:rsidR="00AC00E3" w:rsidRPr="00E91113" w:rsidRDefault="00AC00E3">
            <w:pPr>
              <w:pBdr>
                <w:bottom w:val="single" w:sz="2" w:space="1" w:color="auto"/>
              </w:pBdr>
              <w:jc w:val="center"/>
              <w:rPr>
                <w:rFonts w:ascii="Browallia New" w:hAnsi="Browallia New" w:cs="Browallia New"/>
                <w:sz w:val="22"/>
                <w:szCs w:val="22"/>
                <w:cs/>
                <w:lang w:val="en-GB" w:eastAsia="en-GB"/>
              </w:rPr>
            </w:pPr>
            <w:r w:rsidRPr="00E91113">
              <w:rPr>
                <w:rFonts w:ascii="Browallia New" w:hAnsi="Browallia New" w:cs="Browallia New"/>
                <w:sz w:val="22"/>
                <w:szCs w:val="22"/>
                <w:cs/>
                <w:lang w:val="en-GB" w:eastAsia="en-GB"/>
              </w:rPr>
              <w:t>องค์ประกอบที่เป็นส่วนขาดทุนได้รับคืน</w:t>
            </w:r>
          </w:p>
        </w:tc>
        <w:tc>
          <w:tcPr>
            <w:tcW w:w="1314" w:type="dxa"/>
            <w:tcBorders>
              <w:top w:val="nil"/>
              <w:left w:val="nil"/>
              <w:right w:val="nil"/>
            </w:tcBorders>
            <w:vAlign w:val="bottom"/>
          </w:tcPr>
          <w:p w14:paraId="2FA20DF2" w14:textId="77777777" w:rsidR="00AC00E3" w:rsidRPr="00E91113" w:rsidRDefault="00AC00E3">
            <w:pPr>
              <w:pBdr>
                <w:bottom w:val="single" w:sz="2" w:space="1" w:color="auto"/>
              </w:pBdr>
              <w:jc w:val="center"/>
              <w:rPr>
                <w:rFonts w:ascii="Browallia New" w:hAnsi="Browallia New" w:cs="Browallia New"/>
                <w:sz w:val="22"/>
                <w:szCs w:val="22"/>
                <w:cs/>
                <w:lang w:val="en-GB" w:eastAsia="en-GB"/>
              </w:rPr>
            </w:pPr>
            <w:r w:rsidRPr="00E91113">
              <w:rPr>
                <w:rFonts w:ascii="Browallia New" w:hAnsi="Browallia New" w:cs="Browallia New"/>
                <w:sz w:val="22"/>
                <w:szCs w:val="22"/>
                <w:cs/>
                <w:lang w:val="en-GB" w:eastAsia="en-GB"/>
              </w:rPr>
              <w:t>มูลค่าปัจจุบันของกระแสเงินสด</w:t>
            </w:r>
            <w:r w:rsidRPr="00E91113">
              <w:rPr>
                <w:rFonts w:ascii="Browallia New" w:hAnsi="Browallia New" w:cs="Browallia New"/>
                <w:sz w:val="22"/>
                <w:szCs w:val="22"/>
                <w:lang w:val="en-GB" w:eastAsia="en-GB"/>
              </w:rPr>
              <w:br/>
            </w:r>
            <w:r w:rsidRPr="00E91113">
              <w:rPr>
                <w:rFonts w:ascii="Browallia New" w:hAnsi="Browallia New" w:cs="Browallia New"/>
                <w:sz w:val="22"/>
                <w:szCs w:val="22"/>
                <w:cs/>
                <w:lang w:val="en-GB" w:eastAsia="en-GB"/>
              </w:rPr>
              <w:t>ในอนาคต</w:t>
            </w:r>
          </w:p>
        </w:tc>
        <w:tc>
          <w:tcPr>
            <w:tcW w:w="1188" w:type="dxa"/>
            <w:tcBorders>
              <w:top w:val="nil"/>
              <w:left w:val="nil"/>
              <w:right w:val="nil"/>
            </w:tcBorders>
            <w:vAlign w:val="bottom"/>
          </w:tcPr>
          <w:p w14:paraId="76FDCD4F" w14:textId="77777777" w:rsidR="00AC00E3" w:rsidRPr="00E91113" w:rsidRDefault="00AC00E3">
            <w:pPr>
              <w:pBdr>
                <w:bottom w:val="single" w:sz="2" w:space="1" w:color="auto"/>
              </w:pBdr>
              <w:jc w:val="center"/>
              <w:rPr>
                <w:rFonts w:ascii="Browallia New" w:hAnsi="Browallia New" w:cs="Browallia New"/>
                <w:sz w:val="22"/>
                <w:szCs w:val="22"/>
                <w:cs/>
                <w:lang w:val="en-GB" w:eastAsia="en-GB"/>
              </w:rPr>
            </w:pPr>
            <w:r w:rsidRPr="00E91113">
              <w:rPr>
                <w:rFonts w:ascii="Browallia New" w:hAnsi="Browallia New" w:cs="Browallia New"/>
                <w:sz w:val="22"/>
                <w:szCs w:val="22"/>
                <w:cs/>
                <w:lang w:val="en-GB" w:eastAsia="en-GB"/>
              </w:rPr>
              <w:t>ค่าปรับปรุง</w:t>
            </w:r>
            <w:r w:rsidRPr="00E91113">
              <w:rPr>
                <w:rFonts w:ascii="Browallia New" w:hAnsi="Browallia New" w:cs="Browallia New"/>
                <w:sz w:val="22"/>
                <w:szCs w:val="22"/>
                <w:lang w:val="en-GB" w:eastAsia="en-GB"/>
              </w:rPr>
              <w:br/>
            </w:r>
            <w:r w:rsidRPr="00E91113">
              <w:rPr>
                <w:rFonts w:ascii="Browallia New" w:hAnsi="Browallia New" w:cs="Browallia New"/>
                <w:sz w:val="22"/>
                <w:szCs w:val="22"/>
                <w:cs/>
                <w:lang w:val="en-GB" w:eastAsia="en-GB"/>
              </w:rPr>
              <w:t>ความเสี่ยง</w:t>
            </w:r>
          </w:p>
        </w:tc>
        <w:tc>
          <w:tcPr>
            <w:tcW w:w="1188" w:type="dxa"/>
            <w:tcBorders>
              <w:top w:val="nil"/>
              <w:left w:val="nil"/>
              <w:right w:val="nil"/>
            </w:tcBorders>
            <w:vAlign w:val="bottom"/>
          </w:tcPr>
          <w:p w14:paraId="01BA4C16" w14:textId="77777777" w:rsidR="00AC00E3" w:rsidRPr="00E91113" w:rsidRDefault="00AC00E3">
            <w:pPr>
              <w:pBdr>
                <w:bottom w:val="single" w:sz="2" w:space="1" w:color="auto"/>
              </w:pBdr>
              <w:jc w:val="center"/>
              <w:rPr>
                <w:rFonts w:ascii="Browallia New" w:hAnsi="Browallia New" w:cs="Browallia New"/>
                <w:sz w:val="22"/>
                <w:szCs w:val="22"/>
                <w:cs/>
                <w:lang w:val="en-GB" w:eastAsia="en-GB"/>
              </w:rPr>
            </w:pPr>
            <w:r w:rsidRPr="00E91113">
              <w:rPr>
                <w:rFonts w:ascii="Browallia New" w:hAnsi="Browallia New" w:cs="Browallia New"/>
                <w:sz w:val="22"/>
                <w:szCs w:val="22"/>
                <w:cs/>
                <w:lang w:val="en-GB" w:eastAsia="en-GB"/>
              </w:rPr>
              <w:t>รวม</w:t>
            </w:r>
          </w:p>
        </w:tc>
      </w:tr>
      <w:tr w:rsidR="00AC00E3" w:rsidRPr="00E91113" w14:paraId="735DB17D" w14:textId="77777777">
        <w:trPr>
          <w:trHeight w:val="20"/>
        </w:trPr>
        <w:tc>
          <w:tcPr>
            <w:tcW w:w="4050" w:type="dxa"/>
            <w:tcBorders>
              <w:left w:val="nil"/>
              <w:bottom w:val="nil"/>
              <w:right w:val="nil"/>
            </w:tcBorders>
            <w:vAlign w:val="bottom"/>
            <w:hideMark/>
          </w:tcPr>
          <w:p w14:paraId="666CBBD2" w14:textId="77777777" w:rsidR="00AC00E3" w:rsidRPr="00E91113" w:rsidRDefault="00AC00E3">
            <w:pPr>
              <w:ind w:left="158" w:hanging="158"/>
              <w:rPr>
                <w:rFonts w:ascii="Browallia New" w:hAnsi="Browallia New" w:cs="Browallia New"/>
                <w:sz w:val="22"/>
                <w:szCs w:val="22"/>
                <w:lang w:val="en-GB" w:eastAsia="en-GB"/>
              </w:rPr>
            </w:pPr>
          </w:p>
        </w:tc>
        <w:tc>
          <w:tcPr>
            <w:tcW w:w="1188" w:type="dxa"/>
            <w:tcBorders>
              <w:left w:val="nil"/>
              <w:bottom w:val="nil"/>
              <w:right w:val="nil"/>
            </w:tcBorders>
            <w:vAlign w:val="bottom"/>
          </w:tcPr>
          <w:p w14:paraId="746E5FC5" w14:textId="77777777" w:rsidR="00AC00E3" w:rsidRPr="00E91113" w:rsidRDefault="00AC00E3">
            <w:pPr>
              <w:tabs>
                <w:tab w:val="decimal" w:pos="850"/>
              </w:tabs>
              <w:rPr>
                <w:rFonts w:ascii="Browallia New" w:hAnsi="Browallia New" w:cs="Browallia New"/>
                <w:sz w:val="22"/>
                <w:szCs w:val="22"/>
                <w:lang w:eastAsia="en-GB"/>
              </w:rPr>
            </w:pPr>
          </w:p>
        </w:tc>
        <w:tc>
          <w:tcPr>
            <w:tcW w:w="1188" w:type="dxa"/>
            <w:tcBorders>
              <w:left w:val="nil"/>
              <w:bottom w:val="nil"/>
              <w:right w:val="nil"/>
            </w:tcBorders>
            <w:vAlign w:val="bottom"/>
          </w:tcPr>
          <w:p w14:paraId="495D0BC4" w14:textId="77777777" w:rsidR="00AC00E3" w:rsidRPr="00E91113" w:rsidRDefault="00AC00E3">
            <w:pPr>
              <w:tabs>
                <w:tab w:val="decimal" w:pos="850"/>
              </w:tabs>
              <w:rPr>
                <w:rFonts w:ascii="Browallia New" w:hAnsi="Browallia New" w:cs="Browallia New"/>
                <w:sz w:val="22"/>
                <w:szCs w:val="22"/>
                <w:cs/>
                <w:lang w:val="en-GB" w:eastAsia="en-GB"/>
              </w:rPr>
            </w:pPr>
          </w:p>
        </w:tc>
        <w:tc>
          <w:tcPr>
            <w:tcW w:w="1314" w:type="dxa"/>
            <w:tcBorders>
              <w:left w:val="nil"/>
              <w:bottom w:val="nil"/>
              <w:right w:val="nil"/>
            </w:tcBorders>
            <w:vAlign w:val="bottom"/>
          </w:tcPr>
          <w:p w14:paraId="11993A25" w14:textId="77777777" w:rsidR="00AC00E3" w:rsidRPr="00E91113" w:rsidRDefault="00AC00E3">
            <w:pPr>
              <w:tabs>
                <w:tab w:val="decimal" w:pos="850"/>
              </w:tabs>
              <w:rPr>
                <w:rFonts w:ascii="Browallia New" w:hAnsi="Browallia New" w:cs="Browallia New"/>
                <w:sz w:val="22"/>
                <w:szCs w:val="22"/>
                <w:lang w:val="en-GB" w:eastAsia="en-GB"/>
              </w:rPr>
            </w:pPr>
          </w:p>
        </w:tc>
        <w:tc>
          <w:tcPr>
            <w:tcW w:w="1188" w:type="dxa"/>
            <w:tcBorders>
              <w:left w:val="nil"/>
              <w:bottom w:val="nil"/>
              <w:right w:val="nil"/>
            </w:tcBorders>
            <w:vAlign w:val="bottom"/>
          </w:tcPr>
          <w:p w14:paraId="3E584C0C" w14:textId="77777777" w:rsidR="00AC00E3" w:rsidRPr="00E91113" w:rsidRDefault="00AC00E3">
            <w:pPr>
              <w:tabs>
                <w:tab w:val="decimal" w:pos="850"/>
              </w:tabs>
              <w:rPr>
                <w:rFonts w:ascii="Browallia New" w:hAnsi="Browallia New" w:cs="Browallia New"/>
                <w:sz w:val="22"/>
                <w:szCs w:val="22"/>
                <w:lang w:val="en-GB" w:eastAsia="en-GB"/>
              </w:rPr>
            </w:pPr>
          </w:p>
        </w:tc>
        <w:tc>
          <w:tcPr>
            <w:tcW w:w="1188" w:type="dxa"/>
            <w:tcBorders>
              <w:left w:val="nil"/>
              <w:bottom w:val="nil"/>
              <w:right w:val="nil"/>
            </w:tcBorders>
            <w:vAlign w:val="bottom"/>
          </w:tcPr>
          <w:p w14:paraId="5C6A4173" w14:textId="77777777" w:rsidR="00AC00E3" w:rsidRPr="00E91113" w:rsidRDefault="00AC00E3">
            <w:pPr>
              <w:tabs>
                <w:tab w:val="decimal" w:pos="850"/>
              </w:tabs>
              <w:rPr>
                <w:rFonts w:ascii="Browallia New" w:hAnsi="Browallia New" w:cs="Browallia New"/>
                <w:sz w:val="22"/>
                <w:szCs w:val="22"/>
                <w:lang w:val="en-GB" w:eastAsia="en-GB"/>
              </w:rPr>
            </w:pPr>
          </w:p>
        </w:tc>
      </w:tr>
      <w:tr w:rsidR="00E91113" w:rsidRPr="00E91113" w14:paraId="4426ED62" w14:textId="77777777">
        <w:trPr>
          <w:trHeight w:val="20"/>
        </w:trPr>
        <w:tc>
          <w:tcPr>
            <w:tcW w:w="4050" w:type="dxa"/>
            <w:tcBorders>
              <w:left w:val="nil"/>
              <w:bottom w:val="nil"/>
              <w:right w:val="nil"/>
            </w:tcBorders>
            <w:vAlign w:val="bottom"/>
          </w:tcPr>
          <w:p w14:paraId="6C6F0B02" w14:textId="77777777" w:rsidR="00E91113" w:rsidRPr="00E91113" w:rsidRDefault="00E91113" w:rsidP="00E91113">
            <w:pPr>
              <w:ind w:left="158" w:hanging="158"/>
              <w:rPr>
                <w:rFonts w:ascii="Browallia New" w:hAnsi="Browallia New" w:cs="Browallia New"/>
                <w:sz w:val="22"/>
                <w:szCs w:val="22"/>
                <w:cs/>
                <w:lang w:val="en-GB" w:eastAsia="en-GB"/>
              </w:rPr>
            </w:pPr>
            <w:r w:rsidRPr="00E91113">
              <w:rPr>
                <w:rFonts w:ascii="Browallia New" w:hAnsi="Browallia New" w:cs="Browallia New"/>
                <w:sz w:val="22"/>
                <w:szCs w:val="22"/>
                <w:cs/>
                <w:lang w:val="en-GB" w:eastAsia="en-GB"/>
              </w:rPr>
              <w:t>ยอดคงเหลือต้นงวดสินทรัพย์จากสัญญาประกันภัยต่อ</w:t>
            </w:r>
          </w:p>
        </w:tc>
        <w:tc>
          <w:tcPr>
            <w:tcW w:w="1188" w:type="dxa"/>
            <w:tcBorders>
              <w:top w:val="nil"/>
              <w:left w:val="nil"/>
              <w:bottom w:val="nil"/>
              <w:right w:val="nil"/>
            </w:tcBorders>
            <w:vAlign w:val="bottom"/>
          </w:tcPr>
          <w:p w14:paraId="7B063CA4" w14:textId="45BBC193" w:rsidR="00E91113" w:rsidRPr="00E91113" w:rsidRDefault="00E91113" w:rsidP="00E91113">
            <w:pPr>
              <w:tabs>
                <w:tab w:val="decimal" w:pos="850"/>
              </w:tabs>
              <w:jc w:val="right"/>
              <w:rPr>
                <w:rFonts w:ascii="Browallia New" w:hAnsi="Browallia New" w:cs="Browallia New"/>
                <w:sz w:val="22"/>
                <w:szCs w:val="22"/>
                <w:lang w:eastAsia="en-GB"/>
              </w:rPr>
            </w:pPr>
            <w:r w:rsidRPr="00E91113">
              <w:rPr>
                <w:rFonts w:ascii="Browallia New" w:hAnsi="Browallia New" w:cs="Browallia New"/>
                <w:sz w:val="22"/>
                <w:szCs w:val="22"/>
                <w:lang w:val="en-GB"/>
              </w:rPr>
              <w:t>-</w:t>
            </w:r>
          </w:p>
        </w:tc>
        <w:tc>
          <w:tcPr>
            <w:tcW w:w="1188" w:type="dxa"/>
            <w:tcBorders>
              <w:top w:val="nil"/>
              <w:left w:val="nil"/>
              <w:bottom w:val="nil"/>
              <w:right w:val="nil"/>
            </w:tcBorders>
            <w:vAlign w:val="bottom"/>
          </w:tcPr>
          <w:p w14:paraId="39515597" w14:textId="4EFDF3C0" w:rsidR="00E91113" w:rsidRPr="00E91113" w:rsidRDefault="00E91113" w:rsidP="00E91113">
            <w:pPr>
              <w:tabs>
                <w:tab w:val="decimal" w:pos="850"/>
              </w:tabs>
              <w:jc w:val="right"/>
              <w:rPr>
                <w:rFonts w:ascii="Browallia New" w:hAnsi="Browallia New" w:cs="Browallia New"/>
                <w:sz w:val="22"/>
                <w:szCs w:val="22"/>
                <w:cs/>
                <w:lang w:val="en-GB" w:eastAsia="en-GB"/>
              </w:rPr>
            </w:pPr>
            <w:r w:rsidRPr="00E91113">
              <w:rPr>
                <w:rFonts w:ascii="Browallia New" w:hAnsi="Browallia New" w:cs="Browallia New"/>
                <w:sz w:val="22"/>
                <w:szCs w:val="22"/>
                <w:lang w:val="en-GB"/>
              </w:rPr>
              <w:t>-</w:t>
            </w:r>
          </w:p>
        </w:tc>
        <w:tc>
          <w:tcPr>
            <w:tcW w:w="1314" w:type="dxa"/>
            <w:tcBorders>
              <w:top w:val="nil"/>
              <w:left w:val="nil"/>
              <w:bottom w:val="nil"/>
              <w:right w:val="nil"/>
            </w:tcBorders>
            <w:vAlign w:val="bottom"/>
          </w:tcPr>
          <w:p w14:paraId="004D5EFF" w14:textId="7F7CF44C" w:rsidR="00E91113" w:rsidRPr="00E91113" w:rsidRDefault="00E91113" w:rsidP="00E91113">
            <w:pPr>
              <w:tabs>
                <w:tab w:val="decimal" w:pos="850"/>
              </w:tabs>
              <w:jc w:val="right"/>
              <w:rPr>
                <w:rFonts w:ascii="Browallia New" w:hAnsi="Browallia New" w:cs="Browallia New"/>
                <w:sz w:val="22"/>
                <w:szCs w:val="22"/>
                <w:lang w:val="en-GB" w:eastAsia="en-GB"/>
              </w:rPr>
            </w:pPr>
            <w:r w:rsidRPr="00E91113">
              <w:rPr>
                <w:rFonts w:ascii="Browallia New" w:hAnsi="Browallia New" w:cs="Browallia New"/>
                <w:sz w:val="22"/>
                <w:szCs w:val="22"/>
                <w:lang w:val="en-GB"/>
              </w:rPr>
              <w:t>-</w:t>
            </w:r>
          </w:p>
        </w:tc>
        <w:tc>
          <w:tcPr>
            <w:tcW w:w="1188" w:type="dxa"/>
            <w:tcBorders>
              <w:top w:val="nil"/>
              <w:left w:val="nil"/>
              <w:bottom w:val="nil"/>
              <w:right w:val="nil"/>
            </w:tcBorders>
            <w:vAlign w:val="bottom"/>
          </w:tcPr>
          <w:p w14:paraId="334207A6" w14:textId="77B508DC" w:rsidR="00E91113" w:rsidRPr="00E91113" w:rsidRDefault="00E91113" w:rsidP="00E91113">
            <w:pPr>
              <w:tabs>
                <w:tab w:val="decimal" w:pos="850"/>
              </w:tabs>
              <w:jc w:val="right"/>
              <w:rPr>
                <w:rFonts w:ascii="Browallia New" w:hAnsi="Browallia New" w:cs="Browallia New"/>
                <w:sz w:val="22"/>
                <w:szCs w:val="22"/>
                <w:lang w:val="en-GB" w:eastAsia="en-GB"/>
              </w:rPr>
            </w:pPr>
            <w:r w:rsidRPr="00E91113">
              <w:rPr>
                <w:rFonts w:ascii="Browallia New" w:hAnsi="Browallia New" w:cs="Browallia New"/>
                <w:sz w:val="22"/>
                <w:szCs w:val="22"/>
                <w:lang w:val="en-GB"/>
              </w:rPr>
              <w:t>-</w:t>
            </w:r>
          </w:p>
        </w:tc>
        <w:tc>
          <w:tcPr>
            <w:tcW w:w="1188" w:type="dxa"/>
            <w:tcBorders>
              <w:top w:val="nil"/>
              <w:left w:val="nil"/>
              <w:bottom w:val="nil"/>
              <w:right w:val="nil"/>
            </w:tcBorders>
            <w:vAlign w:val="bottom"/>
          </w:tcPr>
          <w:p w14:paraId="072C28D3" w14:textId="7721C67F" w:rsidR="00E91113" w:rsidRPr="00E91113" w:rsidRDefault="00E91113" w:rsidP="00E91113">
            <w:pPr>
              <w:tabs>
                <w:tab w:val="decimal" w:pos="850"/>
              </w:tabs>
              <w:jc w:val="right"/>
              <w:rPr>
                <w:rFonts w:ascii="Browallia New" w:hAnsi="Browallia New" w:cs="Browallia New"/>
                <w:sz w:val="22"/>
                <w:szCs w:val="22"/>
                <w:lang w:val="en-GB" w:eastAsia="en-GB"/>
              </w:rPr>
            </w:pPr>
            <w:r w:rsidRPr="00E91113">
              <w:rPr>
                <w:rFonts w:ascii="Browallia New" w:hAnsi="Browallia New" w:cs="Browallia New"/>
                <w:sz w:val="22"/>
                <w:szCs w:val="22"/>
                <w:lang w:val="en-GB"/>
              </w:rPr>
              <w:t>-</w:t>
            </w:r>
          </w:p>
        </w:tc>
      </w:tr>
      <w:tr w:rsidR="00E91113" w:rsidRPr="00E91113" w14:paraId="22AFBA39" w14:textId="77777777">
        <w:trPr>
          <w:trHeight w:val="20"/>
        </w:trPr>
        <w:tc>
          <w:tcPr>
            <w:tcW w:w="4050" w:type="dxa"/>
            <w:tcBorders>
              <w:top w:val="nil"/>
              <w:left w:val="nil"/>
              <w:right w:val="nil"/>
            </w:tcBorders>
            <w:vAlign w:val="bottom"/>
            <w:hideMark/>
          </w:tcPr>
          <w:p w14:paraId="246DB46D" w14:textId="77777777" w:rsidR="00E91113" w:rsidRPr="00E91113" w:rsidRDefault="00E91113" w:rsidP="00E91113">
            <w:pPr>
              <w:ind w:left="158" w:hanging="158"/>
              <w:rPr>
                <w:rFonts w:ascii="Browallia New" w:hAnsi="Browallia New" w:cs="Browallia New"/>
                <w:sz w:val="22"/>
                <w:szCs w:val="22"/>
                <w:lang w:val="en-GB" w:eastAsia="en-GB"/>
              </w:rPr>
            </w:pPr>
            <w:r w:rsidRPr="00E91113">
              <w:rPr>
                <w:rFonts w:ascii="Browallia New" w:hAnsi="Browallia New" w:cs="Browallia New"/>
                <w:sz w:val="22"/>
                <w:szCs w:val="22"/>
                <w:cs/>
                <w:lang w:eastAsia="en-GB"/>
              </w:rPr>
              <w:t>ยอดคงเหลือต้นงวดหนี้สินจากสัญญาประกันภัยต่อ</w:t>
            </w:r>
          </w:p>
        </w:tc>
        <w:tc>
          <w:tcPr>
            <w:tcW w:w="1188" w:type="dxa"/>
            <w:tcBorders>
              <w:top w:val="nil"/>
              <w:left w:val="nil"/>
              <w:bottom w:val="nil"/>
              <w:right w:val="nil"/>
            </w:tcBorders>
            <w:vAlign w:val="bottom"/>
          </w:tcPr>
          <w:p w14:paraId="1FAF7BB0" w14:textId="65C8E999" w:rsidR="00E91113" w:rsidRPr="00E91113" w:rsidRDefault="00E91113" w:rsidP="00E91113">
            <w:pPr>
              <w:pBdr>
                <w:bottom w:val="single" w:sz="4" w:space="1" w:color="auto"/>
              </w:pBdr>
              <w:tabs>
                <w:tab w:val="decimal" w:pos="850"/>
              </w:tabs>
              <w:jc w:val="right"/>
              <w:rPr>
                <w:rFonts w:ascii="Browallia New" w:hAnsi="Browallia New" w:cs="Browallia New"/>
                <w:sz w:val="22"/>
                <w:szCs w:val="22"/>
                <w:lang w:val="en-GB" w:eastAsia="en-GB"/>
              </w:rPr>
            </w:pPr>
            <w:r w:rsidRPr="00E91113">
              <w:rPr>
                <w:rFonts w:ascii="Browallia New" w:hAnsi="Browallia New" w:cs="Browallia New"/>
                <w:sz w:val="22"/>
                <w:szCs w:val="22"/>
                <w:lang w:val="en-GB"/>
              </w:rPr>
              <w:t>(994)</w:t>
            </w:r>
          </w:p>
        </w:tc>
        <w:tc>
          <w:tcPr>
            <w:tcW w:w="1188" w:type="dxa"/>
            <w:tcBorders>
              <w:top w:val="nil"/>
              <w:left w:val="nil"/>
              <w:bottom w:val="nil"/>
              <w:right w:val="nil"/>
            </w:tcBorders>
            <w:vAlign w:val="bottom"/>
          </w:tcPr>
          <w:p w14:paraId="2A28CA5B" w14:textId="67B68F56" w:rsidR="00E91113" w:rsidRPr="00E91113" w:rsidRDefault="00E91113" w:rsidP="00E91113">
            <w:pPr>
              <w:pBdr>
                <w:bottom w:val="single" w:sz="4" w:space="1" w:color="auto"/>
              </w:pBdr>
              <w:tabs>
                <w:tab w:val="decimal" w:pos="850"/>
              </w:tabs>
              <w:jc w:val="right"/>
              <w:rPr>
                <w:rFonts w:ascii="Browallia New" w:hAnsi="Browallia New" w:cs="Browallia New"/>
                <w:sz w:val="22"/>
                <w:szCs w:val="22"/>
                <w:lang w:val="en-GB" w:eastAsia="en-GB"/>
              </w:rPr>
            </w:pPr>
            <w:r w:rsidRPr="00E91113">
              <w:rPr>
                <w:rFonts w:ascii="Browallia New" w:hAnsi="Browallia New" w:cs="Browallia New"/>
                <w:sz w:val="22"/>
                <w:szCs w:val="22"/>
                <w:lang w:val="en-GB"/>
              </w:rPr>
              <w:t>-</w:t>
            </w:r>
          </w:p>
        </w:tc>
        <w:tc>
          <w:tcPr>
            <w:tcW w:w="1314" w:type="dxa"/>
            <w:tcBorders>
              <w:top w:val="nil"/>
              <w:left w:val="nil"/>
              <w:bottom w:val="nil"/>
              <w:right w:val="nil"/>
            </w:tcBorders>
            <w:vAlign w:val="bottom"/>
          </w:tcPr>
          <w:p w14:paraId="79E7E078" w14:textId="61A5C0A3" w:rsidR="00E91113" w:rsidRPr="00E91113" w:rsidRDefault="00E91113" w:rsidP="00E91113">
            <w:pPr>
              <w:pBdr>
                <w:bottom w:val="single" w:sz="4" w:space="1" w:color="auto"/>
              </w:pBdr>
              <w:tabs>
                <w:tab w:val="decimal" w:pos="850"/>
              </w:tabs>
              <w:jc w:val="right"/>
              <w:rPr>
                <w:rFonts w:ascii="Browallia New" w:hAnsi="Browallia New" w:cs="Browallia New"/>
                <w:sz w:val="22"/>
                <w:szCs w:val="22"/>
                <w:lang w:val="en-GB" w:eastAsia="en-GB"/>
              </w:rPr>
            </w:pPr>
            <w:r w:rsidRPr="00E91113">
              <w:rPr>
                <w:rFonts w:ascii="Browallia New" w:hAnsi="Browallia New" w:cs="Browallia New"/>
                <w:sz w:val="22"/>
                <w:szCs w:val="22"/>
                <w:lang w:val="en-GB"/>
              </w:rPr>
              <w:t>554</w:t>
            </w:r>
          </w:p>
        </w:tc>
        <w:tc>
          <w:tcPr>
            <w:tcW w:w="1188" w:type="dxa"/>
            <w:tcBorders>
              <w:top w:val="nil"/>
              <w:left w:val="nil"/>
              <w:bottom w:val="nil"/>
              <w:right w:val="nil"/>
            </w:tcBorders>
            <w:vAlign w:val="bottom"/>
          </w:tcPr>
          <w:p w14:paraId="4F9B4C83" w14:textId="2EDC2AB9" w:rsidR="00E91113" w:rsidRPr="00E91113" w:rsidRDefault="00E91113" w:rsidP="00E91113">
            <w:pPr>
              <w:pBdr>
                <w:bottom w:val="single" w:sz="4" w:space="1" w:color="auto"/>
              </w:pBdr>
              <w:tabs>
                <w:tab w:val="decimal" w:pos="850"/>
              </w:tabs>
              <w:jc w:val="right"/>
              <w:rPr>
                <w:rFonts w:ascii="Browallia New" w:hAnsi="Browallia New" w:cs="Browallia New"/>
                <w:sz w:val="22"/>
                <w:szCs w:val="22"/>
                <w:lang w:val="en-GB" w:eastAsia="en-GB"/>
              </w:rPr>
            </w:pPr>
            <w:r w:rsidRPr="00E91113">
              <w:rPr>
                <w:rFonts w:ascii="Browallia New" w:hAnsi="Browallia New" w:cs="Browallia New"/>
                <w:sz w:val="22"/>
                <w:szCs w:val="22"/>
                <w:lang w:val="en-GB"/>
              </w:rPr>
              <w:t>30</w:t>
            </w:r>
          </w:p>
        </w:tc>
        <w:tc>
          <w:tcPr>
            <w:tcW w:w="1188" w:type="dxa"/>
            <w:tcBorders>
              <w:top w:val="nil"/>
              <w:left w:val="nil"/>
              <w:bottom w:val="nil"/>
              <w:right w:val="nil"/>
            </w:tcBorders>
            <w:vAlign w:val="bottom"/>
          </w:tcPr>
          <w:p w14:paraId="13D30D3E" w14:textId="4F5FB833" w:rsidR="00E91113" w:rsidRPr="00E91113" w:rsidRDefault="00E91113" w:rsidP="00E91113">
            <w:pPr>
              <w:pBdr>
                <w:bottom w:val="single" w:sz="4" w:space="1" w:color="auto"/>
              </w:pBdr>
              <w:tabs>
                <w:tab w:val="decimal" w:pos="850"/>
              </w:tabs>
              <w:jc w:val="right"/>
              <w:rPr>
                <w:rFonts w:ascii="Browallia New" w:hAnsi="Browallia New" w:cs="Browallia New"/>
                <w:sz w:val="22"/>
                <w:szCs w:val="22"/>
                <w:cs/>
                <w:lang w:val="en-GB" w:eastAsia="en-GB"/>
              </w:rPr>
            </w:pPr>
            <w:r w:rsidRPr="00E91113">
              <w:rPr>
                <w:rFonts w:ascii="Browallia New" w:hAnsi="Browallia New" w:cs="Browallia New"/>
                <w:sz w:val="22"/>
                <w:szCs w:val="22"/>
                <w:lang w:val="en-GB"/>
              </w:rPr>
              <w:t>(410)</w:t>
            </w:r>
          </w:p>
        </w:tc>
      </w:tr>
      <w:tr w:rsidR="00E91113" w:rsidRPr="00E91113" w14:paraId="07753C1A" w14:textId="77777777">
        <w:trPr>
          <w:trHeight w:val="20"/>
        </w:trPr>
        <w:tc>
          <w:tcPr>
            <w:tcW w:w="4050" w:type="dxa"/>
            <w:tcBorders>
              <w:top w:val="nil"/>
              <w:left w:val="nil"/>
              <w:right w:val="nil"/>
            </w:tcBorders>
            <w:vAlign w:val="bottom"/>
            <w:hideMark/>
          </w:tcPr>
          <w:p w14:paraId="4A87E71C" w14:textId="77777777" w:rsidR="00E91113" w:rsidRPr="00E91113" w:rsidRDefault="00E91113" w:rsidP="00E91113">
            <w:pPr>
              <w:ind w:left="158" w:hanging="158"/>
              <w:rPr>
                <w:rFonts w:ascii="Browallia New" w:hAnsi="Browallia New" w:cs="Browallia New"/>
                <w:b/>
                <w:bCs/>
                <w:sz w:val="22"/>
                <w:szCs w:val="22"/>
                <w:lang w:val="en-GB" w:eastAsia="en-GB"/>
              </w:rPr>
            </w:pPr>
            <w:r w:rsidRPr="00E91113">
              <w:rPr>
                <w:rFonts w:ascii="Browallia New" w:hAnsi="Browallia New" w:cs="Browallia New"/>
                <w:b/>
                <w:bCs/>
                <w:sz w:val="22"/>
                <w:szCs w:val="22"/>
                <w:cs/>
                <w:lang w:val="en-GB" w:eastAsia="en-GB"/>
              </w:rPr>
              <w:t>ยอดสุทธิต้นงวด</w:t>
            </w:r>
          </w:p>
        </w:tc>
        <w:tc>
          <w:tcPr>
            <w:tcW w:w="1188" w:type="dxa"/>
            <w:tcBorders>
              <w:top w:val="nil"/>
              <w:left w:val="nil"/>
              <w:bottom w:val="nil"/>
              <w:right w:val="nil"/>
            </w:tcBorders>
            <w:vAlign w:val="bottom"/>
          </w:tcPr>
          <w:p w14:paraId="5ABA052C" w14:textId="262A50D3" w:rsidR="00E91113" w:rsidRPr="00E91113" w:rsidRDefault="00E91113" w:rsidP="00E91113">
            <w:pPr>
              <w:pBdr>
                <w:bottom w:val="single" w:sz="4" w:space="1" w:color="auto"/>
              </w:pBdr>
              <w:tabs>
                <w:tab w:val="decimal" w:pos="850"/>
              </w:tabs>
              <w:jc w:val="right"/>
              <w:rPr>
                <w:rFonts w:ascii="Browallia New" w:hAnsi="Browallia New" w:cs="Browallia New"/>
                <w:sz w:val="22"/>
                <w:szCs w:val="22"/>
                <w:cs/>
                <w:lang w:val="en-GB" w:eastAsia="en-GB"/>
              </w:rPr>
            </w:pPr>
            <w:r w:rsidRPr="00E91113">
              <w:rPr>
                <w:rFonts w:ascii="Browallia New" w:hAnsi="Browallia New" w:cs="Browallia New"/>
                <w:sz w:val="22"/>
                <w:szCs w:val="22"/>
                <w:lang w:val="en-GB"/>
              </w:rPr>
              <w:t>(994)</w:t>
            </w:r>
          </w:p>
        </w:tc>
        <w:tc>
          <w:tcPr>
            <w:tcW w:w="1188" w:type="dxa"/>
            <w:tcBorders>
              <w:top w:val="nil"/>
              <w:left w:val="nil"/>
              <w:bottom w:val="nil"/>
              <w:right w:val="nil"/>
            </w:tcBorders>
            <w:vAlign w:val="bottom"/>
          </w:tcPr>
          <w:p w14:paraId="2D654752" w14:textId="406B6F64" w:rsidR="00E91113" w:rsidRPr="00E91113" w:rsidRDefault="00E91113" w:rsidP="00E91113">
            <w:pPr>
              <w:pBdr>
                <w:bottom w:val="single" w:sz="4" w:space="1" w:color="auto"/>
              </w:pBdr>
              <w:tabs>
                <w:tab w:val="decimal" w:pos="850"/>
              </w:tabs>
              <w:jc w:val="right"/>
              <w:rPr>
                <w:rFonts w:ascii="Browallia New" w:hAnsi="Browallia New" w:cs="Browallia New"/>
                <w:sz w:val="22"/>
                <w:szCs w:val="22"/>
                <w:lang w:val="en-GB" w:eastAsia="en-GB"/>
              </w:rPr>
            </w:pPr>
            <w:r w:rsidRPr="00E91113">
              <w:rPr>
                <w:rFonts w:ascii="Browallia New" w:hAnsi="Browallia New" w:cs="Browallia New"/>
                <w:sz w:val="22"/>
                <w:szCs w:val="22"/>
                <w:lang w:val="en-GB"/>
              </w:rPr>
              <w:t>-</w:t>
            </w:r>
          </w:p>
        </w:tc>
        <w:tc>
          <w:tcPr>
            <w:tcW w:w="1314" w:type="dxa"/>
            <w:tcBorders>
              <w:top w:val="nil"/>
              <w:left w:val="nil"/>
              <w:bottom w:val="nil"/>
              <w:right w:val="nil"/>
            </w:tcBorders>
            <w:vAlign w:val="bottom"/>
          </w:tcPr>
          <w:p w14:paraId="216DE291" w14:textId="749D26C4" w:rsidR="00E91113" w:rsidRPr="00E91113" w:rsidRDefault="00E91113" w:rsidP="00E91113">
            <w:pPr>
              <w:pBdr>
                <w:bottom w:val="single" w:sz="4" w:space="1" w:color="auto"/>
              </w:pBdr>
              <w:tabs>
                <w:tab w:val="decimal" w:pos="850"/>
              </w:tabs>
              <w:jc w:val="right"/>
              <w:rPr>
                <w:rFonts w:ascii="Browallia New" w:hAnsi="Browallia New" w:cs="Browallia New"/>
                <w:sz w:val="22"/>
                <w:szCs w:val="22"/>
                <w:lang w:val="en-GB" w:eastAsia="en-GB"/>
              </w:rPr>
            </w:pPr>
            <w:r w:rsidRPr="00E91113">
              <w:rPr>
                <w:rFonts w:ascii="Browallia New" w:hAnsi="Browallia New" w:cs="Browallia New"/>
                <w:sz w:val="22"/>
                <w:szCs w:val="22"/>
                <w:lang w:val="en-GB"/>
              </w:rPr>
              <w:t>554</w:t>
            </w:r>
          </w:p>
        </w:tc>
        <w:tc>
          <w:tcPr>
            <w:tcW w:w="1188" w:type="dxa"/>
            <w:tcBorders>
              <w:top w:val="nil"/>
              <w:left w:val="nil"/>
              <w:bottom w:val="nil"/>
              <w:right w:val="nil"/>
            </w:tcBorders>
            <w:vAlign w:val="bottom"/>
          </w:tcPr>
          <w:p w14:paraId="0F999CFC" w14:textId="4BE52C6E" w:rsidR="00E91113" w:rsidRPr="00E91113" w:rsidRDefault="00E91113" w:rsidP="00E91113">
            <w:pPr>
              <w:pBdr>
                <w:bottom w:val="single" w:sz="4" w:space="1" w:color="auto"/>
              </w:pBdr>
              <w:tabs>
                <w:tab w:val="decimal" w:pos="850"/>
              </w:tabs>
              <w:jc w:val="right"/>
              <w:rPr>
                <w:rFonts w:ascii="Browallia New" w:hAnsi="Browallia New" w:cs="Browallia New"/>
                <w:sz w:val="22"/>
                <w:szCs w:val="22"/>
                <w:lang w:val="en-GB" w:eastAsia="en-GB"/>
              </w:rPr>
            </w:pPr>
            <w:r w:rsidRPr="00E91113">
              <w:rPr>
                <w:rFonts w:ascii="Browallia New" w:hAnsi="Browallia New" w:cs="Browallia New"/>
                <w:sz w:val="22"/>
                <w:szCs w:val="22"/>
                <w:lang w:val="en-GB"/>
              </w:rPr>
              <w:t>30</w:t>
            </w:r>
          </w:p>
        </w:tc>
        <w:tc>
          <w:tcPr>
            <w:tcW w:w="1188" w:type="dxa"/>
            <w:tcBorders>
              <w:top w:val="nil"/>
              <w:left w:val="nil"/>
              <w:bottom w:val="nil"/>
              <w:right w:val="nil"/>
            </w:tcBorders>
            <w:vAlign w:val="bottom"/>
          </w:tcPr>
          <w:p w14:paraId="13282DE4" w14:textId="31E66249" w:rsidR="00E91113" w:rsidRPr="00E91113" w:rsidRDefault="00E91113" w:rsidP="00E91113">
            <w:pPr>
              <w:pBdr>
                <w:bottom w:val="single" w:sz="4" w:space="1" w:color="auto"/>
              </w:pBdr>
              <w:tabs>
                <w:tab w:val="decimal" w:pos="850"/>
              </w:tabs>
              <w:jc w:val="right"/>
              <w:rPr>
                <w:rFonts w:ascii="Browallia New" w:hAnsi="Browallia New" w:cs="Browallia New"/>
                <w:sz w:val="22"/>
                <w:szCs w:val="22"/>
                <w:lang w:val="en-GB" w:eastAsia="en-GB"/>
              </w:rPr>
            </w:pPr>
            <w:r w:rsidRPr="00E91113">
              <w:rPr>
                <w:rFonts w:ascii="Browallia New" w:hAnsi="Browallia New" w:cs="Browallia New"/>
                <w:sz w:val="22"/>
                <w:szCs w:val="22"/>
                <w:lang w:val="en-GB"/>
              </w:rPr>
              <w:t>(410)</w:t>
            </w:r>
          </w:p>
        </w:tc>
      </w:tr>
      <w:tr w:rsidR="00E91113" w:rsidRPr="00E91113" w14:paraId="0B8A03E3" w14:textId="77777777">
        <w:trPr>
          <w:trHeight w:val="20"/>
        </w:trPr>
        <w:tc>
          <w:tcPr>
            <w:tcW w:w="4050" w:type="dxa"/>
            <w:tcBorders>
              <w:top w:val="nil"/>
              <w:left w:val="nil"/>
              <w:bottom w:val="nil"/>
              <w:right w:val="nil"/>
            </w:tcBorders>
            <w:vAlign w:val="bottom"/>
          </w:tcPr>
          <w:p w14:paraId="378F74BB" w14:textId="77777777" w:rsidR="00E91113" w:rsidRPr="00E91113" w:rsidRDefault="00E91113" w:rsidP="00E91113">
            <w:pPr>
              <w:ind w:left="158" w:hanging="158"/>
              <w:rPr>
                <w:rFonts w:ascii="Browallia New" w:hAnsi="Browallia New" w:cs="Browallia New"/>
                <w:b/>
                <w:bCs/>
                <w:sz w:val="22"/>
                <w:szCs w:val="22"/>
                <w:lang w:val="en-GB" w:eastAsia="en-GB"/>
              </w:rPr>
            </w:pPr>
          </w:p>
        </w:tc>
        <w:tc>
          <w:tcPr>
            <w:tcW w:w="1188" w:type="dxa"/>
            <w:tcBorders>
              <w:top w:val="nil"/>
              <w:left w:val="nil"/>
              <w:bottom w:val="nil"/>
              <w:right w:val="nil"/>
            </w:tcBorders>
            <w:vAlign w:val="bottom"/>
          </w:tcPr>
          <w:p w14:paraId="157E081F" w14:textId="77777777" w:rsidR="00E91113" w:rsidRPr="00E91113" w:rsidRDefault="00E91113" w:rsidP="00E91113">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vAlign w:val="bottom"/>
          </w:tcPr>
          <w:p w14:paraId="1F0A4D1A" w14:textId="77777777" w:rsidR="00E91113" w:rsidRPr="00E91113" w:rsidRDefault="00E91113" w:rsidP="00E91113">
            <w:pPr>
              <w:tabs>
                <w:tab w:val="decimal" w:pos="850"/>
              </w:tabs>
              <w:jc w:val="right"/>
              <w:rPr>
                <w:rFonts w:ascii="Browallia New" w:hAnsi="Browallia New" w:cs="Browallia New"/>
                <w:sz w:val="22"/>
                <w:szCs w:val="22"/>
                <w:lang w:val="en-GB" w:eastAsia="en-GB"/>
              </w:rPr>
            </w:pPr>
          </w:p>
        </w:tc>
        <w:tc>
          <w:tcPr>
            <w:tcW w:w="1314" w:type="dxa"/>
            <w:tcBorders>
              <w:top w:val="nil"/>
              <w:left w:val="nil"/>
              <w:bottom w:val="nil"/>
              <w:right w:val="nil"/>
            </w:tcBorders>
            <w:vAlign w:val="bottom"/>
          </w:tcPr>
          <w:p w14:paraId="693CAEFE" w14:textId="77777777" w:rsidR="00E91113" w:rsidRPr="00E91113" w:rsidRDefault="00E91113" w:rsidP="00E91113">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vAlign w:val="bottom"/>
          </w:tcPr>
          <w:p w14:paraId="58122A3A" w14:textId="77777777" w:rsidR="00E91113" w:rsidRPr="00E91113" w:rsidRDefault="00E91113" w:rsidP="00E91113">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vAlign w:val="bottom"/>
          </w:tcPr>
          <w:p w14:paraId="4BEAD8BF" w14:textId="77777777" w:rsidR="00E91113" w:rsidRPr="00E91113" w:rsidRDefault="00E91113" w:rsidP="00E91113">
            <w:pPr>
              <w:tabs>
                <w:tab w:val="decimal" w:pos="850"/>
              </w:tabs>
              <w:jc w:val="right"/>
              <w:rPr>
                <w:rFonts w:ascii="Browallia New" w:hAnsi="Browallia New" w:cs="Browallia New"/>
                <w:sz w:val="22"/>
                <w:szCs w:val="22"/>
                <w:lang w:val="en-GB" w:eastAsia="en-GB"/>
              </w:rPr>
            </w:pPr>
          </w:p>
        </w:tc>
      </w:tr>
      <w:tr w:rsidR="00E91113" w:rsidRPr="00E91113" w14:paraId="46F10F2B" w14:textId="77777777">
        <w:trPr>
          <w:trHeight w:val="20"/>
        </w:trPr>
        <w:tc>
          <w:tcPr>
            <w:tcW w:w="4050" w:type="dxa"/>
            <w:tcBorders>
              <w:top w:val="nil"/>
              <w:left w:val="nil"/>
              <w:bottom w:val="nil"/>
              <w:right w:val="nil"/>
            </w:tcBorders>
            <w:vAlign w:val="bottom"/>
          </w:tcPr>
          <w:p w14:paraId="48C3CF8A" w14:textId="77777777" w:rsidR="00E91113" w:rsidRPr="00E91113" w:rsidRDefault="00E91113" w:rsidP="00E91113">
            <w:pPr>
              <w:ind w:left="158" w:hanging="158"/>
              <w:rPr>
                <w:rFonts w:ascii="Browallia New" w:hAnsi="Browallia New" w:cs="Browallia New"/>
                <w:b/>
                <w:bCs/>
                <w:sz w:val="22"/>
                <w:szCs w:val="22"/>
                <w:cs/>
                <w:lang w:eastAsia="en-GB"/>
              </w:rPr>
            </w:pPr>
            <w:r w:rsidRPr="00E91113">
              <w:rPr>
                <w:rFonts w:ascii="Browallia New" w:hAnsi="Browallia New" w:cs="Browallia New"/>
                <w:b/>
                <w:bCs/>
                <w:sz w:val="22"/>
                <w:szCs w:val="22"/>
                <w:cs/>
                <w:lang w:eastAsia="en-GB"/>
              </w:rPr>
              <w:t>รายได้ (ค่าใช้จ่าย) สุทธิ</w:t>
            </w:r>
          </w:p>
        </w:tc>
        <w:tc>
          <w:tcPr>
            <w:tcW w:w="1188" w:type="dxa"/>
            <w:tcBorders>
              <w:top w:val="nil"/>
              <w:left w:val="nil"/>
              <w:bottom w:val="nil"/>
              <w:right w:val="nil"/>
            </w:tcBorders>
            <w:vAlign w:val="bottom"/>
          </w:tcPr>
          <w:p w14:paraId="1AFDC431" w14:textId="77777777" w:rsidR="00E91113" w:rsidRPr="00E91113" w:rsidRDefault="00E91113" w:rsidP="00E91113">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vAlign w:val="bottom"/>
          </w:tcPr>
          <w:p w14:paraId="145C443A" w14:textId="77777777" w:rsidR="00E91113" w:rsidRPr="00E91113" w:rsidRDefault="00E91113" w:rsidP="00E91113">
            <w:pPr>
              <w:tabs>
                <w:tab w:val="decimal" w:pos="850"/>
              </w:tabs>
              <w:jc w:val="right"/>
              <w:rPr>
                <w:rFonts w:ascii="Browallia New" w:hAnsi="Browallia New" w:cs="Browallia New"/>
                <w:sz w:val="22"/>
                <w:szCs w:val="22"/>
                <w:lang w:val="en-GB" w:eastAsia="en-GB"/>
              </w:rPr>
            </w:pPr>
          </w:p>
        </w:tc>
        <w:tc>
          <w:tcPr>
            <w:tcW w:w="1314" w:type="dxa"/>
            <w:tcBorders>
              <w:top w:val="nil"/>
              <w:left w:val="nil"/>
              <w:bottom w:val="nil"/>
              <w:right w:val="nil"/>
            </w:tcBorders>
            <w:vAlign w:val="bottom"/>
          </w:tcPr>
          <w:p w14:paraId="32B20FEE" w14:textId="77777777" w:rsidR="00E91113" w:rsidRPr="00E91113" w:rsidRDefault="00E91113" w:rsidP="00E91113">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vAlign w:val="bottom"/>
          </w:tcPr>
          <w:p w14:paraId="7419F367" w14:textId="77777777" w:rsidR="00E91113" w:rsidRPr="00E91113" w:rsidRDefault="00E91113" w:rsidP="00E91113">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vAlign w:val="bottom"/>
          </w:tcPr>
          <w:p w14:paraId="229B9D5F" w14:textId="77777777" w:rsidR="00E91113" w:rsidRPr="00E91113" w:rsidRDefault="00E91113" w:rsidP="00E91113">
            <w:pPr>
              <w:tabs>
                <w:tab w:val="decimal" w:pos="850"/>
              </w:tabs>
              <w:jc w:val="right"/>
              <w:rPr>
                <w:rFonts w:ascii="Browallia New" w:hAnsi="Browallia New" w:cs="Browallia New"/>
                <w:sz w:val="22"/>
                <w:szCs w:val="22"/>
                <w:lang w:val="en-GB" w:eastAsia="en-GB"/>
              </w:rPr>
            </w:pPr>
          </w:p>
        </w:tc>
      </w:tr>
      <w:tr w:rsidR="00E91113" w:rsidRPr="00E91113" w14:paraId="56305E23" w14:textId="77777777">
        <w:trPr>
          <w:trHeight w:val="20"/>
        </w:trPr>
        <w:tc>
          <w:tcPr>
            <w:tcW w:w="4050" w:type="dxa"/>
            <w:tcBorders>
              <w:top w:val="nil"/>
              <w:left w:val="nil"/>
              <w:bottom w:val="nil"/>
              <w:right w:val="nil"/>
            </w:tcBorders>
            <w:vAlign w:val="bottom"/>
            <w:hideMark/>
          </w:tcPr>
          <w:p w14:paraId="28DFAD4E" w14:textId="77777777" w:rsidR="00E91113" w:rsidRPr="00E91113" w:rsidRDefault="00E91113" w:rsidP="00E91113">
            <w:pPr>
              <w:ind w:left="158" w:hanging="158"/>
              <w:rPr>
                <w:rFonts w:ascii="Browallia New" w:hAnsi="Browallia New" w:cs="Browallia New"/>
                <w:sz w:val="22"/>
                <w:szCs w:val="22"/>
                <w:lang w:val="en-GB" w:eastAsia="en-GB"/>
              </w:rPr>
            </w:pPr>
            <w:r w:rsidRPr="00E91113">
              <w:rPr>
                <w:rFonts w:ascii="Browallia New" w:hAnsi="Browallia New" w:cs="Browallia New"/>
                <w:sz w:val="22"/>
                <w:szCs w:val="22"/>
                <w:cs/>
                <w:lang w:val="en-GB" w:eastAsia="en-GB"/>
              </w:rPr>
              <w:t>ค่าใช้จ่ายในการประกันภัยต่อ</w:t>
            </w:r>
          </w:p>
        </w:tc>
        <w:tc>
          <w:tcPr>
            <w:tcW w:w="1188" w:type="dxa"/>
            <w:tcBorders>
              <w:top w:val="nil"/>
              <w:left w:val="nil"/>
              <w:bottom w:val="nil"/>
              <w:right w:val="nil"/>
            </w:tcBorders>
            <w:vAlign w:val="bottom"/>
          </w:tcPr>
          <w:p w14:paraId="28084428" w14:textId="6E555AB1" w:rsidR="00E91113" w:rsidRPr="00E91113" w:rsidRDefault="00E91113" w:rsidP="00E91113">
            <w:pPr>
              <w:tabs>
                <w:tab w:val="decimal" w:pos="850"/>
              </w:tabs>
              <w:jc w:val="right"/>
              <w:rPr>
                <w:rFonts w:ascii="Browallia New" w:hAnsi="Browallia New" w:cs="Browallia New"/>
                <w:sz w:val="22"/>
                <w:szCs w:val="22"/>
                <w:lang w:val="en-GB" w:eastAsia="en-GB"/>
              </w:rPr>
            </w:pPr>
            <w:r w:rsidRPr="00E91113">
              <w:rPr>
                <w:rFonts w:ascii="Browallia New" w:hAnsi="Browallia New" w:cs="Browallia New"/>
                <w:sz w:val="22"/>
                <w:szCs w:val="22"/>
                <w:lang w:val="en-GB"/>
              </w:rPr>
              <w:t>(989)</w:t>
            </w:r>
          </w:p>
        </w:tc>
        <w:tc>
          <w:tcPr>
            <w:tcW w:w="1188" w:type="dxa"/>
            <w:tcBorders>
              <w:top w:val="nil"/>
              <w:left w:val="nil"/>
              <w:bottom w:val="nil"/>
              <w:right w:val="nil"/>
            </w:tcBorders>
            <w:vAlign w:val="bottom"/>
          </w:tcPr>
          <w:p w14:paraId="602B7C8F" w14:textId="5B851FC7" w:rsidR="00E91113" w:rsidRPr="00E91113" w:rsidRDefault="00E91113" w:rsidP="00E91113">
            <w:pPr>
              <w:tabs>
                <w:tab w:val="decimal" w:pos="850"/>
              </w:tabs>
              <w:jc w:val="right"/>
              <w:rPr>
                <w:rFonts w:ascii="Browallia New" w:hAnsi="Browallia New" w:cs="Browallia New"/>
                <w:sz w:val="22"/>
                <w:szCs w:val="22"/>
                <w:cs/>
                <w:lang w:val="en-GB" w:eastAsia="en-GB"/>
              </w:rPr>
            </w:pPr>
            <w:r w:rsidRPr="00E91113">
              <w:rPr>
                <w:rFonts w:ascii="Browallia New" w:hAnsi="Browallia New" w:cs="Browallia New"/>
                <w:sz w:val="22"/>
                <w:szCs w:val="22"/>
                <w:lang w:val="en-GB"/>
              </w:rPr>
              <w:t>-</w:t>
            </w:r>
          </w:p>
        </w:tc>
        <w:tc>
          <w:tcPr>
            <w:tcW w:w="1314" w:type="dxa"/>
            <w:tcBorders>
              <w:top w:val="nil"/>
              <w:left w:val="nil"/>
              <w:bottom w:val="nil"/>
              <w:right w:val="nil"/>
            </w:tcBorders>
            <w:vAlign w:val="bottom"/>
          </w:tcPr>
          <w:p w14:paraId="7F566578" w14:textId="1D20E94A" w:rsidR="00E91113" w:rsidRPr="00E91113" w:rsidRDefault="00E91113" w:rsidP="00E91113">
            <w:pPr>
              <w:tabs>
                <w:tab w:val="decimal" w:pos="850"/>
              </w:tabs>
              <w:jc w:val="right"/>
              <w:rPr>
                <w:rFonts w:ascii="Browallia New" w:hAnsi="Browallia New" w:cs="Browallia New"/>
                <w:sz w:val="22"/>
                <w:szCs w:val="22"/>
                <w:lang w:val="en-GB" w:eastAsia="en-GB"/>
              </w:rPr>
            </w:pPr>
            <w:r w:rsidRPr="00E91113">
              <w:rPr>
                <w:rFonts w:ascii="Browallia New" w:hAnsi="Browallia New" w:cs="Browallia New"/>
                <w:sz w:val="22"/>
                <w:szCs w:val="22"/>
                <w:lang w:val="en-GB"/>
              </w:rPr>
              <w:t>-</w:t>
            </w:r>
          </w:p>
        </w:tc>
        <w:tc>
          <w:tcPr>
            <w:tcW w:w="1188" w:type="dxa"/>
            <w:tcBorders>
              <w:top w:val="nil"/>
              <w:left w:val="nil"/>
              <w:bottom w:val="nil"/>
              <w:right w:val="nil"/>
            </w:tcBorders>
            <w:vAlign w:val="bottom"/>
          </w:tcPr>
          <w:p w14:paraId="307F9F89" w14:textId="12A2871D" w:rsidR="00E91113" w:rsidRPr="00E91113" w:rsidRDefault="00E91113" w:rsidP="00E91113">
            <w:pPr>
              <w:tabs>
                <w:tab w:val="decimal" w:pos="850"/>
              </w:tabs>
              <w:jc w:val="right"/>
              <w:rPr>
                <w:rFonts w:ascii="Browallia New" w:hAnsi="Browallia New" w:cs="Browallia New"/>
                <w:sz w:val="22"/>
                <w:szCs w:val="22"/>
                <w:lang w:val="en-GB" w:eastAsia="en-GB"/>
              </w:rPr>
            </w:pPr>
            <w:r w:rsidRPr="00E91113">
              <w:rPr>
                <w:rFonts w:ascii="Browallia New" w:hAnsi="Browallia New" w:cs="Browallia New"/>
                <w:sz w:val="22"/>
                <w:szCs w:val="22"/>
                <w:lang w:val="en-GB"/>
              </w:rPr>
              <w:t>-</w:t>
            </w:r>
          </w:p>
        </w:tc>
        <w:tc>
          <w:tcPr>
            <w:tcW w:w="1188" w:type="dxa"/>
            <w:tcBorders>
              <w:top w:val="nil"/>
              <w:left w:val="nil"/>
              <w:bottom w:val="nil"/>
              <w:right w:val="nil"/>
            </w:tcBorders>
            <w:vAlign w:val="bottom"/>
          </w:tcPr>
          <w:p w14:paraId="2B1816D3" w14:textId="0026251A" w:rsidR="00E91113" w:rsidRPr="00E91113" w:rsidRDefault="00E91113" w:rsidP="00E91113">
            <w:pPr>
              <w:tabs>
                <w:tab w:val="decimal" w:pos="850"/>
              </w:tabs>
              <w:jc w:val="right"/>
              <w:rPr>
                <w:rFonts w:ascii="Browallia New" w:hAnsi="Browallia New" w:cs="Browallia New"/>
                <w:sz w:val="22"/>
                <w:szCs w:val="22"/>
                <w:lang w:val="en-GB" w:eastAsia="en-GB"/>
              </w:rPr>
            </w:pPr>
            <w:r w:rsidRPr="00E91113">
              <w:rPr>
                <w:rFonts w:ascii="Browallia New" w:hAnsi="Browallia New" w:cs="Browallia New"/>
                <w:sz w:val="22"/>
                <w:szCs w:val="22"/>
                <w:lang w:val="en-GB"/>
              </w:rPr>
              <w:t>(989)</w:t>
            </w:r>
          </w:p>
        </w:tc>
      </w:tr>
      <w:tr w:rsidR="00E91113" w:rsidRPr="00E91113" w14:paraId="02971F9C" w14:textId="77777777">
        <w:trPr>
          <w:trHeight w:val="20"/>
        </w:trPr>
        <w:tc>
          <w:tcPr>
            <w:tcW w:w="4050" w:type="dxa"/>
            <w:tcBorders>
              <w:top w:val="nil"/>
              <w:left w:val="nil"/>
              <w:bottom w:val="nil"/>
              <w:right w:val="nil"/>
            </w:tcBorders>
            <w:vAlign w:val="bottom"/>
          </w:tcPr>
          <w:p w14:paraId="18985B7B" w14:textId="77777777" w:rsidR="00E91113" w:rsidRPr="00E91113" w:rsidRDefault="00E91113" w:rsidP="00E91113">
            <w:pPr>
              <w:ind w:left="158" w:hanging="158"/>
              <w:rPr>
                <w:rFonts w:ascii="Browallia New" w:hAnsi="Browallia New" w:cs="Browallia New"/>
                <w:sz w:val="22"/>
                <w:szCs w:val="22"/>
                <w:cs/>
                <w:lang w:val="en-GB" w:eastAsia="en-GB"/>
              </w:rPr>
            </w:pPr>
            <w:r w:rsidRPr="00E91113">
              <w:rPr>
                <w:rFonts w:ascii="Browallia New" w:hAnsi="Browallia New" w:cs="Browallia New"/>
                <w:sz w:val="22"/>
                <w:szCs w:val="22"/>
                <w:cs/>
                <w:lang w:eastAsia="en-GB"/>
              </w:rPr>
              <w:t>ค่าสินไหมทดแทนรับคืนจากการประกันภัยต่อที่เกิดขึ้นแล้ว</w:t>
            </w:r>
          </w:p>
        </w:tc>
        <w:tc>
          <w:tcPr>
            <w:tcW w:w="1188" w:type="dxa"/>
            <w:tcBorders>
              <w:top w:val="nil"/>
              <w:left w:val="nil"/>
              <w:bottom w:val="nil"/>
              <w:right w:val="nil"/>
            </w:tcBorders>
            <w:vAlign w:val="bottom"/>
          </w:tcPr>
          <w:p w14:paraId="27FA2D57" w14:textId="526A0773" w:rsidR="00E91113" w:rsidRPr="00E91113" w:rsidRDefault="00E91113" w:rsidP="00E91113">
            <w:pPr>
              <w:tabs>
                <w:tab w:val="decimal" w:pos="850"/>
              </w:tabs>
              <w:jc w:val="right"/>
              <w:rPr>
                <w:rFonts w:ascii="Browallia New" w:hAnsi="Browallia New" w:cs="Browallia New"/>
                <w:sz w:val="22"/>
                <w:szCs w:val="22"/>
                <w:lang w:val="en-GB" w:eastAsia="en-GB"/>
              </w:rPr>
            </w:pPr>
            <w:r w:rsidRPr="00E91113">
              <w:rPr>
                <w:rFonts w:ascii="Browallia New" w:hAnsi="Browallia New" w:cs="Browallia New"/>
                <w:sz w:val="22"/>
                <w:szCs w:val="22"/>
                <w:lang w:val="en-GB"/>
              </w:rPr>
              <w:t>-</w:t>
            </w:r>
          </w:p>
        </w:tc>
        <w:tc>
          <w:tcPr>
            <w:tcW w:w="1188" w:type="dxa"/>
            <w:tcBorders>
              <w:top w:val="nil"/>
              <w:left w:val="nil"/>
              <w:bottom w:val="nil"/>
              <w:right w:val="nil"/>
            </w:tcBorders>
            <w:vAlign w:val="bottom"/>
          </w:tcPr>
          <w:p w14:paraId="43AA2A29" w14:textId="48AC98AD" w:rsidR="00E91113" w:rsidRPr="00E91113" w:rsidRDefault="00E91113" w:rsidP="00E91113">
            <w:pPr>
              <w:tabs>
                <w:tab w:val="decimal" w:pos="850"/>
              </w:tabs>
              <w:jc w:val="right"/>
              <w:rPr>
                <w:rFonts w:ascii="Browallia New" w:hAnsi="Browallia New" w:cs="Browallia New"/>
                <w:sz w:val="22"/>
                <w:szCs w:val="22"/>
                <w:lang w:val="en-GB" w:eastAsia="en-GB"/>
              </w:rPr>
            </w:pPr>
            <w:r w:rsidRPr="00E91113">
              <w:rPr>
                <w:rFonts w:ascii="Browallia New" w:hAnsi="Browallia New" w:cs="Browallia New"/>
                <w:sz w:val="22"/>
                <w:szCs w:val="22"/>
                <w:lang w:val="en-GB"/>
              </w:rPr>
              <w:t>-</w:t>
            </w:r>
          </w:p>
        </w:tc>
        <w:tc>
          <w:tcPr>
            <w:tcW w:w="1314" w:type="dxa"/>
            <w:tcBorders>
              <w:top w:val="nil"/>
              <w:left w:val="nil"/>
              <w:bottom w:val="nil"/>
              <w:right w:val="nil"/>
            </w:tcBorders>
            <w:vAlign w:val="bottom"/>
          </w:tcPr>
          <w:p w14:paraId="722052A4" w14:textId="2069FB2B" w:rsidR="00E91113" w:rsidRPr="00E91113" w:rsidRDefault="00E91113" w:rsidP="00E91113">
            <w:pPr>
              <w:tabs>
                <w:tab w:val="decimal" w:pos="850"/>
              </w:tabs>
              <w:jc w:val="right"/>
              <w:rPr>
                <w:rFonts w:ascii="Browallia New" w:hAnsi="Browallia New" w:cs="Browallia New"/>
                <w:sz w:val="22"/>
                <w:szCs w:val="22"/>
                <w:lang w:eastAsia="en-GB"/>
              </w:rPr>
            </w:pPr>
            <w:r w:rsidRPr="00E91113">
              <w:rPr>
                <w:rFonts w:ascii="Browallia New" w:hAnsi="Browallia New" w:cs="Browallia New"/>
                <w:sz w:val="22"/>
                <w:szCs w:val="22"/>
                <w:lang w:val="en-GB"/>
              </w:rPr>
              <w:t>584</w:t>
            </w:r>
          </w:p>
        </w:tc>
        <w:tc>
          <w:tcPr>
            <w:tcW w:w="1188" w:type="dxa"/>
            <w:tcBorders>
              <w:top w:val="nil"/>
              <w:left w:val="nil"/>
              <w:bottom w:val="nil"/>
              <w:right w:val="nil"/>
            </w:tcBorders>
            <w:vAlign w:val="bottom"/>
          </w:tcPr>
          <w:p w14:paraId="5D0F3F0F" w14:textId="1CD55DB1" w:rsidR="00E91113" w:rsidRPr="00E91113" w:rsidRDefault="00E91113" w:rsidP="00E91113">
            <w:pPr>
              <w:tabs>
                <w:tab w:val="decimal" w:pos="850"/>
              </w:tabs>
              <w:jc w:val="right"/>
              <w:rPr>
                <w:rFonts w:ascii="Browallia New" w:hAnsi="Browallia New" w:cs="Browallia New"/>
                <w:sz w:val="22"/>
                <w:szCs w:val="22"/>
                <w:lang w:val="en-GB" w:eastAsia="en-GB"/>
              </w:rPr>
            </w:pPr>
            <w:r w:rsidRPr="00E91113">
              <w:rPr>
                <w:rFonts w:ascii="Browallia New" w:hAnsi="Browallia New" w:cs="Browallia New"/>
                <w:sz w:val="22"/>
                <w:szCs w:val="22"/>
                <w:lang w:val="en-GB"/>
              </w:rPr>
              <w:t>48</w:t>
            </w:r>
          </w:p>
        </w:tc>
        <w:tc>
          <w:tcPr>
            <w:tcW w:w="1188" w:type="dxa"/>
            <w:tcBorders>
              <w:top w:val="nil"/>
              <w:left w:val="nil"/>
              <w:bottom w:val="nil"/>
              <w:right w:val="nil"/>
            </w:tcBorders>
            <w:vAlign w:val="bottom"/>
          </w:tcPr>
          <w:p w14:paraId="2CF3086E" w14:textId="40780433" w:rsidR="00E91113" w:rsidRPr="00E91113" w:rsidRDefault="00E91113" w:rsidP="00E91113">
            <w:pPr>
              <w:tabs>
                <w:tab w:val="decimal" w:pos="850"/>
              </w:tabs>
              <w:jc w:val="right"/>
              <w:rPr>
                <w:rFonts w:ascii="Browallia New" w:hAnsi="Browallia New" w:cs="Browallia New"/>
                <w:sz w:val="22"/>
                <w:szCs w:val="22"/>
                <w:lang w:val="en-GB" w:eastAsia="en-GB"/>
              </w:rPr>
            </w:pPr>
            <w:r w:rsidRPr="00E91113">
              <w:rPr>
                <w:rFonts w:ascii="Browallia New" w:hAnsi="Browallia New" w:cs="Browallia New"/>
                <w:sz w:val="22"/>
                <w:szCs w:val="22"/>
                <w:lang w:val="en-GB"/>
              </w:rPr>
              <w:t>632</w:t>
            </w:r>
          </w:p>
        </w:tc>
      </w:tr>
      <w:tr w:rsidR="00E91113" w:rsidRPr="00E91113" w14:paraId="47C067DD" w14:textId="77777777">
        <w:trPr>
          <w:trHeight w:val="20"/>
        </w:trPr>
        <w:tc>
          <w:tcPr>
            <w:tcW w:w="4050" w:type="dxa"/>
            <w:tcBorders>
              <w:top w:val="nil"/>
              <w:left w:val="nil"/>
              <w:bottom w:val="nil"/>
              <w:right w:val="nil"/>
            </w:tcBorders>
            <w:vAlign w:val="bottom"/>
            <w:hideMark/>
          </w:tcPr>
          <w:p w14:paraId="7AA44742" w14:textId="77777777" w:rsidR="00E91113" w:rsidRPr="00E91113" w:rsidRDefault="00E91113" w:rsidP="00E91113">
            <w:pPr>
              <w:ind w:left="158" w:hanging="158"/>
              <w:rPr>
                <w:rFonts w:ascii="Browallia New" w:hAnsi="Browallia New" w:cs="Browallia New"/>
                <w:sz w:val="22"/>
                <w:szCs w:val="22"/>
                <w:lang w:val="en-GB" w:eastAsia="en-GB"/>
              </w:rPr>
            </w:pPr>
            <w:r w:rsidRPr="00E91113">
              <w:rPr>
                <w:rFonts w:ascii="Browallia New" w:hAnsi="Browallia New" w:cs="Browallia New"/>
                <w:sz w:val="22"/>
                <w:szCs w:val="22"/>
                <w:cs/>
                <w:lang w:val="en-GB" w:eastAsia="en-GB"/>
              </w:rPr>
              <w:t>การเปลี่ยนแปลงที่เกี่ยวข้องกับการให้บริการในอดีต -                              การเปลี่ยนแปลงในกระแสเงินสดเพื่อทำให้เสร็จสิ้นตามสัญญาของค่าสินไหมทดแทนรับคืนจากการประกันภัยต่อ</w:t>
            </w:r>
            <w:r w:rsidRPr="00E91113">
              <w:rPr>
                <w:rFonts w:ascii="Browallia New" w:hAnsi="Browallia New" w:cs="Browallia New"/>
                <w:sz w:val="22"/>
                <w:szCs w:val="22"/>
                <w:cs/>
                <w:lang w:val="en-GB" w:eastAsia="en-GB"/>
              </w:rPr>
              <w:br/>
              <w:t>ที่เกิดขึ้นแล้ว</w:t>
            </w:r>
          </w:p>
        </w:tc>
        <w:tc>
          <w:tcPr>
            <w:tcW w:w="1188" w:type="dxa"/>
            <w:tcBorders>
              <w:top w:val="nil"/>
              <w:left w:val="nil"/>
              <w:bottom w:val="nil"/>
              <w:right w:val="nil"/>
            </w:tcBorders>
            <w:vAlign w:val="bottom"/>
          </w:tcPr>
          <w:p w14:paraId="0B4EB9E6" w14:textId="5745FB82" w:rsidR="00E91113" w:rsidRPr="00E91113" w:rsidRDefault="00E91113" w:rsidP="00E91113">
            <w:pPr>
              <w:pBdr>
                <w:bottom w:val="single" w:sz="4" w:space="1" w:color="auto"/>
              </w:pBdr>
              <w:tabs>
                <w:tab w:val="decimal" w:pos="850"/>
              </w:tabs>
              <w:jc w:val="right"/>
              <w:rPr>
                <w:rFonts w:ascii="Browallia New" w:hAnsi="Browallia New" w:cs="Browallia New"/>
                <w:sz w:val="22"/>
                <w:szCs w:val="22"/>
                <w:lang w:val="en-GB" w:eastAsia="en-GB"/>
              </w:rPr>
            </w:pPr>
            <w:r w:rsidRPr="00E91113">
              <w:rPr>
                <w:rFonts w:ascii="Browallia New" w:hAnsi="Browallia New" w:cs="Browallia New"/>
                <w:sz w:val="22"/>
                <w:szCs w:val="22"/>
                <w:lang w:val="en-GB"/>
              </w:rPr>
              <w:t>-</w:t>
            </w:r>
          </w:p>
        </w:tc>
        <w:tc>
          <w:tcPr>
            <w:tcW w:w="1188" w:type="dxa"/>
            <w:tcBorders>
              <w:top w:val="nil"/>
              <w:left w:val="nil"/>
              <w:bottom w:val="nil"/>
              <w:right w:val="nil"/>
            </w:tcBorders>
            <w:vAlign w:val="bottom"/>
          </w:tcPr>
          <w:p w14:paraId="663E6DF7" w14:textId="32CE820B" w:rsidR="00E91113" w:rsidRPr="00E91113" w:rsidRDefault="00E91113" w:rsidP="00E91113">
            <w:pPr>
              <w:pBdr>
                <w:bottom w:val="single" w:sz="4" w:space="1" w:color="auto"/>
              </w:pBdr>
              <w:tabs>
                <w:tab w:val="decimal" w:pos="850"/>
              </w:tabs>
              <w:jc w:val="right"/>
              <w:rPr>
                <w:rFonts w:ascii="Browallia New" w:hAnsi="Browallia New" w:cs="Browallia New"/>
                <w:sz w:val="22"/>
                <w:szCs w:val="22"/>
                <w:lang w:val="en-GB" w:eastAsia="en-GB"/>
              </w:rPr>
            </w:pPr>
            <w:r w:rsidRPr="00E91113">
              <w:rPr>
                <w:rFonts w:ascii="Browallia New" w:hAnsi="Browallia New" w:cs="Browallia New"/>
                <w:sz w:val="22"/>
                <w:szCs w:val="22"/>
                <w:lang w:val="en-GB"/>
              </w:rPr>
              <w:t>-</w:t>
            </w:r>
          </w:p>
        </w:tc>
        <w:tc>
          <w:tcPr>
            <w:tcW w:w="1314" w:type="dxa"/>
            <w:tcBorders>
              <w:top w:val="nil"/>
              <w:left w:val="nil"/>
              <w:bottom w:val="nil"/>
              <w:right w:val="nil"/>
            </w:tcBorders>
            <w:vAlign w:val="bottom"/>
          </w:tcPr>
          <w:p w14:paraId="040D8C87" w14:textId="375FB557" w:rsidR="00E91113" w:rsidRPr="00E91113" w:rsidRDefault="00E91113" w:rsidP="00E91113">
            <w:pPr>
              <w:pBdr>
                <w:bottom w:val="single" w:sz="4" w:space="1" w:color="auto"/>
              </w:pBdr>
              <w:tabs>
                <w:tab w:val="decimal" w:pos="850"/>
              </w:tabs>
              <w:jc w:val="right"/>
              <w:rPr>
                <w:rFonts w:ascii="Browallia New" w:hAnsi="Browallia New" w:cs="Browallia New"/>
                <w:sz w:val="22"/>
                <w:szCs w:val="22"/>
                <w:lang w:val="en-GB" w:eastAsia="en-GB"/>
              </w:rPr>
            </w:pPr>
            <w:r w:rsidRPr="00E91113">
              <w:rPr>
                <w:rFonts w:ascii="Browallia New" w:hAnsi="Browallia New" w:cs="Browallia New"/>
                <w:sz w:val="22"/>
                <w:szCs w:val="22"/>
                <w:lang w:val="en-GB"/>
              </w:rPr>
              <w:t>(254)</w:t>
            </w:r>
          </w:p>
        </w:tc>
        <w:tc>
          <w:tcPr>
            <w:tcW w:w="1188" w:type="dxa"/>
            <w:tcBorders>
              <w:top w:val="nil"/>
              <w:left w:val="nil"/>
              <w:bottom w:val="nil"/>
              <w:right w:val="nil"/>
            </w:tcBorders>
            <w:vAlign w:val="bottom"/>
          </w:tcPr>
          <w:p w14:paraId="16D4CAD2" w14:textId="6DBCA02C" w:rsidR="00E91113" w:rsidRPr="00E91113" w:rsidRDefault="00E91113" w:rsidP="00E91113">
            <w:pPr>
              <w:pBdr>
                <w:bottom w:val="single" w:sz="4" w:space="1" w:color="auto"/>
              </w:pBdr>
              <w:tabs>
                <w:tab w:val="decimal" w:pos="850"/>
              </w:tabs>
              <w:jc w:val="right"/>
              <w:rPr>
                <w:rFonts w:ascii="Browallia New" w:hAnsi="Browallia New" w:cs="Browallia New"/>
                <w:sz w:val="22"/>
                <w:szCs w:val="22"/>
                <w:lang w:val="en-GB" w:eastAsia="en-GB"/>
              </w:rPr>
            </w:pPr>
            <w:r w:rsidRPr="00E91113">
              <w:rPr>
                <w:rFonts w:ascii="Browallia New" w:hAnsi="Browallia New" w:cs="Browallia New"/>
                <w:sz w:val="22"/>
                <w:szCs w:val="22"/>
                <w:lang w:val="en-GB"/>
              </w:rPr>
              <w:t>(25)</w:t>
            </w:r>
          </w:p>
        </w:tc>
        <w:tc>
          <w:tcPr>
            <w:tcW w:w="1188" w:type="dxa"/>
            <w:tcBorders>
              <w:top w:val="nil"/>
              <w:left w:val="nil"/>
              <w:bottom w:val="nil"/>
              <w:right w:val="nil"/>
            </w:tcBorders>
            <w:vAlign w:val="bottom"/>
          </w:tcPr>
          <w:p w14:paraId="7C75A178" w14:textId="7859A274" w:rsidR="00E91113" w:rsidRPr="00E91113" w:rsidRDefault="00E91113" w:rsidP="00E91113">
            <w:pPr>
              <w:pBdr>
                <w:bottom w:val="single" w:sz="4" w:space="1" w:color="auto"/>
              </w:pBdr>
              <w:tabs>
                <w:tab w:val="decimal" w:pos="850"/>
              </w:tabs>
              <w:jc w:val="right"/>
              <w:rPr>
                <w:rFonts w:ascii="Browallia New" w:hAnsi="Browallia New" w:cs="Browallia New"/>
                <w:sz w:val="22"/>
                <w:szCs w:val="22"/>
                <w:lang w:val="en-GB" w:eastAsia="en-GB"/>
              </w:rPr>
            </w:pPr>
            <w:r w:rsidRPr="00E91113">
              <w:rPr>
                <w:rFonts w:ascii="Browallia New" w:hAnsi="Browallia New" w:cs="Browallia New"/>
                <w:sz w:val="22"/>
                <w:szCs w:val="22"/>
                <w:lang w:val="en-GB"/>
              </w:rPr>
              <w:t>(279)</w:t>
            </w:r>
          </w:p>
        </w:tc>
      </w:tr>
      <w:tr w:rsidR="00E91113" w:rsidRPr="00E91113" w14:paraId="6B42018B" w14:textId="77777777">
        <w:trPr>
          <w:trHeight w:val="20"/>
        </w:trPr>
        <w:tc>
          <w:tcPr>
            <w:tcW w:w="4050" w:type="dxa"/>
            <w:tcBorders>
              <w:left w:val="nil"/>
              <w:bottom w:val="nil"/>
              <w:right w:val="nil"/>
            </w:tcBorders>
            <w:vAlign w:val="bottom"/>
          </w:tcPr>
          <w:p w14:paraId="3B5D5916" w14:textId="77777777" w:rsidR="00E91113" w:rsidRPr="00E91113" w:rsidRDefault="00E91113" w:rsidP="00E91113">
            <w:pPr>
              <w:ind w:left="158" w:hanging="158"/>
              <w:rPr>
                <w:rFonts w:ascii="Browallia New" w:hAnsi="Browallia New" w:cs="Browallia New"/>
                <w:b/>
                <w:bCs/>
                <w:sz w:val="22"/>
                <w:szCs w:val="22"/>
                <w:lang w:val="en-GB" w:eastAsia="en-GB"/>
              </w:rPr>
            </w:pPr>
            <w:r w:rsidRPr="00E91113">
              <w:rPr>
                <w:rFonts w:ascii="Browallia New" w:hAnsi="Browallia New" w:cs="Browallia New"/>
                <w:b/>
                <w:bCs/>
                <w:sz w:val="22"/>
                <w:szCs w:val="22"/>
                <w:cs/>
                <w:lang w:val="en-GB" w:eastAsia="en-GB"/>
              </w:rPr>
              <w:t>รวมรายได้ (ค่าใช้จ่าย) สุทธิ</w:t>
            </w:r>
          </w:p>
        </w:tc>
        <w:tc>
          <w:tcPr>
            <w:tcW w:w="1188" w:type="dxa"/>
            <w:tcBorders>
              <w:top w:val="nil"/>
              <w:left w:val="nil"/>
              <w:bottom w:val="nil"/>
              <w:right w:val="nil"/>
            </w:tcBorders>
            <w:vAlign w:val="bottom"/>
          </w:tcPr>
          <w:p w14:paraId="072F65A1" w14:textId="21BA40B1" w:rsidR="00E91113" w:rsidRPr="00E91113" w:rsidRDefault="00E91113" w:rsidP="00E91113">
            <w:pPr>
              <w:tabs>
                <w:tab w:val="decimal" w:pos="850"/>
              </w:tabs>
              <w:jc w:val="right"/>
              <w:rPr>
                <w:rFonts w:ascii="Browallia New" w:hAnsi="Browallia New" w:cs="Browallia New"/>
                <w:sz w:val="22"/>
                <w:szCs w:val="22"/>
                <w:lang w:val="en-GB" w:eastAsia="en-GB"/>
              </w:rPr>
            </w:pPr>
            <w:r w:rsidRPr="00E91113">
              <w:rPr>
                <w:rFonts w:ascii="Browallia New" w:hAnsi="Browallia New" w:cs="Browallia New"/>
                <w:sz w:val="22"/>
                <w:szCs w:val="22"/>
                <w:lang w:val="en-GB"/>
              </w:rPr>
              <w:t>(989)</w:t>
            </w:r>
          </w:p>
        </w:tc>
        <w:tc>
          <w:tcPr>
            <w:tcW w:w="1188" w:type="dxa"/>
            <w:tcBorders>
              <w:top w:val="nil"/>
              <w:left w:val="nil"/>
              <w:bottom w:val="nil"/>
              <w:right w:val="nil"/>
            </w:tcBorders>
            <w:vAlign w:val="bottom"/>
          </w:tcPr>
          <w:p w14:paraId="405A93A6" w14:textId="01508638" w:rsidR="00E91113" w:rsidRPr="00E91113" w:rsidRDefault="00E91113" w:rsidP="00E91113">
            <w:pPr>
              <w:tabs>
                <w:tab w:val="decimal" w:pos="850"/>
              </w:tabs>
              <w:jc w:val="right"/>
              <w:rPr>
                <w:rFonts w:ascii="Browallia New" w:hAnsi="Browallia New" w:cs="Browallia New"/>
                <w:sz w:val="22"/>
                <w:szCs w:val="22"/>
                <w:lang w:val="en-GB" w:eastAsia="en-GB"/>
              </w:rPr>
            </w:pPr>
            <w:r w:rsidRPr="00E91113">
              <w:rPr>
                <w:rFonts w:ascii="Browallia New" w:hAnsi="Browallia New" w:cs="Browallia New"/>
                <w:sz w:val="22"/>
                <w:szCs w:val="22"/>
                <w:lang w:val="en-GB"/>
              </w:rPr>
              <w:t>-</w:t>
            </w:r>
          </w:p>
        </w:tc>
        <w:tc>
          <w:tcPr>
            <w:tcW w:w="1314" w:type="dxa"/>
            <w:tcBorders>
              <w:top w:val="nil"/>
              <w:left w:val="nil"/>
              <w:bottom w:val="nil"/>
              <w:right w:val="nil"/>
            </w:tcBorders>
            <w:vAlign w:val="bottom"/>
          </w:tcPr>
          <w:p w14:paraId="6DDF300D" w14:textId="0939C380" w:rsidR="00E91113" w:rsidRPr="00E91113" w:rsidRDefault="00E91113" w:rsidP="00E91113">
            <w:pPr>
              <w:tabs>
                <w:tab w:val="decimal" w:pos="850"/>
              </w:tabs>
              <w:jc w:val="right"/>
              <w:rPr>
                <w:rFonts w:ascii="Browallia New" w:hAnsi="Browallia New" w:cs="Browallia New"/>
                <w:sz w:val="22"/>
                <w:szCs w:val="22"/>
                <w:lang w:val="en-GB" w:eastAsia="en-GB"/>
              </w:rPr>
            </w:pPr>
            <w:r w:rsidRPr="00E91113">
              <w:rPr>
                <w:rFonts w:ascii="Browallia New" w:hAnsi="Browallia New" w:cs="Browallia New"/>
                <w:sz w:val="22"/>
                <w:szCs w:val="22"/>
                <w:lang w:val="en-GB"/>
              </w:rPr>
              <w:t>330</w:t>
            </w:r>
          </w:p>
        </w:tc>
        <w:tc>
          <w:tcPr>
            <w:tcW w:w="1188" w:type="dxa"/>
            <w:tcBorders>
              <w:top w:val="nil"/>
              <w:left w:val="nil"/>
              <w:bottom w:val="nil"/>
              <w:right w:val="nil"/>
            </w:tcBorders>
            <w:vAlign w:val="bottom"/>
          </w:tcPr>
          <w:p w14:paraId="26436061" w14:textId="080DBEFA" w:rsidR="00E91113" w:rsidRPr="00E91113" w:rsidRDefault="00E91113" w:rsidP="00E91113">
            <w:pPr>
              <w:tabs>
                <w:tab w:val="decimal" w:pos="850"/>
              </w:tabs>
              <w:jc w:val="right"/>
              <w:rPr>
                <w:rFonts w:ascii="Browallia New" w:hAnsi="Browallia New" w:cs="Browallia New"/>
                <w:sz w:val="22"/>
                <w:szCs w:val="22"/>
                <w:lang w:val="en-GB" w:eastAsia="en-GB"/>
              </w:rPr>
            </w:pPr>
            <w:r w:rsidRPr="00E91113">
              <w:rPr>
                <w:rFonts w:ascii="Browallia New" w:hAnsi="Browallia New" w:cs="Browallia New"/>
                <w:sz w:val="22"/>
                <w:szCs w:val="22"/>
                <w:lang w:val="en-GB"/>
              </w:rPr>
              <w:t>23</w:t>
            </w:r>
          </w:p>
        </w:tc>
        <w:tc>
          <w:tcPr>
            <w:tcW w:w="1188" w:type="dxa"/>
            <w:tcBorders>
              <w:top w:val="nil"/>
              <w:left w:val="nil"/>
              <w:bottom w:val="nil"/>
              <w:right w:val="nil"/>
            </w:tcBorders>
            <w:vAlign w:val="bottom"/>
          </w:tcPr>
          <w:p w14:paraId="01D5343F" w14:textId="126421A7" w:rsidR="00E91113" w:rsidRPr="00E91113" w:rsidRDefault="00E91113" w:rsidP="00E91113">
            <w:pPr>
              <w:tabs>
                <w:tab w:val="decimal" w:pos="850"/>
              </w:tabs>
              <w:jc w:val="right"/>
              <w:rPr>
                <w:rFonts w:ascii="Browallia New" w:hAnsi="Browallia New" w:cs="Browallia New"/>
                <w:sz w:val="22"/>
                <w:szCs w:val="22"/>
                <w:lang w:val="en-GB" w:eastAsia="en-GB"/>
              </w:rPr>
            </w:pPr>
            <w:r w:rsidRPr="00E91113">
              <w:rPr>
                <w:rFonts w:ascii="Browallia New" w:hAnsi="Browallia New" w:cs="Browallia New"/>
                <w:sz w:val="22"/>
                <w:szCs w:val="22"/>
                <w:lang w:val="en-GB"/>
              </w:rPr>
              <w:t>(636)</w:t>
            </w:r>
          </w:p>
        </w:tc>
      </w:tr>
      <w:tr w:rsidR="00E91113" w:rsidRPr="00E91113" w14:paraId="3E7F544F" w14:textId="77777777">
        <w:trPr>
          <w:trHeight w:val="20"/>
        </w:trPr>
        <w:tc>
          <w:tcPr>
            <w:tcW w:w="4050" w:type="dxa"/>
            <w:tcBorders>
              <w:left w:val="nil"/>
              <w:right w:val="nil"/>
            </w:tcBorders>
            <w:vAlign w:val="bottom"/>
          </w:tcPr>
          <w:p w14:paraId="5E42153A" w14:textId="77777777" w:rsidR="00E91113" w:rsidRPr="00E91113" w:rsidRDefault="00E91113" w:rsidP="00E91113">
            <w:pPr>
              <w:ind w:left="158" w:hanging="158"/>
              <w:rPr>
                <w:rFonts w:ascii="Browallia New" w:hAnsi="Browallia New" w:cs="Browallia New"/>
                <w:sz w:val="22"/>
                <w:szCs w:val="22"/>
                <w:lang w:eastAsia="en-GB"/>
              </w:rPr>
            </w:pPr>
            <w:r w:rsidRPr="00E91113">
              <w:rPr>
                <w:rFonts w:ascii="Browallia New" w:hAnsi="Browallia New" w:cs="Browallia New"/>
                <w:sz w:val="22"/>
                <w:szCs w:val="22"/>
                <w:cs/>
                <w:lang w:val="en-GB" w:eastAsia="en-GB"/>
              </w:rPr>
              <w:t>รายได้ (ค่าใช้จ่าย) ทางการเงินจากสัญญาประกันภัยต่อที่ถือไว้</w:t>
            </w:r>
          </w:p>
        </w:tc>
        <w:tc>
          <w:tcPr>
            <w:tcW w:w="1188" w:type="dxa"/>
            <w:tcBorders>
              <w:top w:val="nil"/>
              <w:left w:val="nil"/>
              <w:bottom w:val="nil"/>
              <w:right w:val="nil"/>
            </w:tcBorders>
            <w:vAlign w:val="bottom"/>
          </w:tcPr>
          <w:p w14:paraId="283539D9" w14:textId="266BAE91" w:rsidR="00E91113" w:rsidRPr="00E91113" w:rsidRDefault="00E91113" w:rsidP="00E91113">
            <w:pPr>
              <w:pBdr>
                <w:bottom w:val="single" w:sz="4" w:space="1" w:color="auto"/>
              </w:pBdr>
              <w:tabs>
                <w:tab w:val="decimal" w:pos="850"/>
              </w:tabs>
              <w:jc w:val="right"/>
              <w:rPr>
                <w:rFonts w:ascii="Browallia New" w:hAnsi="Browallia New" w:cs="Browallia New"/>
                <w:sz w:val="22"/>
                <w:szCs w:val="22"/>
                <w:lang w:val="en-GB" w:eastAsia="en-GB"/>
              </w:rPr>
            </w:pPr>
            <w:r w:rsidRPr="00E91113">
              <w:rPr>
                <w:rFonts w:ascii="Browallia New" w:hAnsi="Browallia New" w:cs="Browallia New"/>
                <w:sz w:val="22"/>
                <w:szCs w:val="22"/>
                <w:lang w:val="en-GB"/>
              </w:rPr>
              <w:t>-</w:t>
            </w:r>
          </w:p>
        </w:tc>
        <w:tc>
          <w:tcPr>
            <w:tcW w:w="1188" w:type="dxa"/>
            <w:tcBorders>
              <w:top w:val="nil"/>
              <w:left w:val="nil"/>
              <w:bottom w:val="nil"/>
              <w:right w:val="nil"/>
            </w:tcBorders>
            <w:vAlign w:val="bottom"/>
          </w:tcPr>
          <w:p w14:paraId="1CF90344" w14:textId="0C14B6ED" w:rsidR="00E91113" w:rsidRPr="00E91113" w:rsidRDefault="00E91113" w:rsidP="00E91113">
            <w:pPr>
              <w:pBdr>
                <w:bottom w:val="single" w:sz="4" w:space="1" w:color="auto"/>
              </w:pBdr>
              <w:tabs>
                <w:tab w:val="decimal" w:pos="850"/>
              </w:tabs>
              <w:jc w:val="right"/>
              <w:rPr>
                <w:rFonts w:ascii="Browallia New" w:hAnsi="Browallia New" w:cs="Browallia New"/>
                <w:sz w:val="22"/>
                <w:szCs w:val="22"/>
                <w:lang w:val="en-GB" w:eastAsia="en-GB"/>
              </w:rPr>
            </w:pPr>
            <w:r w:rsidRPr="00E91113">
              <w:rPr>
                <w:rFonts w:ascii="Browallia New" w:hAnsi="Browallia New" w:cs="Browallia New"/>
                <w:sz w:val="22"/>
                <w:szCs w:val="22"/>
                <w:lang w:val="en-GB"/>
              </w:rPr>
              <w:t>-</w:t>
            </w:r>
          </w:p>
        </w:tc>
        <w:tc>
          <w:tcPr>
            <w:tcW w:w="1314" w:type="dxa"/>
            <w:tcBorders>
              <w:top w:val="nil"/>
              <w:left w:val="nil"/>
              <w:bottom w:val="nil"/>
              <w:right w:val="nil"/>
            </w:tcBorders>
            <w:vAlign w:val="bottom"/>
          </w:tcPr>
          <w:p w14:paraId="17FEFB7B" w14:textId="11BA4D72" w:rsidR="00E91113" w:rsidRPr="00E91113" w:rsidRDefault="00E91113" w:rsidP="00E91113">
            <w:pPr>
              <w:pBdr>
                <w:bottom w:val="single" w:sz="4" w:space="1" w:color="auto"/>
              </w:pBdr>
              <w:tabs>
                <w:tab w:val="decimal" w:pos="850"/>
              </w:tabs>
              <w:jc w:val="right"/>
              <w:rPr>
                <w:rFonts w:ascii="Browallia New" w:hAnsi="Browallia New" w:cs="Browallia New"/>
                <w:sz w:val="22"/>
                <w:szCs w:val="22"/>
                <w:lang w:val="en-GB" w:eastAsia="en-GB"/>
              </w:rPr>
            </w:pPr>
            <w:r w:rsidRPr="00E91113">
              <w:rPr>
                <w:rFonts w:ascii="Browallia New" w:hAnsi="Browallia New" w:cs="Browallia New"/>
                <w:sz w:val="22"/>
                <w:szCs w:val="22"/>
                <w:lang w:val="en-GB"/>
              </w:rPr>
              <w:t>6</w:t>
            </w:r>
          </w:p>
        </w:tc>
        <w:tc>
          <w:tcPr>
            <w:tcW w:w="1188" w:type="dxa"/>
            <w:tcBorders>
              <w:top w:val="nil"/>
              <w:left w:val="nil"/>
              <w:bottom w:val="nil"/>
              <w:right w:val="nil"/>
            </w:tcBorders>
            <w:vAlign w:val="bottom"/>
          </w:tcPr>
          <w:p w14:paraId="2C0264DE" w14:textId="3339D81B" w:rsidR="00E91113" w:rsidRPr="00E91113" w:rsidRDefault="00E91113" w:rsidP="00E91113">
            <w:pPr>
              <w:pBdr>
                <w:bottom w:val="single" w:sz="4" w:space="1" w:color="auto"/>
              </w:pBdr>
              <w:tabs>
                <w:tab w:val="decimal" w:pos="850"/>
              </w:tabs>
              <w:jc w:val="right"/>
              <w:rPr>
                <w:rFonts w:ascii="Browallia New" w:hAnsi="Browallia New" w:cs="Browallia New"/>
                <w:sz w:val="22"/>
                <w:szCs w:val="22"/>
                <w:lang w:val="en-GB" w:eastAsia="en-GB"/>
              </w:rPr>
            </w:pPr>
            <w:r w:rsidRPr="00E91113">
              <w:rPr>
                <w:rFonts w:ascii="Browallia New" w:hAnsi="Browallia New" w:cs="Browallia New"/>
                <w:sz w:val="22"/>
                <w:szCs w:val="22"/>
                <w:lang w:val="en-GB"/>
              </w:rPr>
              <w:t>1</w:t>
            </w:r>
          </w:p>
        </w:tc>
        <w:tc>
          <w:tcPr>
            <w:tcW w:w="1188" w:type="dxa"/>
            <w:tcBorders>
              <w:top w:val="nil"/>
              <w:left w:val="nil"/>
              <w:bottom w:val="nil"/>
              <w:right w:val="nil"/>
            </w:tcBorders>
            <w:vAlign w:val="bottom"/>
          </w:tcPr>
          <w:p w14:paraId="72E4618D" w14:textId="4D246328" w:rsidR="00E91113" w:rsidRPr="00E91113" w:rsidRDefault="00E91113" w:rsidP="00E91113">
            <w:pPr>
              <w:pBdr>
                <w:bottom w:val="single" w:sz="4" w:space="1" w:color="auto"/>
              </w:pBdr>
              <w:tabs>
                <w:tab w:val="decimal" w:pos="850"/>
              </w:tabs>
              <w:jc w:val="right"/>
              <w:rPr>
                <w:rFonts w:ascii="Browallia New" w:hAnsi="Browallia New" w:cs="Browallia New"/>
                <w:sz w:val="22"/>
                <w:szCs w:val="22"/>
                <w:lang w:val="en-GB" w:eastAsia="en-GB"/>
              </w:rPr>
            </w:pPr>
            <w:r w:rsidRPr="00E91113">
              <w:rPr>
                <w:rFonts w:ascii="Browallia New" w:hAnsi="Browallia New" w:cs="Browallia New"/>
                <w:sz w:val="22"/>
                <w:szCs w:val="22"/>
                <w:lang w:val="en-GB"/>
              </w:rPr>
              <w:t>7</w:t>
            </w:r>
          </w:p>
        </w:tc>
      </w:tr>
      <w:tr w:rsidR="00E91113" w:rsidRPr="00E91113" w14:paraId="5EC25EE0" w14:textId="77777777">
        <w:trPr>
          <w:trHeight w:val="20"/>
        </w:trPr>
        <w:tc>
          <w:tcPr>
            <w:tcW w:w="4050" w:type="dxa"/>
            <w:tcBorders>
              <w:left w:val="nil"/>
              <w:right w:val="nil"/>
            </w:tcBorders>
            <w:vAlign w:val="bottom"/>
          </w:tcPr>
          <w:p w14:paraId="35D23EBB" w14:textId="77777777" w:rsidR="00E91113" w:rsidRPr="00E91113" w:rsidRDefault="00E91113" w:rsidP="00E91113">
            <w:pPr>
              <w:ind w:left="158" w:hanging="158"/>
              <w:rPr>
                <w:rFonts w:ascii="Browallia New" w:hAnsi="Browallia New" w:cs="Browallia New"/>
                <w:b/>
                <w:bCs/>
                <w:sz w:val="22"/>
                <w:szCs w:val="22"/>
                <w:cs/>
                <w:lang w:eastAsia="en-GB"/>
              </w:rPr>
            </w:pPr>
            <w:r w:rsidRPr="00E91113">
              <w:rPr>
                <w:rFonts w:ascii="Browallia New" w:hAnsi="Browallia New" w:cs="Browallia New"/>
                <w:b/>
                <w:bCs/>
                <w:sz w:val="22"/>
                <w:szCs w:val="22"/>
                <w:cs/>
                <w:lang w:eastAsia="en-GB"/>
              </w:rPr>
              <w:t>จำนวนเงินรวมที่รับรู้ในงบกำไรขาดทุนเบ็ดเสร็จ</w:t>
            </w:r>
          </w:p>
        </w:tc>
        <w:tc>
          <w:tcPr>
            <w:tcW w:w="1188" w:type="dxa"/>
            <w:tcBorders>
              <w:top w:val="nil"/>
              <w:left w:val="nil"/>
              <w:bottom w:val="nil"/>
              <w:right w:val="nil"/>
            </w:tcBorders>
            <w:vAlign w:val="bottom"/>
          </w:tcPr>
          <w:p w14:paraId="5DBD5237" w14:textId="07FCC17A" w:rsidR="00E91113" w:rsidRPr="00E91113" w:rsidRDefault="00E91113" w:rsidP="00E91113">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sidRPr="00E91113">
              <w:rPr>
                <w:rFonts w:ascii="Browallia New" w:hAnsi="Browallia New" w:cs="Browallia New"/>
                <w:sz w:val="22"/>
                <w:szCs w:val="22"/>
                <w:lang w:val="en-GB"/>
              </w:rPr>
              <w:t>(989)</w:t>
            </w:r>
          </w:p>
        </w:tc>
        <w:tc>
          <w:tcPr>
            <w:tcW w:w="1188" w:type="dxa"/>
            <w:tcBorders>
              <w:top w:val="nil"/>
              <w:left w:val="nil"/>
              <w:bottom w:val="nil"/>
              <w:right w:val="nil"/>
            </w:tcBorders>
            <w:vAlign w:val="bottom"/>
          </w:tcPr>
          <w:p w14:paraId="4307F05B" w14:textId="06970924" w:rsidR="00E91113" w:rsidRPr="00E91113" w:rsidRDefault="00E91113" w:rsidP="00E91113">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sidRPr="00E91113">
              <w:rPr>
                <w:rFonts w:ascii="Browallia New" w:hAnsi="Browallia New" w:cs="Browallia New"/>
                <w:sz w:val="22"/>
                <w:szCs w:val="22"/>
                <w:lang w:val="en-GB"/>
              </w:rPr>
              <w:t>-</w:t>
            </w:r>
          </w:p>
        </w:tc>
        <w:tc>
          <w:tcPr>
            <w:tcW w:w="1314" w:type="dxa"/>
            <w:tcBorders>
              <w:top w:val="nil"/>
              <w:left w:val="nil"/>
              <w:bottom w:val="nil"/>
              <w:right w:val="nil"/>
            </w:tcBorders>
            <w:vAlign w:val="bottom"/>
          </w:tcPr>
          <w:p w14:paraId="229CADE0" w14:textId="6B4656CF" w:rsidR="00E91113" w:rsidRPr="00E91113" w:rsidRDefault="00E91113" w:rsidP="00E91113">
            <w:pPr>
              <w:pBdr>
                <w:bottom w:val="single" w:sz="4" w:space="1" w:color="auto"/>
                <w:bar w:val="single" w:sz="6" w:color="auto"/>
              </w:pBdr>
              <w:tabs>
                <w:tab w:val="decimal" w:pos="850"/>
              </w:tabs>
              <w:jc w:val="right"/>
              <w:rPr>
                <w:rFonts w:ascii="Browallia New" w:hAnsi="Browallia New" w:cs="Browallia New"/>
                <w:sz w:val="22"/>
                <w:szCs w:val="22"/>
                <w:lang w:eastAsia="en-GB"/>
              </w:rPr>
            </w:pPr>
            <w:r w:rsidRPr="00E91113">
              <w:rPr>
                <w:rFonts w:ascii="Browallia New" w:hAnsi="Browallia New" w:cs="Browallia New"/>
                <w:sz w:val="22"/>
                <w:szCs w:val="22"/>
                <w:lang w:val="en-GB"/>
              </w:rPr>
              <w:t>336</w:t>
            </w:r>
          </w:p>
        </w:tc>
        <w:tc>
          <w:tcPr>
            <w:tcW w:w="1188" w:type="dxa"/>
            <w:tcBorders>
              <w:top w:val="nil"/>
              <w:left w:val="nil"/>
              <w:bottom w:val="nil"/>
              <w:right w:val="nil"/>
            </w:tcBorders>
            <w:vAlign w:val="bottom"/>
          </w:tcPr>
          <w:p w14:paraId="6FC7238B" w14:textId="047D2DE7" w:rsidR="00E91113" w:rsidRPr="00E91113" w:rsidRDefault="00E91113" w:rsidP="00E91113">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sidRPr="00E91113">
              <w:rPr>
                <w:rFonts w:ascii="Browallia New" w:hAnsi="Browallia New" w:cs="Browallia New"/>
                <w:sz w:val="22"/>
                <w:szCs w:val="22"/>
                <w:lang w:val="en-GB"/>
              </w:rPr>
              <w:t>24</w:t>
            </w:r>
          </w:p>
        </w:tc>
        <w:tc>
          <w:tcPr>
            <w:tcW w:w="1188" w:type="dxa"/>
            <w:tcBorders>
              <w:top w:val="nil"/>
              <w:left w:val="nil"/>
              <w:bottom w:val="nil"/>
              <w:right w:val="nil"/>
            </w:tcBorders>
            <w:vAlign w:val="bottom"/>
          </w:tcPr>
          <w:p w14:paraId="45AB7C0A" w14:textId="51569D35" w:rsidR="00E91113" w:rsidRPr="00E91113" w:rsidRDefault="00E91113" w:rsidP="00E91113">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sidRPr="00E91113">
              <w:rPr>
                <w:rFonts w:ascii="Browallia New" w:hAnsi="Browallia New" w:cs="Browallia New"/>
                <w:sz w:val="22"/>
                <w:szCs w:val="22"/>
                <w:lang w:val="en-GB"/>
              </w:rPr>
              <w:t>(629)</w:t>
            </w:r>
          </w:p>
        </w:tc>
      </w:tr>
      <w:tr w:rsidR="00E91113" w:rsidRPr="00E91113" w14:paraId="6D4F6619" w14:textId="77777777">
        <w:trPr>
          <w:trHeight w:val="20"/>
        </w:trPr>
        <w:tc>
          <w:tcPr>
            <w:tcW w:w="4050" w:type="dxa"/>
            <w:tcBorders>
              <w:left w:val="nil"/>
              <w:bottom w:val="nil"/>
              <w:right w:val="nil"/>
            </w:tcBorders>
            <w:vAlign w:val="bottom"/>
          </w:tcPr>
          <w:p w14:paraId="61BEB002" w14:textId="77777777" w:rsidR="00E91113" w:rsidRPr="00E91113" w:rsidRDefault="00E91113" w:rsidP="00E91113">
            <w:pPr>
              <w:ind w:left="158" w:hanging="158"/>
              <w:rPr>
                <w:rFonts w:ascii="Browallia New" w:hAnsi="Browallia New" w:cs="Browallia New"/>
                <w:b/>
                <w:bCs/>
                <w:sz w:val="22"/>
                <w:szCs w:val="22"/>
                <w:lang w:val="en-GB" w:eastAsia="en-GB"/>
              </w:rPr>
            </w:pPr>
            <w:r w:rsidRPr="00E91113">
              <w:rPr>
                <w:rFonts w:ascii="Browallia New" w:hAnsi="Browallia New" w:cs="Browallia New"/>
                <w:b/>
                <w:bCs/>
                <w:sz w:val="22"/>
                <w:szCs w:val="22"/>
                <w:cs/>
                <w:lang w:val="en-GB" w:eastAsia="en-GB"/>
              </w:rPr>
              <w:t>กระแสเงินสด</w:t>
            </w:r>
          </w:p>
        </w:tc>
        <w:tc>
          <w:tcPr>
            <w:tcW w:w="1188" w:type="dxa"/>
            <w:tcBorders>
              <w:top w:val="nil"/>
              <w:left w:val="nil"/>
              <w:bottom w:val="nil"/>
              <w:right w:val="nil"/>
            </w:tcBorders>
            <w:vAlign w:val="bottom"/>
          </w:tcPr>
          <w:p w14:paraId="6B73277F" w14:textId="77777777" w:rsidR="00E91113" w:rsidRPr="00E91113" w:rsidRDefault="00E91113" w:rsidP="00E91113">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vAlign w:val="bottom"/>
          </w:tcPr>
          <w:p w14:paraId="3BBF2D1F" w14:textId="77777777" w:rsidR="00E91113" w:rsidRPr="00E91113" w:rsidRDefault="00E91113" w:rsidP="00E91113">
            <w:pPr>
              <w:tabs>
                <w:tab w:val="decimal" w:pos="850"/>
              </w:tabs>
              <w:jc w:val="right"/>
              <w:rPr>
                <w:rFonts w:ascii="Browallia New" w:hAnsi="Browallia New" w:cs="Browallia New"/>
                <w:sz w:val="22"/>
                <w:szCs w:val="22"/>
                <w:lang w:val="en-GB" w:eastAsia="en-GB"/>
              </w:rPr>
            </w:pPr>
          </w:p>
        </w:tc>
        <w:tc>
          <w:tcPr>
            <w:tcW w:w="1314" w:type="dxa"/>
            <w:tcBorders>
              <w:top w:val="nil"/>
              <w:left w:val="nil"/>
              <w:bottom w:val="nil"/>
              <w:right w:val="nil"/>
            </w:tcBorders>
            <w:vAlign w:val="bottom"/>
          </w:tcPr>
          <w:p w14:paraId="3032CD03" w14:textId="77777777" w:rsidR="00E91113" w:rsidRPr="00E91113" w:rsidRDefault="00E91113" w:rsidP="00E91113">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vAlign w:val="bottom"/>
          </w:tcPr>
          <w:p w14:paraId="27EFC242" w14:textId="77777777" w:rsidR="00E91113" w:rsidRPr="00E91113" w:rsidRDefault="00E91113" w:rsidP="00E91113">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vAlign w:val="bottom"/>
          </w:tcPr>
          <w:p w14:paraId="33FC3379" w14:textId="77777777" w:rsidR="00E91113" w:rsidRPr="00E91113" w:rsidRDefault="00E91113" w:rsidP="00E91113">
            <w:pPr>
              <w:tabs>
                <w:tab w:val="decimal" w:pos="850"/>
              </w:tabs>
              <w:jc w:val="right"/>
              <w:rPr>
                <w:rFonts w:ascii="Browallia New" w:hAnsi="Browallia New" w:cs="Browallia New"/>
                <w:sz w:val="22"/>
                <w:szCs w:val="22"/>
                <w:lang w:val="en-GB" w:eastAsia="en-GB"/>
              </w:rPr>
            </w:pPr>
          </w:p>
        </w:tc>
      </w:tr>
      <w:tr w:rsidR="00E91113" w:rsidRPr="00E91113" w14:paraId="6F5E09E7" w14:textId="77777777">
        <w:trPr>
          <w:trHeight w:val="20"/>
        </w:trPr>
        <w:tc>
          <w:tcPr>
            <w:tcW w:w="4050" w:type="dxa"/>
            <w:tcBorders>
              <w:top w:val="nil"/>
              <w:left w:val="nil"/>
              <w:bottom w:val="nil"/>
              <w:right w:val="nil"/>
            </w:tcBorders>
            <w:vAlign w:val="bottom"/>
          </w:tcPr>
          <w:p w14:paraId="1A0CAF51" w14:textId="77777777" w:rsidR="00E91113" w:rsidRPr="00E91113" w:rsidRDefault="00E91113" w:rsidP="00E91113">
            <w:pPr>
              <w:ind w:left="158" w:hanging="158"/>
              <w:rPr>
                <w:rFonts w:ascii="Browallia New" w:hAnsi="Browallia New" w:cs="Browallia New"/>
                <w:sz w:val="22"/>
                <w:szCs w:val="22"/>
                <w:lang w:val="en-GB" w:eastAsia="en-GB"/>
              </w:rPr>
            </w:pPr>
            <w:r w:rsidRPr="00E91113">
              <w:rPr>
                <w:rFonts w:ascii="Browallia New" w:hAnsi="Browallia New" w:cs="Browallia New"/>
                <w:sz w:val="22"/>
                <w:szCs w:val="22"/>
                <w:cs/>
                <w:lang w:val="en-GB" w:eastAsia="en-GB"/>
              </w:rPr>
              <w:t>เบี้ยประกันภัยจ่ายสุทธิค่าใช้จ่ายที่เกี่ยวข้องโดยตรง</w:t>
            </w:r>
          </w:p>
        </w:tc>
        <w:tc>
          <w:tcPr>
            <w:tcW w:w="1188" w:type="dxa"/>
            <w:tcBorders>
              <w:top w:val="nil"/>
              <w:left w:val="nil"/>
              <w:bottom w:val="nil"/>
              <w:right w:val="nil"/>
            </w:tcBorders>
            <w:vAlign w:val="bottom"/>
          </w:tcPr>
          <w:p w14:paraId="73AE6EFE" w14:textId="02D9CD21" w:rsidR="00E91113" w:rsidRPr="00E91113" w:rsidRDefault="00E91113" w:rsidP="00E91113">
            <w:pPr>
              <w:tabs>
                <w:tab w:val="decimal" w:pos="850"/>
              </w:tabs>
              <w:jc w:val="right"/>
              <w:rPr>
                <w:rFonts w:ascii="Browallia New" w:hAnsi="Browallia New" w:cs="Browallia New"/>
                <w:sz w:val="22"/>
                <w:szCs w:val="22"/>
                <w:lang w:val="en-GB" w:eastAsia="en-GB"/>
              </w:rPr>
            </w:pPr>
            <w:r w:rsidRPr="00E91113">
              <w:rPr>
                <w:rFonts w:ascii="Browallia New" w:hAnsi="Browallia New" w:cs="Browallia New"/>
                <w:sz w:val="22"/>
                <w:szCs w:val="22"/>
                <w:lang w:val="en-GB"/>
              </w:rPr>
              <w:t>1,342</w:t>
            </w:r>
          </w:p>
        </w:tc>
        <w:tc>
          <w:tcPr>
            <w:tcW w:w="1188" w:type="dxa"/>
            <w:tcBorders>
              <w:top w:val="nil"/>
              <w:left w:val="nil"/>
              <w:bottom w:val="nil"/>
              <w:right w:val="nil"/>
            </w:tcBorders>
            <w:vAlign w:val="bottom"/>
          </w:tcPr>
          <w:p w14:paraId="05E50BCD" w14:textId="789F1A6A" w:rsidR="00E91113" w:rsidRPr="00E91113" w:rsidRDefault="00E91113" w:rsidP="00E91113">
            <w:pPr>
              <w:tabs>
                <w:tab w:val="decimal" w:pos="850"/>
              </w:tabs>
              <w:jc w:val="right"/>
              <w:rPr>
                <w:rFonts w:ascii="Browallia New" w:hAnsi="Browallia New" w:cs="Browallia New"/>
                <w:sz w:val="22"/>
                <w:szCs w:val="22"/>
                <w:cs/>
                <w:lang w:val="en-GB" w:eastAsia="en-GB"/>
              </w:rPr>
            </w:pPr>
            <w:r w:rsidRPr="00E91113">
              <w:rPr>
                <w:rFonts w:ascii="Browallia New" w:hAnsi="Browallia New" w:cs="Browallia New"/>
                <w:sz w:val="22"/>
                <w:szCs w:val="22"/>
                <w:lang w:val="en-GB"/>
              </w:rPr>
              <w:t>-</w:t>
            </w:r>
          </w:p>
        </w:tc>
        <w:tc>
          <w:tcPr>
            <w:tcW w:w="1314" w:type="dxa"/>
            <w:tcBorders>
              <w:top w:val="nil"/>
              <w:left w:val="nil"/>
              <w:bottom w:val="nil"/>
              <w:right w:val="nil"/>
            </w:tcBorders>
            <w:vAlign w:val="bottom"/>
          </w:tcPr>
          <w:p w14:paraId="3F025EF6" w14:textId="0AC553E4" w:rsidR="00E91113" w:rsidRPr="00E91113" w:rsidRDefault="00E91113" w:rsidP="00E91113">
            <w:pPr>
              <w:tabs>
                <w:tab w:val="decimal" w:pos="850"/>
              </w:tabs>
              <w:jc w:val="right"/>
              <w:rPr>
                <w:rFonts w:ascii="Browallia New" w:hAnsi="Browallia New" w:cs="Browallia New"/>
                <w:sz w:val="22"/>
                <w:szCs w:val="22"/>
                <w:lang w:val="en-GB" w:eastAsia="en-GB"/>
              </w:rPr>
            </w:pPr>
            <w:r w:rsidRPr="00E91113">
              <w:rPr>
                <w:rFonts w:ascii="Browallia New" w:hAnsi="Browallia New" w:cs="Browallia New"/>
                <w:sz w:val="22"/>
                <w:szCs w:val="22"/>
                <w:lang w:val="en-GB"/>
              </w:rPr>
              <w:t>-</w:t>
            </w:r>
          </w:p>
        </w:tc>
        <w:tc>
          <w:tcPr>
            <w:tcW w:w="1188" w:type="dxa"/>
            <w:tcBorders>
              <w:top w:val="nil"/>
              <w:left w:val="nil"/>
              <w:bottom w:val="nil"/>
              <w:right w:val="nil"/>
            </w:tcBorders>
            <w:vAlign w:val="bottom"/>
          </w:tcPr>
          <w:p w14:paraId="5901D2A4" w14:textId="4F30144A" w:rsidR="00E91113" w:rsidRPr="00E91113" w:rsidRDefault="00E91113" w:rsidP="00E91113">
            <w:pPr>
              <w:tabs>
                <w:tab w:val="decimal" w:pos="850"/>
              </w:tabs>
              <w:jc w:val="right"/>
              <w:rPr>
                <w:rFonts w:ascii="Browallia New" w:hAnsi="Browallia New" w:cs="Browallia New"/>
                <w:sz w:val="22"/>
                <w:szCs w:val="22"/>
                <w:lang w:val="en-GB" w:eastAsia="en-GB"/>
              </w:rPr>
            </w:pPr>
            <w:r w:rsidRPr="00E91113">
              <w:rPr>
                <w:rFonts w:ascii="Browallia New" w:hAnsi="Browallia New" w:cs="Browallia New"/>
                <w:sz w:val="22"/>
                <w:szCs w:val="22"/>
                <w:lang w:val="en-GB"/>
              </w:rPr>
              <w:t>-</w:t>
            </w:r>
          </w:p>
        </w:tc>
        <w:tc>
          <w:tcPr>
            <w:tcW w:w="1188" w:type="dxa"/>
            <w:tcBorders>
              <w:top w:val="nil"/>
              <w:left w:val="nil"/>
              <w:bottom w:val="nil"/>
              <w:right w:val="nil"/>
            </w:tcBorders>
            <w:vAlign w:val="bottom"/>
          </w:tcPr>
          <w:p w14:paraId="35FABE29" w14:textId="02873926" w:rsidR="00E91113" w:rsidRPr="00E91113" w:rsidRDefault="00E91113" w:rsidP="00E91113">
            <w:pPr>
              <w:tabs>
                <w:tab w:val="decimal" w:pos="850"/>
              </w:tabs>
              <w:jc w:val="right"/>
              <w:rPr>
                <w:rFonts w:ascii="Browallia New" w:hAnsi="Browallia New" w:cs="Browallia New"/>
                <w:sz w:val="22"/>
                <w:szCs w:val="22"/>
                <w:lang w:val="en-GB" w:eastAsia="en-GB"/>
              </w:rPr>
            </w:pPr>
            <w:r w:rsidRPr="00E91113">
              <w:rPr>
                <w:rFonts w:ascii="Browallia New" w:hAnsi="Browallia New" w:cs="Browallia New"/>
                <w:sz w:val="22"/>
                <w:szCs w:val="22"/>
                <w:lang w:val="en-GB"/>
              </w:rPr>
              <w:t>1,342</w:t>
            </w:r>
          </w:p>
        </w:tc>
      </w:tr>
      <w:tr w:rsidR="00E91113" w:rsidRPr="00E91113" w14:paraId="7DBC7380" w14:textId="77777777">
        <w:trPr>
          <w:trHeight w:val="20"/>
        </w:trPr>
        <w:tc>
          <w:tcPr>
            <w:tcW w:w="4050" w:type="dxa"/>
            <w:tcBorders>
              <w:top w:val="nil"/>
              <w:left w:val="nil"/>
              <w:bottom w:val="nil"/>
              <w:right w:val="nil"/>
            </w:tcBorders>
            <w:vAlign w:val="bottom"/>
          </w:tcPr>
          <w:p w14:paraId="05AEC90D" w14:textId="77777777" w:rsidR="00E91113" w:rsidRPr="00E91113" w:rsidRDefault="00E91113" w:rsidP="00E91113">
            <w:pPr>
              <w:ind w:left="158" w:hanging="158"/>
              <w:rPr>
                <w:rFonts w:ascii="Browallia New" w:hAnsi="Browallia New" w:cs="Browallia New"/>
                <w:sz w:val="22"/>
                <w:szCs w:val="22"/>
                <w:lang w:val="en-GB" w:eastAsia="en-GB"/>
              </w:rPr>
            </w:pPr>
            <w:r w:rsidRPr="00E91113">
              <w:rPr>
                <w:rFonts w:ascii="Browallia New" w:hAnsi="Browallia New" w:cs="Browallia New"/>
                <w:sz w:val="22"/>
                <w:szCs w:val="22"/>
                <w:cs/>
                <w:lang w:eastAsia="en-GB"/>
              </w:rPr>
              <w:t>เงินสดรับคืนจากการประกันภัยต่อ</w:t>
            </w:r>
          </w:p>
        </w:tc>
        <w:tc>
          <w:tcPr>
            <w:tcW w:w="1188" w:type="dxa"/>
            <w:tcBorders>
              <w:top w:val="nil"/>
              <w:left w:val="nil"/>
              <w:bottom w:val="nil"/>
              <w:right w:val="nil"/>
            </w:tcBorders>
            <w:vAlign w:val="bottom"/>
          </w:tcPr>
          <w:p w14:paraId="1D639B04" w14:textId="18A80740" w:rsidR="00E91113" w:rsidRPr="00E91113" w:rsidRDefault="00E91113" w:rsidP="00E91113">
            <w:pPr>
              <w:pBdr>
                <w:bottom w:val="single" w:sz="4" w:space="1" w:color="auto"/>
              </w:pBdr>
              <w:tabs>
                <w:tab w:val="decimal" w:pos="850"/>
              </w:tabs>
              <w:jc w:val="right"/>
              <w:rPr>
                <w:rFonts w:ascii="Browallia New" w:hAnsi="Browallia New" w:cs="Browallia New"/>
                <w:sz w:val="22"/>
                <w:szCs w:val="22"/>
                <w:lang w:val="en-GB" w:eastAsia="en-GB"/>
              </w:rPr>
            </w:pPr>
            <w:r w:rsidRPr="00E91113">
              <w:rPr>
                <w:rFonts w:ascii="Browallia New" w:hAnsi="Browallia New" w:cs="Browallia New"/>
                <w:sz w:val="22"/>
                <w:szCs w:val="22"/>
                <w:lang w:val="en-GB"/>
              </w:rPr>
              <w:t>-</w:t>
            </w:r>
          </w:p>
        </w:tc>
        <w:tc>
          <w:tcPr>
            <w:tcW w:w="1188" w:type="dxa"/>
            <w:tcBorders>
              <w:top w:val="nil"/>
              <w:left w:val="nil"/>
              <w:bottom w:val="nil"/>
              <w:right w:val="nil"/>
            </w:tcBorders>
            <w:vAlign w:val="bottom"/>
          </w:tcPr>
          <w:p w14:paraId="113EB123" w14:textId="012AEEAF" w:rsidR="00E91113" w:rsidRPr="00E91113" w:rsidRDefault="00E91113" w:rsidP="00E91113">
            <w:pPr>
              <w:pBdr>
                <w:bottom w:val="single" w:sz="4" w:space="1" w:color="auto"/>
              </w:pBdr>
              <w:tabs>
                <w:tab w:val="decimal" w:pos="850"/>
              </w:tabs>
              <w:jc w:val="right"/>
              <w:rPr>
                <w:rFonts w:ascii="Browallia New" w:hAnsi="Browallia New" w:cs="Browallia New"/>
                <w:sz w:val="22"/>
                <w:szCs w:val="22"/>
                <w:lang w:val="en-GB" w:eastAsia="en-GB"/>
              </w:rPr>
            </w:pPr>
            <w:r w:rsidRPr="00E91113">
              <w:rPr>
                <w:rFonts w:ascii="Browallia New" w:hAnsi="Browallia New" w:cs="Browallia New"/>
                <w:sz w:val="22"/>
                <w:szCs w:val="22"/>
                <w:lang w:val="en-GB"/>
              </w:rPr>
              <w:t>-</w:t>
            </w:r>
          </w:p>
        </w:tc>
        <w:tc>
          <w:tcPr>
            <w:tcW w:w="1314" w:type="dxa"/>
            <w:tcBorders>
              <w:top w:val="nil"/>
              <w:left w:val="nil"/>
              <w:bottom w:val="nil"/>
              <w:right w:val="nil"/>
            </w:tcBorders>
            <w:vAlign w:val="bottom"/>
          </w:tcPr>
          <w:p w14:paraId="2D1E4689" w14:textId="67135E2D" w:rsidR="00E91113" w:rsidRPr="00E91113" w:rsidRDefault="00E91113" w:rsidP="00E91113">
            <w:pPr>
              <w:pBdr>
                <w:bottom w:val="single" w:sz="4" w:space="1" w:color="auto"/>
              </w:pBdr>
              <w:tabs>
                <w:tab w:val="decimal" w:pos="850"/>
              </w:tabs>
              <w:jc w:val="right"/>
              <w:rPr>
                <w:rFonts w:ascii="Browallia New" w:hAnsi="Browallia New" w:cs="Browallia New"/>
                <w:sz w:val="22"/>
                <w:szCs w:val="22"/>
                <w:lang w:val="en-GB" w:eastAsia="en-GB"/>
              </w:rPr>
            </w:pPr>
            <w:r w:rsidRPr="00E91113">
              <w:rPr>
                <w:rFonts w:ascii="Browallia New" w:hAnsi="Browallia New" w:cs="Browallia New"/>
                <w:sz w:val="22"/>
                <w:szCs w:val="22"/>
                <w:lang w:val="en-GB"/>
              </w:rPr>
              <w:t>(437)</w:t>
            </w:r>
          </w:p>
        </w:tc>
        <w:tc>
          <w:tcPr>
            <w:tcW w:w="1188" w:type="dxa"/>
            <w:tcBorders>
              <w:top w:val="nil"/>
              <w:left w:val="nil"/>
              <w:bottom w:val="nil"/>
              <w:right w:val="nil"/>
            </w:tcBorders>
            <w:vAlign w:val="bottom"/>
          </w:tcPr>
          <w:p w14:paraId="7D84BFCC" w14:textId="6D10E3CD" w:rsidR="00E91113" w:rsidRPr="00E91113" w:rsidRDefault="00E91113" w:rsidP="00E91113">
            <w:pPr>
              <w:pBdr>
                <w:bottom w:val="single" w:sz="4" w:space="1" w:color="auto"/>
              </w:pBdr>
              <w:tabs>
                <w:tab w:val="decimal" w:pos="850"/>
              </w:tabs>
              <w:jc w:val="right"/>
              <w:rPr>
                <w:rFonts w:ascii="Browallia New" w:hAnsi="Browallia New" w:cs="Browallia New"/>
                <w:sz w:val="22"/>
                <w:szCs w:val="22"/>
                <w:lang w:val="en-GB" w:eastAsia="en-GB"/>
              </w:rPr>
            </w:pPr>
            <w:r w:rsidRPr="00E91113">
              <w:rPr>
                <w:rFonts w:ascii="Browallia New" w:hAnsi="Browallia New" w:cs="Browallia New"/>
                <w:sz w:val="22"/>
                <w:szCs w:val="22"/>
                <w:lang w:val="en-GB"/>
              </w:rPr>
              <w:t>-</w:t>
            </w:r>
          </w:p>
        </w:tc>
        <w:tc>
          <w:tcPr>
            <w:tcW w:w="1188" w:type="dxa"/>
            <w:tcBorders>
              <w:top w:val="nil"/>
              <w:left w:val="nil"/>
              <w:bottom w:val="nil"/>
              <w:right w:val="nil"/>
            </w:tcBorders>
            <w:vAlign w:val="bottom"/>
          </w:tcPr>
          <w:p w14:paraId="68BEE0A1" w14:textId="3C0013A7" w:rsidR="00E91113" w:rsidRPr="00E91113" w:rsidRDefault="00E91113" w:rsidP="00E91113">
            <w:pPr>
              <w:pBdr>
                <w:bottom w:val="single" w:sz="4" w:space="1" w:color="auto"/>
              </w:pBdr>
              <w:tabs>
                <w:tab w:val="decimal" w:pos="850"/>
              </w:tabs>
              <w:jc w:val="right"/>
              <w:rPr>
                <w:rFonts w:ascii="Browallia New" w:hAnsi="Browallia New" w:cs="Browallia New"/>
                <w:sz w:val="22"/>
                <w:szCs w:val="22"/>
                <w:lang w:val="en-GB" w:eastAsia="en-GB"/>
              </w:rPr>
            </w:pPr>
            <w:r w:rsidRPr="00E91113">
              <w:rPr>
                <w:rFonts w:ascii="Browallia New" w:hAnsi="Browallia New" w:cs="Browallia New"/>
                <w:sz w:val="22"/>
                <w:szCs w:val="22"/>
                <w:lang w:val="en-GB"/>
              </w:rPr>
              <w:t>(437)</w:t>
            </w:r>
          </w:p>
        </w:tc>
      </w:tr>
      <w:tr w:rsidR="00E91113" w:rsidRPr="00E91113" w14:paraId="7DA2FE45" w14:textId="77777777">
        <w:trPr>
          <w:trHeight w:val="20"/>
        </w:trPr>
        <w:tc>
          <w:tcPr>
            <w:tcW w:w="4050" w:type="dxa"/>
            <w:tcBorders>
              <w:top w:val="nil"/>
              <w:left w:val="nil"/>
              <w:right w:val="nil"/>
            </w:tcBorders>
            <w:vAlign w:val="bottom"/>
          </w:tcPr>
          <w:p w14:paraId="41A7EEBC" w14:textId="77777777" w:rsidR="00E91113" w:rsidRPr="00E91113" w:rsidRDefault="00E91113" w:rsidP="00E91113">
            <w:pPr>
              <w:ind w:left="158" w:hanging="158"/>
              <w:rPr>
                <w:rFonts w:ascii="Browallia New" w:hAnsi="Browallia New" w:cs="Browallia New"/>
                <w:b/>
                <w:bCs/>
                <w:sz w:val="22"/>
                <w:szCs w:val="22"/>
                <w:lang w:val="en-GB" w:eastAsia="en-GB"/>
              </w:rPr>
            </w:pPr>
            <w:r w:rsidRPr="00E91113">
              <w:rPr>
                <w:rFonts w:ascii="Browallia New" w:hAnsi="Browallia New" w:cs="Browallia New"/>
                <w:b/>
                <w:bCs/>
                <w:sz w:val="22"/>
                <w:szCs w:val="22"/>
                <w:cs/>
                <w:lang w:val="en-GB" w:eastAsia="en-GB"/>
              </w:rPr>
              <w:t>กระแสเงินสดรวม</w:t>
            </w:r>
          </w:p>
        </w:tc>
        <w:tc>
          <w:tcPr>
            <w:tcW w:w="1188" w:type="dxa"/>
            <w:tcBorders>
              <w:top w:val="nil"/>
              <w:left w:val="nil"/>
              <w:bottom w:val="nil"/>
              <w:right w:val="nil"/>
            </w:tcBorders>
            <w:vAlign w:val="bottom"/>
          </w:tcPr>
          <w:p w14:paraId="627E783D" w14:textId="69FEC1F6" w:rsidR="00E91113" w:rsidRPr="00E91113" w:rsidRDefault="00E91113" w:rsidP="00E91113">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sidRPr="00E91113">
              <w:rPr>
                <w:rFonts w:ascii="Browallia New" w:hAnsi="Browallia New" w:cs="Browallia New"/>
                <w:sz w:val="22"/>
                <w:szCs w:val="22"/>
                <w:lang w:val="en-GB"/>
              </w:rPr>
              <w:t>1,342</w:t>
            </w:r>
          </w:p>
        </w:tc>
        <w:tc>
          <w:tcPr>
            <w:tcW w:w="1188" w:type="dxa"/>
            <w:tcBorders>
              <w:top w:val="nil"/>
              <w:left w:val="nil"/>
              <w:bottom w:val="nil"/>
              <w:right w:val="nil"/>
            </w:tcBorders>
            <w:vAlign w:val="bottom"/>
          </w:tcPr>
          <w:p w14:paraId="28D7A31D" w14:textId="6D63E177" w:rsidR="00E91113" w:rsidRPr="00E91113" w:rsidRDefault="00E91113" w:rsidP="00E91113">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sidRPr="00E91113">
              <w:rPr>
                <w:rFonts w:ascii="Browallia New" w:hAnsi="Browallia New" w:cs="Browallia New"/>
                <w:sz w:val="22"/>
                <w:szCs w:val="22"/>
                <w:lang w:val="en-GB"/>
              </w:rPr>
              <w:t>-</w:t>
            </w:r>
          </w:p>
        </w:tc>
        <w:tc>
          <w:tcPr>
            <w:tcW w:w="1314" w:type="dxa"/>
            <w:tcBorders>
              <w:top w:val="nil"/>
              <w:left w:val="nil"/>
              <w:bottom w:val="nil"/>
              <w:right w:val="nil"/>
            </w:tcBorders>
            <w:vAlign w:val="bottom"/>
          </w:tcPr>
          <w:p w14:paraId="73995909" w14:textId="2BCD9009" w:rsidR="00E91113" w:rsidRPr="00E91113" w:rsidRDefault="00E91113" w:rsidP="00E91113">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sidRPr="00E91113">
              <w:rPr>
                <w:rFonts w:ascii="Browallia New" w:hAnsi="Browallia New" w:cs="Browallia New"/>
                <w:sz w:val="22"/>
                <w:szCs w:val="22"/>
                <w:lang w:val="en-GB"/>
              </w:rPr>
              <w:t>(437)</w:t>
            </w:r>
          </w:p>
        </w:tc>
        <w:tc>
          <w:tcPr>
            <w:tcW w:w="1188" w:type="dxa"/>
            <w:tcBorders>
              <w:top w:val="nil"/>
              <w:left w:val="nil"/>
              <w:bottom w:val="nil"/>
              <w:right w:val="nil"/>
            </w:tcBorders>
            <w:vAlign w:val="bottom"/>
          </w:tcPr>
          <w:p w14:paraId="5CF9B5BD" w14:textId="081B8237" w:rsidR="00E91113" w:rsidRPr="00E91113" w:rsidRDefault="00E91113" w:rsidP="00E91113">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sidRPr="00E91113">
              <w:rPr>
                <w:rFonts w:ascii="Browallia New" w:hAnsi="Browallia New" w:cs="Browallia New"/>
                <w:sz w:val="22"/>
                <w:szCs w:val="22"/>
                <w:lang w:val="en-GB"/>
              </w:rPr>
              <w:t>-</w:t>
            </w:r>
          </w:p>
        </w:tc>
        <w:tc>
          <w:tcPr>
            <w:tcW w:w="1188" w:type="dxa"/>
            <w:tcBorders>
              <w:top w:val="nil"/>
              <w:left w:val="nil"/>
              <w:bottom w:val="nil"/>
              <w:right w:val="nil"/>
            </w:tcBorders>
            <w:vAlign w:val="bottom"/>
          </w:tcPr>
          <w:p w14:paraId="72BDFD15" w14:textId="225F1C66" w:rsidR="00E91113" w:rsidRPr="00E91113" w:rsidRDefault="00E91113" w:rsidP="00E91113">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sidRPr="00E91113">
              <w:rPr>
                <w:rFonts w:ascii="Browallia New" w:hAnsi="Browallia New" w:cs="Browallia New"/>
                <w:sz w:val="22"/>
                <w:szCs w:val="22"/>
                <w:lang w:val="en-GB"/>
              </w:rPr>
              <w:t>905</w:t>
            </w:r>
          </w:p>
        </w:tc>
      </w:tr>
      <w:tr w:rsidR="00E91113" w:rsidRPr="00E91113" w14:paraId="7A0C7274" w14:textId="77777777">
        <w:trPr>
          <w:trHeight w:val="20"/>
        </w:trPr>
        <w:tc>
          <w:tcPr>
            <w:tcW w:w="4050" w:type="dxa"/>
            <w:tcBorders>
              <w:left w:val="nil"/>
              <w:bottom w:val="nil"/>
              <w:right w:val="nil"/>
            </w:tcBorders>
            <w:vAlign w:val="bottom"/>
          </w:tcPr>
          <w:p w14:paraId="71018FC7" w14:textId="77777777" w:rsidR="00E91113" w:rsidRPr="00E91113" w:rsidRDefault="00E91113" w:rsidP="00E91113">
            <w:pPr>
              <w:ind w:left="158" w:hanging="158"/>
              <w:rPr>
                <w:rFonts w:ascii="Browallia New" w:hAnsi="Browallia New" w:cs="Browallia New"/>
                <w:sz w:val="22"/>
                <w:szCs w:val="22"/>
                <w:lang w:val="en-GB" w:eastAsia="en-GB"/>
              </w:rPr>
            </w:pPr>
          </w:p>
        </w:tc>
        <w:tc>
          <w:tcPr>
            <w:tcW w:w="1188" w:type="dxa"/>
            <w:tcBorders>
              <w:top w:val="nil"/>
              <w:left w:val="nil"/>
              <w:bottom w:val="nil"/>
              <w:right w:val="nil"/>
            </w:tcBorders>
            <w:vAlign w:val="bottom"/>
          </w:tcPr>
          <w:p w14:paraId="63F5C917" w14:textId="77777777" w:rsidR="00E91113" w:rsidRPr="00E91113" w:rsidRDefault="00E91113" w:rsidP="00E91113">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vAlign w:val="bottom"/>
          </w:tcPr>
          <w:p w14:paraId="673064AC" w14:textId="77777777" w:rsidR="00E91113" w:rsidRPr="00E91113" w:rsidRDefault="00E91113" w:rsidP="00E91113">
            <w:pPr>
              <w:tabs>
                <w:tab w:val="decimal" w:pos="850"/>
              </w:tabs>
              <w:jc w:val="right"/>
              <w:rPr>
                <w:rFonts w:ascii="Browallia New" w:hAnsi="Browallia New" w:cs="Browallia New"/>
                <w:sz w:val="22"/>
                <w:szCs w:val="22"/>
                <w:lang w:val="en-GB" w:eastAsia="en-GB"/>
              </w:rPr>
            </w:pPr>
          </w:p>
        </w:tc>
        <w:tc>
          <w:tcPr>
            <w:tcW w:w="1314" w:type="dxa"/>
            <w:tcBorders>
              <w:top w:val="nil"/>
              <w:left w:val="nil"/>
              <w:bottom w:val="nil"/>
              <w:right w:val="nil"/>
            </w:tcBorders>
            <w:vAlign w:val="bottom"/>
          </w:tcPr>
          <w:p w14:paraId="46931B36" w14:textId="77777777" w:rsidR="00E91113" w:rsidRPr="00E91113" w:rsidRDefault="00E91113" w:rsidP="00E91113">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vAlign w:val="bottom"/>
          </w:tcPr>
          <w:p w14:paraId="1487C2B5" w14:textId="77777777" w:rsidR="00E91113" w:rsidRPr="00E91113" w:rsidRDefault="00E91113" w:rsidP="00E91113">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vAlign w:val="bottom"/>
          </w:tcPr>
          <w:p w14:paraId="3745564C" w14:textId="77777777" w:rsidR="00E91113" w:rsidRPr="00E91113" w:rsidRDefault="00E91113" w:rsidP="00E91113">
            <w:pPr>
              <w:tabs>
                <w:tab w:val="decimal" w:pos="850"/>
              </w:tabs>
              <w:jc w:val="right"/>
              <w:rPr>
                <w:rFonts w:ascii="Browallia New" w:hAnsi="Browallia New" w:cs="Browallia New"/>
                <w:sz w:val="22"/>
                <w:szCs w:val="22"/>
                <w:lang w:val="en-GB" w:eastAsia="en-GB"/>
              </w:rPr>
            </w:pPr>
          </w:p>
        </w:tc>
      </w:tr>
      <w:tr w:rsidR="00E91113" w:rsidRPr="00E91113" w14:paraId="3D0241E1" w14:textId="77777777">
        <w:trPr>
          <w:trHeight w:val="20"/>
        </w:trPr>
        <w:tc>
          <w:tcPr>
            <w:tcW w:w="4050" w:type="dxa"/>
            <w:tcBorders>
              <w:left w:val="nil"/>
              <w:bottom w:val="nil"/>
              <w:right w:val="nil"/>
            </w:tcBorders>
            <w:vAlign w:val="bottom"/>
          </w:tcPr>
          <w:p w14:paraId="4A8FCBF8" w14:textId="77777777" w:rsidR="00E91113" w:rsidRPr="00E91113" w:rsidRDefault="00E91113" w:rsidP="00E91113">
            <w:pPr>
              <w:ind w:left="158" w:hanging="158"/>
              <w:rPr>
                <w:rFonts w:ascii="Browallia New" w:hAnsi="Browallia New" w:cs="Browallia New"/>
                <w:sz w:val="22"/>
                <w:szCs w:val="22"/>
                <w:cs/>
                <w:lang w:val="en-GB" w:eastAsia="en-GB"/>
              </w:rPr>
            </w:pPr>
            <w:r w:rsidRPr="00E91113">
              <w:rPr>
                <w:rFonts w:ascii="Browallia New" w:hAnsi="Browallia New" w:cs="Browallia New"/>
                <w:sz w:val="22"/>
                <w:szCs w:val="22"/>
                <w:cs/>
                <w:lang w:val="en-GB" w:eastAsia="en-GB"/>
              </w:rPr>
              <w:t>ยอดคงเหลือปลายงวดสินทรัพย์จากสัญญาประกันภัยต่อ</w:t>
            </w:r>
          </w:p>
        </w:tc>
        <w:tc>
          <w:tcPr>
            <w:tcW w:w="1188" w:type="dxa"/>
            <w:tcBorders>
              <w:top w:val="nil"/>
              <w:left w:val="nil"/>
              <w:bottom w:val="nil"/>
              <w:right w:val="nil"/>
            </w:tcBorders>
            <w:vAlign w:val="bottom"/>
          </w:tcPr>
          <w:p w14:paraId="0990BE71" w14:textId="35D1332C" w:rsidR="00E91113" w:rsidRPr="00E91113" w:rsidRDefault="00E91113" w:rsidP="00E91113">
            <w:pPr>
              <w:tabs>
                <w:tab w:val="decimal" w:pos="850"/>
              </w:tabs>
              <w:jc w:val="right"/>
              <w:rPr>
                <w:rFonts w:ascii="Browallia New" w:hAnsi="Browallia New" w:cs="Browallia New"/>
                <w:sz w:val="22"/>
                <w:szCs w:val="22"/>
                <w:lang w:eastAsia="en-GB"/>
              </w:rPr>
            </w:pPr>
            <w:r w:rsidRPr="00E91113">
              <w:rPr>
                <w:rFonts w:ascii="Browallia New" w:hAnsi="Browallia New" w:cs="Browallia New"/>
                <w:sz w:val="22"/>
                <w:szCs w:val="22"/>
                <w:lang w:val="en-GB"/>
              </w:rPr>
              <w:t>-</w:t>
            </w:r>
          </w:p>
        </w:tc>
        <w:tc>
          <w:tcPr>
            <w:tcW w:w="1188" w:type="dxa"/>
            <w:tcBorders>
              <w:top w:val="nil"/>
              <w:left w:val="nil"/>
              <w:bottom w:val="nil"/>
              <w:right w:val="nil"/>
            </w:tcBorders>
            <w:vAlign w:val="bottom"/>
          </w:tcPr>
          <w:p w14:paraId="10E6A442" w14:textId="35A4E8B7" w:rsidR="00E91113" w:rsidRPr="00E91113" w:rsidRDefault="00E91113" w:rsidP="00E91113">
            <w:pPr>
              <w:tabs>
                <w:tab w:val="decimal" w:pos="850"/>
              </w:tabs>
              <w:jc w:val="right"/>
              <w:rPr>
                <w:rFonts w:ascii="Browallia New" w:hAnsi="Browallia New" w:cs="Browallia New"/>
                <w:sz w:val="22"/>
                <w:szCs w:val="22"/>
                <w:lang w:val="en-GB" w:eastAsia="en-GB"/>
              </w:rPr>
            </w:pPr>
            <w:r w:rsidRPr="00E91113">
              <w:rPr>
                <w:rFonts w:ascii="Browallia New" w:hAnsi="Browallia New" w:cs="Browallia New"/>
                <w:sz w:val="22"/>
                <w:szCs w:val="22"/>
                <w:lang w:val="en-GB"/>
              </w:rPr>
              <w:t>-</w:t>
            </w:r>
          </w:p>
        </w:tc>
        <w:tc>
          <w:tcPr>
            <w:tcW w:w="1314" w:type="dxa"/>
            <w:tcBorders>
              <w:top w:val="nil"/>
              <w:left w:val="nil"/>
              <w:bottom w:val="nil"/>
              <w:right w:val="nil"/>
            </w:tcBorders>
            <w:vAlign w:val="bottom"/>
          </w:tcPr>
          <w:p w14:paraId="7B383C15" w14:textId="12808422" w:rsidR="00E91113" w:rsidRPr="00E91113" w:rsidRDefault="00E91113" w:rsidP="00E91113">
            <w:pPr>
              <w:tabs>
                <w:tab w:val="decimal" w:pos="850"/>
              </w:tabs>
              <w:jc w:val="right"/>
              <w:rPr>
                <w:rFonts w:ascii="Browallia New" w:hAnsi="Browallia New" w:cs="Browallia New"/>
                <w:sz w:val="22"/>
                <w:szCs w:val="22"/>
                <w:lang w:val="en-GB" w:eastAsia="en-GB"/>
              </w:rPr>
            </w:pPr>
            <w:r w:rsidRPr="00E91113">
              <w:rPr>
                <w:rFonts w:ascii="Browallia New" w:hAnsi="Browallia New" w:cs="Browallia New"/>
                <w:sz w:val="22"/>
                <w:szCs w:val="22"/>
                <w:lang w:val="en-GB"/>
              </w:rPr>
              <w:t>-</w:t>
            </w:r>
          </w:p>
        </w:tc>
        <w:tc>
          <w:tcPr>
            <w:tcW w:w="1188" w:type="dxa"/>
            <w:tcBorders>
              <w:top w:val="nil"/>
              <w:left w:val="nil"/>
              <w:bottom w:val="nil"/>
              <w:right w:val="nil"/>
            </w:tcBorders>
            <w:vAlign w:val="bottom"/>
          </w:tcPr>
          <w:p w14:paraId="3765F61A" w14:textId="6759C30C" w:rsidR="00E91113" w:rsidRPr="00E91113" w:rsidRDefault="00E91113" w:rsidP="00E91113">
            <w:pPr>
              <w:tabs>
                <w:tab w:val="decimal" w:pos="850"/>
              </w:tabs>
              <w:jc w:val="right"/>
              <w:rPr>
                <w:rFonts w:ascii="Browallia New" w:hAnsi="Browallia New" w:cs="Browallia New"/>
                <w:sz w:val="22"/>
                <w:szCs w:val="22"/>
                <w:lang w:val="en-GB" w:eastAsia="en-GB"/>
              </w:rPr>
            </w:pPr>
            <w:r w:rsidRPr="00E91113">
              <w:rPr>
                <w:rFonts w:ascii="Browallia New" w:hAnsi="Browallia New" w:cs="Browallia New"/>
                <w:sz w:val="22"/>
                <w:szCs w:val="22"/>
                <w:lang w:val="en-GB"/>
              </w:rPr>
              <w:t>-</w:t>
            </w:r>
          </w:p>
        </w:tc>
        <w:tc>
          <w:tcPr>
            <w:tcW w:w="1188" w:type="dxa"/>
            <w:tcBorders>
              <w:top w:val="nil"/>
              <w:left w:val="nil"/>
              <w:bottom w:val="nil"/>
              <w:right w:val="nil"/>
            </w:tcBorders>
            <w:vAlign w:val="bottom"/>
          </w:tcPr>
          <w:p w14:paraId="5D9F22AD" w14:textId="799C9420" w:rsidR="00E91113" w:rsidRPr="00E91113" w:rsidRDefault="00E91113" w:rsidP="00E91113">
            <w:pPr>
              <w:tabs>
                <w:tab w:val="decimal" w:pos="850"/>
              </w:tabs>
              <w:jc w:val="right"/>
              <w:rPr>
                <w:rFonts w:ascii="Browallia New" w:hAnsi="Browallia New" w:cs="Browallia New"/>
                <w:sz w:val="22"/>
                <w:szCs w:val="22"/>
                <w:lang w:val="en-GB" w:eastAsia="en-GB"/>
              </w:rPr>
            </w:pPr>
            <w:r w:rsidRPr="00E91113">
              <w:rPr>
                <w:rFonts w:ascii="Browallia New" w:hAnsi="Browallia New" w:cs="Browallia New"/>
                <w:sz w:val="22"/>
                <w:szCs w:val="22"/>
                <w:lang w:val="en-GB"/>
              </w:rPr>
              <w:t>-</w:t>
            </w:r>
          </w:p>
        </w:tc>
      </w:tr>
      <w:tr w:rsidR="00E91113" w:rsidRPr="00E91113" w14:paraId="729FB8FA" w14:textId="77777777">
        <w:trPr>
          <w:trHeight w:val="20"/>
        </w:trPr>
        <w:tc>
          <w:tcPr>
            <w:tcW w:w="4050" w:type="dxa"/>
            <w:tcBorders>
              <w:top w:val="nil"/>
              <w:left w:val="nil"/>
              <w:right w:val="nil"/>
            </w:tcBorders>
            <w:vAlign w:val="bottom"/>
          </w:tcPr>
          <w:p w14:paraId="1AA63852" w14:textId="77777777" w:rsidR="00E91113" w:rsidRPr="00E91113" w:rsidRDefault="00E91113" w:rsidP="00E91113">
            <w:pPr>
              <w:ind w:left="158" w:hanging="158"/>
              <w:rPr>
                <w:rFonts w:ascii="Browallia New" w:hAnsi="Browallia New" w:cs="Browallia New"/>
                <w:sz w:val="22"/>
                <w:szCs w:val="22"/>
                <w:lang w:val="en-GB" w:eastAsia="en-GB"/>
              </w:rPr>
            </w:pPr>
            <w:r w:rsidRPr="00E91113">
              <w:rPr>
                <w:rFonts w:ascii="Browallia New" w:hAnsi="Browallia New" w:cs="Browallia New"/>
                <w:sz w:val="22"/>
                <w:szCs w:val="22"/>
                <w:cs/>
                <w:lang w:val="en-GB" w:eastAsia="en-GB"/>
              </w:rPr>
              <w:t>ยอดคงเหลือปลายงวดหนี้สินจากสัญญาประกันภัยต่อ</w:t>
            </w:r>
          </w:p>
        </w:tc>
        <w:tc>
          <w:tcPr>
            <w:tcW w:w="1188" w:type="dxa"/>
            <w:tcBorders>
              <w:top w:val="nil"/>
              <w:left w:val="nil"/>
              <w:bottom w:val="nil"/>
              <w:right w:val="nil"/>
            </w:tcBorders>
            <w:vAlign w:val="bottom"/>
          </w:tcPr>
          <w:p w14:paraId="75CB649F" w14:textId="06EB77A1" w:rsidR="00E91113" w:rsidRPr="00E91113" w:rsidRDefault="00E91113" w:rsidP="00E91113">
            <w:pPr>
              <w:tabs>
                <w:tab w:val="decimal" w:pos="850"/>
              </w:tabs>
              <w:jc w:val="right"/>
              <w:rPr>
                <w:rFonts w:ascii="Browallia New" w:hAnsi="Browallia New" w:cs="Browallia New"/>
                <w:sz w:val="22"/>
                <w:szCs w:val="22"/>
                <w:lang w:val="en-GB" w:eastAsia="en-GB"/>
              </w:rPr>
            </w:pPr>
            <w:r w:rsidRPr="00E91113">
              <w:rPr>
                <w:rFonts w:ascii="Browallia New" w:hAnsi="Browallia New" w:cs="Browallia New"/>
                <w:sz w:val="22"/>
                <w:szCs w:val="22"/>
                <w:lang w:val="en-GB"/>
              </w:rPr>
              <w:t>(641)</w:t>
            </w:r>
          </w:p>
        </w:tc>
        <w:tc>
          <w:tcPr>
            <w:tcW w:w="1188" w:type="dxa"/>
            <w:tcBorders>
              <w:top w:val="nil"/>
              <w:left w:val="nil"/>
              <w:bottom w:val="nil"/>
              <w:right w:val="nil"/>
            </w:tcBorders>
            <w:vAlign w:val="bottom"/>
          </w:tcPr>
          <w:p w14:paraId="16E028DE" w14:textId="12591376" w:rsidR="00E91113" w:rsidRPr="00E91113" w:rsidRDefault="00E91113" w:rsidP="00E91113">
            <w:pPr>
              <w:tabs>
                <w:tab w:val="decimal" w:pos="850"/>
              </w:tabs>
              <w:jc w:val="right"/>
              <w:rPr>
                <w:rFonts w:ascii="Browallia New" w:hAnsi="Browallia New" w:cs="Browallia New"/>
                <w:sz w:val="22"/>
                <w:szCs w:val="22"/>
                <w:lang w:val="en-GB" w:eastAsia="en-GB"/>
              </w:rPr>
            </w:pPr>
            <w:r w:rsidRPr="00E91113">
              <w:rPr>
                <w:rFonts w:ascii="Browallia New" w:hAnsi="Browallia New" w:cs="Browallia New"/>
                <w:sz w:val="22"/>
                <w:szCs w:val="22"/>
                <w:lang w:val="en-GB"/>
              </w:rPr>
              <w:t>-</w:t>
            </w:r>
          </w:p>
        </w:tc>
        <w:tc>
          <w:tcPr>
            <w:tcW w:w="1314" w:type="dxa"/>
            <w:tcBorders>
              <w:top w:val="nil"/>
              <w:left w:val="nil"/>
              <w:bottom w:val="nil"/>
              <w:right w:val="nil"/>
            </w:tcBorders>
            <w:vAlign w:val="bottom"/>
          </w:tcPr>
          <w:p w14:paraId="308C7EED" w14:textId="7E4C63A4" w:rsidR="00E91113" w:rsidRPr="00E91113" w:rsidRDefault="00E91113" w:rsidP="00E91113">
            <w:pPr>
              <w:tabs>
                <w:tab w:val="decimal" w:pos="850"/>
              </w:tabs>
              <w:jc w:val="right"/>
              <w:rPr>
                <w:rFonts w:ascii="Browallia New" w:hAnsi="Browallia New" w:cs="Browallia New"/>
                <w:sz w:val="22"/>
                <w:szCs w:val="22"/>
                <w:lang w:val="en-GB" w:eastAsia="en-GB"/>
              </w:rPr>
            </w:pPr>
            <w:r w:rsidRPr="00E91113">
              <w:rPr>
                <w:rFonts w:ascii="Browallia New" w:hAnsi="Browallia New" w:cs="Browallia New"/>
                <w:sz w:val="22"/>
                <w:szCs w:val="22"/>
                <w:lang w:val="en-GB"/>
              </w:rPr>
              <w:t>453</w:t>
            </w:r>
          </w:p>
        </w:tc>
        <w:tc>
          <w:tcPr>
            <w:tcW w:w="1188" w:type="dxa"/>
            <w:tcBorders>
              <w:top w:val="nil"/>
              <w:left w:val="nil"/>
              <w:bottom w:val="nil"/>
              <w:right w:val="nil"/>
            </w:tcBorders>
            <w:vAlign w:val="bottom"/>
          </w:tcPr>
          <w:p w14:paraId="18EE1F5E" w14:textId="5397793F" w:rsidR="00E91113" w:rsidRPr="00E91113" w:rsidRDefault="00E91113" w:rsidP="00E91113">
            <w:pPr>
              <w:tabs>
                <w:tab w:val="decimal" w:pos="850"/>
              </w:tabs>
              <w:jc w:val="right"/>
              <w:rPr>
                <w:rFonts w:ascii="Browallia New" w:hAnsi="Browallia New" w:cs="Browallia New"/>
                <w:sz w:val="22"/>
                <w:szCs w:val="22"/>
                <w:lang w:val="en-GB" w:eastAsia="en-GB"/>
              </w:rPr>
            </w:pPr>
            <w:r w:rsidRPr="00E91113">
              <w:rPr>
                <w:rFonts w:ascii="Browallia New" w:hAnsi="Browallia New" w:cs="Browallia New"/>
                <w:sz w:val="22"/>
                <w:szCs w:val="22"/>
                <w:lang w:val="en-GB"/>
              </w:rPr>
              <w:t>54</w:t>
            </w:r>
          </w:p>
        </w:tc>
        <w:tc>
          <w:tcPr>
            <w:tcW w:w="1188" w:type="dxa"/>
            <w:tcBorders>
              <w:top w:val="nil"/>
              <w:left w:val="nil"/>
              <w:bottom w:val="nil"/>
              <w:right w:val="nil"/>
            </w:tcBorders>
            <w:vAlign w:val="bottom"/>
          </w:tcPr>
          <w:p w14:paraId="023627C1" w14:textId="75134AAA" w:rsidR="00E91113" w:rsidRPr="00E91113" w:rsidRDefault="00E91113" w:rsidP="00E91113">
            <w:pPr>
              <w:tabs>
                <w:tab w:val="decimal" w:pos="850"/>
              </w:tabs>
              <w:jc w:val="right"/>
              <w:rPr>
                <w:rFonts w:ascii="Browallia New" w:hAnsi="Browallia New" w:cs="Browallia New"/>
                <w:sz w:val="22"/>
                <w:szCs w:val="22"/>
                <w:lang w:val="en-GB" w:eastAsia="en-GB"/>
              </w:rPr>
            </w:pPr>
            <w:r w:rsidRPr="00E91113">
              <w:rPr>
                <w:rFonts w:ascii="Browallia New" w:hAnsi="Browallia New" w:cs="Browallia New"/>
                <w:sz w:val="22"/>
                <w:szCs w:val="22"/>
                <w:lang w:val="en-GB"/>
              </w:rPr>
              <w:t>(134)</w:t>
            </w:r>
          </w:p>
        </w:tc>
      </w:tr>
    </w:tbl>
    <w:p w14:paraId="6CB86DCA" w14:textId="77777777" w:rsidR="00241E26" w:rsidRDefault="00241E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3B1E57BE" w14:textId="77777777" w:rsidR="00241E26" w:rsidRDefault="00241E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5747337D" w14:textId="2962912F" w:rsidR="00241E26" w:rsidRDefault="003C40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r>
        <w:rPr>
          <w:rFonts w:ascii="Browallia New" w:hAnsi="Browallia New" w:cs="Browallia New"/>
          <w:b/>
          <w:bCs/>
          <w:sz w:val="28"/>
          <w:szCs w:val="28"/>
        </w:rPr>
        <w:br w:type="page"/>
      </w:r>
    </w:p>
    <w:p w14:paraId="618F223E" w14:textId="53E46F01" w:rsidR="00241E26" w:rsidRPr="003973C7" w:rsidRDefault="00241E26" w:rsidP="00290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0"/>
        <w:jc w:val="thaiDistribute"/>
        <w:rPr>
          <w:rFonts w:ascii="Browallia New" w:hAnsi="Browallia New" w:cs="Browallia New"/>
          <w:sz w:val="28"/>
          <w:szCs w:val="28"/>
          <w:u w:val="single"/>
        </w:rPr>
      </w:pPr>
      <w:r w:rsidRPr="003973C7">
        <w:rPr>
          <w:rFonts w:ascii="Browallia New" w:hAnsi="Browallia New" w:cs="Browallia New"/>
          <w:sz w:val="28"/>
          <w:szCs w:val="28"/>
          <w:u w:val="single"/>
          <w:cs/>
        </w:rPr>
        <w:lastRenderedPageBreak/>
        <w:t>ประกันภัย</w:t>
      </w:r>
      <w:r>
        <w:rPr>
          <w:rFonts w:ascii="Browallia New" w:hAnsi="Browallia New" w:cs="Browallia New" w:hint="cs"/>
          <w:sz w:val="28"/>
          <w:szCs w:val="28"/>
          <w:u w:val="single"/>
          <w:cs/>
        </w:rPr>
        <w:t>เบ็ดเตล็ด</w:t>
      </w:r>
    </w:p>
    <w:p w14:paraId="33226728" w14:textId="77777777" w:rsidR="00290603" w:rsidRPr="003973C7" w:rsidRDefault="00290603" w:rsidP="00290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0"/>
        <w:jc w:val="thaiDistribute"/>
        <w:rPr>
          <w:rFonts w:ascii="Browallia New" w:hAnsi="Browallia New" w:cs="Browallia New"/>
          <w:sz w:val="28"/>
          <w:szCs w:val="28"/>
          <w:u w:val="single"/>
        </w:rPr>
      </w:pPr>
    </w:p>
    <w:tbl>
      <w:tblPr>
        <w:tblW w:w="10116" w:type="dxa"/>
        <w:tblInd w:w="-90" w:type="dxa"/>
        <w:tblLayout w:type="fixed"/>
        <w:tblLook w:val="04A0" w:firstRow="1" w:lastRow="0" w:firstColumn="1" w:lastColumn="0" w:noHBand="0" w:noVBand="1"/>
      </w:tblPr>
      <w:tblGrid>
        <w:gridCol w:w="4050"/>
        <w:gridCol w:w="1188"/>
        <w:gridCol w:w="1188"/>
        <w:gridCol w:w="1314"/>
        <w:gridCol w:w="1188"/>
        <w:gridCol w:w="1188"/>
      </w:tblGrid>
      <w:tr w:rsidR="00AC158C" w:rsidRPr="00156F38" w14:paraId="27BA8237" w14:textId="77777777">
        <w:trPr>
          <w:trHeight w:val="20"/>
        </w:trPr>
        <w:tc>
          <w:tcPr>
            <w:tcW w:w="4050" w:type="dxa"/>
            <w:tcBorders>
              <w:left w:val="nil"/>
              <w:right w:val="nil"/>
            </w:tcBorders>
            <w:vAlign w:val="bottom"/>
          </w:tcPr>
          <w:p w14:paraId="0FEBAF65" w14:textId="77777777" w:rsidR="00AC158C" w:rsidRPr="00156F38" w:rsidRDefault="00AC158C">
            <w:pPr>
              <w:ind w:left="158" w:hanging="158"/>
              <w:jc w:val="center"/>
              <w:rPr>
                <w:rFonts w:ascii="Browallia New" w:hAnsi="Browallia New" w:cs="Browallia New"/>
                <w:sz w:val="22"/>
                <w:szCs w:val="22"/>
                <w:cs/>
                <w:lang w:val="en-GB" w:eastAsia="en-GB"/>
              </w:rPr>
            </w:pPr>
          </w:p>
        </w:tc>
        <w:tc>
          <w:tcPr>
            <w:tcW w:w="6066" w:type="dxa"/>
            <w:gridSpan w:val="5"/>
            <w:tcBorders>
              <w:top w:val="nil"/>
              <w:left w:val="nil"/>
              <w:right w:val="nil"/>
            </w:tcBorders>
          </w:tcPr>
          <w:p w14:paraId="5FB46CB0" w14:textId="77777777" w:rsidR="00AC158C" w:rsidRPr="00156F38" w:rsidRDefault="00AC158C">
            <w:pPr>
              <w:pBdr>
                <w:bottom w:val="single" w:sz="4" w:space="1" w:color="auto"/>
              </w:pBdr>
              <w:jc w:val="center"/>
              <w:rPr>
                <w:rFonts w:ascii="Browallia New" w:hAnsi="Browallia New" w:cs="Browallia New"/>
                <w:sz w:val="22"/>
                <w:szCs w:val="22"/>
                <w:cs/>
                <w:lang w:val="en-GB"/>
              </w:rPr>
            </w:pPr>
            <w:r w:rsidRPr="001F6676">
              <w:rPr>
                <w:rFonts w:ascii="Browallia New" w:hAnsi="Browallia New" w:cs="Browallia New"/>
                <w:sz w:val="22"/>
                <w:szCs w:val="22"/>
                <w:cs/>
              </w:rPr>
              <w:t>พันบาท</w:t>
            </w:r>
          </w:p>
        </w:tc>
      </w:tr>
      <w:tr w:rsidR="00AC158C" w:rsidRPr="00156F38" w14:paraId="53560225" w14:textId="77777777">
        <w:trPr>
          <w:trHeight w:val="20"/>
        </w:trPr>
        <w:tc>
          <w:tcPr>
            <w:tcW w:w="4050" w:type="dxa"/>
            <w:tcBorders>
              <w:left w:val="nil"/>
              <w:right w:val="nil"/>
            </w:tcBorders>
            <w:vAlign w:val="bottom"/>
          </w:tcPr>
          <w:p w14:paraId="39224F7F" w14:textId="77777777" w:rsidR="00AC158C" w:rsidRPr="00156F38" w:rsidRDefault="00AC158C">
            <w:pPr>
              <w:ind w:left="158" w:hanging="158"/>
              <w:jc w:val="center"/>
              <w:rPr>
                <w:rFonts w:ascii="Browallia New" w:hAnsi="Browallia New" w:cs="Browallia New"/>
                <w:sz w:val="22"/>
                <w:szCs w:val="22"/>
                <w:cs/>
                <w:lang w:val="en-GB" w:eastAsia="en-GB"/>
              </w:rPr>
            </w:pPr>
          </w:p>
        </w:tc>
        <w:tc>
          <w:tcPr>
            <w:tcW w:w="6066" w:type="dxa"/>
            <w:gridSpan w:val="5"/>
            <w:tcBorders>
              <w:left w:val="nil"/>
              <w:right w:val="nil"/>
            </w:tcBorders>
            <w:vAlign w:val="bottom"/>
          </w:tcPr>
          <w:p w14:paraId="74509AF8" w14:textId="6DB1D276" w:rsidR="00AC158C" w:rsidRPr="00156F38" w:rsidRDefault="00AC158C">
            <w:pPr>
              <w:pBdr>
                <w:bottom w:val="single" w:sz="4" w:space="1" w:color="auto"/>
              </w:pBdr>
              <w:jc w:val="center"/>
              <w:rPr>
                <w:rFonts w:ascii="Browallia New" w:hAnsi="Browallia New" w:cs="Browallia New"/>
                <w:sz w:val="22"/>
                <w:szCs w:val="22"/>
                <w:lang w:val="en-GB" w:eastAsia="en-GB"/>
              </w:rPr>
            </w:pPr>
            <w:r w:rsidRPr="003D4E1E">
              <w:rPr>
                <w:rFonts w:ascii="Browallia New" w:hAnsi="Browallia New" w:cs="Browallia New"/>
                <w:sz w:val="22"/>
                <w:szCs w:val="22"/>
                <w:cs/>
                <w:lang w:val="en-GB" w:eastAsia="en-GB"/>
              </w:rPr>
              <w:t>สำหรับงวด</w:t>
            </w:r>
            <w:r w:rsidR="00E91113">
              <w:rPr>
                <w:rFonts w:ascii="Browallia New" w:hAnsi="Browallia New" w:cs="Browallia New" w:hint="cs"/>
                <w:sz w:val="22"/>
                <w:szCs w:val="22"/>
                <w:cs/>
                <w:lang w:val="en-GB" w:eastAsia="en-GB"/>
              </w:rPr>
              <w:t>สาม</w:t>
            </w:r>
            <w:r w:rsidRPr="003D4E1E">
              <w:rPr>
                <w:rFonts w:ascii="Browallia New" w:hAnsi="Browallia New" w:cs="Browallia New"/>
                <w:sz w:val="22"/>
                <w:szCs w:val="22"/>
                <w:cs/>
                <w:lang w:val="en-GB" w:eastAsia="en-GB"/>
              </w:rPr>
              <w:t xml:space="preserve">เดือนสิ้นสุดวันที่ </w:t>
            </w:r>
            <w:r w:rsidR="00E91113">
              <w:rPr>
                <w:rFonts w:ascii="Browallia New" w:hAnsi="Browallia New" w:cs="Browallia New"/>
                <w:sz w:val="22"/>
                <w:szCs w:val="22"/>
              </w:rPr>
              <w:t>31</w:t>
            </w:r>
            <w:r w:rsidR="00E91113">
              <w:rPr>
                <w:rFonts w:ascii="Browallia New" w:hAnsi="Browallia New" w:cs="Browallia New" w:hint="cs"/>
                <w:sz w:val="22"/>
                <w:szCs w:val="22"/>
                <w:cs/>
              </w:rPr>
              <w:t xml:space="preserve"> มีนาคม</w:t>
            </w:r>
            <w:r w:rsidR="00E91113">
              <w:rPr>
                <w:rFonts w:ascii="Browallia New" w:hAnsi="Browallia New" w:cs="Browallia New"/>
                <w:sz w:val="22"/>
                <w:szCs w:val="22"/>
              </w:rPr>
              <w:t xml:space="preserve"> 2569</w:t>
            </w:r>
          </w:p>
        </w:tc>
      </w:tr>
      <w:tr w:rsidR="00AC158C" w:rsidRPr="00156F38" w14:paraId="225C6FC2" w14:textId="77777777">
        <w:trPr>
          <w:trHeight w:val="20"/>
        </w:trPr>
        <w:tc>
          <w:tcPr>
            <w:tcW w:w="4050" w:type="dxa"/>
            <w:tcBorders>
              <w:left w:val="nil"/>
              <w:right w:val="nil"/>
            </w:tcBorders>
            <w:vAlign w:val="bottom"/>
          </w:tcPr>
          <w:p w14:paraId="259D2E91" w14:textId="77777777" w:rsidR="00AC158C" w:rsidRPr="00156F38" w:rsidRDefault="00AC158C">
            <w:pPr>
              <w:ind w:left="158" w:hanging="158"/>
              <w:jc w:val="center"/>
              <w:rPr>
                <w:rFonts w:ascii="Browallia New" w:hAnsi="Browallia New" w:cs="Browallia New"/>
                <w:sz w:val="22"/>
                <w:szCs w:val="22"/>
                <w:cs/>
                <w:lang w:val="en-GB" w:eastAsia="en-GB"/>
              </w:rPr>
            </w:pPr>
          </w:p>
        </w:tc>
        <w:tc>
          <w:tcPr>
            <w:tcW w:w="2376" w:type="dxa"/>
            <w:gridSpan w:val="2"/>
            <w:tcBorders>
              <w:top w:val="nil"/>
              <w:left w:val="nil"/>
              <w:right w:val="nil"/>
            </w:tcBorders>
            <w:vAlign w:val="bottom"/>
          </w:tcPr>
          <w:p w14:paraId="1A104473" w14:textId="77777777" w:rsidR="00AC158C" w:rsidRPr="00156F38" w:rsidRDefault="00AC158C">
            <w:pPr>
              <w:pBdr>
                <w:bottom w:val="single" w:sz="4"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ความคุ้มครองที่เหลืออยู่</w:t>
            </w:r>
          </w:p>
        </w:tc>
        <w:tc>
          <w:tcPr>
            <w:tcW w:w="2502" w:type="dxa"/>
            <w:gridSpan w:val="2"/>
            <w:tcBorders>
              <w:top w:val="nil"/>
              <w:left w:val="nil"/>
              <w:right w:val="nil"/>
            </w:tcBorders>
            <w:vAlign w:val="bottom"/>
          </w:tcPr>
          <w:p w14:paraId="7D1EA619" w14:textId="77777777" w:rsidR="00AC158C" w:rsidRPr="00156F38" w:rsidRDefault="00AC158C">
            <w:pPr>
              <w:pBdr>
                <w:bottom w:val="single" w:sz="4"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 xml:space="preserve">ค่าสินไหมทดแทนที่เกิดขึ้นแล้ว                           ที่วัดมูลค่าภายใต้วิธีการปันส่วน                    เบี้ยประกันภัย                            </w:t>
            </w:r>
          </w:p>
        </w:tc>
        <w:tc>
          <w:tcPr>
            <w:tcW w:w="1188" w:type="dxa"/>
            <w:tcBorders>
              <w:top w:val="nil"/>
              <w:left w:val="nil"/>
              <w:right w:val="nil"/>
            </w:tcBorders>
            <w:vAlign w:val="bottom"/>
          </w:tcPr>
          <w:p w14:paraId="1BD70160" w14:textId="77777777" w:rsidR="00AC158C" w:rsidRPr="00156F38" w:rsidRDefault="00AC158C">
            <w:pPr>
              <w:jc w:val="center"/>
              <w:rPr>
                <w:rFonts w:ascii="Browallia New" w:hAnsi="Browallia New" w:cs="Browallia New"/>
                <w:sz w:val="22"/>
                <w:szCs w:val="22"/>
                <w:cs/>
                <w:lang w:val="en-GB" w:eastAsia="en-GB"/>
              </w:rPr>
            </w:pPr>
          </w:p>
        </w:tc>
      </w:tr>
      <w:tr w:rsidR="00AC158C" w:rsidRPr="00156F38" w14:paraId="372DFD7B" w14:textId="77777777">
        <w:trPr>
          <w:trHeight w:val="20"/>
        </w:trPr>
        <w:tc>
          <w:tcPr>
            <w:tcW w:w="4050" w:type="dxa"/>
            <w:tcBorders>
              <w:left w:val="nil"/>
              <w:right w:val="nil"/>
            </w:tcBorders>
            <w:vAlign w:val="bottom"/>
          </w:tcPr>
          <w:p w14:paraId="4F381B93" w14:textId="77777777" w:rsidR="00AC158C" w:rsidRPr="00156F38" w:rsidRDefault="00AC158C">
            <w:pPr>
              <w:pBdr>
                <w:bottom w:val="single" w:sz="2" w:space="1" w:color="auto"/>
              </w:pBdr>
              <w:ind w:left="158" w:hanging="158"/>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สัญญาประกันภัยต่อที่ถือไว้</w:t>
            </w:r>
          </w:p>
        </w:tc>
        <w:tc>
          <w:tcPr>
            <w:tcW w:w="1188" w:type="dxa"/>
            <w:tcBorders>
              <w:top w:val="nil"/>
              <w:left w:val="nil"/>
              <w:right w:val="nil"/>
            </w:tcBorders>
            <w:vAlign w:val="bottom"/>
          </w:tcPr>
          <w:p w14:paraId="3686B5C9" w14:textId="77777777" w:rsidR="00AC158C" w:rsidRPr="00156F38" w:rsidRDefault="00AC158C">
            <w:pPr>
              <w:pBdr>
                <w:bottom w:val="single" w:sz="2"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ไม่รวมองค์ประกอบที่เป็นส่วนขาดทุนได้รับคืน</w:t>
            </w:r>
          </w:p>
        </w:tc>
        <w:tc>
          <w:tcPr>
            <w:tcW w:w="1188" w:type="dxa"/>
            <w:tcBorders>
              <w:top w:val="nil"/>
              <w:left w:val="nil"/>
              <w:right w:val="nil"/>
            </w:tcBorders>
            <w:vAlign w:val="bottom"/>
          </w:tcPr>
          <w:p w14:paraId="68F8C29F" w14:textId="77777777" w:rsidR="00AC158C" w:rsidRPr="00156F38" w:rsidRDefault="00AC158C">
            <w:pPr>
              <w:pBdr>
                <w:bottom w:val="single" w:sz="2"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องค์ประกอบที่เป็นส่วนขาดทุนได้รับคืน</w:t>
            </w:r>
          </w:p>
        </w:tc>
        <w:tc>
          <w:tcPr>
            <w:tcW w:w="1314" w:type="dxa"/>
            <w:tcBorders>
              <w:top w:val="nil"/>
              <w:left w:val="nil"/>
              <w:right w:val="nil"/>
            </w:tcBorders>
            <w:vAlign w:val="bottom"/>
          </w:tcPr>
          <w:p w14:paraId="2A4F4F77" w14:textId="77777777" w:rsidR="00AC158C" w:rsidRPr="00156F38" w:rsidRDefault="00AC158C">
            <w:pPr>
              <w:pBdr>
                <w:bottom w:val="single" w:sz="2"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มูลค่าปัจจุบันของกระแสเงินสด</w:t>
            </w:r>
            <w:r>
              <w:rPr>
                <w:rFonts w:ascii="Browallia New" w:hAnsi="Browallia New" w:cs="Browallia New"/>
                <w:sz w:val="22"/>
                <w:szCs w:val="22"/>
                <w:lang w:val="en-GB" w:eastAsia="en-GB"/>
              </w:rPr>
              <w:br/>
            </w:r>
            <w:r w:rsidRPr="00156F38">
              <w:rPr>
                <w:rFonts w:ascii="Browallia New" w:hAnsi="Browallia New" w:cs="Browallia New"/>
                <w:sz w:val="22"/>
                <w:szCs w:val="22"/>
                <w:cs/>
                <w:lang w:val="en-GB" w:eastAsia="en-GB"/>
              </w:rPr>
              <w:t>ในอนาคต</w:t>
            </w:r>
          </w:p>
        </w:tc>
        <w:tc>
          <w:tcPr>
            <w:tcW w:w="1188" w:type="dxa"/>
            <w:tcBorders>
              <w:top w:val="nil"/>
              <w:left w:val="nil"/>
              <w:right w:val="nil"/>
            </w:tcBorders>
            <w:vAlign w:val="bottom"/>
          </w:tcPr>
          <w:p w14:paraId="3FA84BD1" w14:textId="77777777" w:rsidR="00AC158C" w:rsidRPr="00156F38" w:rsidRDefault="00AC158C">
            <w:pPr>
              <w:pBdr>
                <w:bottom w:val="single" w:sz="2"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ค่าปรับปรุง</w:t>
            </w:r>
            <w:r>
              <w:rPr>
                <w:rFonts w:ascii="Browallia New" w:hAnsi="Browallia New" w:cs="Browallia New"/>
                <w:sz w:val="22"/>
                <w:szCs w:val="22"/>
                <w:lang w:val="en-GB" w:eastAsia="en-GB"/>
              </w:rPr>
              <w:br/>
            </w:r>
            <w:r w:rsidRPr="00156F38">
              <w:rPr>
                <w:rFonts w:ascii="Browallia New" w:hAnsi="Browallia New" w:cs="Browallia New"/>
                <w:sz w:val="22"/>
                <w:szCs w:val="22"/>
                <w:cs/>
                <w:lang w:val="en-GB" w:eastAsia="en-GB"/>
              </w:rPr>
              <w:t>ความเสี่ยง</w:t>
            </w:r>
          </w:p>
        </w:tc>
        <w:tc>
          <w:tcPr>
            <w:tcW w:w="1188" w:type="dxa"/>
            <w:tcBorders>
              <w:top w:val="nil"/>
              <w:left w:val="nil"/>
              <w:right w:val="nil"/>
            </w:tcBorders>
            <w:vAlign w:val="bottom"/>
          </w:tcPr>
          <w:p w14:paraId="3671649F" w14:textId="77777777" w:rsidR="00AC158C" w:rsidRPr="00156F38" w:rsidRDefault="00AC158C">
            <w:pPr>
              <w:pBdr>
                <w:bottom w:val="single" w:sz="2"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รวม</w:t>
            </w:r>
          </w:p>
        </w:tc>
      </w:tr>
      <w:tr w:rsidR="00AC158C" w:rsidRPr="00156F38" w14:paraId="77185D01" w14:textId="77777777">
        <w:trPr>
          <w:trHeight w:val="20"/>
        </w:trPr>
        <w:tc>
          <w:tcPr>
            <w:tcW w:w="4050" w:type="dxa"/>
            <w:tcBorders>
              <w:left w:val="nil"/>
              <w:bottom w:val="nil"/>
              <w:right w:val="nil"/>
            </w:tcBorders>
            <w:vAlign w:val="bottom"/>
            <w:hideMark/>
          </w:tcPr>
          <w:p w14:paraId="7A6229BA" w14:textId="77777777" w:rsidR="00AC158C" w:rsidRPr="00156F38" w:rsidRDefault="00AC158C">
            <w:pPr>
              <w:ind w:left="158" w:hanging="158"/>
              <w:rPr>
                <w:rFonts w:ascii="Browallia New" w:hAnsi="Browallia New" w:cs="Browallia New"/>
                <w:sz w:val="22"/>
                <w:szCs w:val="22"/>
                <w:lang w:val="en-GB" w:eastAsia="en-GB"/>
              </w:rPr>
            </w:pPr>
          </w:p>
        </w:tc>
        <w:tc>
          <w:tcPr>
            <w:tcW w:w="1188" w:type="dxa"/>
            <w:tcBorders>
              <w:left w:val="nil"/>
              <w:bottom w:val="nil"/>
              <w:right w:val="nil"/>
            </w:tcBorders>
            <w:vAlign w:val="bottom"/>
          </w:tcPr>
          <w:p w14:paraId="22E7C0CE" w14:textId="77777777" w:rsidR="00AC158C" w:rsidRPr="00156F38" w:rsidRDefault="00AC158C">
            <w:pPr>
              <w:tabs>
                <w:tab w:val="decimal" w:pos="850"/>
              </w:tabs>
              <w:rPr>
                <w:rFonts w:ascii="Browallia New" w:hAnsi="Browallia New" w:cs="Browallia New"/>
                <w:sz w:val="22"/>
                <w:szCs w:val="22"/>
                <w:lang w:eastAsia="en-GB"/>
              </w:rPr>
            </w:pPr>
          </w:p>
        </w:tc>
        <w:tc>
          <w:tcPr>
            <w:tcW w:w="1188" w:type="dxa"/>
            <w:tcBorders>
              <w:left w:val="nil"/>
              <w:bottom w:val="nil"/>
              <w:right w:val="nil"/>
            </w:tcBorders>
            <w:vAlign w:val="bottom"/>
          </w:tcPr>
          <w:p w14:paraId="2FDC589B" w14:textId="77777777" w:rsidR="00AC158C" w:rsidRPr="00156F38" w:rsidRDefault="00AC158C">
            <w:pPr>
              <w:tabs>
                <w:tab w:val="decimal" w:pos="850"/>
              </w:tabs>
              <w:rPr>
                <w:rFonts w:ascii="Browallia New" w:hAnsi="Browallia New" w:cs="Browallia New"/>
                <w:sz w:val="22"/>
                <w:szCs w:val="22"/>
                <w:cs/>
                <w:lang w:val="en-GB" w:eastAsia="en-GB"/>
              </w:rPr>
            </w:pPr>
          </w:p>
        </w:tc>
        <w:tc>
          <w:tcPr>
            <w:tcW w:w="1314" w:type="dxa"/>
            <w:tcBorders>
              <w:left w:val="nil"/>
              <w:bottom w:val="nil"/>
              <w:right w:val="nil"/>
            </w:tcBorders>
            <w:vAlign w:val="bottom"/>
          </w:tcPr>
          <w:p w14:paraId="33400DDF" w14:textId="77777777" w:rsidR="00AC158C" w:rsidRPr="00156F38" w:rsidRDefault="00AC158C">
            <w:pPr>
              <w:tabs>
                <w:tab w:val="decimal" w:pos="850"/>
              </w:tabs>
              <w:rPr>
                <w:rFonts w:ascii="Browallia New" w:hAnsi="Browallia New" w:cs="Browallia New"/>
                <w:sz w:val="22"/>
                <w:szCs w:val="22"/>
                <w:lang w:val="en-GB" w:eastAsia="en-GB"/>
              </w:rPr>
            </w:pPr>
          </w:p>
        </w:tc>
        <w:tc>
          <w:tcPr>
            <w:tcW w:w="1188" w:type="dxa"/>
            <w:tcBorders>
              <w:left w:val="nil"/>
              <w:bottom w:val="nil"/>
              <w:right w:val="nil"/>
            </w:tcBorders>
            <w:vAlign w:val="bottom"/>
          </w:tcPr>
          <w:p w14:paraId="3B60FC81" w14:textId="77777777" w:rsidR="00AC158C" w:rsidRPr="00156F38" w:rsidRDefault="00AC158C">
            <w:pPr>
              <w:tabs>
                <w:tab w:val="decimal" w:pos="850"/>
              </w:tabs>
              <w:rPr>
                <w:rFonts w:ascii="Browallia New" w:hAnsi="Browallia New" w:cs="Browallia New"/>
                <w:sz w:val="22"/>
                <w:szCs w:val="22"/>
                <w:lang w:val="en-GB" w:eastAsia="en-GB"/>
              </w:rPr>
            </w:pPr>
          </w:p>
        </w:tc>
        <w:tc>
          <w:tcPr>
            <w:tcW w:w="1188" w:type="dxa"/>
            <w:tcBorders>
              <w:left w:val="nil"/>
              <w:bottom w:val="nil"/>
              <w:right w:val="nil"/>
            </w:tcBorders>
            <w:vAlign w:val="bottom"/>
          </w:tcPr>
          <w:p w14:paraId="12C3A833" w14:textId="77777777" w:rsidR="00AC158C" w:rsidRPr="00156F38" w:rsidRDefault="00AC158C">
            <w:pPr>
              <w:tabs>
                <w:tab w:val="decimal" w:pos="850"/>
              </w:tabs>
              <w:rPr>
                <w:rFonts w:ascii="Browallia New" w:hAnsi="Browallia New" w:cs="Browallia New"/>
                <w:sz w:val="22"/>
                <w:szCs w:val="22"/>
                <w:lang w:val="en-GB" w:eastAsia="en-GB"/>
              </w:rPr>
            </w:pPr>
          </w:p>
        </w:tc>
      </w:tr>
      <w:tr w:rsidR="00FC7A4E" w:rsidRPr="00156F38" w14:paraId="2B0AB4BF" w14:textId="77777777">
        <w:trPr>
          <w:trHeight w:val="20"/>
        </w:trPr>
        <w:tc>
          <w:tcPr>
            <w:tcW w:w="4050" w:type="dxa"/>
            <w:tcBorders>
              <w:left w:val="nil"/>
              <w:bottom w:val="nil"/>
              <w:right w:val="nil"/>
            </w:tcBorders>
            <w:vAlign w:val="bottom"/>
          </w:tcPr>
          <w:p w14:paraId="7CB4DD34" w14:textId="77777777" w:rsidR="00FC7A4E" w:rsidRPr="00156F38" w:rsidRDefault="00FC7A4E" w:rsidP="00FC7A4E">
            <w:pPr>
              <w:ind w:left="158" w:hanging="158"/>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ยอดคงเหลือต้นงวดสินทรัพย์จากสัญญาประกันภัยต่อ</w:t>
            </w:r>
          </w:p>
        </w:tc>
        <w:tc>
          <w:tcPr>
            <w:tcW w:w="1188" w:type="dxa"/>
            <w:tcBorders>
              <w:top w:val="nil"/>
              <w:left w:val="nil"/>
              <w:bottom w:val="nil"/>
              <w:right w:val="nil"/>
            </w:tcBorders>
            <w:vAlign w:val="bottom"/>
          </w:tcPr>
          <w:p w14:paraId="41971F2F" w14:textId="15512287" w:rsidR="00FC7A4E" w:rsidRPr="00FC7A4E" w:rsidRDefault="00FC7A4E" w:rsidP="00FC7A4E">
            <w:pPr>
              <w:tabs>
                <w:tab w:val="decimal" w:pos="850"/>
              </w:tabs>
              <w:jc w:val="right"/>
              <w:rPr>
                <w:rFonts w:ascii="Browallia New" w:hAnsi="Browallia New" w:cs="Browallia New"/>
                <w:sz w:val="22"/>
                <w:szCs w:val="22"/>
                <w:lang w:val="en-GB"/>
              </w:rPr>
            </w:pPr>
            <w:r w:rsidRPr="00FC7A4E">
              <w:rPr>
                <w:rFonts w:ascii="Browallia New" w:hAnsi="Browallia New" w:cs="Browallia New"/>
                <w:sz w:val="22"/>
                <w:szCs w:val="22"/>
                <w:lang w:val="en-GB"/>
              </w:rPr>
              <w:t>(36,542)</w:t>
            </w:r>
          </w:p>
        </w:tc>
        <w:tc>
          <w:tcPr>
            <w:tcW w:w="1188" w:type="dxa"/>
            <w:tcBorders>
              <w:top w:val="nil"/>
              <w:left w:val="nil"/>
              <w:bottom w:val="nil"/>
              <w:right w:val="nil"/>
            </w:tcBorders>
            <w:vAlign w:val="bottom"/>
          </w:tcPr>
          <w:p w14:paraId="5D941B53" w14:textId="64A6430C" w:rsidR="00FC7A4E" w:rsidRPr="00E5288F" w:rsidRDefault="00FC7A4E" w:rsidP="00FC7A4E">
            <w:pPr>
              <w:tabs>
                <w:tab w:val="decimal" w:pos="850"/>
              </w:tabs>
              <w:jc w:val="right"/>
              <w:rPr>
                <w:rFonts w:ascii="Browallia New" w:hAnsi="Browallia New" w:cs="Browallia New"/>
                <w:sz w:val="22"/>
                <w:szCs w:val="22"/>
                <w:cs/>
                <w:lang w:val="en-GB"/>
              </w:rPr>
            </w:pPr>
            <w:r w:rsidRPr="00FC7A4E">
              <w:rPr>
                <w:rFonts w:ascii="Browallia New" w:hAnsi="Browallia New" w:cs="Browallia New"/>
                <w:sz w:val="22"/>
                <w:szCs w:val="22"/>
                <w:lang w:val="en-GB"/>
              </w:rPr>
              <w:t>3,456</w:t>
            </w:r>
          </w:p>
        </w:tc>
        <w:tc>
          <w:tcPr>
            <w:tcW w:w="1314" w:type="dxa"/>
            <w:tcBorders>
              <w:top w:val="nil"/>
              <w:left w:val="nil"/>
              <w:bottom w:val="nil"/>
              <w:right w:val="nil"/>
            </w:tcBorders>
            <w:vAlign w:val="bottom"/>
          </w:tcPr>
          <w:p w14:paraId="15E92369" w14:textId="5967116E" w:rsidR="00FC7A4E" w:rsidRPr="00C7475B" w:rsidRDefault="00FC7A4E" w:rsidP="00FC7A4E">
            <w:pPr>
              <w:tabs>
                <w:tab w:val="decimal" w:pos="850"/>
              </w:tabs>
              <w:jc w:val="right"/>
              <w:rPr>
                <w:rFonts w:ascii="Browallia New" w:hAnsi="Browallia New" w:cs="Browallia New"/>
                <w:sz w:val="22"/>
                <w:szCs w:val="22"/>
                <w:lang w:val="en-GB"/>
              </w:rPr>
            </w:pPr>
            <w:r w:rsidRPr="00FC7A4E">
              <w:rPr>
                <w:rFonts w:ascii="Browallia New" w:hAnsi="Browallia New" w:cs="Browallia New"/>
                <w:sz w:val="22"/>
                <w:szCs w:val="22"/>
                <w:lang w:val="en-GB"/>
              </w:rPr>
              <w:t>256,707</w:t>
            </w:r>
          </w:p>
        </w:tc>
        <w:tc>
          <w:tcPr>
            <w:tcW w:w="1188" w:type="dxa"/>
            <w:tcBorders>
              <w:top w:val="nil"/>
              <w:left w:val="nil"/>
              <w:bottom w:val="nil"/>
              <w:right w:val="nil"/>
            </w:tcBorders>
            <w:vAlign w:val="bottom"/>
          </w:tcPr>
          <w:p w14:paraId="2C0027F8" w14:textId="62147C48" w:rsidR="00FC7A4E" w:rsidRPr="00C7475B" w:rsidRDefault="00FC7A4E" w:rsidP="00FC7A4E">
            <w:pPr>
              <w:tabs>
                <w:tab w:val="decimal" w:pos="850"/>
              </w:tabs>
              <w:jc w:val="right"/>
              <w:rPr>
                <w:rFonts w:ascii="Browallia New" w:hAnsi="Browallia New" w:cs="Browallia New"/>
                <w:sz w:val="22"/>
                <w:szCs w:val="22"/>
                <w:cs/>
                <w:lang w:val="en-GB"/>
              </w:rPr>
            </w:pPr>
            <w:r w:rsidRPr="00FC7A4E">
              <w:rPr>
                <w:rFonts w:ascii="Browallia New" w:hAnsi="Browallia New" w:cs="Browallia New"/>
                <w:sz w:val="22"/>
                <w:szCs w:val="22"/>
                <w:lang w:val="en-GB"/>
              </w:rPr>
              <w:t>42,471</w:t>
            </w:r>
          </w:p>
        </w:tc>
        <w:tc>
          <w:tcPr>
            <w:tcW w:w="1188" w:type="dxa"/>
            <w:tcBorders>
              <w:top w:val="nil"/>
              <w:left w:val="nil"/>
              <w:bottom w:val="nil"/>
              <w:right w:val="nil"/>
            </w:tcBorders>
            <w:vAlign w:val="bottom"/>
          </w:tcPr>
          <w:p w14:paraId="1D0A311C" w14:textId="46F0AF65" w:rsidR="00FC7A4E" w:rsidRPr="00C7475B" w:rsidRDefault="00FC7A4E" w:rsidP="00FC7A4E">
            <w:pPr>
              <w:tabs>
                <w:tab w:val="decimal" w:pos="850"/>
              </w:tabs>
              <w:jc w:val="right"/>
              <w:rPr>
                <w:rFonts w:ascii="Browallia New" w:hAnsi="Browallia New" w:cs="Browallia New"/>
                <w:sz w:val="22"/>
                <w:szCs w:val="22"/>
                <w:lang w:val="en-GB"/>
              </w:rPr>
            </w:pPr>
            <w:r w:rsidRPr="00FC7A4E">
              <w:rPr>
                <w:rFonts w:ascii="Browallia New" w:hAnsi="Browallia New" w:cs="Browallia New"/>
                <w:sz w:val="22"/>
                <w:szCs w:val="22"/>
                <w:lang w:val="en-GB"/>
              </w:rPr>
              <w:t>266,092</w:t>
            </w:r>
          </w:p>
        </w:tc>
      </w:tr>
      <w:tr w:rsidR="00FC7A4E" w:rsidRPr="00156F38" w14:paraId="3BEF79C4" w14:textId="77777777">
        <w:trPr>
          <w:trHeight w:val="20"/>
        </w:trPr>
        <w:tc>
          <w:tcPr>
            <w:tcW w:w="4050" w:type="dxa"/>
            <w:tcBorders>
              <w:top w:val="nil"/>
              <w:left w:val="nil"/>
              <w:right w:val="nil"/>
            </w:tcBorders>
            <w:vAlign w:val="bottom"/>
            <w:hideMark/>
          </w:tcPr>
          <w:p w14:paraId="54C4D85B" w14:textId="77777777" w:rsidR="00FC7A4E" w:rsidRPr="00156F38" w:rsidRDefault="00FC7A4E" w:rsidP="00FC7A4E">
            <w:pPr>
              <w:ind w:left="158" w:hanging="158"/>
              <w:rPr>
                <w:rFonts w:ascii="Browallia New" w:hAnsi="Browallia New" w:cs="Browallia New"/>
                <w:sz w:val="22"/>
                <w:szCs w:val="22"/>
                <w:lang w:val="en-GB" w:eastAsia="en-GB"/>
              </w:rPr>
            </w:pPr>
            <w:r w:rsidRPr="00156F38">
              <w:rPr>
                <w:rFonts w:ascii="Browallia New" w:hAnsi="Browallia New" w:cs="Browallia New"/>
                <w:sz w:val="22"/>
                <w:szCs w:val="22"/>
                <w:cs/>
                <w:lang w:eastAsia="en-GB"/>
              </w:rPr>
              <w:t>ยอดคงเหลือต้นงวดหนี้สินจากสัญญาประกันภัยต่อ</w:t>
            </w:r>
          </w:p>
        </w:tc>
        <w:tc>
          <w:tcPr>
            <w:tcW w:w="1188" w:type="dxa"/>
            <w:tcBorders>
              <w:top w:val="nil"/>
              <w:left w:val="nil"/>
              <w:bottom w:val="nil"/>
              <w:right w:val="nil"/>
            </w:tcBorders>
            <w:vAlign w:val="bottom"/>
          </w:tcPr>
          <w:p w14:paraId="1EACF427" w14:textId="1A859C59" w:rsidR="00FC7A4E" w:rsidRPr="00E5288F" w:rsidRDefault="00FC7A4E" w:rsidP="00FC7A4E">
            <w:pPr>
              <w:pBdr>
                <w:bottom w:val="single" w:sz="4" w:space="1" w:color="auto"/>
              </w:pBdr>
              <w:tabs>
                <w:tab w:val="decimal" w:pos="850"/>
              </w:tabs>
              <w:jc w:val="right"/>
              <w:rPr>
                <w:rFonts w:ascii="Browallia New" w:hAnsi="Browallia New" w:cs="Browallia New"/>
                <w:sz w:val="22"/>
                <w:szCs w:val="22"/>
                <w:lang w:val="en-GB"/>
              </w:rPr>
            </w:pPr>
            <w:r w:rsidRPr="00FC7A4E">
              <w:rPr>
                <w:rFonts w:ascii="Browallia New" w:hAnsi="Browallia New" w:cs="Browallia New"/>
                <w:sz w:val="22"/>
                <w:szCs w:val="22"/>
                <w:lang w:val="en-GB"/>
              </w:rPr>
              <w:t>-</w:t>
            </w:r>
          </w:p>
        </w:tc>
        <w:tc>
          <w:tcPr>
            <w:tcW w:w="1188" w:type="dxa"/>
            <w:tcBorders>
              <w:top w:val="nil"/>
              <w:left w:val="nil"/>
              <w:bottom w:val="nil"/>
              <w:right w:val="nil"/>
            </w:tcBorders>
            <w:vAlign w:val="bottom"/>
          </w:tcPr>
          <w:p w14:paraId="6C1F2E84" w14:textId="12CBAFF7" w:rsidR="00FC7A4E" w:rsidRPr="00E5288F" w:rsidRDefault="00FC7A4E" w:rsidP="00FC7A4E">
            <w:pPr>
              <w:pBdr>
                <w:bottom w:val="single" w:sz="4" w:space="1" w:color="auto"/>
              </w:pBdr>
              <w:tabs>
                <w:tab w:val="decimal" w:pos="850"/>
              </w:tabs>
              <w:jc w:val="right"/>
              <w:rPr>
                <w:rFonts w:ascii="Browallia New" w:hAnsi="Browallia New" w:cs="Browallia New"/>
                <w:sz w:val="22"/>
                <w:szCs w:val="22"/>
                <w:lang w:val="en-GB"/>
              </w:rPr>
            </w:pPr>
            <w:r w:rsidRPr="00FC7A4E">
              <w:rPr>
                <w:rFonts w:ascii="Browallia New" w:hAnsi="Browallia New" w:cs="Browallia New"/>
                <w:sz w:val="22"/>
                <w:szCs w:val="22"/>
                <w:lang w:val="en-GB"/>
              </w:rPr>
              <w:t>-</w:t>
            </w:r>
          </w:p>
        </w:tc>
        <w:tc>
          <w:tcPr>
            <w:tcW w:w="1314" w:type="dxa"/>
            <w:tcBorders>
              <w:top w:val="nil"/>
              <w:left w:val="nil"/>
              <w:bottom w:val="nil"/>
              <w:right w:val="nil"/>
            </w:tcBorders>
            <w:vAlign w:val="bottom"/>
          </w:tcPr>
          <w:p w14:paraId="0348808F" w14:textId="2B2A61F6" w:rsidR="00FC7A4E" w:rsidRPr="00C7475B" w:rsidRDefault="00FC7A4E" w:rsidP="00FC7A4E">
            <w:pPr>
              <w:pBdr>
                <w:bottom w:val="single" w:sz="4" w:space="1" w:color="auto"/>
              </w:pBdr>
              <w:tabs>
                <w:tab w:val="decimal" w:pos="850"/>
              </w:tabs>
              <w:jc w:val="right"/>
              <w:rPr>
                <w:rFonts w:ascii="Browallia New" w:hAnsi="Browallia New" w:cs="Browallia New"/>
                <w:sz w:val="22"/>
                <w:szCs w:val="22"/>
                <w:lang w:val="en-GB"/>
              </w:rPr>
            </w:pPr>
            <w:r w:rsidRPr="00FC7A4E">
              <w:rPr>
                <w:rFonts w:ascii="Browallia New" w:hAnsi="Browallia New" w:cs="Browallia New"/>
                <w:sz w:val="22"/>
                <w:szCs w:val="22"/>
                <w:lang w:val="en-GB"/>
              </w:rPr>
              <w:t>-</w:t>
            </w:r>
          </w:p>
        </w:tc>
        <w:tc>
          <w:tcPr>
            <w:tcW w:w="1188" w:type="dxa"/>
            <w:tcBorders>
              <w:top w:val="nil"/>
              <w:left w:val="nil"/>
              <w:bottom w:val="nil"/>
              <w:right w:val="nil"/>
            </w:tcBorders>
            <w:vAlign w:val="bottom"/>
          </w:tcPr>
          <w:p w14:paraId="0F789225" w14:textId="13FCDBEF" w:rsidR="00FC7A4E" w:rsidRPr="00C7475B" w:rsidRDefault="00FC7A4E" w:rsidP="00FC7A4E">
            <w:pPr>
              <w:pBdr>
                <w:bottom w:val="single" w:sz="4" w:space="1" w:color="auto"/>
              </w:pBdr>
              <w:tabs>
                <w:tab w:val="decimal" w:pos="850"/>
              </w:tabs>
              <w:jc w:val="right"/>
              <w:rPr>
                <w:rFonts w:ascii="Browallia New" w:hAnsi="Browallia New" w:cs="Browallia New"/>
                <w:sz w:val="22"/>
                <w:szCs w:val="22"/>
                <w:lang w:val="en-GB"/>
              </w:rPr>
            </w:pPr>
            <w:r w:rsidRPr="00FC7A4E">
              <w:rPr>
                <w:rFonts w:ascii="Browallia New" w:hAnsi="Browallia New" w:cs="Browallia New"/>
                <w:sz w:val="22"/>
                <w:szCs w:val="22"/>
                <w:lang w:val="en-GB"/>
              </w:rPr>
              <w:t>-</w:t>
            </w:r>
          </w:p>
        </w:tc>
        <w:tc>
          <w:tcPr>
            <w:tcW w:w="1188" w:type="dxa"/>
            <w:tcBorders>
              <w:top w:val="nil"/>
              <w:left w:val="nil"/>
              <w:bottom w:val="nil"/>
              <w:right w:val="nil"/>
            </w:tcBorders>
            <w:vAlign w:val="bottom"/>
          </w:tcPr>
          <w:p w14:paraId="1F8B3EA8" w14:textId="668E10D3" w:rsidR="00FC7A4E" w:rsidRPr="00C7475B" w:rsidRDefault="00FC7A4E" w:rsidP="00FC7A4E">
            <w:pPr>
              <w:pBdr>
                <w:bottom w:val="single" w:sz="4" w:space="1" w:color="auto"/>
              </w:pBdr>
              <w:tabs>
                <w:tab w:val="decimal" w:pos="850"/>
              </w:tabs>
              <w:jc w:val="right"/>
              <w:rPr>
                <w:rFonts w:ascii="Browallia New" w:hAnsi="Browallia New" w:cs="Browallia New"/>
                <w:sz w:val="22"/>
                <w:szCs w:val="22"/>
                <w:cs/>
                <w:lang w:val="en-GB"/>
              </w:rPr>
            </w:pPr>
            <w:r w:rsidRPr="00FC7A4E">
              <w:rPr>
                <w:rFonts w:ascii="Browallia New" w:hAnsi="Browallia New" w:cs="Browallia New"/>
                <w:sz w:val="22"/>
                <w:szCs w:val="22"/>
                <w:lang w:val="en-GB"/>
              </w:rPr>
              <w:t>-</w:t>
            </w:r>
          </w:p>
        </w:tc>
      </w:tr>
      <w:tr w:rsidR="00FC7A4E" w:rsidRPr="00156F38" w14:paraId="7CC0CFD3" w14:textId="77777777">
        <w:trPr>
          <w:trHeight w:val="20"/>
        </w:trPr>
        <w:tc>
          <w:tcPr>
            <w:tcW w:w="4050" w:type="dxa"/>
            <w:tcBorders>
              <w:top w:val="nil"/>
              <w:left w:val="nil"/>
              <w:right w:val="nil"/>
            </w:tcBorders>
            <w:vAlign w:val="bottom"/>
            <w:hideMark/>
          </w:tcPr>
          <w:p w14:paraId="6D1F19A9" w14:textId="77777777" w:rsidR="00FC7A4E" w:rsidRPr="00156F38" w:rsidRDefault="00FC7A4E" w:rsidP="00FC7A4E">
            <w:pPr>
              <w:ind w:left="158" w:hanging="158"/>
              <w:rPr>
                <w:rFonts w:ascii="Browallia New" w:hAnsi="Browallia New" w:cs="Browallia New"/>
                <w:b/>
                <w:bCs/>
                <w:sz w:val="22"/>
                <w:szCs w:val="22"/>
                <w:lang w:val="en-GB" w:eastAsia="en-GB"/>
              </w:rPr>
            </w:pPr>
            <w:r w:rsidRPr="00156F38">
              <w:rPr>
                <w:rFonts w:ascii="Browallia New" w:hAnsi="Browallia New" w:cs="Browallia New"/>
                <w:b/>
                <w:bCs/>
                <w:sz w:val="22"/>
                <w:szCs w:val="22"/>
                <w:cs/>
                <w:lang w:val="en-GB" w:eastAsia="en-GB"/>
              </w:rPr>
              <w:t>ยอดสุทธิต้นงวด</w:t>
            </w:r>
          </w:p>
        </w:tc>
        <w:tc>
          <w:tcPr>
            <w:tcW w:w="1188" w:type="dxa"/>
            <w:tcBorders>
              <w:top w:val="nil"/>
              <w:left w:val="nil"/>
              <w:bottom w:val="nil"/>
              <w:right w:val="nil"/>
            </w:tcBorders>
            <w:vAlign w:val="bottom"/>
          </w:tcPr>
          <w:p w14:paraId="5D2850D8" w14:textId="732866E9" w:rsidR="00FC7A4E" w:rsidRPr="00731DDC" w:rsidRDefault="00FC7A4E" w:rsidP="00FC7A4E">
            <w:pPr>
              <w:pBdr>
                <w:bottom w:val="single" w:sz="4" w:space="1" w:color="auto"/>
              </w:pBdr>
              <w:tabs>
                <w:tab w:val="decimal" w:pos="850"/>
              </w:tabs>
              <w:jc w:val="right"/>
              <w:rPr>
                <w:rFonts w:ascii="Browallia New" w:hAnsi="Browallia New" w:cs="Browallia New"/>
                <w:sz w:val="22"/>
                <w:szCs w:val="22"/>
                <w:cs/>
                <w:lang w:val="en-GB"/>
              </w:rPr>
            </w:pPr>
            <w:r w:rsidRPr="00FC7A4E">
              <w:rPr>
                <w:rFonts w:ascii="Browallia New" w:hAnsi="Browallia New" w:cs="Browallia New"/>
                <w:sz w:val="22"/>
                <w:szCs w:val="22"/>
                <w:lang w:val="en-GB"/>
              </w:rPr>
              <w:t>(36,542)</w:t>
            </w:r>
          </w:p>
        </w:tc>
        <w:tc>
          <w:tcPr>
            <w:tcW w:w="1188" w:type="dxa"/>
            <w:tcBorders>
              <w:top w:val="nil"/>
              <w:left w:val="nil"/>
              <w:bottom w:val="nil"/>
              <w:right w:val="nil"/>
            </w:tcBorders>
            <w:vAlign w:val="bottom"/>
          </w:tcPr>
          <w:p w14:paraId="6EB25066" w14:textId="7000E6F0" w:rsidR="00FC7A4E" w:rsidRPr="00731DDC" w:rsidRDefault="00FC7A4E" w:rsidP="00FC7A4E">
            <w:pPr>
              <w:pBdr>
                <w:bottom w:val="single" w:sz="4" w:space="1" w:color="auto"/>
              </w:pBdr>
              <w:tabs>
                <w:tab w:val="decimal" w:pos="850"/>
              </w:tabs>
              <w:jc w:val="right"/>
              <w:rPr>
                <w:rFonts w:ascii="Browallia New" w:hAnsi="Browallia New" w:cs="Browallia New"/>
                <w:sz w:val="22"/>
                <w:szCs w:val="22"/>
                <w:lang w:val="en-GB"/>
              </w:rPr>
            </w:pPr>
            <w:r w:rsidRPr="00FC7A4E">
              <w:rPr>
                <w:rFonts w:ascii="Browallia New" w:hAnsi="Browallia New" w:cs="Browallia New"/>
                <w:sz w:val="22"/>
                <w:szCs w:val="22"/>
                <w:lang w:val="en-GB"/>
              </w:rPr>
              <w:t>3,456</w:t>
            </w:r>
          </w:p>
        </w:tc>
        <w:tc>
          <w:tcPr>
            <w:tcW w:w="1314" w:type="dxa"/>
            <w:tcBorders>
              <w:top w:val="nil"/>
              <w:left w:val="nil"/>
              <w:bottom w:val="nil"/>
              <w:right w:val="nil"/>
            </w:tcBorders>
            <w:vAlign w:val="bottom"/>
          </w:tcPr>
          <w:p w14:paraId="49C34267" w14:textId="6DA86D69" w:rsidR="00FC7A4E" w:rsidRPr="00C7475B" w:rsidRDefault="00FC7A4E" w:rsidP="00FC7A4E">
            <w:pPr>
              <w:pBdr>
                <w:bottom w:val="single" w:sz="4" w:space="1" w:color="auto"/>
              </w:pBdr>
              <w:tabs>
                <w:tab w:val="decimal" w:pos="850"/>
              </w:tabs>
              <w:jc w:val="right"/>
              <w:rPr>
                <w:rFonts w:ascii="Browallia New" w:hAnsi="Browallia New" w:cs="Browallia New"/>
                <w:sz w:val="22"/>
                <w:szCs w:val="22"/>
                <w:lang w:val="en-GB"/>
              </w:rPr>
            </w:pPr>
            <w:r w:rsidRPr="00FC7A4E">
              <w:rPr>
                <w:rFonts w:ascii="Browallia New" w:hAnsi="Browallia New" w:cs="Browallia New"/>
                <w:sz w:val="22"/>
                <w:szCs w:val="22"/>
                <w:lang w:val="en-GB"/>
              </w:rPr>
              <w:t>256,707</w:t>
            </w:r>
          </w:p>
        </w:tc>
        <w:tc>
          <w:tcPr>
            <w:tcW w:w="1188" w:type="dxa"/>
            <w:tcBorders>
              <w:top w:val="nil"/>
              <w:left w:val="nil"/>
              <w:bottom w:val="nil"/>
              <w:right w:val="nil"/>
            </w:tcBorders>
            <w:vAlign w:val="bottom"/>
          </w:tcPr>
          <w:p w14:paraId="62D7523E" w14:textId="717A4875" w:rsidR="00FC7A4E" w:rsidRPr="00C7475B" w:rsidRDefault="00FC7A4E" w:rsidP="00FC7A4E">
            <w:pPr>
              <w:pBdr>
                <w:bottom w:val="single" w:sz="4" w:space="1" w:color="auto"/>
              </w:pBdr>
              <w:tabs>
                <w:tab w:val="decimal" w:pos="850"/>
              </w:tabs>
              <w:jc w:val="right"/>
              <w:rPr>
                <w:rFonts w:ascii="Browallia New" w:hAnsi="Browallia New" w:cs="Browallia New"/>
                <w:sz w:val="22"/>
                <w:szCs w:val="22"/>
                <w:lang w:val="en-GB"/>
              </w:rPr>
            </w:pPr>
            <w:r w:rsidRPr="00FC7A4E">
              <w:rPr>
                <w:rFonts w:ascii="Browallia New" w:hAnsi="Browallia New" w:cs="Browallia New"/>
                <w:sz w:val="22"/>
                <w:szCs w:val="22"/>
                <w:lang w:val="en-GB"/>
              </w:rPr>
              <w:t>42,471</w:t>
            </w:r>
          </w:p>
        </w:tc>
        <w:tc>
          <w:tcPr>
            <w:tcW w:w="1188" w:type="dxa"/>
            <w:tcBorders>
              <w:top w:val="nil"/>
              <w:left w:val="nil"/>
              <w:bottom w:val="nil"/>
              <w:right w:val="nil"/>
            </w:tcBorders>
            <w:vAlign w:val="bottom"/>
          </w:tcPr>
          <w:p w14:paraId="797AF2C8" w14:textId="7B3A9F52" w:rsidR="00FC7A4E" w:rsidRPr="00C7475B" w:rsidRDefault="00FC7A4E" w:rsidP="00FC7A4E">
            <w:pPr>
              <w:pBdr>
                <w:bottom w:val="single" w:sz="4" w:space="1" w:color="auto"/>
              </w:pBdr>
              <w:tabs>
                <w:tab w:val="decimal" w:pos="850"/>
              </w:tabs>
              <w:jc w:val="right"/>
              <w:rPr>
                <w:rFonts w:ascii="Browallia New" w:hAnsi="Browallia New" w:cs="Browallia New"/>
                <w:sz w:val="22"/>
                <w:szCs w:val="22"/>
                <w:cs/>
                <w:lang w:val="en-GB"/>
              </w:rPr>
            </w:pPr>
            <w:r w:rsidRPr="00FC7A4E">
              <w:rPr>
                <w:rFonts w:ascii="Browallia New" w:hAnsi="Browallia New" w:cs="Browallia New"/>
                <w:sz w:val="22"/>
                <w:szCs w:val="22"/>
                <w:lang w:val="en-GB"/>
              </w:rPr>
              <w:t>266,092</w:t>
            </w:r>
          </w:p>
        </w:tc>
      </w:tr>
      <w:tr w:rsidR="00FC7A4E" w:rsidRPr="00156F38" w14:paraId="7DF887EF" w14:textId="77777777">
        <w:trPr>
          <w:trHeight w:val="20"/>
        </w:trPr>
        <w:tc>
          <w:tcPr>
            <w:tcW w:w="4050" w:type="dxa"/>
            <w:tcBorders>
              <w:top w:val="nil"/>
              <w:left w:val="nil"/>
              <w:bottom w:val="nil"/>
              <w:right w:val="nil"/>
            </w:tcBorders>
            <w:vAlign w:val="bottom"/>
          </w:tcPr>
          <w:p w14:paraId="0BF1C485" w14:textId="77777777" w:rsidR="00FC7A4E" w:rsidRPr="00156F38" w:rsidRDefault="00FC7A4E" w:rsidP="00FC7A4E">
            <w:pPr>
              <w:ind w:left="158" w:hanging="158"/>
              <w:rPr>
                <w:rFonts w:ascii="Browallia New" w:hAnsi="Browallia New" w:cs="Browallia New"/>
                <w:b/>
                <w:bCs/>
                <w:sz w:val="22"/>
                <w:szCs w:val="22"/>
                <w:lang w:val="en-GB" w:eastAsia="en-GB"/>
              </w:rPr>
            </w:pPr>
          </w:p>
        </w:tc>
        <w:tc>
          <w:tcPr>
            <w:tcW w:w="1188" w:type="dxa"/>
            <w:tcBorders>
              <w:top w:val="nil"/>
              <w:left w:val="nil"/>
              <w:bottom w:val="nil"/>
              <w:right w:val="nil"/>
            </w:tcBorders>
            <w:vAlign w:val="bottom"/>
          </w:tcPr>
          <w:p w14:paraId="550CE753" w14:textId="77777777" w:rsidR="00FC7A4E" w:rsidRPr="00E5288F" w:rsidRDefault="00FC7A4E" w:rsidP="00FC7A4E">
            <w:pPr>
              <w:tabs>
                <w:tab w:val="decimal" w:pos="850"/>
              </w:tabs>
              <w:jc w:val="right"/>
              <w:rPr>
                <w:rFonts w:ascii="Browallia New" w:hAnsi="Browallia New" w:cs="Browallia New"/>
                <w:sz w:val="22"/>
                <w:szCs w:val="22"/>
                <w:lang w:val="en-GB"/>
              </w:rPr>
            </w:pPr>
          </w:p>
        </w:tc>
        <w:tc>
          <w:tcPr>
            <w:tcW w:w="1188" w:type="dxa"/>
            <w:tcBorders>
              <w:top w:val="nil"/>
              <w:left w:val="nil"/>
              <w:bottom w:val="nil"/>
              <w:right w:val="nil"/>
            </w:tcBorders>
            <w:vAlign w:val="bottom"/>
          </w:tcPr>
          <w:p w14:paraId="6B134027" w14:textId="77777777" w:rsidR="00FC7A4E" w:rsidRPr="00E5288F" w:rsidRDefault="00FC7A4E" w:rsidP="00FC7A4E">
            <w:pPr>
              <w:tabs>
                <w:tab w:val="decimal" w:pos="850"/>
              </w:tabs>
              <w:jc w:val="right"/>
              <w:rPr>
                <w:rFonts w:ascii="Browallia New" w:hAnsi="Browallia New" w:cs="Browallia New"/>
                <w:sz w:val="22"/>
                <w:szCs w:val="22"/>
                <w:lang w:val="en-GB"/>
              </w:rPr>
            </w:pPr>
          </w:p>
        </w:tc>
        <w:tc>
          <w:tcPr>
            <w:tcW w:w="1314" w:type="dxa"/>
            <w:tcBorders>
              <w:top w:val="nil"/>
              <w:left w:val="nil"/>
              <w:bottom w:val="nil"/>
              <w:right w:val="nil"/>
            </w:tcBorders>
            <w:vAlign w:val="bottom"/>
          </w:tcPr>
          <w:p w14:paraId="5C9112AD" w14:textId="77777777" w:rsidR="00FC7A4E" w:rsidRPr="00E5288F" w:rsidRDefault="00FC7A4E" w:rsidP="00FC7A4E">
            <w:pPr>
              <w:tabs>
                <w:tab w:val="decimal" w:pos="850"/>
              </w:tabs>
              <w:jc w:val="right"/>
              <w:rPr>
                <w:rFonts w:ascii="Browallia New" w:hAnsi="Browallia New" w:cs="Browallia New"/>
                <w:sz w:val="22"/>
                <w:szCs w:val="22"/>
                <w:lang w:val="en-GB"/>
              </w:rPr>
            </w:pPr>
          </w:p>
        </w:tc>
        <w:tc>
          <w:tcPr>
            <w:tcW w:w="1188" w:type="dxa"/>
            <w:tcBorders>
              <w:top w:val="nil"/>
              <w:left w:val="nil"/>
              <w:bottom w:val="nil"/>
              <w:right w:val="nil"/>
            </w:tcBorders>
            <w:vAlign w:val="bottom"/>
          </w:tcPr>
          <w:p w14:paraId="44865016" w14:textId="77777777" w:rsidR="00FC7A4E" w:rsidRPr="00E5288F" w:rsidRDefault="00FC7A4E" w:rsidP="00FC7A4E">
            <w:pPr>
              <w:tabs>
                <w:tab w:val="decimal" w:pos="850"/>
              </w:tabs>
              <w:jc w:val="right"/>
              <w:rPr>
                <w:rFonts w:ascii="Browallia New" w:hAnsi="Browallia New" w:cs="Browallia New"/>
                <w:sz w:val="22"/>
                <w:szCs w:val="22"/>
                <w:lang w:val="en-GB"/>
              </w:rPr>
            </w:pPr>
          </w:p>
        </w:tc>
        <w:tc>
          <w:tcPr>
            <w:tcW w:w="1188" w:type="dxa"/>
            <w:tcBorders>
              <w:top w:val="nil"/>
              <w:left w:val="nil"/>
              <w:bottom w:val="nil"/>
              <w:right w:val="nil"/>
            </w:tcBorders>
            <w:vAlign w:val="bottom"/>
          </w:tcPr>
          <w:p w14:paraId="6FBB42A4" w14:textId="77777777" w:rsidR="00FC7A4E" w:rsidRPr="00E5288F" w:rsidRDefault="00FC7A4E" w:rsidP="00FC7A4E">
            <w:pPr>
              <w:tabs>
                <w:tab w:val="decimal" w:pos="850"/>
              </w:tabs>
              <w:jc w:val="right"/>
              <w:rPr>
                <w:rFonts w:ascii="Browallia New" w:hAnsi="Browallia New" w:cs="Browallia New"/>
                <w:sz w:val="22"/>
                <w:szCs w:val="22"/>
                <w:lang w:val="en-GB"/>
              </w:rPr>
            </w:pPr>
          </w:p>
        </w:tc>
      </w:tr>
      <w:tr w:rsidR="00FC7A4E" w:rsidRPr="00156F38" w14:paraId="33C8D9DF" w14:textId="77777777">
        <w:trPr>
          <w:trHeight w:val="20"/>
        </w:trPr>
        <w:tc>
          <w:tcPr>
            <w:tcW w:w="4050" w:type="dxa"/>
            <w:tcBorders>
              <w:top w:val="nil"/>
              <w:left w:val="nil"/>
              <w:bottom w:val="nil"/>
              <w:right w:val="nil"/>
            </w:tcBorders>
            <w:vAlign w:val="bottom"/>
          </w:tcPr>
          <w:p w14:paraId="4283CD7E" w14:textId="77777777" w:rsidR="00FC7A4E" w:rsidRPr="00156F38" w:rsidRDefault="00FC7A4E" w:rsidP="00FC7A4E">
            <w:pPr>
              <w:ind w:left="158" w:hanging="158"/>
              <w:rPr>
                <w:rFonts w:ascii="Browallia New" w:hAnsi="Browallia New" w:cs="Browallia New"/>
                <w:b/>
                <w:bCs/>
                <w:sz w:val="22"/>
                <w:szCs w:val="22"/>
                <w:cs/>
                <w:lang w:eastAsia="en-GB"/>
              </w:rPr>
            </w:pPr>
            <w:r w:rsidRPr="00156F38">
              <w:rPr>
                <w:rFonts w:ascii="Browallia New" w:hAnsi="Browallia New" w:cs="Browallia New"/>
                <w:b/>
                <w:bCs/>
                <w:sz w:val="22"/>
                <w:szCs w:val="22"/>
                <w:cs/>
                <w:lang w:eastAsia="en-GB"/>
              </w:rPr>
              <w:t>รายได้ (ค่าใช้จ่าย) สุทธิ</w:t>
            </w:r>
          </w:p>
        </w:tc>
        <w:tc>
          <w:tcPr>
            <w:tcW w:w="1188" w:type="dxa"/>
            <w:tcBorders>
              <w:top w:val="nil"/>
              <w:left w:val="nil"/>
              <w:bottom w:val="nil"/>
              <w:right w:val="nil"/>
            </w:tcBorders>
            <w:vAlign w:val="bottom"/>
          </w:tcPr>
          <w:p w14:paraId="556F2361" w14:textId="77777777" w:rsidR="00FC7A4E" w:rsidRPr="00E5288F" w:rsidRDefault="00FC7A4E" w:rsidP="00FC7A4E">
            <w:pPr>
              <w:tabs>
                <w:tab w:val="decimal" w:pos="850"/>
              </w:tabs>
              <w:jc w:val="right"/>
              <w:rPr>
                <w:rFonts w:ascii="Browallia New" w:hAnsi="Browallia New" w:cs="Browallia New"/>
                <w:sz w:val="22"/>
                <w:szCs w:val="22"/>
                <w:lang w:val="en-GB"/>
              </w:rPr>
            </w:pPr>
          </w:p>
        </w:tc>
        <w:tc>
          <w:tcPr>
            <w:tcW w:w="1188" w:type="dxa"/>
            <w:tcBorders>
              <w:top w:val="nil"/>
              <w:left w:val="nil"/>
              <w:bottom w:val="nil"/>
              <w:right w:val="nil"/>
            </w:tcBorders>
            <w:vAlign w:val="bottom"/>
          </w:tcPr>
          <w:p w14:paraId="23AD1A74" w14:textId="77777777" w:rsidR="00FC7A4E" w:rsidRPr="00E5288F" w:rsidRDefault="00FC7A4E" w:rsidP="00FC7A4E">
            <w:pPr>
              <w:tabs>
                <w:tab w:val="decimal" w:pos="850"/>
              </w:tabs>
              <w:jc w:val="right"/>
              <w:rPr>
                <w:rFonts w:ascii="Browallia New" w:hAnsi="Browallia New" w:cs="Browallia New"/>
                <w:sz w:val="22"/>
                <w:szCs w:val="22"/>
                <w:lang w:val="en-GB"/>
              </w:rPr>
            </w:pPr>
          </w:p>
        </w:tc>
        <w:tc>
          <w:tcPr>
            <w:tcW w:w="1314" w:type="dxa"/>
            <w:tcBorders>
              <w:top w:val="nil"/>
              <w:left w:val="nil"/>
              <w:bottom w:val="nil"/>
              <w:right w:val="nil"/>
            </w:tcBorders>
            <w:vAlign w:val="bottom"/>
          </w:tcPr>
          <w:p w14:paraId="42DCA24A" w14:textId="77777777" w:rsidR="00FC7A4E" w:rsidRPr="00E5288F" w:rsidRDefault="00FC7A4E" w:rsidP="00FC7A4E">
            <w:pPr>
              <w:tabs>
                <w:tab w:val="decimal" w:pos="850"/>
              </w:tabs>
              <w:jc w:val="right"/>
              <w:rPr>
                <w:rFonts w:ascii="Browallia New" w:hAnsi="Browallia New" w:cs="Browallia New"/>
                <w:sz w:val="22"/>
                <w:szCs w:val="22"/>
                <w:lang w:val="en-GB"/>
              </w:rPr>
            </w:pPr>
          </w:p>
        </w:tc>
        <w:tc>
          <w:tcPr>
            <w:tcW w:w="1188" w:type="dxa"/>
            <w:tcBorders>
              <w:top w:val="nil"/>
              <w:left w:val="nil"/>
              <w:bottom w:val="nil"/>
              <w:right w:val="nil"/>
            </w:tcBorders>
            <w:vAlign w:val="bottom"/>
          </w:tcPr>
          <w:p w14:paraId="254ADC08" w14:textId="77777777" w:rsidR="00FC7A4E" w:rsidRPr="00E5288F" w:rsidRDefault="00FC7A4E" w:rsidP="00FC7A4E">
            <w:pPr>
              <w:tabs>
                <w:tab w:val="decimal" w:pos="850"/>
              </w:tabs>
              <w:jc w:val="right"/>
              <w:rPr>
                <w:rFonts w:ascii="Browallia New" w:hAnsi="Browallia New" w:cs="Browallia New"/>
                <w:sz w:val="22"/>
                <w:szCs w:val="22"/>
                <w:lang w:val="en-GB"/>
              </w:rPr>
            </w:pPr>
          </w:p>
        </w:tc>
        <w:tc>
          <w:tcPr>
            <w:tcW w:w="1188" w:type="dxa"/>
            <w:tcBorders>
              <w:top w:val="nil"/>
              <w:left w:val="nil"/>
              <w:bottom w:val="nil"/>
              <w:right w:val="nil"/>
            </w:tcBorders>
            <w:vAlign w:val="bottom"/>
          </w:tcPr>
          <w:p w14:paraId="43E7EF01" w14:textId="77777777" w:rsidR="00FC7A4E" w:rsidRPr="00E5288F" w:rsidRDefault="00FC7A4E" w:rsidP="00FC7A4E">
            <w:pPr>
              <w:tabs>
                <w:tab w:val="decimal" w:pos="850"/>
              </w:tabs>
              <w:jc w:val="right"/>
              <w:rPr>
                <w:rFonts w:ascii="Browallia New" w:hAnsi="Browallia New" w:cs="Browallia New"/>
                <w:sz w:val="22"/>
                <w:szCs w:val="22"/>
                <w:lang w:val="en-GB"/>
              </w:rPr>
            </w:pPr>
          </w:p>
        </w:tc>
      </w:tr>
      <w:tr w:rsidR="00FC7A4E" w:rsidRPr="00156F38" w14:paraId="1909AAD5" w14:textId="77777777">
        <w:trPr>
          <w:trHeight w:val="20"/>
        </w:trPr>
        <w:tc>
          <w:tcPr>
            <w:tcW w:w="4050" w:type="dxa"/>
            <w:tcBorders>
              <w:top w:val="nil"/>
              <w:left w:val="nil"/>
              <w:bottom w:val="nil"/>
              <w:right w:val="nil"/>
            </w:tcBorders>
            <w:vAlign w:val="bottom"/>
            <w:hideMark/>
          </w:tcPr>
          <w:p w14:paraId="3B5B180E" w14:textId="77777777" w:rsidR="00FC7A4E" w:rsidRPr="00156F38" w:rsidRDefault="00FC7A4E" w:rsidP="00FC7A4E">
            <w:pPr>
              <w:ind w:left="158" w:hanging="158"/>
              <w:rPr>
                <w:rFonts w:ascii="Browallia New" w:hAnsi="Browallia New" w:cs="Browallia New"/>
                <w:sz w:val="22"/>
                <w:szCs w:val="22"/>
                <w:lang w:val="en-GB" w:eastAsia="en-GB"/>
              </w:rPr>
            </w:pPr>
            <w:r w:rsidRPr="00156F38">
              <w:rPr>
                <w:rFonts w:ascii="Browallia New" w:hAnsi="Browallia New" w:cs="Browallia New"/>
                <w:sz w:val="22"/>
                <w:szCs w:val="22"/>
                <w:cs/>
                <w:lang w:val="en-GB" w:eastAsia="en-GB"/>
              </w:rPr>
              <w:t>ค่าใช้จ่ายในการประกันภัยต่อ</w:t>
            </w:r>
          </w:p>
        </w:tc>
        <w:tc>
          <w:tcPr>
            <w:tcW w:w="1188" w:type="dxa"/>
            <w:tcBorders>
              <w:top w:val="nil"/>
              <w:left w:val="nil"/>
              <w:bottom w:val="nil"/>
              <w:right w:val="nil"/>
            </w:tcBorders>
            <w:vAlign w:val="bottom"/>
          </w:tcPr>
          <w:p w14:paraId="30B694F9" w14:textId="2AB0BC36" w:rsidR="00FC7A4E" w:rsidRPr="00FC7A4E" w:rsidRDefault="0019036B" w:rsidP="00FC7A4E">
            <w:pPr>
              <w:tabs>
                <w:tab w:val="decimal" w:pos="850"/>
              </w:tabs>
              <w:jc w:val="right"/>
              <w:rPr>
                <w:rFonts w:ascii="Browallia New" w:hAnsi="Browallia New" w:cs="Browallia New"/>
                <w:sz w:val="22"/>
                <w:szCs w:val="22"/>
                <w:lang w:val="en-GB"/>
              </w:rPr>
            </w:pPr>
            <w:r w:rsidRPr="0019036B">
              <w:rPr>
                <w:rFonts w:ascii="Browallia New" w:hAnsi="Browallia New" w:cs="Browallia New"/>
                <w:sz w:val="22"/>
                <w:szCs w:val="22"/>
                <w:lang w:val="en-GB"/>
              </w:rPr>
              <w:t>(</w:t>
            </w:r>
            <w:r w:rsidR="00F90CD1">
              <w:rPr>
                <w:rFonts w:ascii="Browallia New" w:hAnsi="Browallia New" w:cs="Browallia New"/>
                <w:sz w:val="22"/>
                <w:szCs w:val="22"/>
                <w:lang w:val="en-GB"/>
              </w:rPr>
              <w:t>17,760</w:t>
            </w:r>
            <w:r w:rsidRPr="0019036B">
              <w:rPr>
                <w:rFonts w:ascii="Browallia New" w:hAnsi="Browallia New" w:cs="Browallia New"/>
                <w:sz w:val="22"/>
                <w:szCs w:val="22"/>
                <w:lang w:val="en-GB"/>
              </w:rPr>
              <w:t>)</w:t>
            </w:r>
          </w:p>
        </w:tc>
        <w:tc>
          <w:tcPr>
            <w:tcW w:w="1188" w:type="dxa"/>
            <w:tcBorders>
              <w:top w:val="nil"/>
              <w:left w:val="nil"/>
              <w:bottom w:val="nil"/>
              <w:right w:val="nil"/>
            </w:tcBorders>
            <w:vAlign w:val="bottom"/>
          </w:tcPr>
          <w:p w14:paraId="677DDDA9" w14:textId="7386F359" w:rsidR="00FC7A4E" w:rsidRPr="00E5288F" w:rsidRDefault="00FC7A4E" w:rsidP="00FC7A4E">
            <w:pPr>
              <w:tabs>
                <w:tab w:val="decimal" w:pos="850"/>
              </w:tabs>
              <w:jc w:val="right"/>
              <w:rPr>
                <w:rFonts w:ascii="Browallia New" w:hAnsi="Browallia New" w:cs="Browallia New"/>
                <w:sz w:val="22"/>
                <w:szCs w:val="22"/>
                <w:cs/>
                <w:lang w:val="en-GB"/>
              </w:rPr>
            </w:pPr>
            <w:r w:rsidRPr="00FC7A4E">
              <w:rPr>
                <w:rFonts w:ascii="Browallia New" w:hAnsi="Browallia New" w:cs="Browallia New"/>
                <w:sz w:val="22"/>
                <w:szCs w:val="22"/>
                <w:lang w:val="en-GB"/>
              </w:rPr>
              <w:t>-</w:t>
            </w:r>
          </w:p>
        </w:tc>
        <w:tc>
          <w:tcPr>
            <w:tcW w:w="1314" w:type="dxa"/>
            <w:tcBorders>
              <w:top w:val="nil"/>
              <w:left w:val="nil"/>
              <w:bottom w:val="nil"/>
              <w:right w:val="nil"/>
            </w:tcBorders>
            <w:vAlign w:val="bottom"/>
          </w:tcPr>
          <w:p w14:paraId="62AD87FD" w14:textId="7B5A55FC" w:rsidR="00FC7A4E" w:rsidRPr="00E5288F" w:rsidRDefault="00FC7A4E" w:rsidP="00FC7A4E">
            <w:pPr>
              <w:tabs>
                <w:tab w:val="decimal" w:pos="850"/>
              </w:tabs>
              <w:jc w:val="right"/>
              <w:rPr>
                <w:rFonts w:ascii="Browallia New" w:hAnsi="Browallia New" w:cs="Browallia New"/>
                <w:sz w:val="22"/>
                <w:szCs w:val="22"/>
                <w:lang w:val="en-GB"/>
              </w:rPr>
            </w:pPr>
            <w:r w:rsidRPr="00FC7A4E">
              <w:rPr>
                <w:rFonts w:ascii="Browallia New" w:hAnsi="Browallia New" w:cs="Browallia New"/>
                <w:sz w:val="22"/>
                <w:szCs w:val="22"/>
                <w:lang w:val="en-GB"/>
              </w:rPr>
              <w:t>-</w:t>
            </w:r>
          </w:p>
        </w:tc>
        <w:tc>
          <w:tcPr>
            <w:tcW w:w="1188" w:type="dxa"/>
            <w:tcBorders>
              <w:top w:val="nil"/>
              <w:left w:val="nil"/>
              <w:bottom w:val="nil"/>
              <w:right w:val="nil"/>
            </w:tcBorders>
            <w:vAlign w:val="bottom"/>
          </w:tcPr>
          <w:p w14:paraId="3646EED2" w14:textId="7ACA1076" w:rsidR="00FC7A4E" w:rsidRPr="00E5288F" w:rsidRDefault="00FC7A4E" w:rsidP="00FC7A4E">
            <w:pPr>
              <w:tabs>
                <w:tab w:val="decimal" w:pos="850"/>
              </w:tabs>
              <w:jc w:val="right"/>
              <w:rPr>
                <w:rFonts w:ascii="Browallia New" w:hAnsi="Browallia New" w:cs="Browallia New"/>
                <w:sz w:val="22"/>
                <w:szCs w:val="22"/>
                <w:lang w:val="en-GB"/>
              </w:rPr>
            </w:pPr>
            <w:r w:rsidRPr="00FC7A4E">
              <w:rPr>
                <w:rFonts w:ascii="Browallia New" w:hAnsi="Browallia New" w:cs="Browallia New"/>
                <w:sz w:val="22"/>
                <w:szCs w:val="22"/>
                <w:lang w:val="en-GB"/>
              </w:rPr>
              <w:t>-</w:t>
            </w:r>
          </w:p>
        </w:tc>
        <w:tc>
          <w:tcPr>
            <w:tcW w:w="1188" w:type="dxa"/>
            <w:tcBorders>
              <w:top w:val="nil"/>
              <w:left w:val="nil"/>
              <w:bottom w:val="nil"/>
              <w:right w:val="nil"/>
            </w:tcBorders>
            <w:vAlign w:val="bottom"/>
          </w:tcPr>
          <w:p w14:paraId="5A44B612" w14:textId="33FD43D8" w:rsidR="00FC7A4E" w:rsidRPr="00E5288F" w:rsidRDefault="0019036B" w:rsidP="00FC7A4E">
            <w:pPr>
              <w:tabs>
                <w:tab w:val="decimal" w:pos="850"/>
              </w:tabs>
              <w:jc w:val="right"/>
              <w:rPr>
                <w:rFonts w:ascii="Browallia New" w:hAnsi="Browallia New" w:cs="Browallia New"/>
                <w:sz w:val="22"/>
                <w:szCs w:val="22"/>
                <w:lang w:val="en-GB"/>
              </w:rPr>
            </w:pPr>
            <w:r w:rsidRPr="0019036B">
              <w:rPr>
                <w:rFonts w:ascii="Browallia New" w:hAnsi="Browallia New" w:cs="Browallia New"/>
                <w:sz w:val="22"/>
                <w:szCs w:val="22"/>
                <w:lang w:val="en-GB"/>
              </w:rPr>
              <w:t>(</w:t>
            </w:r>
            <w:r w:rsidR="00F90CD1">
              <w:rPr>
                <w:rFonts w:ascii="Browallia New" w:hAnsi="Browallia New" w:cs="Browallia New"/>
                <w:sz w:val="22"/>
                <w:szCs w:val="22"/>
                <w:lang w:val="en-GB"/>
              </w:rPr>
              <w:t>17,760</w:t>
            </w:r>
            <w:r w:rsidRPr="0019036B">
              <w:rPr>
                <w:rFonts w:ascii="Browallia New" w:hAnsi="Browallia New" w:cs="Browallia New"/>
                <w:sz w:val="22"/>
                <w:szCs w:val="22"/>
                <w:lang w:val="en-GB"/>
              </w:rPr>
              <w:t>)</w:t>
            </w:r>
          </w:p>
        </w:tc>
      </w:tr>
      <w:tr w:rsidR="00FC7A4E" w:rsidRPr="00156F38" w14:paraId="4D738DCB" w14:textId="77777777">
        <w:trPr>
          <w:trHeight w:val="20"/>
        </w:trPr>
        <w:tc>
          <w:tcPr>
            <w:tcW w:w="4050" w:type="dxa"/>
            <w:tcBorders>
              <w:top w:val="nil"/>
              <w:left w:val="nil"/>
              <w:bottom w:val="nil"/>
              <w:right w:val="nil"/>
            </w:tcBorders>
            <w:vAlign w:val="bottom"/>
            <w:hideMark/>
          </w:tcPr>
          <w:p w14:paraId="22EB5C23" w14:textId="77777777" w:rsidR="00FC7A4E" w:rsidRPr="00156F38" w:rsidRDefault="00FC7A4E" w:rsidP="00FC7A4E">
            <w:pPr>
              <w:ind w:left="158" w:hanging="158"/>
              <w:rPr>
                <w:rFonts w:ascii="Browallia New" w:hAnsi="Browallia New" w:cs="Browallia New"/>
                <w:sz w:val="22"/>
                <w:szCs w:val="22"/>
                <w:lang w:val="en-GB" w:eastAsia="en-GB"/>
              </w:rPr>
            </w:pPr>
            <w:r w:rsidRPr="00156F38">
              <w:rPr>
                <w:rFonts w:ascii="Browallia New" w:hAnsi="Browallia New" w:cs="Browallia New"/>
                <w:sz w:val="22"/>
                <w:szCs w:val="22"/>
                <w:cs/>
                <w:lang w:eastAsia="en-GB"/>
              </w:rPr>
              <w:t>ค่าสินไหมทดแทนรับคืนจากการประกันภัยต่อที่เกิดขึ้นแล้ว</w:t>
            </w:r>
          </w:p>
        </w:tc>
        <w:tc>
          <w:tcPr>
            <w:tcW w:w="1188" w:type="dxa"/>
            <w:tcBorders>
              <w:top w:val="nil"/>
              <w:left w:val="nil"/>
              <w:bottom w:val="nil"/>
              <w:right w:val="nil"/>
            </w:tcBorders>
            <w:vAlign w:val="bottom"/>
          </w:tcPr>
          <w:p w14:paraId="3A3A6B61" w14:textId="0E771D30" w:rsidR="00FC7A4E" w:rsidRPr="00E5288F" w:rsidRDefault="00FC7A4E" w:rsidP="00FC7A4E">
            <w:pPr>
              <w:tabs>
                <w:tab w:val="decimal" w:pos="850"/>
              </w:tabs>
              <w:jc w:val="right"/>
              <w:rPr>
                <w:rFonts w:ascii="Browallia New" w:hAnsi="Browallia New" w:cs="Browallia New"/>
                <w:sz w:val="22"/>
                <w:szCs w:val="22"/>
                <w:lang w:val="en-GB"/>
              </w:rPr>
            </w:pPr>
            <w:r w:rsidRPr="00FC7A4E">
              <w:rPr>
                <w:rFonts w:ascii="Browallia New" w:hAnsi="Browallia New" w:cs="Browallia New"/>
                <w:sz w:val="22"/>
                <w:szCs w:val="22"/>
                <w:lang w:val="en-GB"/>
              </w:rPr>
              <w:t>-</w:t>
            </w:r>
          </w:p>
        </w:tc>
        <w:tc>
          <w:tcPr>
            <w:tcW w:w="1188" w:type="dxa"/>
            <w:tcBorders>
              <w:top w:val="nil"/>
              <w:left w:val="nil"/>
              <w:bottom w:val="nil"/>
              <w:right w:val="nil"/>
            </w:tcBorders>
            <w:vAlign w:val="bottom"/>
          </w:tcPr>
          <w:p w14:paraId="6E3638B5" w14:textId="55E847E4" w:rsidR="00FC7A4E" w:rsidRPr="00E5288F" w:rsidRDefault="00FC7A4E" w:rsidP="00FC7A4E">
            <w:pPr>
              <w:tabs>
                <w:tab w:val="decimal" w:pos="850"/>
              </w:tabs>
              <w:jc w:val="right"/>
              <w:rPr>
                <w:rFonts w:ascii="Browallia New" w:hAnsi="Browallia New" w:cs="Browallia New"/>
                <w:sz w:val="22"/>
                <w:szCs w:val="22"/>
                <w:lang w:val="en-GB"/>
              </w:rPr>
            </w:pPr>
            <w:r w:rsidRPr="00FC7A4E">
              <w:rPr>
                <w:rFonts w:ascii="Browallia New" w:hAnsi="Browallia New" w:cs="Browallia New"/>
                <w:sz w:val="22"/>
                <w:szCs w:val="22"/>
                <w:lang w:val="en-GB"/>
              </w:rPr>
              <w:t>-</w:t>
            </w:r>
          </w:p>
        </w:tc>
        <w:tc>
          <w:tcPr>
            <w:tcW w:w="1314" w:type="dxa"/>
            <w:tcBorders>
              <w:top w:val="nil"/>
              <w:left w:val="nil"/>
              <w:bottom w:val="nil"/>
              <w:right w:val="nil"/>
            </w:tcBorders>
            <w:vAlign w:val="bottom"/>
          </w:tcPr>
          <w:p w14:paraId="312A7B1B" w14:textId="49ACFFBC" w:rsidR="00FC7A4E" w:rsidRPr="00E5288F" w:rsidRDefault="0019036B" w:rsidP="00FC7A4E">
            <w:pPr>
              <w:tabs>
                <w:tab w:val="decimal" w:pos="850"/>
              </w:tabs>
              <w:jc w:val="right"/>
              <w:rPr>
                <w:rFonts w:ascii="Browallia New" w:hAnsi="Browallia New" w:cs="Browallia New"/>
                <w:sz w:val="22"/>
                <w:szCs w:val="22"/>
                <w:lang w:val="en-GB"/>
              </w:rPr>
            </w:pPr>
            <w:r w:rsidRPr="0019036B">
              <w:rPr>
                <w:rFonts w:ascii="Browallia New" w:hAnsi="Browallia New" w:cs="Browallia New"/>
                <w:sz w:val="22"/>
                <w:szCs w:val="22"/>
                <w:lang w:val="en-GB"/>
              </w:rPr>
              <w:t>6</w:t>
            </w:r>
            <w:r w:rsidR="00E60BE2">
              <w:rPr>
                <w:rFonts w:ascii="Browallia New" w:hAnsi="Browallia New" w:cs="Browallia New"/>
                <w:sz w:val="22"/>
                <w:szCs w:val="22"/>
                <w:lang w:val="en-GB"/>
              </w:rPr>
              <w:t>6,453</w:t>
            </w:r>
          </w:p>
        </w:tc>
        <w:tc>
          <w:tcPr>
            <w:tcW w:w="1188" w:type="dxa"/>
            <w:tcBorders>
              <w:top w:val="nil"/>
              <w:left w:val="nil"/>
              <w:bottom w:val="nil"/>
              <w:right w:val="nil"/>
            </w:tcBorders>
            <w:vAlign w:val="bottom"/>
          </w:tcPr>
          <w:p w14:paraId="45C17E52" w14:textId="133E8B53" w:rsidR="00FC7A4E" w:rsidRPr="00E5288F" w:rsidRDefault="00FC7A4E" w:rsidP="00FC7A4E">
            <w:pPr>
              <w:tabs>
                <w:tab w:val="decimal" w:pos="850"/>
              </w:tabs>
              <w:jc w:val="right"/>
              <w:rPr>
                <w:rFonts w:ascii="Browallia New" w:hAnsi="Browallia New" w:cs="Browallia New"/>
                <w:sz w:val="22"/>
                <w:szCs w:val="22"/>
                <w:lang w:val="en-GB"/>
              </w:rPr>
            </w:pPr>
            <w:r w:rsidRPr="00FC7A4E">
              <w:rPr>
                <w:rFonts w:ascii="Browallia New" w:hAnsi="Browallia New" w:cs="Browallia New"/>
                <w:sz w:val="22"/>
                <w:szCs w:val="22"/>
                <w:lang w:val="en-GB"/>
              </w:rPr>
              <w:t>1,673</w:t>
            </w:r>
          </w:p>
        </w:tc>
        <w:tc>
          <w:tcPr>
            <w:tcW w:w="1188" w:type="dxa"/>
            <w:tcBorders>
              <w:top w:val="nil"/>
              <w:left w:val="nil"/>
              <w:bottom w:val="nil"/>
              <w:right w:val="nil"/>
            </w:tcBorders>
            <w:vAlign w:val="bottom"/>
          </w:tcPr>
          <w:p w14:paraId="2B17DC84" w14:textId="37981014" w:rsidR="00FC7A4E" w:rsidRPr="00E5288F" w:rsidRDefault="0019036B" w:rsidP="00FC7A4E">
            <w:pPr>
              <w:tabs>
                <w:tab w:val="decimal" w:pos="850"/>
              </w:tabs>
              <w:jc w:val="right"/>
              <w:rPr>
                <w:rFonts w:ascii="Browallia New" w:hAnsi="Browallia New" w:cs="Browallia New"/>
                <w:sz w:val="22"/>
                <w:szCs w:val="22"/>
                <w:lang w:val="en-GB"/>
              </w:rPr>
            </w:pPr>
            <w:r w:rsidRPr="0019036B">
              <w:rPr>
                <w:rFonts w:ascii="Browallia New" w:hAnsi="Browallia New" w:cs="Browallia New"/>
                <w:sz w:val="22"/>
                <w:szCs w:val="22"/>
                <w:lang w:val="en-GB"/>
              </w:rPr>
              <w:t>6</w:t>
            </w:r>
            <w:r w:rsidR="00E60BE2">
              <w:rPr>
                <w:rFonts w:ascii="Browallia New" w:hAnsi="Browallia New" w:cs="Browallia New"/>
                <w:sz w:val="22"/>
                <w:szCs w:val="22"/>
                <w:lang w:val="en-GB"/>
              </w:rPr>
              <w:t>8,126</w:t>
            </w:r>
          </w:p>
        </w:tc>
      </w:tr>
      <w:tr w:rsidR="00FC7A4E" w:rsidRPr="00156F38" w14:paraId="491EB2E3" w14:textId="77777777">
        <w:trPr>
          <w:trHeight w:val="20"/>
        </w:trPr>
        <w:tc>
          <w:tcPr>
            <w:tcW w:w="4050" w:type="dxa"/>
            <w:tcBorders>
              <w:top w:val="nil"/>
              <w:left w:val="nil"/>
              <w:bottom w:val="nil"/>
              <w:right w:val="nil"/>
            </w:tcBorders>
            <w:vAlign w:val="bottom"/>
          </w:tcPr>
          <w:p w14:paraId="6513766A" w14:textId="77777777" w:rsidR="00FC7A4E" w:rsidRPr="00156F38" w:rsidRDefault="00FC7A4E" w:rsidP="00FC7A4E">
            <w:pPr>
              <w:ind w:left="158" w:right="-106" w:hanging="158"/>
              <w:rPr>
                <w:rFonts w:ascii="Browallia New" w:hAnsi="Browallia New" w:cs="Browallia New"/>
                <w:sz w:val="22"/>
                <w:szCs w:val="22"/>
                <w:lang w:val="en-GB" w:eastAsia="en-GB"/>
              </w:rPr>
            </w:pPr>
            <w:r w:rsidRPr="00156F38">
              <w:rPr>
                <w:rFonts w:ascii="Browallia New" w:hAnsi="Browallia New" w:cs="Browallia New"/>
                <w:sz w:val="22"/>
                <w:szCs w:val="22"/>
                <w:cs/>
                <w:lang w:val="en-GB" w:eastAsia="en-GB"/>
              </w:rPr>
              <w:t>การเปลี่ยนแปลงที่เกี่ยวข้องกับการให้บริการในอดีต -                              การเปลี่ยนแปลงในกระแสเงินสดเพื่อทำให้เสร็จสิ้นตามสัญญาของค่าสินไหมทดแทนรับคืนจากการประกันภัยต่อที่เกิดขึ้นแล้ว</w:t>
            </w:r>
          </w:p>
        </w:tc>
        <w:tc>
          <w:tcPr>
            <w:tcW w:w="1188" w:type="dxa"/>
            <w:tcBorders>
              <w:top w:val="nil"/>
              <w:left w:val="nil"/>
              <w:bottom w:val="nil"/>
              <w:right w:val="nil"/>
            </w:tcBorders>
            <w:vAlign w:val="bottom"/>
          </w:tcPr>
          <w:p w14:paraId="36B2C043" w14:textId="7C0D24AB" w:rsidR="00FC7A4E" w:rsidRPr="00E5288F" w:rsidRDefault="00FC7A4E" w:rsidP="00FC7A4E">
            <w:pPr>
              <w:tabs>
                <w:tab w:val="decimal" w:pos="850"/>
              </w:tabs>
              <w:jc w:val="right"/>
              <w:rPr>
                <w:rFonts w:ascii="Browallia New" w:hAnsi="Browallia New" w:cs="Browallia New"/>
                <w:sz w:val="22"/>
                <w:szCs w:val="22"/>
                <w:lang w:val="en-GB"/>
              </w:rPr>
            </w:pPr>
            <w:r w:rsidRPr="00FC7A4E">
              <w:rPr>
                <w:rFonts w:ascii="Browallia New" w:hAnsi="Browallia New" w:cs="Browallia New"/>
                <w:sz w:val="22"/>
                <w:szCs w:val="22"/>
                <w:lang w:val="en-GB"/>
              </w:rPr>
              <w:t>-</w:t>
            </w:r>
          </w:p>
        </w:tc>
        <w:tc>
          <w:tcPr>
            <w:tcW w:w="1188" w:type="dxa"/>
            <w:tcBorders>
              <w:top w:val="nil"/>
              <w:left w:val="nil"/>
              <w:bottom w:val="nil"/>
              <w:right w:val="nil"/>
            </w:tcBorders>
            <w:vAlign w:val="bottom"/>
          </w:tcPr>
          <w:p w14:paraId="02869892" w14:textId="291764CB" w:rsidR="00FC7A4E" w:rsidRPr="00E5288F" w:rsidRDefault="00FC7A4E" w:rsidP="00FC7A4E">
            <w:pPr>
              <w:tabs>
                <w:tab w:val="decimal" w:pos="850"/>
              </w:tabs>
              <w:jc w:val="right"/>
              <w:rPr>
                <w:rFonts w:ascii="Browallia New" w:hAnsi="Browallia New" w:cs="Browallia New"/>
                <w:sz w:val="22"/>
                <w:szCs w:val="22"/>
                <w:lang w:val="en-GB"/>
              </w:rPr>
            </w:pPr>
            <w:r w:rsidRPr="00FC7A4E">
              <w:rPr>
                <w:rFonts w:ascii="Browallia New" w:hAnsi="Browallia New" w:cs="Browallia New"/>
                <w:sz w:val="22"/>
                <w:szCs w:val="22"/>
                <w:lang w:val="en-GB"/>
              </w:rPr>
              <w:t>-</w:t>
            </w:r>
          </w:p>
        </w:tc>
        <w:tc>
          <w:tcPr>
            <w:tcW w:w="1314" w:type="dxa"/>
            <w:tcBorders>
              <w:top w:val="nil"/>
              <w:left w:val="nil"/>
              <w:bottom w:val="nil"/>
              <w:right w:val="nil"/>
            </w:tcBorders>
            <w:vAlign w:val="bottom"/>
          </w:tcPr>
          <w:p w14:paraId="0097BE6F" w14:textId="233B35EC" w:rsidR="00FC7A4E" w:rsidRPr="00E5288F" w:rsidRDefault="00FC7A4E" w:rsidP="00FC7A4E">
            <w:pPr>
              <w:tabs>
                <w:tab w:val="decimal" w:pos="850"/>
              </w:tabs>
              <w:jc w:val="right"/>
              <w:rPr>
                <w:rFonts w:ascii="Browallia New" w:hAnsi="Browallia New" w:cs="Browallia New"/>
                <w:sz w:val="22"/>
                <w:szCs w:val="22"/>
                <w:lang w:val="en-GB"/>
              </w:rPr>
            </w:pPr>
            <w:r w:rsidRPr="00FC7A4E">
              <w:rPr>
                <w:rFonts w:ascii="Browallia New" w:hAnsi="Browallia New" w:cs="Browallia New"/>
                <w:sz w:val="22"/>
                <w:szCs w:val="22"/>
                <w:lang w:val="en-GB"/>
              </w:rPr>
              <w:t>(5</w:t>
            </w:r>
            <w:r w:rsidR="002F765D">
              <w:rPr>
                <w:rFonts w:ascii="Browallia New" w:hAnsi="Browallia New" w:cs="Browallia New"/>
                <w:sz w:val="22"/>
                <w:szCs w:val="22"/>
                <w:lang w:val="en-GB"/>
              </w:rPr>
              <w:t>9,564</w:t>
            </w:r>
            <w:r w:rsidRPr="00FC7A4E">
              <w:rPr>
                <w:rFonts w:ascii="Browallia New" w:hAnsi="Browallia New" w:cs="Browallia New"/>
                <w:sz w:val="22"/>
                <w:szCs w:val="22"/>
                <w:lang w:val="en-GB"/>
              </w:rPr>
              <w:t>)</w:t>
            </w:r>
          </w:p>
        </w:tc>
        <w:tc>
          <w:tcPr>
            <w:tcW w:w="1188" w:type="dxa"/>
            <w:tcBorders>
              <w:top w:val="nil"/>
              <w:left w:val="nil"/>
              <w:bottom w:val="nil"/>
              <w:right w:val="nil"/>
            </w:tcBorders>
            <w:vAlign w:val="bottom"/>
          </w:tcPr>
          <w:p w14:paraId="58714DF0" w14:textId="20F311B5" w:rsidR="00FC7A4E" w:rsidRPr="00E5288F" w:rsidRDefault="00FC7A4E" w:rsidP="00FC7A4E">
            <w:pPr>
              <w:tabs>
                <w:tab w:val="decimal" w:pos="850"/>
              </w:tabs>
              <w:jc w:val="right"/>
              <w:rPr>
                <w:rFonts w:ascii="Browallia New" w:hAnsi="Browallia New" w:cs="Browallia New"/>
                <w:sz w:val="22"/>
                <w:szCs w:val="22"/>
                <w:lang w:val="en-GB"/>
              </w:rPr>
            </w:pPr>
            <w:r w:rsidRPr="00FC7A4E">
              <w:rPr>
                <w:rFonts w:ascii="Browallia New" w:hAnsi="Browallia New" w:cs="Browallia New"/>
                <w:sz w:val="22"/>
                <w:szCs w:val="22"/>
                <w:lang w:val="en-GB"/>
              </w:rPr>
              <w:t>(8,267)</w:t>
            </w:r>
          </w:p>
        </w:tc>
        <w:tc>
          <w:tcPr>
            <w:tcW w:w="1188" w:type="dxa"/>
            <w:tcBorders>
              <w:top w:val="nil"/>
              <w:left w:val="nil"/>
              <w:bottom w:val="nil"/>
              <w:right w:val="nil"/>
            </w:tcBorders>
            <w:vAlign w:val="bottom"/>
          </w:tcPr>
          <w:p w14:paraId="0DC7E812" w14:textId="7D32315F" w:rsidR="00FC7A4E" w:rsidRPr="00E5288F" w:rsidRDefault="00FC7A4E" w:rsidP="00FC7A4E">
            <w:pPr>
              <w:tabs>
                <w:tab w:val="decimal" w:pos="850"/>
              </w:tabs>
              <w:jc w:val="right"/>
              <w:rPr>
                <w:rFonts w:ascii="Browallia New" w:hAnsi="Browallia New" w:cs="Browallia New"/>
                <w:sz w:val="22"/>
                <w:szCs w:val="22"/>
                <w:lang w:val="en-GB"/>
              </w:rPr>
            </w:pPr>
            <w:r w:rsidRPr="00FC7A4E">
              <w:rPr>
                <w:rFonts w:ascii="Browallia New" w:hAnsi="Browallia New" w:cs="Browallia New"/>
                <w:sz w:val="22"/>
                <w:szCs w:val="22"/>
                <w:lang w:val="en-GB"/>
              </w:rPr>
              <w:t>(6</w:t>
            </w:r>
            <w:r w:rsidR="002F765D">
              <w:rPr>
                <w:rFonts w:ascii="Browallia New" w:hAnsi="Browallia New" w:cs="Browallia New"/>
                <w:sz w:val="22"/>
                <w:szCs w:val="22"/>
                <w:lang w:val="en-GB"/>
              </w:rPr>
              <w:t>7,831</w:t>
            </w:r>
            <w:r w:rsidRPr="00FC7A4E">
              <w:rPr>
                <w:rFonts w:ascii="Browallia New" w:hAnsi="Browallia New" w:cs="Browallia New"/>
                <w:sz w:val="22"/>
                <w:szCs w:val="22"/>
                <w:lang w:val="en-GB"/>
              </w:rPr>
              <w:t>)</w:t>
            </w:r>
          </w:p>
        </w:tc>
      </w:tr>
      <w:tr w:rsidR="00FC7A4E" w:rsidRPr="00156F38" w14:paraId="339D6073" w14:textId="77777777">
        <w:trPr>
          <w:trHeight w:val="20"/>
        </w:trPr>
        <w:tc>
          <w:tcPr>
            <w:tcW w:w="4050" w:type="dxa"/>
            <w:tcBorders>
              <w:top w:val="nil"/>
              <w:left w:val="nil"/>
              <w:bottom w:val="nil"/>
              <w:right w:val="nil"/>
            </w:tcBorders>
            <w:vAlign w:val="bottom"/>
          </w:tcPr>
          <w:p w14:paraId="7D73EA29" w14:textId="749D9861" w:rsidR="00FC7A4E" w:rsidRPr="00156F38" w:rsidRDefault="00FC7A4E" w:rsidP="00FC7A4E">
            <w:pPr>
              <w:ind w:left="158" w:right="-106" w:hanging="158"/>
              <w:rPr>
                <w:rFonts w:ascii="Browallia New" w:hAnsi="Browallia New" w:cs="Browallia New"/>
                <w:sz w:val="22"/>
                <w:szCs w:val="22"/>
                <w:cs/>
                <w:lang w:val="en-GB" w:eastAsia="en-GB"/>
              </w:rPr>
            </w:pPr>
            <w:r w:rsidRPr="00AE57F4">
              <w:rPr>
                <w:rFonts w:ascii="Browallia New" w:hAnsi="Browallia New" w:cs="Browallia New"/>
                <w:sz w:val="22"/>
                <w:szCs w:val="22"/>
                <w:cs/>
                <w:lang w:val="en-GB" w:eastAsia="en-GB"/>
              </w:rPr>
              <w:t>รายได้ ณ วันรับรู้รายการเมื่อเริ่มแรกของสัญญาที่อ้างอิงที่</w:t>
            </w:r>
            <w:r w:rsidRPr="00AE57F4">
              <w:rPr>
                <w:rFonts w:ascii="Browallia New" w:hAnsi="Browallia New" w:cs="Browallia New"/>
                <w:sz w:val="22"/>
                <w:szCs w:val="22"/>
                <w:lang w:val="en-GB" w:eastAsia="en-GB"/>
              </w:rPr>
              <w:br/>
            </w:r>
            <w:r w:rsidRPr="00AE57F4">
              <w:rPr>
                <w:rFonts w:ascii="Browallia New" w:hAnsi="Browallia New" w:cs="Browallia New"/>
                <w:sz w:val="22"/>
                <w:szCs w:val="22"/>
                <w:cs/>
                <w:lang w:val="en-GB" w:eastAsia="en-GB"/>
              </w:rPr>
              <w:t>สร้างภาระ</w:t>
            </w:r>
          </w:p>
        </w:tc>
        <w:tc>
          <w:tcPr>
            <w:tcW w:w="1188" w:type="dxa"/>
            <w:tcBorders>
              <w:top w:val="nil"/>
              <w:left w:val="nil"/>
              <w:bottom w:val="nil"/>
              <w:right w:val="nil"/>
            </w:tcBorders>
            <w:vAlign w:val="bottom"/>
          </w:tcPr>
          <w:p w14:paraId="62EB23F3" w14:textId="74628D09" w:rsidR="00FC7A4E" w:rsidRPr="00E5288F" w:rsidRDefault="00FC7A4E" w:rsidP="00FC7A4E">
            <w:pPr>
              <w:tabs>
                <w:tab w:val="decimal" w:pos="850"/>
              </w:tabs>
              <w:jc w:val="right"/>
              <w:rPr>
                <w:rFonts w:ascii="Browallia New" w:hAnsi="Browallia New" w:cs="Browallia New"/>
                <w:sz w:val="22"/>
                <w:szCs w:val="22"/>
                <w:lang w:val="en-GB"/>
              </w:rPr>
            </w:pPr>
            <w:r w:rsidRPr="00FC7A4E">
              <w:rPr>
                <w:rFonts w:ascii="Browallia New" w:hAnsi="Browallia New" w:cs="Browallia New"/>
                <w:sz w:val="22"/>
                <w:szCs w:val="22"/>
                <w:lang w:val="en-GB"/>
              </w:rPr>
              <w:t>-</w:t>
            </w:r>
          </w:p>
        </w:tc>
        <w:tc>
          <w:tcPr>
            <w:tcW w:w="1188" w:type="dxa"/>
            <w:tcBorders>
              <w:top w:val="nil"/>
              <w:left w:val="nil"/>
              <w:bottom w:val="nil"/>
              <w:right w:val="nil"/>
            </w:tcBorders>
            <w:vAlign w:val="bottom"/>
          </w:tcPr>
          <w:p w14:paraId="71CF0142" w14:textId="650554B9" w:rsidR="00FC7A4E" w:rsidRPr="00E5288F" w:rsidRDefault="00FC7A4E" w:rsidP="00FC7A4E">
            <w:pPr>
              <w:tabs>
                <w:tab w:val="decimal" w:pos="850"/>
              </w:tabs>
              <w:jc w:val="right"/>
              <w:rPr>
                <w:rFonts w:ascii="Browallia New" w:hAnsi="Browallia New" w:cs="Browallia New"/>
                <w:sz w:val="22"/>
                <w:szCs w:val="22"/>
                <w:lang w:val="en-GB"/>
              </w:rPr>
            </w:pPr>
            <w:r w:rsidRPr="00FC7A4E">
              <w:rPr>
                <w:rFonts w:ascii="Browallia New" w:hAnsi="Browallia New" w:cs="Browallia New"/>
                <w:sz w:val="22"/>
                <w:szCs w:val="22"/>
                <w:lang w:val="en-GB"/>
              </w:rPr>
              <w:t>1,291</w:t>
            </w:r>
          </w:p>
        </w:tc>
        <w:tc>
          <w:tcPr>
            <w:tcW w:w="1314" w:type="dxa"/>
            <w:tcBorders>
              <w:top w:val="nil"/>
              <w:left w:val="nil"/>
              <w:bottom w:val="nil"/>
              <w:right w:val="nil"/>
            </w:tcBorders>
            <w:vAlign w:val="bottom"/>
          </w:tcPr>
          <w:p w14:paraId="2D7034F8" w14:textId="6C7D45C2" w:rsidR="00FC7A4E" w:rsidRPr="00E5288F" w:rsidRDefault="00FC7A4E" w:rsidP="00FC7A4E">
            <w:pPr>
              <w:tabs>
                <w:tab w:val="decimal" w:pos="850"/>
              </w:tabs>
              <w:jc w:val="right"/>
              <w:rPr>
                <w:rFonts w:ascii="Browallia New" w:hAnsi="Browallia New" w:cs="Browallia New"/>
                <w:sz w:val="22"/>
                <w:szCs w:val="22"/>
                <w:lang w:val="en-GB"/>
              </w:rPr>
            </w:pPr>
            <w:r w:rsidRPr="00FC7A4E">
              <w:rPr>
                <w:rFonts w:ascii="Browallia New" w:hAnsi="Browallia New" w:cs="Browallia New"/>
                <w:sz w:val="22"/>
                <w:szCs w:val="22"/>
                <w:lang w:val="en-GB"/>
              </w:rPr>
              <w:t>-</w:t>
            </w:r>
          </w:p>
        </w:tc>
        <w:tc>
          <w:tcPr>
            <w:tcW w:w="1188" w:type="dxa"/>
            <w:tcBorders>
              <w:top w:val="nil"/>
              <w:left w:val="nil"/>
              <w:bottom w:val="nil"/>
              <w:right w:val="nil"/>
            </w:tcBorders>
            <w:vAlign w:val="bottom"/>
          </w:tcPr>
          <w:p w14:paraId="44ACC877" w14:textId="5D4DBD32" w:rsidR="00FC7A4E" w:rsidRPr="00E5288F" w:rsidRDefault="00FC7A4E" w:rsidP="00FC7A4E">
            <w:pPr>
              <w:tabs>
                <w:tab w:val="decimal" w:pos="850"/>
              </w:tabs>
              <w:jc w:val="right"/>
              <w:rPr>
                <w:rFonts w:ascii="Browallia New" w:hAnsi="Browallia New" w:cs="Browallia New"/>
                <w:sz w:val="22"/>
                <w:szCs w:val="22"/>
                <w:lang w:val="en-GB"/>
              </w:rPr>
            </w:pPr>
            <w:r w:rsidRPr="00FC7A4E">
              <w:rPr>
                <w:rFonts w:ascii="Browallia New" w:hAnsi="Browallia New" w:cs="Browallia New"/>
                <w:sz w:val="22"/>
                <w:szCs w:val="22"/>
                <w:lang w:val="en-GB"/>
              </w:rPr>
              <w:t>-</w:t>
            </w:r>
          </w:p>
        </w:tc>
        <w:tc>
          <w:tcPr>
            <w:tcW w:w="1188" w:type="dxa"/>
            <w:tcBorders>
              <w:top w:val="nil"/>
              <w:left w:val="nil"/>
              <w:bottom w:val="nil"/>
              <w:right w:val="nil"/>
            </w:tcBorders>
            <w:vAlign w:val="bottom"/>
          </w:tcPr>
          <w:p w14:paraId="339343D0" w14:textId="21E7DFF5" w:rsidR="00FC7A4E" w:rsidRPr="00E5288F" w:rsidRDefault="00FC7A4E" w:rsidP="00FC7A4E">
            <w:pPr>
              <w:tabs>
                <w:tab w:val="decimal" w:pos="850"/>
              </w:tabs>
              <w:jc w:val="right"/>
              <w:rPr>
                <w:rFonts w:ascii="Browallia New" w:hAnsi="Browallia New" w:cs="Browallia New"/>
                <w:sz w:val="22"/>
                <w:szCs w:val="22"/>
                <w:lang w:val="en-GB"/>
              </w:rPr>
            </w:pPr>
            <w:r w:rsidRPr="00FC7A4E">
              <w:rPr>
                <w:rFonts w:ascii="Browallia New" w:hAnsi="Browallia New" w:cs="Browallia New"/>
                <w:sz w:val="22"/>
                <w:szCs w:val="22"/>
                <w:lang w:val="en-GB"/>
              </w:rPr>
              <w:t>1,291</w:t>
            </w:r>
          </w:p>
        </w:tc>
      </w:tr>
      <w:tr w:rsidR="00FC7A4E" w:rsidRPr="00156F38" w14:paraId="7635DBF3" w14:textId="77777777">
        <w:trPr>
          <w:trHeight w:val="20"/>
        </w:trPr>
        <w:tc>
          <w:tcPr>
            <w:tcW w:w="4050" w:type="dxa"/>
            <w:tcBorders>
              <w:top w:val="nil"/>
              <w:left w:val="nil"/>
              <w:bottom w:val="nil"/>
              <w:right w:val="nil"/>
            </w:tcBorders>
            <w:vAlign w:val="bottom"/>
          </w:tcPr>
          <w:p w14:paraId="408E0B0C" w14:textId="5CEBA843" w:rsidR="00FC7A4E" w:rsidRPr="00156F38" w:rsidRDefault="00FC7A4E" w:rsidP="00FC7A4E">
            <w:pPr>
              <w:ind w:left="158" w:right="-106" w:hanging="158"/>
              <w:rPr>
                <w:rFonts w:ascii="Browallia New" w:hAnsi="Browallia New" w:cs="Browallia New"/>
                <w:sz w:val="22"/>
                <w:szCs w:val="22"/>
                <w:cs/>
                <w:lang w:val="en-GB" w:eastAsia="en-GB"/>
              </w:rPr>
            </w:pPr>
            <w:r w:rsidRPr="00AE57F4">
              <w:rPr>
                <w:rFonts w:ascii="Browallia New" w:hAnsi="Browallia New" w:cs="Browallia New"/>
                <w:sz w:val="22"/>
                <w:szCs w:val="22"/>
                <w:cs/>
                <w:lang w:val="en-GB" w:eastAsia="en-GB"/>
              </w:rPr>
              <w:t>การกลับรายการขององค์ประกอบที่เป็นส่วนขาดทุนนอกเหนือจากการเปลี่ยนแปลงในกระแสเงินสดเพื่อทำให้เสร็จสิ้นตามสัญญาของสัญญาประกันภัยต่อที่ีถือไว้</w:t>
            </w:r>
          </w:p>
        </w:tc>
        <w:tc>
          <w:tcPr>
            <w:tcW w:w="1188" w:type="dxa"/>
            <w:tcBorders>
              <w:top w:val="nil"/>
              <w:left w:val="nil"/>
              <w:bottom w:val="nil"/>
              <w:right w:val="nil"/>
            </w:tcBorders>
            <w:vAlign w:val="bottom"/>
          </w:tcPr>
          <w:p w14:paraId="244AAA38" w14:textId="044019AD" w:rsidR="00FC7A4E" w:rsidRPr="00E5288F" w:rsidRDefault="00FC7A4E" w:rsidP="00FC7A4E">
            <w:pPr>
              <w:tabs>
                <w:tab w:val="decimal" w:pos="850"/>
              </w:tabs>
              <w:jc w:val="right"/>
              <w:rPr>
                <w:rFonts w:ascii="Browallia New" w:hAnsi="Browallia New" w:cs="Browallia New"/>
                <w:sz w:val="22"/>
                <w:szCs w:val="22"/>
                <w:lang w:val="en-GB"/>
              </w:rPr>
            </w:pPr>
            <w:r w:rsidRPr="00FC7A4E">
              <w:rPr>
                <w:rFonts w:ascii="Browallia New" w:hAnsi="Browallia New" w:cs="Browallia New"/>
                <w:sz w:val="22"/>
                <w:szCs w:val="22"/>
                <w:lang w:val="en-GB"/>
              </w:rPr>
              <w:t>-</w:t>
            </w:r>
          </w:p>
        </w:tc>
        <w:tc>
          <w:tcPr>
            <w:tcW w:w="1188" w:type="dxa"/>
            <w:tcBorders>
              <w:top w:val="nil"/>
              <w:left w:val="nil"/>
              <w:bottom w:val="nil"/>
              <w:right w:val="nil"/>
            </w:tcBorders>
            <w:vAlign w:val="bottom"/>
          </w:tcPr>
          <w:p w14:paraId="5F70FE88" w14:textId="01C438AF" w:rsidR="00FC7A4E" w:rsidRPr="00E5288F" w:rsidRDefault="00FC7A4E" w:rsidP="00FC7A4E">
            <w:pPr>
              <w:tabs>
                <w:tab w:val="decimal" w:pos="850"/>
              </w:tabs>
              <w:jc w:val="right"/>
              <w:rPr>
                <w:rFonts w:ascii="Browallia New" w:hAnsi="Browallia New" w:cs="Browallia New"/>
                <w:sz w:val="22"/>
                <w:szCs w:val="22"/>
                <w:lang w:val="en-GB"/>
              </w:rPr>
            </w:pPr>
            <w:r w:rsidRPr="00FC7A4E">
              <w:rPr>
                <w:rFonts w:ascii="Browallia New" w:hAnsi="Browallia New" w:cs="Browallia New"/>
                <w:sz w:val="22"/>
                <w:szCs w:val="22"/>
                <w:lang w:val="en-GB"/>
              </w:rPr>
              <w:t>(2,002)</w:t>
            </w:r>
          </w:p>
        </w:tc>
        <w:tc>
          <w:tcPr>
            <w:tcW w:w="1314" w:type="dxa"/>
            <w:tcBorders>
              <w:top w:val="nil"/>
              <w:left w:val="nil"/>
              <w:bottom w:val="nil"/>
              <w:right w:val="nil"/>
            </w:tcBorders>
            <w:vAlign w:val="bottom"/>
          </w:tcPr>
          <w:p w14:paraId="0CE19F98" w14:textId="489AABF5" w:rsidR="00FC7A4E" w:rsidRPr="00E5288F" w:rsidRDefault="00FC7A4E" w:rsidP="00FC7A4E">
            <w:pPr>
              <w:tabs>
                <w:tab w:val="decimal" w:pos="850"/>
              </w:tabs>
              <w:jc w:val="right"/>
              <w:rPr>
                <w:rFonts w:ascii="Browallia New" w:hAnsi="Browallia New" w:cs="Browallia New"/>
                <w:sz w:val="22"/>
                <w:szCs w:val="22"/>
                <w:lang w:val="en-GB"/>
              </w:rPr>
            </w:pPr>
            <w:r w:rsidRPr="00FC7A4E">
              <w:rPr>
                <w:rFonts w:ascii="Browallia New" w:hAnsi="Browallia New" w:cs="Browallia New"/>
                <w:sz w:val="22"/>
                <w:szCs w:val="22"/>
                <w:lang w:val="en-GB"/>
              </w:rPr>
              <w:t>-</w:t>
            </w:r>
          </w:p>
        </w:tc>
        <w:tc>
          <w:tcPr>
            <w:tcW w:w="1188" w:type="dxa"/>
            <w:tcBorders>
              <w:top w:val="nil"/>
              <w:left w:val="nil"/>
              <w:bottom w:val="nil"/>
              <w:right w:val="nil"/>
            </w:tcBorders>
            <w:vAlign w:val="bottom"/>
          </w:tcPr>
          <w:p w14:paraId="46B44B2E" w14:textId="1CC813F5" w:rsidR="00FC7A4E" w:rsidRPr="00E5288F" w:rsidRDefault="00FC7A4E" w:rsidP="00FC7A4E">
            <w:pPr>
              <w:tabs>
                <w:tab w:val="decimal" w:pos="850"/>
              </w:tabs>
              <w:jc w:val="right"/>
              <w:rPr>
                <w:rFonts w:ascii="Browallia New" w:hAnsi="Browallia New" w:cs="Browallia New"/>
                <w:sz w:val="22"/>
                <w:szCs w:val="22"/>
                <w:lang w:val="en-GB"/>
              </w:rPr>
            </w:pPr>
            <w:r w:rsidRPr="00FC7A4E">
              <w:rPr>
                <w:rFonts w:ascii="Browallia New" w:hAnsi="Browallia New" w:cs="Browallia New"/>
                <w:sz w:val="22"/>
                <w:szCs w:val="22"/>
                <w:lang w:val="en-GB"/>
              </w:rPr>
              <w:t>-</w:t>
            </w:r>
          </w:p>
        </w:tc>
        <w:tc>
          <w:tcPr>
            <w:tcW w:w="1188" w:type="dxa"/>
            <w:tcBorders>
              <w:top w:val="nil"/>
              <w:left w:val="nil"/>
              <w:bottom w:val="nil"/>
              <w:right w:val="nil"/>
            </w:tcBorders>
            <w:vAlign w:val="bottom"/>
          </w:tcPr>
          <w:p w14:paraId="0DB51010" w14:textId="4DA7B075" w:rsidR="00FC7A4E" w:rsidRPr="00E5288F" w:rsidRDefault="00FC7A4E" w:rsidP="00FC7A4E">
            <w:pPr>
              <w:tabs>
                <w:tab w:val="decimal" w:pos="850"/>
              </w:tabs>
              <w:jc w:val="right"/>
              <w:rPr>
                <w:rFonts w:ascii="Browallia New" w:hAnsi="Browallia New" w:cs="Browallia New"/>
                <w:sz w:val="22"/>
                <w:szCs w:val="22"/>
                <w:lang w:val="en-GB"/>
              </w:rPr>
            </w:pPr>
            <w:r w:rsidRPr="00FC7A4E">
              <w:rPr>
                <w:rFonts w:ascii="Browallia New" w:hAnsi="Browallia New" w:cs="Browallia New"/>
                <w:sz w:val="22"/>
                <w:szCs w:val="22"/>
                <w:lang w:val="en-GB"/>
              </w:rPr>
              <w:t>(2,002)</w:t>
            </w:r>
          </w:p>
        </w:tc>
      </w:tr>
      <w:tr w:rsidR="00FC7A4E" w:rsidRPr="00156F38" w14:paraId="0C05ED20" w14:textId="77777777">
        <w:trPr>
          <w:trHeight w:val="20"/>
        </w:trPr>
        <w:tc>
          <w:tcPr>
            <w:tcW w:w="4050" w:type="dxa"/>
            <w:tcBorders>
              <w:top w:val="nil"/>
              <w:left w:val="nil"/>
              <w:bottom w:val="nil"/>
              <w:right w:val="nil"/>
            </w:tcBorders>
            <w:vAlign w:val="bottom"/>
          </w:tcPr>
          <w:p w14:paraId="69C0DE5B" w14:textId="77777777" w:rsidR="00FC7A4E" w:rsidRPr="00057759" w:rsidRDefault="00FC7A4E" w:rsidP="00FC7A4E">
            <w:pPr>
              <w:ind w:left="158" w:right="-106" w:hanging="158"/>
              <w:rPr>
                <w:rFonts w:ascii="Browallia New" w:hAnsi="Browallia New" w:cs="Browallia New"/>
                <w:sz w:val="22"/>
                <w:szCs w:val="22"/>
                <w:lang w:val="en-GB" w:eastAsia="en-GB"/>
              </w:rPr>
            </w:pPr>
            <w:r w:rsidRPr="00057759">
              <w:rPr>
                <w:rFonts w:ascii="Browallia New" w:hAnsi="Browallia New" w:cs="Browallia New"/>
                <w:sz w:val="22"/>
                <w:szCs w:val="22"/>
                <w:cs/>
                <w:lang w:val="en-GB" w:eastAsia="en-GB"/>
              </w:rPr>
              <w:t>การเปลี่ยนแปลงในกระแสเงินสดเพื่อทำให้เสร็จสิ้นตามสัญญา</w:t>
            </w:r>
          </w:p>
          <w:p w14:paraId="3D2CC00F" w14:textId="271F2D51" w:rsidR="00FC7A4E" w:rsidRPr="00156F38" w:rsidRDefault="00FC7A4E" w:rsidP="00FC7A4E">
            <w:pPr>
              <w:ind w:left="158" w:right="-106" w:hanging="158"/>
              <w:rPr>
                <w:rFonts w:ascii="Browallia New" w:hAnsi="Browallia New" w:cs="Browallia New"/>
                <w:sz w:val="22"/>
                <w:szCs w:val="22"/>
                <w:cs/>
                <w:lang w:val="en-GB" w:eastAsia="en-GB"/>
              </w:rPr>
            </w:pPr>
            <w:r w:rsidRPr="00057759">
              <w:rPr>
                <w:rFonts w:ascii="Browallia New" w:hAnsi="Browallia New" w:cs="Browallia New"/>
                <w:sz w:val="22"/>
                <w:szCs w:val="22"/>
                <w:cs/>
                <w:lang w:val="en-GB" w:eastAsia="en-GB"/>
              </w:rPr>
              <w:t xml:space="preserve">   ของสัญญาประกันภัยต่อที่ถือไว้จากสัญญาที่อ้างอิงที่สร้างภาระ</w:t>
            </w:r>
          </w:p>
        </w:tc>
        <w:tc>
          <w:tcPr>
            <w:tcW w:w="1188" w:type="dxa"/>
            <w:tcBorders>
              <w:top w:val="nil"/>
              <w:left w:val="nil"/>
              <w:bottom w:val="nil"/>
              <w:right w:val="nil"/>
            </w:tcBorders>
            <w:vAlign w:val="bottom"/>
          </w:tcPr>
          <w:p w14:paraId="78D0C282" w14:textId="108A6624" w:rsidR="00FC7A4E" w:rsidRDefault="00FC7A4E" w:rsidP="00FC7A4E">
            <w:pPr>
              <w:tabs>
                <w:tab w:val="decimal" w:pos="850"/>
              </w:tabs>
              <w:jc w:val="right"/>
              <w:rPr>
                <w:rFonts w:ascii="Browallia New" w:hAnsi="Browallia New" w:cs="Browallia New"/>
                <w:sz w:val="22"/>
                <w:szCs w:val="22"/>
                <w:lang w:val="en-GB"/>
              </w:rPr>
            </w:pPr>
            <w:r w:rsidRPr="00FC7A4E">
              <w:rPr>
                <w:rFonts w:ascii="Browallia New" w:hAnsi="Browallia New" w:cs="Browallia New"/>
                <w:sz w:val="22"/>
                <w:szCs w:val="22"/>
                <w:lang w:val="en-GB"/>
              </w:rPr>
              <w:t>-</w:t>
            </w:r>
          </w:p>
        </w:tc>
        <w:tc>
          <w:tcPr>
            <w:tcW w:w="1188" w:type="dxa"/>
            <w:tcBorders>
              <w:top w:val="nil"/>
              <w:left w:val="nil"/>
              <w:bottom w:val="nil"/>
              <w:right w:val="nil"/>
            </w:tcBorders>
            <w:vAlign w:val="bottom"/>
          </w:tcPr>
          <w:p w14:paraId="7BC2E4DE" w14:textId="634B721F" w:rsidR="00FC7A4E" w:rsidRDefault="00FC7A4E" w:rsidP="00FC7A4E">
            <w:pPr>
              <w:tabs>
                <w:tab w:val="decimal" w:pos="850"/>
              </w:tabs>
              <w:jc w:val="right"/>
              <w:rPr>
                <w:rFonts w:ascii="Browallia New" w:hAnsi="Browallia New" w:cs="Browallia New"/>
                <w:sz w:val="22"/>
                <w:szCs w:val="22"/>
                <w:lang w:val="en-GB"/>
              </w:rPr>
            </w:pPr>
            <w:r w:rsidRPr="00FC7A4E">
              <w:rPr>
                <w:rFonts w:ascii="Browallia New" w:hAnsi="Browallia New" w:cs="Browallia New"/>
                <w:sz w:val="22"/>
                <w:szCs w:val="22"/>
                <w:lang w:val="en-GB"/>
              </w:rPr>
              <w:t>1,229</w:t>
            </w:r>
          </w:p>
        </w:tc>
        <w:tc>
          <w:tcPr>
            <w:tcW w:w="1314" w:type="dxa"/>
            <w:tcBorders>
              <w:top w:val="nil"/>
              <w:left w:val="nil"/>
              <w:bottom w:val="nil"/>
              <w:right w:val="nil"/>
            </w:tcBorders>
            <w:vAlign w:val="bottom"/>
          </w:tcPr>
          <w:p w14:paraId="7ED30B5C" w14:textId="40BD9B57" w:rsidR="00FC7A4E" w:rsidRDefault="00FC7A4E" w:rsidP="00FC7A4E">
            <w:pPr>
              <w:tabs>
                <w:tab w:val="decimal" w:pos="850"/>
              </w:tabs>
              <w:jc w:val="right"/>
              <w:rPr>
                <w:rFonts w:ascii="Browallia New" w:hAnsi="Browallia New" w:cs="Browallia New"/>
                <w:sz w:val="22"/>
                <w:szCs w:val="22"/>
                <w:lang w:val="en-GB"/>
              </w:rPr>
            </w:pPr>
            <w:r w:rsidRPr="00FC7A4E">
              <w:rPr>
                <w:rFonts w:ascii="Browallia New" w:hAnsi="Browallia New" w:cs="Browallia New"/>
                <w:sz w:val="22"/>
                <w:szCs w:val="22"/>
                <w:lang w:val="en-GB"/>
              </w:rPr>
              <w:t>-</w:t>
            </w:r>
          </w:p>
        </w:tc>
        <w:tc>
          <w:tcPr>
            <w:tcW w:w="1188" w:type="dxa"/>
            <w:tcBorders>
              <w:top w:val="nil"/>
              <w:left w:val="nil"/>
              <w:bottom w:val="nil"/>
              <w:right w:val="nil"/>
            </w:tcBorders>
            <w:vAlign w:val="bottom"/>
          </w:tcPr>
          <w:p w14:paraId="0167CC3A" w14:textId="427EFA53" w:rsidR="00FC7A4E" w:rsidRDefault="00FC7A4E" w:rsidP="00FC7A4E">
            <w:pPr>
              <w:tabs>
                <w:tab w:val="decimal" w:pos="850"/>
              </w:tabs>
              <w:jc w:val="right"/>
              <w:rPr>
                <w:rFonts w:ascii="Browallia New" w:hAnsi="Browallia New" w:cs="Browallia New"/>
                <w:sz w:val="22"/>
                <w:szCs w:val="22"/>
                <w:lang w:val="en-GB"/>
              </w:rPr>
            </w:pPr>
            <w:r w:rsidRPr="00FC7A4E">
              <w:rPr>
                <w:rFonts w:ascii="Browallia New" w:hAnsi="Browallia New" w:cs="Browallia New"/>
                <w:sz w:val="22"/>
                <w:szCs w:val="22"/>
                <w:lang w:val="en-GB"/>
              </w:rPr>
              <w:t>-</w:t>
            </w:r>
          </w:p>
        </w:tc>
        <w:tc>
          <w:tcPr>
            <w:tcW w:w="1188" w:type="dxa"/>
            <w:tcBorders>
              <w:top w:val="nil"/>
              <w:left w:val="nil"/>
              <w:bottom w:val="nil"/>
              <w:right w:val="nil"/>
            </w:tcBorders>
            <w:vAlign w:val="bottom"/>
          </w:tcPr>
          <w:p w14:paraId="06126DAB" w14:textId="2EF56B84" w:rsidR="00FC7A4E" w:rsidRDefault="00FC7A4E" w:rsidP="00FC7A4E">
            <w:pPr>
              <w:tabs>
                <w:tab w:val="decimal" w:pos="850"/>
              </w:tabs>
              <w:jc w:val="right"/>
              <w:rPr>
                <w:rFonts w:ascii="Browallia New" w:hAnsi="Browallia New" w:cs="Browallia New"/>
                <w:sz w:val="22"/>
                <w:szCs w:val="22"/>
                <w:lang w:val="en-GB"/>
              </w:rPr>
            </w:pPr>
            <w:r w:rsidRPr="00FC7A4E">
              <w:rPr>
                <w:rFonts w:ascii="Browallia New" w:hAnsi="Browallia New" w:cs="Browallia New"/>
                <w:sz w:val="22"/>
                <w:szCs w:val="22"/>
                <w:lang w:val="en-GB"/>
              </w:rPr>
              <w:t>1,229</w:t>
            </w:r>
          </w:p>
        </w:tc>
      </w:tr>
      <w:tr w:rsidR="00FC7A4E" w:rsidRPr="00156F38" w14:paraId="0625779C" w14:textId="77777777">
        <w:trPr>
          <w:trHeight w:val="20"/>
        </w:trPr>
        <w:tc>
          <w:tcPr>
            <w:tcW w:w="4050" w:type="dxa"/>
            <w:tcBorders>
              <w:top w:val="nil"/>
              <w:left w:val="nil"/>
              <w:bottom w:val="nil"/>
              <w:right w:val="nil"/>
            </w:tcBorders>
            <w:vAlign w:val="bottom"/>
          </w:tcPr>
          <w:p w14:paraId="39C178B8" w14:textId="77777777" w:rsidR="00FC7A4E" w:rsidRPr="00156F38" w:rsidRDefault="00FC7A4E" w:rsidP="00FC7A4E">
            <w:pPr>
              <w:ind w:left="158" w:hanging="158"/>
              <w:rPr>
                <w:rFonts w:ascii="Browallia New" w:hAnsi="Browallia New" w:cs="Browallia New"/>
                <w:spacing w:val="-4"/>
                <w:sz w:val="22"/>
                <w:szCs w:val="22"/>
                <w:cs/>
                <w:lang w:val="en-GB" w:eastAsia="en-GB"/>
              </w:rPr>
            </w:pPr>
            <w:r w:rsidRPr="00156F38">
              <w:rPr>
                <w:rFonts w:ascii="Browallia New" w:hAnsi="Browallia New" w:cs="Browallia New"/>
                <w:spacing w:val="-4"/>
                <w:sz w:val="22"/>
                <w:szCs w:val="22"/>
                <w:cs/>
                <w:lang w:eastAsia="en-GB"/>
              </w:rPr>
              <w:t>ผลกระทบจากการเปลี่ยนแปลงความเสี่ยงของผู้รับประกันภัย</w:t>
            </w:r>
          </w:p>
        </w:tc>
        <w:tc>
          <w:tcPr>
            <w:tcW w:w="1188" w:type="dxa"/>
            <w:tcBorders>
              <w:top w:val="nil"/>
              <w:left w:val="nil"/>
              <w:bottom w:val="nil"/>
              <w:right w:val="nil"/>
            </w:tcBorders>
            <w:vAlign w:val="bottom"/>
          </w:tcPr>
          <w:p w14:paraId="4E4104E8" w14:textId="2E996014" w:rsidR="00FC7A4E" w:rsidRPr="00E5288F" w:rsidRDefault="00FC7A4E" w:rsidP="00FC7A4E">
            <w:pPr>
              <w:pBdr>
                <w:bottom w:val="single" w:sz="4" w:space="1" w:color="auto"/>
              </w:pBdr>
              <w:tabs>
                <w:tab w:val="decimal" w:pos="850"/>
              </w:tabs>
              <w:jc w:val="right"/>
              <w:rPr>
                <w:rFonts w:ascii="Browallia New" w:hAnsi="Browallia New" w:cs="Browallia New"/>
                <w:sz w:val="22"/>
                <w:szCs w:val="22"/>
                <w:lang w:val="en-GB"/>
              </w:rPr>
            </w:pPr>
            <w:r w:rsidRPr="00FC7A4E">
              <w:rPr>
                <w:rFonts w:ascii="Browallia New" w:hAnsi="Browallia New" w:cs="Browallia New"/>
                <w:sz w:val="22"/>
                <w:szCs w:val="22"/>
                <w:lang w:val="en-GB"/>
              </w:rPr>
              <w:t>-</w:t>
            </w:r>
          </w:p>
        </w:tc>
        <w:tc>
          <w:tcPr>
            <w:tcW w:w="1188" w:type="dxa"/>
            <w:tcBorders>
              <w:top w:val="nil"/>
              <w:left w:val="nil"/>
              <w:bottom w:val="nil"/>
              <w:right w:val="nil"/>
            </w:tcBorders>
            <w:vAlign w:val="bottom"/>
          </w:tcPr>
          <w:p w14:paraId="2F661EDC" w14:textId="3B0D6139" w:rsidR="00FC7A4E" w:rsidRPr="00E5288F" w:rsidRDefault="00FC7A4E" w:rsidP="00FC7A4E">
            <w:pPr>
              <w:pBdr>
                <w:bottom w:val="single" w:sz="4" w:space="1" w:color="auto"/>
              </w:pBdr>
              <w:tabs>
                <w:tab w:val="decimal" w:pos="850"/>
              </w:tabs>
              <w:jc w:val="right"/>
              <w:rPr>
                <w:rFonts w:ascii="Browallia New" w:hAnsi="Browallia New" w:cs="Browallia New"/>
                <w:sz w:val="22"/>
                <w:szCs w:val="22"/>
                <w:cs/>
                <w:lang w:val="en-GB"/>
              </w:rPr>
            </w:pPr>
            <w:r w:rsidRPr="00FC7A4E">
              <w:rPr>
                <w:rFonts w:ascii="Browallia New" w:hAnsi="Browallia New" w:cs="Browallia New"/>
                <w:sz w:val="22"/>
                <w:szCs w:val="22"/>
                <w:lang w:val="en-GB"/>
              </w:rPr>
              <w:t>-</w:t>
            </w:r>
          </w:p>
        </w:tc>
        <w:tc>
          <w:tcPr>
            <w:tcW w:w="1314" w:type="dxa"/>
            <w:tcBorders>
              <w:top w:val="nil"/>
              <w:left w:val="nil"/>
              <w:bottom w:val="nil"/>
              <w:right w:val="nil"/>
            </w:tcBorders>
            <w:vAlign w:val="bottom"/>
          </w:tcPr>
          <w:p w14:paraId="7BBAAAF2" w14:textId="3D363A03" w:rsidR="00FC7A4E" w:rsidRPr="00E5288F" w:rsidRDefault="00FC7A4E" w:rsidP="00FC7A4E">
            <w:pPr>
              <w:pBdr>
                <w:bottom w:val="single" w:sz="4" w:space="1" w:color="auto"/>
              </w:pBdr>
              <w:tabs>
                <w:tab w:val="decimal" w:pos="850"/>
              </w:tabs>
              <w:jc w:val="right"/>
              <w:rPr>
                <w:rFonts w:ascii="Browallia New" w:hAnsi="Browallia New" w:cs="Browallia New"/>
                <w:sz w:val="22"/>
                <w:szCs w:val="22"/>
                <w:lang w:val="en-GB"/>
              </w:rPr>
            </w:pPr>
            <w:r w:rsidRPr="00FC7A4E">
              <w:rPr>
                <w:rFonts w:ascii="Browallia New" w:hAnsi="Browallia New" w:cs="Browallia New"/>
                <w:sz w:val="22"/>
                <w:szCs w:val="22"/>
                <w:lang w:val="en-GB"/>
              </w:rPr>
              <w:t>54</w:t>
            </w:r>
          </w:p>
        </w:tc>
        <w:tc>
          <w:tcPr>
            <w:tcW w:w="1188" w:type="dxa"/>
            <w:tcBorders>
              <w:top w:val="nil"/>
              <w:left w:val="nil"/>
              <w:bottom w:val="nil"/>
              <w:right w:val="nil"/>
            </w:tcBorders>
            <w:vAlign w:val="bottom"/>
          </w:tcPr>
          <w:p w14:paraId="433CFBA0" w14:textId="47425BAB" w:rsidR="00FC7A4E" w:rsidRPr="00E5288F" w:rsidRDefault="00FC7A4E" w:rsidP="00FC7A4E">
            <w:pPr>
              <w:pBdr>
                <w:bottom w:val="single" w:sz="4" w:space="1" w:color="auto"/>
              </w:pBdr>
              <w:tabs>
                <w:tab w:val="decimal" w:pos="850"/>
              </w:tabs>
              <w:jc w:val="right"/>
              <w:rPr>
                <w:rFonts w:ascii="Browallia New" w:hAnsi="Browallia New" w:cs="Browallia New"/>
                <w:sz w:val="22"/>
                <w:szCs w:val="22"/>
                <w:lang w:val="en-GB"/>
              </w:rPr>
            </w:pPr>
            <w:r w:rsidRPr="00FC7A4E">
              <w:rPr>
                <w:rFonts w:ascii="Browallia New" w:hAnsi="Browallia New" w:cs="Browallia New"/>
                <w:sz w:val="22"/>
                <w:szCs w:val="22"/>
                <w:lang w:val="en-GB"/>
              </w:rPr>
              <w:t>-</w:t>
            </w:r>
          </w:p>
        </w:tc>
        <w:tc>
          <w:tcPr>
            <w:tcW w:w="1188" w:type="dxa"/>
            <w:tcBorders>
              <w:top w:val="nil"/>
              <w:left w:val="nil"/>
              <w:bottom w:val="nil"/>
              <w:right w:val="nil"/>
            </w:tcBorders>
            <w:vAlign w:val="bottom"/>
          </w:tcPr>
          <w:p w14:paraId="158E10C1" w14:textId="0136B064" w:rsidR="00FC7A4E" w:rsidRPr="00E5288F" w:rsidRDefault="00FC7A4E" w:rsidP="00FC7A4E">
            <w:pPr>
              <w:pBdr>
                <w:bottom w:val="single" w:sz="4" w:space="1" w:color="auto"/>
              </w:pBdr>
              <w:tabs>
                <w:tab w:val="decimal" w:pos="850"/>
              </w:tabs>
              <w:jc w:val="right"/>
              <w:rPr>
                <w:rFonts w:ascii="Browallia New" w:hAnsi="Browallia New" w:cs="Browallia New"/>
                <w:sz w:val="22"/>
                <w:szCs w:val="22"/>
                <w:cs/>
                <w:lang w:val="en-GB"/>
              </w:rPr>
            </w:pPr>
            <w:r w:rsidRPr="00FC7A4E">
              <w:rPr>
                <w:rFonts w:ascii="Browallia New" w:hAnsi="Browallia New" w:cs="Browallia New"/>
                <w:sz w:val="22"/>
                <w:szCs w:val="22"/>
                <w:lang w:val="en-GB"/>
              </w:rPr>
              <w:t>54</w:t>
            </w:r>
          </w:p>
        </w:tc>
      </w:tr>
      <w:tr w:rsidR="00FC7A4E" w:rsidRPr="00156F38" w14:paraId="427F3491" w14:textId="77777777">
        <w:trPr>
          <w:trHeight w:val="20"/>
        </w:trPr>
        <w:tc>
          <w:tcPr>
            <w:tcW w:w="4050" w:type="dxa"/>
            <w:tcBorders>
              <w:left w:val="nil"/>
              <w:bottom w:val="nil"/>
              <w:right w:val="nil"/>
            </w:tcBorders>
            <w:vAlign w:val="bottom"/>
          </w:tcPr>
          <w:p w14:paraId="666A57B0" w14:textId="77777777" w:rsidR="00FC7A4E" w:rsidRPr="00156F38" w:rsidRDefault="00FC7A4E" w:rsidP="00FC7A4E">
            <w:pPr>
              <w:ind w:left="158" w:hanging="158"/>
              <w:rPr>
                <w:rFonts w:ascii="Browallia New" w:hAnsi="Browallia New" w:cs="Browallia New"/>
                <w:b/>
                <w:bCs/>
                <w:sz w:val="22"/>
                <w:szCs w:val="22"/>
                <w:lang w:val="en-GB" w:eastAsia="en-GB"/>
              </w:rPr>
            </w:pPr>
            <w:r w:rsidRPr="00156F38">
              <w:rPr>
                <w:rFonts w:ascii="Browallia New" w:hAnsi="Browallia New" w:cs="Browallia New"/>
                <w:b/>
                <w:bCs/>
                <w:sz w:val="22"/>
                <w:szCs w:val="22"/>
                <w:cs/>
                <w:lang w:val="en-GB" w:eastAsia="en-GB"/>
              </w:rPr>
              <w:t>รวมรายได้ (ค่าใช้จ่าย) สุทธิ</w:t>
            </w:r>
          </w:p>
        </w:tc>
        <w:tc>
          <w:tcPr>
            <w:tcW w:w="1188" w:type="dxa"/>
            <w:tcBorders>
              <w:top w:val="nil"/>
              <w:left w:val="nil"/>
              <w:bottom w:val="nil"/>
              <w:right w:val="nil"/>
            </w:tcBorders>
            <w:vAlign w:val="bottom"/>
          </w:tcPr>
          <w:p w14:paraId="18B2E7BC" w14:textId="2E4521B9" w:rsidR="00FC7A4E" w:rsidRPr="00FC7A4E" w:rsidRDefault="0019036B" w:rsidP="00FC7A4E">
            <w:pPr>
              <w:tabs>
                <w:tab w:val="decimal" w:pos="850"/>
              </w:tabs>
              <w:jc w:val="right"/>
              <w:rPr>
                <w:rFonts w:ascii="Browallia New" w:hAnsi="Browallia New" w:cs="Browallia New"/>
                <w:sz w:val="22"/>
                <w:szCs w:val="22"/>
                <w:lang w:val="en-GB"/>
              </w:rPr>
            </w:pPr>
            <w:r w:rsidRPr="0019036B">
              <w:rPr>
                <w:rFonts w:ascii="Browallia New" w:hAnsi="Browallia New" w:cs="Browallia New"/>
                <w:sz w:val="22"/>
                <w:szCs w:val="22"/>
                <w:lang w:val="en-GB"/>
              </w:rPr>
              <w:t>(</w:t>
            </w:r>
            <w:r w:rsidR="0044364E">
              <w:rPr>
                <w:rFonts w:ascii="Browallia New" w:hAnsi="Browallia New" w:cs="Browallia New"/>
                <w:sz w:val="22"/>
                <w:szCs w:val="22"/>
                <w:lang w:val="en-GB"/>
              </w:rPr>
              <w:t>17,760</w:t>
            </w:r>
            <w:r w:rsidRPr="0019036B">
              <w:rPr>
                <w:rFonts w:ascii="Browallia New" w:hAnsi="Browallia New" w:cs="Browallia New"/>
                <w:sz w:val="22"/>
                <w:szCs w:val="22"/>
                <w:lang w:val="en-GB"/>
              </w:rPr>
              <w:t>)</w:t>
            </w:r>
          </w:p>
        </w:tc>
        <w:tc>
          <w:tcPr>
            <w:tcW w:w="1188" w:type="dxa"/>
            <w:tcBorders>
              <w:top w:val="nil"/>
              <w:left w:val="nil"/>
              <w:bottom w:val="nil"/>
              <w:right w:val="nil"/>
            </w:tcBorders>
            <w:vAlign w:val="bottom"/>
          </w:tcPr>
          <w:p w14:paraId="2270E73F" w14:textId="56986B3B" w:rsidR="00FC7A4E" w:rsidRPr="00E5288F" w:rsidRDefault="00FC7A4E" w:rsidP="00FC7A4E">
            <w:pPr>
              <w:tabs>
                <w:tab w:val="decimal" w:pos="850"/>
              </w:tabs>
              <w:jc w:val="right"/>
              <w:rPr>
                <w:rFonts w:ascii="Browallia New" w:hAnsi="Browallia New" w:cs="Browallia New"/>
                <w:sz w:val="22"/>
                <w:szCs w:val="22"/>
                <w:lang w:val="en-GB"/>
              </w:rPr>
            </w:pPr>
            <w:r w:rsidRPr="00FC7A4E">
              <w:rPr>
                <w:rFonts w:ascii="Browallia New" w:hAnsi="Browallia New" w:cs="Browallia New"/>
                <w:sz w:val="22"/>
                <w:szCs w:val="22"/>
                <w:lang w:val="en-GB"/>
              </w:rPr>
              <w:t>518</w:t>
            </w:r>
          </w:p>
        </w:tc>
        <w:tc>
          <w:tcPr>
            <w:tcW w:w="1314" w:type="dxa"/>
            <w:tcBorders>
              <w:top w:val="nil"/>
              <w:left w:val="nil"/>
              <w:bottom w:val="nil"/>
              <w:right w:val="nil"/>
            </w:tcBorders>
            <w:vAlign w:val="bottom"/>
          </w:tcPr>
          <w:p w14:paraId="60642E75" w14:textId="078005D3" w:rsidR="00FC7A4E" w:rsidRPr="00E5288F" w:rsidRDefault="0019036B" w:rsidP="00FC7A4E">
            <w:pPr>
              <w:tabs>
                <w:tab w:val="decimal" w:pos="850"/>
              </w:tabs>
              <w:jc w:val="right"/>
              <w:rPr>
                <w:rFonts w:ascii="Browallia New" w:hAnsi="Browallia New" w:cs="Browallia New"/>
                <w:sz w:val="22"/>
                <w:szCs w:val="22"/>
                <w:lang w:val="en-GB"/>
              </w:rPr>
            </w:pPr>
            <w:r w:rsidRPr="0019036B">
              <w:rPr>
                <w:rFonts w:ascii="Browallia New" w:hAnsi="Browallia New" w:cs="Browallia New"/>
                <w:sz w:val="22"/>
                <w:szCs w:val="22"/>
                <w:lang w:val="en-GB"/>
              </w:rPr>
              <w:t>6,943</w:t>
            </w:r>
          </w:p>
        </w:tc>
        <w:tc>
          <w:tcPr>
            <w:tcW w:w="1188" w:type="dxa"/>
            <w:tcBorders>
              <w:top w:val="nil"/>
              <w:left w:val="nil"/>
              <w:bottom w:val="nil"/>
              <w:right w:val="nil"/>
            </w:tcBorders>
            <w:vAlign w:val="bottom"/>
          </w:tcPr>
          <w:p w14:paraId="7E571EC9" w14:textId="2F280AB3" w:rsidR="00FC7A4E" w:rsidRPr="00E5288F" w:rsidRDefault="00FC7A4E" w:rsidP="00FC7A4E">
            <w:pPr>
              <w:tabs>
                <w:tab w:val="decimal" w:pos="850"/>
              </w:tabs>
              <w:jc w:val="right"/>
              <w:rPr>
                <w:rFonts w:ascii="Browallia New" w:hAnsi="Browallia New" w:cs="Browallia New"/>
                <w:sz w:val="22"/>
                <w:szCs w:val="22"/>
                <w:lang w:val="en-GB"/>
              </w:rPr>
            </w:pPr>
            <w:r w:rsidRPr="00FC7A4E">
              <w:rPr>
                <w:rFonts w:ascii="Browallia New" w:hAnsi="Browallia New" w:cs="Browallia New"/>
                <w:sz w:val="22"/>
                <w:szCs w:val="22"/>
                <w:lang w:val="en-GB"/>
              </w:rPr>
              <w:t>(6,594)</w:t>
            </w:r>
          </w:p>
        </w:tc>
        <w:tc>
          <w:tcPr>
            <w:tcW w:w="1188" w:type="dxa"/>
            <w:tcBorders>
              <w:top w:val="nil"/>
              <w:left w:val="nil"/>
              <w:bottom w:val="nil"/>
              <w:right w:val="nil"/>
            </w:tcBorders>
            <w:vAlign w:val="bottom"/>
          </w:tcPr>
          <w:p w14:paraId="6F44EE84" w14:textId="671C52DD" w:rsidR="00FC7A4E" w:rsidRPr="00E5288F" w:rsidRDefault="0019036B" w:rsidP="00FC7A4E">
            <w:pPr>
              <w:tabs>
                <w:tab w:val="decimal" w:pos="850"/>
              </w:tabs>
              <w:jc w:val="right"/>
              <w:rPr>
                <w:rFonts w:ascii="Browallia New" w:hAnsi="Browallia New" w:cs="Browallia New"/>
                <w:sz w:val="22"/>
                <w:szCs w:val="22"/>
                <w:lang w:val="en-GB"/>
              </w:rPr>
            </w:pPr>
            <w:r w:rsidRPr="0019036B">
              <w:rPr>
                <w:rFonts w:ascii="Browallia New" w:hAnsi="Browallia New" w:cs="Browallia New"/>
                <w:sz w:val="22"/>
                <w:szCs w:val="22"/>
                <w:lang w:val="en-GB"/>
              </w:rPr>
              <w:t>(</w:t>
            </w:r>
            <w:r w:rsidR="0044364E">
              <w:rPr>
                <w:rFonts w:ascii="Browallia New" w:hAnsi="Browallia New" w:cs="Browallia New"/>
                <w:sz w:val="22"/>
                <w:szCs w:val="22"/>
                <w:lang w:val="en-GB"/>
              </w:rPr>
              <w:t>16,893</w:t>
            </w:r>
            <w:r w:rsidRPr="0019036B">
              <w:rPr>
                <w:rFonts w:ascii="Browallia New" w:hAnsi="Browallia New" w:cs="Browallia New"/>
                <w:sz w:val="22"/>
                <w:szCs w:val="22"/>
                <w:lang w:val="en-GB"/>
              </w:rPr>
              <w:t>)</w:t>
            </w:r>
          </w:p>
        </w:tc>
      </w:tr>
      <w:tr w:rsidR="00FC7A4E" w:rsidRPr="00156F38" w14:paraId="58289BD8" w14:textId="77777777">
        <w:trPr>
          <w:trHeight w:val="20"/>
        </w:trPr>
        <w:tc>
          <w:tcPr>
            <w:tcW w:w="4050" w:type="dxa"/>
            <w:tcBorders>
              <w:left w:val="nil"/>
              <w:right w:val="nil"/>
            </w:tcBorders>
            <w:vAlign w:val="bottom"/>
          </w:tcPr>
          <w:p w14:paraId="251066D5" w14:textId="77777777" w:rsidR="00FC7A4E" w:rsidRPr="00156F38" w:rsidRDefault="00FC7A4E" w:rsidP="00FC7A4E">
            <w:pPr>
              <w:ind w:left="158" w:hanging="158"/>
              <w:rPr>
                <w:rFonts w:ascii="Browallia New" w:hAnsi="Browallia New" w:cs="Browallia New"/>
                <w:sz w:val="22"/>
                <w:szCs w:val="22"/>
                <w:lang w:eastAsia="en-GB"/>
              </w:rPr>
            </w:pPr>
            <w:r w:rsidRPr="000D1DE6">
              <w:rPr>
                <w:rFonts w:ascii="Browallia New" w:hAnsi="Browallia New" w:cs="Browallia New"/>
                <w:sz w:val="22"/>
                <w:szCs w:val="22"/>
                <w:cs/>
                <w:lang w:val="en-GB" w:eastAsia="en-GB"/>
              </w:rPr>
              <w:t>รายได้ (ค่าใช้จ่าย) ทางการเงินจากสัญญาประกันภัยต่อที่ถือไว้</w:t>
            </w:r>
          </w:p>
        </w:tc>
        <w:tc>
          <w:tcPr>
            <w:tcW w:w="1188" w:type="dxa"/>
            <w:tcBorders>
              <w:top w:val="nil"/>
              <w:left w:val="nil"/>
              <w:bottom w:val="nil"/>
              <w:right w:val="nil"/>
            </w:tcBorders>
            <w:vAlign w:val="bottom"/>
          </w:tcPr>
          <w:p w14:paraId="0145D026" w14:textId="0C2A4E29" w:rsidR="00FC7A4E" w:rsidRPr="00E5288F" w:rsidRDefault="00FC7A4E" w:rsidP="00FC7A4E">
            <w:pPr>
              <w:pBdr>
                <w:bottom w:val="single" w:sz="4" w:space="1" w:color="auto"/>
              </w:pBdr>
              <w:tabs>
                <w:tab w:val="decimal" w:pos="850"/>
              </w:tabs>
              <w:jc w:val="right"/>
              <w:rPr>
                <w:rFonts w:ascii="Browallia New" w:hAnsi="Browallia New" w:cs="Browallia New"/>
                <w:sz w:val="22"/>
                <w:szCs w:val="22"/>
                <w:lang w:val="en-GB"/>
              </w:rPr>
            </w:pPr>
            <w:r w:rsidRPr="00FC7A4E">
              <w:rPr>
                <w:rFonts w:ascii="Browallia New" w:hAnsi="Browallia New" w:cs="Browallia New"/>
                <w:sz w:val="22"/>
                <w:szCs w:val="22"/>
                <w:lang w:val="en-GB"/>
              </w:rPr>
              <w:t>-</w:t>
            </w:r>
          </w:p>
        </w:tc>
        <w:tc>
          <w:tcPr>
            <w:tcW w:w="1188" w:type="dxa"/>
            <w:tcBorders>
              <w:top w:val="nil"/>
              <w:left w:val="nil"/>
              <w:bottom w:val="nil"/>
              <w:right w:val="nil"/>
            </w:tcBorders>
            <w:vAlign w:val="bottom"/>
          </w:tcPr>
          <w:p w14:paraId="6E4F0251" w14:textId="388E7BA6" w:rsidR="00FC7A4E" w:rsidRPr="00E5288F" w:rsidRDefault="00FC7A4E" w:rsidP="00FC7A4E">
            <w:pPr>
              <w:pBdr>
                <w:bottom w:val="single" w:sz="4" w:space="1" w:color="auto"/>
              </w:pBdr>
              <w:tabs>
                <w:tab w:val="decimal" w:pos="850"/>
              </w:tabs>
              <w:jc w:val="right"/>
              <w:rPr>
                <w:rFonts w:ascii="Browallia New" w:hAnsi="Browallia New" w:cs="Browallia New"/>
                <w:sz w:val="22"/>
                <w:szCs w:val="22"/>
                <w:lang w:val="en-GB"/>
              </w:rPr>
            </w:pPr>
            <w:r w:rsidRPr="00FC7A4E">
              <w:rPr>
                <w:rFonts w:ascii="Browallia New" w:hAnsi="Browallia New" w:cs="Browallia New"/>
                <w:sz w:val="22"/>
                <w:szCs w:val="22"/>
                <w:lang w:val="en-GB"/>
              </w:rPr>
              <w:t>-</w:t>
            </w:r>
          </w:p>
        </w:tc>
        <w:tc>
          <w:tcPr>
            <w:tcW w:w="1314" w:type="dxa"/>
            <w:tcBorders>
              <w:top w:val="nil"/>
              <w:left w:val="nil"/>
              <w:bottom w:val="nil"/>
              <w:right w:val="nil"/>
            </w:tcBorders>
            <w:vAlign w:val="bottom"/>
          </w:tcPr>
          <w:p w14:paraId="6818C653" w14:textId="6E7B08D6" w:rsidR="00FC7A4E" w:rsidRPr="00E5288F" w:rsidRDefault="00FC7A4E" w:rsidP="00FC7A4E">
            <w:pPr>
              <w:pBdr>
                <w:bottom w:val="single" w:sz="4" w:space="1" w:color="auto"/>
              </w:pBdr>
              <w:tabs>
                <w:tab w:val="decimal" w:pos="850"/>
              </w:tabs>
              <w:jc w:val="right"/>
              <w:rPr>
                <w:rFonts w:ascii="Browallia New" w:hAnsi="Browallia New" w:cs="Browallia New"/>
                <w:sz w:val="22"/>
                <w:szCs w:val="22"/>
                <w:lang w:val="en-GB"/>
              </w:rPr>
            </w:pPr>
            <w:r w:rsidRPr="00FC7A4E">
              <w:rPr>
                <w:rFonts w:ascii="Browallia New" w:hAnsi="Browallia New" w:cs="Browallia New"/>
                <w:sz w:val="22"/>
                <w:szCs w:val="22"/>
                <w:lang w:val="en-GB"/>
              </w:rPr>
              <w:t>1,233</w:t>
            </w:r>
          </w:p>
        </w:tc>
        <w:tc>
          <w:tcPr>
            <w:tcW w:w="1188" w:type="dxa"/>
            <w:tcBorders>
              <w:top w:val="nil"/>
              <w:left w:val="nil"/>
              <w:bottom w:val="nil"/>
              <w:right w:val="nil"/>
            </w:tcBorders>
            <w:vAlign w:val="bottom"/>
          </w:tcPr>
          <w:p w14:paraId="197D4EEC" w14:textId="3424E6DB" w:rsidR="00FC7A4E" w:rsidRPr="00E5288F" w:rsidRDefault="00FC7A4E" w:rsidP="00FC7A4E">
            <w:pPr>
              <w:pBdr>
                <w:bottom w:val="single" w:sz="4" w:space="1" w:color="auto"/>
              </w:pBdr>
              <w:tabs>
                <w:tab w:val="decimal" w:pos="850"/>
              </w:tabs>
              <w:jc w:val="right"/>
              <w:rPr>
                <w:rFonts w:ascii="Browallia New" w:hAnsi="Browallia New" w:cs="Browallia New"/>
                <w:sz w:val="22"/>
                <w:szCs w:val="22"/>
                <w:lang w:val="en-GB"/>
              </w:rPr>
            </w:pPr>
            <w:r w:rsidRPr="00FC7A4E">
              <w:rPr>
                <w:rFonts w:ascii="Browallia New" w:hAnsi="Browallia New" w:cs="Browallia New"/>
                <w:sz w:val="22"/>
                <w:szCs w:val="22"/>
                <w:lang w:val="en-GB"/>
              </w:rPr>
              <w:t>229</w:t>
            </w:r>
          </w:p>
        </w:tc>
        <w:tc>
          <w:tcPr>
            <w:tcW w:w="1188" w:type="dxa"/>
            <w:tcBorders>
              <w:top w:val="nil"/>
              <w:left w:val="nil"/>
              <w:bottom w:val="nil"/>
              <w:right w:val="nil"/>
            </w:tcBorders>
            <w:vAlign w:val="bottom"/>
          </w:tcPr>
          <w:p w14:paraId="7749755E" w14:textId="087D5685" w:rsidR="00FC7A4E" w:rsidRPr="00E5288F" w:rsidRDefault="00FC7A4E" w:rsidP="00FC7A4E">
            <w:pPr>
              <w:pBdr>
                <w:bottom w:val="single" w:sz="4" w:space="1" w:color="auto"/>
              </w:pBdr>
              <w:tabs>
                <w:tab w:val="decimal" w:pos="850"/>
              </w:tabs>
              <w:jc w:val="right"/>
              <w:rPr>
                <w:rFonts w:ascii="Browallia New" w:hAnsi="Browallia New" w:cs="Browallia New"/>
                <w:sz w:val="22"/>
                <w:szCs w:val="22"/>
                <w:lang w:val="en-GB"/>
              </w:rPr>
            </w:pPr>
            <w:r w:rsidRPr="00FC7A4E">
              <w:rPr>
                <w:rFonts w:ascii="Browallia New" w:hAnsi="Browallia New" w:cs="Browallia New"/>
                <w:sz w:val="22"/>
                <w:szCs w:val="22"/>
                <w:lang w:val="en-GB"/>
              </w:rPr>
              <w:t>1,462</w:t>
            </w:r>
          </w:p>
        </w:tc>
      </w:tr>
      <w:tr w:rsidR="00FC7A4E" w:rsidRPr="00156F38" w14:paraId="45BAA555" w14:textId="77777777">
        <w:trPr>
          <w:trHeight w:val="20"/>
        </w:trPr>
        <w:tc>
          <w:tcPr>
            <w:tcW w:w="4050" w:type="dxa"/>
            <w:tcBorders>
              <w:left w:val="nil"/>
              <w:right w:val="nil"/>
            </w:tcBorders>
            <w:vAlign w:val="bottom"/>
          </w:tcPr>
          <w:p w14:paraId="28EFA1AF" w14:textId="77777777" w:rsidR="00FC7A4E" w:rsidRPr="00156F38" w:rsidRDefault="00FC7A4E" w:rsidP="00FC7A4E">
            <w:pPr>
              <w:ind w:left="158" w:hanging="158"/>
              <w:rPr>
                <w:rFonts w:ascii="Browallia New" w:hAnsi="Browallia New" w:cs="Browallia New"/>
                <w:b/>
                <w:bCs/>
                <w:sz w:val="22"/>
                <w:szCs w:val="22"/>
                <w:cs/>
                <w:lang w:eastAsia="en-GB"/>
              </w:rPr>
            </w:pPr>
            <w:r w:rsidRPr="00156F38">
              <w:rPr>
                <w:rFonts w:ascii="Browallia New" w:hAnsi="Browallia New" w:cs="Browallia New"/>
                <w:b/>
                <w:bCs/>
                <w:sz w:val="22"/>
                <w:szCs w:val="22"/>
                <w:cs/>
                <w:lang w:eastAsia="en-GB"/>
              </w:rPr>
              <w:t>จำนวนเงินรวมที่รับรู้ในงบกำไรขาดทุนเบ็ดเสร็จ</w:t>
            </w:r>
          </w:p>
        </w:tc>
        <w:tc>
          <w:tcPr>
            <w:tcW w:w="1188" w:type="dxa"/>
            <w:tcBorders>
              <w:top w:val="nil"/>
              <w:left w:val="nil"/>
              <w:bottom w:val="nil"/>
              <w:right w:val="nil"/>
            </w:tcBorders>
            <w:vAlign w:val="bottom"/>
          </w:tcPr>
          <w:p w14:paraId="0C1A85DA" w14:textId="1171AC47" w:rsidR="00FC7A4E" w:rsidRPr="00731DDC" w:rsidRDefault="0019036B" w:rsidP="00FC7A4E">
            <w:pPr>
              <w:pBdr>
                <w:bottom w:val="single" w:sz="4" w:space="1" w:color="auto"/>
                <w:bar w:val="single" w:sz="6" w:color="auto"/>
              </w:pBdr>
              <w:tabs>
                <w:tab w:val="decimal" w:pos="850"/>
              </w:tabs>
              <w:jc w:val="right"/>
              <w:rPr>
                <w:rFonts w:ascii="Browallia New" w:hAnsi="Browallia New" w:cs="Browallia New"/>
                <w:sz w:val="22"/>
                <w:szCs w:val="22"/>
                <w:lang w:val="en-GB"/>
              </w:rPr>
            </w:pPr>
            <w:r w:rsidRPr="0019036B">
              <w:rPr>
                <w:rFonts w:ascii="Browallia New" w:hAnsi="Browallia New" w:cs="Browallia New"/>
                <w:sz w:val="22"/>
                <w:szCs w:val="22"/>
                <w:lang w:val="en-GB"/>
              </w:rPr>
              <w:t>(</w:t>
            </w:r>
            <w:r w:rsidR="009E7EB4">
              <w:rPr>
                <w:rFonts w:ascii="Browallia New" w:hAnsi="Browallia New" w:cs="Browallia New"/>
                <w:sz w:val="22"/>
                <w:szCs w:val="22"/>
                <w:lang w:val="en-GB"/>
              </w:rPr>
              <w:t>17,760</w:t>
            </w:r>
            <w:r w:rsidRPr="0019036B">
              <w:rPr>
                <w:rFonts w:ascii="Browallia New" w:hAnsi="Browallia New" w:cs="Browallia New"/>
                <w:sz w:val="22"/>
                <w:szCs w:val="22"/>
                <w:lang w:val="en-GB"/>
              </w:rPr>
              <w:t>)</w:t>
            </w:r>
          </w:p>
        </w:tc>
        <w:tc>
          <w:tcPr>
            <w:tcW w:w="1188" w:type="dxa"/>
            <w:tcBorders>
              <w:top w:val="nil"/>
              <w:left w:val="nil"/>
              <w:bottom w:val="nil"/>
              <w:right w:val="nil"/>
            </w:tcBorders>
            <w:vAlign w:val="bottom"/>
          </w:tcPr>
          <w:p w14:paraId="708DB669" w14:textId="537A6E40" w:rsidR="00FC7A4E" w:rsidRPr="00731DDC" w:rsidRDefault="00FC7A4E" w:rsidP="00FC7A4E">
            <w:pPr>
              <w:pBdr>
                <w:bottom w:val="single" w:sz="4" w:space="1" w:color="auto"/>
                <w:bar w:val="single" w:sz="6" w:color="auto"/>
              </w:pBdr>
              <w:tabs>
                <w:tab w:val="decimal" w:pos="850"/>
              </w:tabs>
              <w:jc w:val="right"/>
              <w:rPr>
                <w:rFonts w:ascii="Browallia New" w:hAnsi="Browallia New" w:cs="Browallia New"/>
                <w:sz w:val="22"/>
                <w:szCs w:val="22"/>
                <w:lang w:val="en-GB"/>
              </w:rPr>
            </w:pPr>
            <w:r w:rsidRPr="00FC7A4E">
              <w:rPr>
                <w:rFonts w:ascii="Browallia New" w:hAnsi="Browallia New" w:cs="Browallia New"/>
                <w:sz w:val="22"/>
                <w:szCs w:val="22"/>
                <w:lang w:val="en-GB"/>
              </w:rPr>
              <w:t>518</w:t>
            </w:r>
          </w:p>
        </w:tc>
        <w:tc>
          <w:tcPr>
            <w:tcW w:w="1314" w:type="dxa"/>
            <w:tcBorders>
              <w:top w:val="nil"/>
              <w:left w:val="nil"/>
              <w:bottom w:val="nil"/>
              <w:right w:val="nil"/>
            </w:tcBorders>
            <w:vAlign w:val="bottom"/>
          </w:tcPr>
          <w:p w14:paraId="079BDF85" w14:textId="498435CF" w:rsidR="00FC7A4E" w:rsidRPr="00FC7A4E" w:rsidRDefault="0019036B" w:rsidP="00FC7A4E">
            <w:pPr>
              <w:pBdr>
                <w:bottom w:val="single" w:sz="4" w:space="1" w:color="auto"/>
                <w:bar w:val="single" w:sz="6" w:color="auto"/>
              </w:pBdr>
              <w:tabs>
                <w:tab w:val="decimal" w:pos="850"/>
              </w:tabs>
              <w:jc w:val="right"/>
              <w:rPr>
                <w:rFonts w:ascii="Browallia New" w:hAnsi="Browallia New" w:cs="Browallia New"/>
                <w:sz w:val="22"/>
                <w:szCs w:val="22"/>
                <w:lang w:val="en-GB"/>
              </w:rPr>
            </w:pPr>
            <w:r w:rsidRPr="0019036B">
              <w:rPr>
                <w:rFonts w:ascii="Browallia New" w:hAnsi="Browallia New" w:cs="Browallia New"/>
                <w:sz w:val="22"/>
                <w:szCs w:val="22"/>
                <w:lang w:val="en-GB"/>
              </w:rPr>
              <w:t>8,176</w:t>
            </w:r>
          </w:p>
        </w:tc>
        <w:tc>
          <w:tcPr>
            <w:tcW w:w="1188" w:type="dxa"/>
            <w:tcBorders>
              <w:top w:val="nil"/>
              <w:left w:val="nil"/>
              <w:bottom w:val="nil"/>
              <w:right w:val="nil"/>
            </w:tcBorders>
            <w:vAlign w:val="bottom"/>
          </w:tcPr>
          <w:p w14:paraId="01DAB116" w14:textId="5C434E96" w:rsidR="00FC7A4E" w:rsidRPr="00731DDC" w:rsidRDefault="00FC7A4E" w:rsidP="00FC7A4E">
            <w:pPr>
              <w:pBdr>
                <w:bottom w:val="single" w:sz="4" w:space="1" w:color="auto"/>
                <w:bar w:val="single" w:sz="6" w:color="auto"/>
              </w:pBdr>
              <w:tabs>
                <w:tab w:val="decimal" w:pos="850"/>
              </w:tabs>
              <w:jc w:val="right"/>
              <w:rPr>
                <w:rFonts w:ascii="Browallia New" w:hAnsi="Browallia New" w:cs="Browallia New"/>
                <w:sz w:val="22"/>
                <w:szCs w:val="22"/>
                <w:lang w:val="en-GB"/>
              </w:rPr>
            </w:pPr>
            <w:r w:rsidRPr="00FC7A4E">
              <w:rPr>
                <w:rFonts w:ascii="Browallia New" w:hAnsi="Browallia New" w:cs="Browallia New"/>
                <w:sz w:val="22"/>
                <w:szCs w:val="22"/>
                <w:lang w:val="en-GB"/>
              </w:rPr>
              <w:t>(6,365)</w:t>
            </w:r>
          </w:p>
        </w:tc>
        <w:tc>
          <w:tcPr>
            <w:tcW w:w="1188" w:type="dxa"/>
            <w:tcBorders>
              <w:top w:val="nil"/>
              <w:left w:val="nil"/>
              <w:bottom w:val="nil"/>
              <w:right w:val="nil"/>
            </w:tcBorders>
            <w:vAlign w:val="bottom"/>
          </w:tcPr>
          <w:p w14:paraId="3DC83C35" w14:textId="6ADF39E7" w:rsidR="00FC7A4E" w:rsidRPr="00731DDC" w:rsidRDefault="0019036B" w:rsidP="00FC7A4E">
            <w:pPr>
              <w:pBdr>
                <w:bottom w:val="single" w:sz="4" w:space="1" w:color="auto"/>
                <w:bar w:val="single" w:sz="6" w:color="auto"/>
              </w:pBdr>
              <w:tabs>
                <w:tab w:val="decimal" w:pos="850"/>
              </w:tabs>
              <w:jc w:val="right"/>
              <w:rPr>
                <w:rFonts w:ascii="Browallia New" w:hAnsi="Browallia New" w:cs="Browallia New"/>
                <w:sz w:val="22"/>
                <w:szCs w:val="22"/>
                <w:lang w:val="en-GB"/>
              </w:rPr>
            </w:pPr>
            <w:r w:rsidRPr="0019036B">
              <w:rPr>
                <w:rFonts w:ascii="Browallia New" w:hAnsi="Browallia New" w:cs="Browallia New"/>
                <w:sz w:val="22"/>
                <w:szCs w:val="22"/>
                <w:lang w:val="en-GB"/>
              </w:rPr>
              <w:t>(</w:t>
            </w:r>
            <w:r w:rsidR="000C3C92">
              <w:rPr>
                <w:rFonts w:ascii="Browallia New" w:hAnsi="Browallia New" w:cs="Browallia New"/>
                <w:sz w:val="22"/>
                <w:szCs w:val="22"/>
                <w:lang w:val="en-GB"/>
              </w:rPr>
              <w:t>15,431</w:t>
            </w:r>
            <w:r w:rsidRPr="0019036B">
              <w:rPr>
                <w:rFonts w:ascii="Browallia New" w:hAnsi="Browallia New" w:cs="Browallia New"/>
                <w:sz w:val="22"/>
                <w:szCs w:val="22"/>
                <w:lang w:val="en-GB"/>
              </w:rPr>
              <w:t>)</w:t>
            </w:r>
          </w:p>
        </w:tc>
      </w:tr>
      <w:tr w:rsidR="00FC7A4E" w:rsidRPr="00156F38" w14:paraId="5A63C155" w14:textId="77777777">
        <w:trPr>
          <w:trHeight w:val="20"/>
        </w:trPr>
        <w:tc>
          <w:tcPr>
            <w:tcW w:w="4050" w:type="dxa"/>
            <w:tcBorders>
              <w:left w:val="nil"/>
              <w:bottom w:val="nil"/>
              <w:right w:val="nil"/>
            </w:tcBorders>
            <w:vAlign w:val="bottom"/>
          </w:tcPr>
          <w:p w14:paraId="246583D3" w14:textId="77777777" w:rsidR="00FC7A4E" w:rsidRPr="00156F38" w:rsidRDefault="00FC7A4E" w:rsidP="00FC7A4E">
            <w:pPr>
              <w:ind w:left="158" w:hanging="158"/>
              <w:rPr>
                <w:rFonts w:ascii="Browallia New" w:hAnsi="Browallia New" w:cs="Browallia New"/>
                <w:b/>
                <w:bCs/>
                <w:sz w:val="22"/>
                <w:szCs w:val="22"/>
                <w:lang w:val="en-GB" w:eastAsia="en-GB"/>
              </w:rPr>
            </w:pPr>
            <w:r w:rsidRPr="00156F38">
              <w:rPr>
                <w:rFonts w:ascii="Browallia New" w:hAnsi="Browallia New" w:cs="Browallia New"/>
                <w:b/>
                <w:bCs/>
                <w:sz w:val="22"/>
                <w:szCs w:val="22"/>
                <w:cs/>
                <w:lang w:val="en-GB" w:eastAsia="en-GB"/>
              </w:rPr>
              <w:t>กระแสเงินสด</w:t>
            </w:r>
          </w:p>
        </w:tc>
        <w:tc>
          <w:tcPr>
            <w:tcW w:w="1188" w:type="dxa"/>
            <w:tcBorders>
              <w:top w:val="nil"/>
              <w:left w:val="nil"/>
              <w:bottom w:val="nil"/>
              <w:right w:val="nil"/>
            </w:tcBorders>
            <w:vAlign w:val="bottom"/>
          </w:tcPr>
          <w:p w14:paraId="657EF63D" w14:textId="77777777" w:rsidR="00FC7A4E" w:rsidRPr="00E5288F" w:rsidRDefault="00FC7A4E" w:rsidP="00FC7A4E">
            <w:pPr>
              <w:tabs>
                <w:tab w:val="decimal" w:pos="850"/>
              </w:tabs>
              <w:jc w:val="right"/>
              <w:rPr>
                <w:rFonts w:ascii="Browallia New" w:hAnsi="Browallia New" w:cs="Browallia New"/>
                <w:sz w:val="22"/>
                <w:szCs w:val="22"/>
                <w:lang w:val="en-GB"/>
              </w:rPr>
            </w:pPr>
          </w:p>
        </w:tc>
        <w:tc>
          <w:tcPr>
            <w:tcW w:w="1188" w:type="dxa"/>
            <w:tcBorders>
              <w:top w:val="nil"/>
              <w:left w:val="nil"/>
              <w:bottom w:val="nil"/>
              <w:right w:val="nil"/>
            </w:tcBorders>
            <w:vAlign w:val="bottom"/>
          </w:tcPr>
          <w:p w14:paraId="52B97207" w14:textId="77777777" w:rsidR="00FC7A4E" w:rsidRPr="00E5288F" w:rsidRDefault="00FC7A4E" w:rsidP="00FC7A4E">
            <w:pPr>
              <w:tabs>
                <w:tab w:val="decimal" w:pos="850"/>
              </w:tabs>
              <w:jc w:val="right"/>
              <w:rPr>
                <w:rFonts w:ascii="Browallia New" w:hAnsi="Browallia New" w:cs="Browallia New"/>
                <w:sz w:val="22"/>
                <w:szCs w:val="22"/>
                <w:lang w:val="en-GB"/>
              </w:rPr>
            </w:pPr>
          </w:p>
        </w:tc>
        <w:tc>
          <w:tcPr>
            <w:tcW w:w="1314" w:type="dxa"/>
            <w:tcBorders>
              <w:top w:val="nil"/>
              <w:left w:val="nil"/>
              <w:bottom w:val="nil"/>
              <w:right w:val="nil"/>
            </w:tcBorders>
            <w:vAlign w:val="bottom"/>
          </w:tcPr>
          <w:p w14:paraId="2F5857A7" w14:textId="77777777" w:rsidR="00FC7A4E" w:rsidRPr="00E5288F" w:rsidRDefault="00FC7A4E" w:rsidP="00FC7A4E">
            <w:pPr>
              <w:tabs>
                <w:tab w:val="decimal" w:pos="850"/>
              </w:tabs>
              <w:jc w:val="right"/>
              <w:rPr>
                <w:rFonts w:ascii="Browallia New" w:hAnsi="Browallia New" w:cs="Browallia New"/>
                <w:sz w:val="22"/>
                <w:szCs w:val="22"/>
                <w:lang w:val="en-GB"/>
              </w:rPr>
            </w:pPr>
          </w:p>
        </w:tc>
        <w:tc>
          <w:tcPr>
            <w:tcW w:w="1188" w:type="dxa"/>
            <w:tcBorders>
              <w:top w:val="nil"/>
              <w:left w:val="nil"/>
              <w:bottom w:val="nil"/>
              <w:right w:val="nil"/>
            </w:tcBorders>
            <w:vAlign w:val="bottom"/>
          </w:tcPr>
          <w:p w14:paraId="6B2764BA" w14:textId="77777777" w:rsidR="00FC7A4E" w:rsidRPr="00E5288F" w:rsidRDefault="00FC7A4E" w:rsidP="00FC7A4E">
            <w:pPr>
              <w:tabs>
                <w:tab w:val="decimal" w:pos="850"/>
              </w:tabs>
              <w:jc w:val="right"/>
              <w:rPr>
                <w:rFonts w:ascii="Browallia New" w:hAnsi="Browallia New" w:cs="Browallia New"/>
                <w:sz w:val="22"/>
                <w:szCs w:val="22"/>
                <w:lang w:val="en-GB"/>
              </w:rPr>
            </w:pPr>
          </w:p>
        </w:tc>
        <w:tc>
          <w:tcPr>
            <w:tcW w:w="1188" w:type="dxa"/>
            <w:tcBorders>
              <w:top w:val="nil"/>
              <w:left w:val="nil"/>
              <w:bottom w:val="nil"/>
              <w:right w:val="nil"/>
            </w:tcBorders>
            <w:vAlign w:val="bottom"/>
          </w:tcPr>
          <w:p w14:paraId="61502336" w14:textId="77777777" w:rsidR="00FC7A4E" w:rsidRPr="00E5288F" w:rsidRDefault="00FC7A4E" w:rsidP="00FC7A4E">
            <w:pPr>
              <w:tabs>
                <w:tab w:val="decimal" w:pos="850"/>
              </w:tabs>
              <w:jc w:val="right"/>
              <w:rPr>
                <w:rFonts w:ascii="Browallia New" w:hAnsi="Browallia New" w:cs="Browallia New"/>
                <w:sz w:val="22"/>
                <w:szCs w:val="22"/>
                <w:lang w:val="en-GB"/>
              </w:rPr>
            </w:pPr>
          </w:p>
        </w:tc>
      </w:tr>
      <w:tr w:rsidR="00FC7A4E" w:rsidRPr="00156F38" w14:paraId="54ED5C79" w14:textId="77777777">
        <w:trPr>
          <w:trHeight w:val="20"/>
        </w:trPr>
        <w:tc>
          <w:tcPr>
            <w:tcW w:w="4050" w:type="dxa"/>
            <w:tcBorders>
              <w:top w:val="nil"/>
              <w:left w:val="nil"/>
              <w:bottom w:val="nil"/>
              <w:right w:val="nil"/>
            </w:tcBorders>
            <w:vAlign w:val="bottom"/>
          </w:tcPr>
          <w:p w14:paraId="3FFCB73D" w14:textId="77777777" w:rsidR="00FC7A4E" w:rsidRPr="00156F38" w:rsidRDefault="00FC7A4E" w:rsidP="00FC7A4E">
            <w:pPr>
              <w:ind w:left="158" w:hanging="158"/>
              <w:rPr>
                <w:rFonts w:ascii="Browallia New" w:hAnsi="Browallia New" w:cs="Browallia New"/>
                <w:sz w:val="22"/>
                <w:szCs w:val="22"/>
                <w:lang w:val="en-GB" w:eastAsia="en-GB"/>
              </w:rPr>
            </w:pPr>
            <w:r w:rsidRPr="00156F38">
              <w:rPr>
                <w:rFonts w:ascii="Browallia New" w:hAnsi="Browallia New" w:cs="Browallia New"/>
                <w:sz w:val="22"/>
                <w:szCs w:val="22"/>
                <w:cs/>
                <w:lang w:val="en-GB" w:eastAsia="en-GB"/>
              </w:rPr>
              <w:t>เบี้ยประกันภัยจ่ายสุทธิค่าใช้จ่ายที่เกี่ยวข้องโดยตรง</w:t>
            </w:r>
          </w:p>
        </w:tc>
        <w:tc>
          <w:tcPr>
            <w:tcW w:w="1188" w:type="dxa"/>
            <w:tcBorders>
              <w:top w:val="nil"/>
              <w:left w:val="nil"/>
              <w:bottom w:val="nil"/>
              <w:right w:val="nil"/>
            </w:tcBorders>
            <w:vAlign w:val="bottom"/>
          </w:tcPr>
          <w:p w14:paraId="5D0E8570" w14:textId="6FBD7F1C" w:rsidR="00FC7A4E" w:rsidRPr="00E5288F" w:rsidRDefault="00FC7A4E" w:rsidP="00FC7A4E">
            <w:pPr>
              <w:tabs>
                <w:tab w:val="decimal" w:pos="850"/>
              </w:tabs>
              <w:jc w:val="right"/>
              <w:rPr>
                <w:rFonts w:ascii="Browallia New" w:hAnsi="Browallia New" w:cs="Browallia New"/>
                <w:sz w:val="22"/>
                <w:szCs w:val="22"/>
                <w:lang w:val="en-GB"/>
              </w:rPr>
            </w:pPr>
            <w:r w:rsidRPr="00FC7A4E">
              <w:rPr>
                <w:rFonts w:ascii="Browallia New" w:hAnsi="Browallia New" w:cs="Browallia New"/>
                <w:sz w:val="22"/>
                <w:szCs w:val="22"/>
                <w:lang w:val="en-GB"/>
              </w:rPr>
              <w:t>1</w:t>
            </w:r>
            <w:r w:rsidR="00823AFC">
              <w:rPr>
                <w:rFonts w:ascii="Browallia New" w:hAnsi="Browallia New" w:cs="Browallia New"/>
                <w:sz w:val="22"/>
                <w:szCs w:val="22"/>
                <w:lang w:val="en-GB"/>
              </w:rPr>
              <w:t>6,862</w:t>
            </w:r>
          </w:p>
        </w:tc>
        <w:tc>
          <w:tcPr>
            <w:tcW w:w="1188" w:type="dxa"/>
            <w:tcBorders>
              <w:top w:val="nil"/>
              <w:left w:val="nil"/>
              <w:bottom w:val="nil"/>
              <w:right w:val="nil"/>
            </w:tcBorders>
            <w:vAlign w:val="bottom"/>
          </w:tcPr>
          <w:p w14:paraId="1121F135" w14:textId="63EA5697" w:rsidR="00FC7A4E" w:rsidRPr="00E5288F" w:rsidRDefault="00FC7A4E" w:rsidP="00FC7A4E">
            <w:pPr>
              <w:tabs>
                <w:tab w:val="decimal" w:pos="850"/>
              </w:tabs>
              <w:jc w:val="right"/>
              <w:rPr>
                <w:rFonts w:ascii="Browallia New" w:hAnsi="Browallia New" w:cs="Browallia New"/>
                <w:sz w:val="22"/>
                <w:szCs w:val="22"/>
                <w:cs/>
                <w:lang w:val="en-GB"/>
              </w:rPr>
            </w:pPr>
            <w:r w:rsidRPr="00FC7A4E">
              <w:rPr>
                <w:rFonts w:ascii="Browallia New" w:hAnsi="Browallia New" w:cs="Browallia New"/>
                <w:sz w:val="22"/>
                <w:szCs w:val="22"/>
                <w:lang w:val="en-GB"/>
              </w:rPr>
              <w:t>-</w:t>
            </w:r>
          </w:p>
        </w:tc>
        <w:tc>
          <w:tcPr>
            <w:tcW w:w="1314" w:type="dxa"/>
            <w:tcBorders>
              <w:top w:val="nil"/>
              <w:left w:val="nil"/>
              <w:bottom w:val="nil"/>
              <w:right w:val="nil"/>
            </w:tcBorders>
            <w:vAlign w:val="bottom"/>
          </w:tcPr>
          <w:p w14:paraId="5E2F37B9" w14:textId="5DCCC65B" w:rsidR="00FC7A4E" w:rsidRPr="00E5288F" w:rsidRDefault="00FC7A4E" w:rsidP="00FC7A4E">
            <w:pPr>
              <w:tabs>
                <w:tab w:val="decimal" w:pos="850"/>
              </w:tabs>
              <w:jc w:val="right"/>
              <w:rPr>
                <w:rFonts w:ascii="Browallia New" w:hAnsi="Browallia New" w:cs="Browallia New"/>
                <w:sz w:val="22"/>
                <w:szCs w:val="22"/>
                <w:lang w:val="en-GB"/>
              </w:rPr>
            </w:pPr>
            <w:r w:rsidRPr="00FC7A4E">
              <w:rPr>
                <w:rFonts w:ascii="Browallia New" w:hAnsi="Browallia New" w:cs="Browallia New"/>
                <w:sz w:val="22"/>
                <w:szCs w:val="22"/>
                <w:lang w:val="en-GB"/>
              </w:rPr>
              <w:t>-</w:t>
            </w:r>
          </w:p>
        </w:tc>
        <w:tc>
          <w:tcPr>
            <w:tcW w:w="1188" w:type="dxa"/>
            <w:tcBorders>
              <w:top w:val="nil"/>
              <w:left w:val="nil"/>
              <w:bottom w:val="nil"/>
              <w:right w:val="nil"/>
            </w:tcBorders>
            <w:vAlign w:val="bottom"/>
          </w:tcPr>
          <w:p w14:paraId="54799A42" w14:textId="70F2224D" w:rsidR="00FC7A4E" w:rsidRPr="00E5288F" w:rsidRDefault="00FC7A4E" w:rsidP="00FC7A4E">
            <w:pPr>
              <w:tabs>
                <w:tab w:val="decimal" w:pos="850"/>
              </w:tabs>
              <w:jc w:val="right"/>
              <w:rPr>
                <w:rFonts w:ascii="Browallia New" w:hAnsi="Browallia New" w:cs="Browallia New"/>
                <w:sz w:val="22"/>
                <w:szCs w:val="22"/>
                <w:lang w:val="en-GB"/>
              </w:rPr>
            </w:pPr>
            <w:r w:rsidRPr="00FC7A4E">
              <w:rPr>
                <w:rFonts w:ascii="Browallia New" w:hAnsi="Browallia New" w:cs="Browallia New"/>
                <w:sz w:val="22"/>
                <w:szCs w:val="22"/>
                <w:lang w:val="en-GB"/>
              </w:rPr>
              <w:t>-</w:t>
            </w:r>
          </w:p>
        </w:tc>
        <w:tc>
          <w:tcPr>
            <w:tcW w:w="1188" w:type="dxa"/>
            <w:tcBorders>
              <w:top w:val="nil"/>
              <w:left w:val="nil"/>
              <w:bottom w:val="nil"/>
              <w:right w:val="nil"/>
            </w:tcBorders>
            <w:vAlign w:val="bottom"/>
          </w:tcPr>
          <w:p w14:paraId="581FBEF3" w14:textId="13340B75" w:rsidR="00FC7A4E" w:rsidRPr="00E5288F" w:rsidRDefault="00FC7A4E" w:rsidP="00FC7A4E">
            <w:pPr>
              <w:tabs>
                <w:tab w:val="decimal" w:pos="850"/>
              </w:tabs>
              <w:jc w:val="right"/>
              <w:rPr>
                <w:rFonts w:ascii="Browallia New" w:hAnsi="Browallia New" w:cs="Browallia New"/>
                <w:sz w:val="22"/>
                <w:szCs w:val="22"/>
                <w:lang w:val="en-GB"/>
              </w:rPr>
            </w:pPr>
            <w:r w:rsidRPr="00FC7A4E">
              <w:rPr>
                <w:rFonts w:ascii="Browallia New" w:hAnsi="Browallia New" w:cs="Browallia New"/>
                <w:sz w:val="22"/>
                <w:szCs w:val="22"/>
                <w:lang w:val="en-GB"/>
              </w:rPr>
              <w:t>1</w:t>
            </w:r>
            <w:r w:rsidR="00823AFC">
              <w:rPr>
                <w:rFonts w:ascii="Browallia New" w:hAnsi="Browallia New" w:cs="Browallia New"/>
                <w:sz w:val="22"/>
                <w:szCs w:val="22"/>
                <w:lang w:val="en-GB"/>
              </w:rPr>
              <w:t>6,862</w:t>
            </w:r>
          </w:p>
        </w:tc>
      </w:tr>
      <w:tr w:rsidR="00FC7A4E" w:rsidRPr="00156F38" w14:paraId="3E470207" w14:textId="77777777">
        <w:trPr>
          <w:trHeight w:val="20"/>
        </w:trPr>
        <w:tc>
          <w:tcPr>
            <w:tcW w:w="4050" w:type="dxa"/>
            <w:tcBorders>
              <w:top w:val="nil"/>
              <w:left w:val="nil"/>
              <w:bottom w:val="nil"/>
              <w:right w:val="nil"/>
            </w:tcBorders>
            <w:vAlign w:val="bottom"/>
          </w:tcPr>
          <w:p w14:paraId="310172E3" w14:textId="77777777" w:rsidR="00FC7A4E" w:rsidRPr="00156F38" w:rsidRDefault="00FC7A4E" w:rsidP="00FC7A4E">
            <w:pPr>
              <w:ind w:left="158" w:hanging="158"/>
              <w:rPr>
                <w:rFonts w:ascii="Browallia New" w:hAnsi="Browallia New" w:cs="Browallia New"/>
                <w:sz w:val="22"/>
                <w:szCs w:val="22"/>
                <w:lang w:val="en-GB" w:eastAsia="en-GB"/>
              </w:rPr>
            </w:pPr>
            <w:r w:rsidRPr="00156F38">
              <w:rPr>
                <w:rFonts w:ascii="Browallia New" w:hAnsi="Browallia New" w:cs="Browallia New"/>
                <w:sz w:val="22"/>
                <w:szCs w:val="22"/>
                <w:cs/>
                <w:lang w:eastAsia="en-GB"/>
              </w:rPr>
              <w:t>เงินสดรับคืนจากการประกันภัยต่อ</w:t>
            </w:r>
          </w:p>
        </w:tc>
        <w:tc>
          <w:tcPr>
            <w:tcW w:w="1188" w:type="dxa"/>
            <w:tcBorders>
              <w:top w:val="nil"/>
              <w:left w:val="nil"/>
              <w:bottom w:val="nil"/>
              <w:right w:val="nil"/>
            </w:tcBorders>
            <w:vAlign w:val="bottom"/>
          </w:tcPr>
          <w:p w14:paraId="1FA13BA5" w14:textId="7AEAB042" w:rsidR="00FC7A4E" w:rsidRPr="00E5288F" w:rsidRDefault="00FC7A4E" w:rsidP="00FC7A4E">
            <w:pPr>
              <w:pBdr>
                <w:bottom w:val="single" w:sz="4" w:space="1" w:color="auto"/>
              </w:pBdr>
              <w:tabs>
                <w:tab w:val="decimal" w:pos="850"/>
              </w:tabs>
              <w:jc w:val="right"/>
              <w:rPr>
                <w:rFonts w:ascii="Browallia New" w:hAnsi="Browallia New" w:cs="Browallia New"/>
                <w:sz w:val="22"/>
                <w:szCs w:val="22"/>
                <w:lang w:val="en-GB"/>
              </w:rPr>
            </w:pPr>
            <w:r w:rsidRPr="00FC7A4E">
              <w:rPr>
                <w:rFonts w:ascii="Browallia New" w:hAnsi="Browallia New" w:cs="Browallia New"/>
                <w:sz w:val="22"/>
                <w:szCs w:val="22"/>
                <w:lang w:val="en-GB"/>
              </w:rPr>
              <w:t>-</w:t>
            </w:r>
          </w:p>
        </w:tc>
        <w:tc>
          <w:tcPr>
            <w:tcW w:w="1188" w:type="dxa"/>
            <w:tcBorders>
              <w:top w:val="nil"/>
              <w:left w:val="nil"/>
              <w:bottom w:val="nil"/>
              <w:right w:val="nil"/>
            </w:tcBorders>
            <w:vAlign w:val="bottom"/>
          </w:tcPr>
          <w:p w14:paraId="0779DFDE" w14:textId="6BFB36B4" w:rsidR="00FC7A4E" w:rsidRPr="00E5288F" w:rsidRDefault="00FC7A4E" w:rsidP="00FC7A4E">
            <w:pPr>
              <w:pBdr>
                <w:bottom w:val="single" w:sz="4" w:space="1" w:color="auto"/>
              </w:pBdr>
              <w:tabs>
                <w:tab w:val="decimal" w:pos="850"/>
              </w:tabs>
              <w:jc w:val="right"/>
              <w:rPr>
                <w:rFonts w:ascii="Browallia New" w:hAnsi="Browallia New" w:cs="Browallia New"/>
                <w:sz w:val="22"/>
                <w:szCs w:val="22"/>
                <w:lang w:val="en-GB"/>
              </w:rPr>
            </w:pPr>
            <w:r w:rsidRPr="00FC7A4E">
              <w:rPr>
                <w:rFonts w:ascii="Browallia New" w:hAnsi="Browallia New" w:cs="Browallia New"/>
                <w:sz w:val="22"/>
                <w:szCs w:val="22"/>
                <w:lang w:val="en-GB"/>
              </w:rPr>
              <w:t>-</w:t>
            </w:r>
          </w:p>
        </w:tc>
        <w:tc>
          <w:tcPr>
            <w:tcW w:w="1314" w:type="dxa"/>
            <w:tcBorders>
              <w:top w:val="nil"/>
              <w:left w:val="nil"/>
              <w:bottom w:val="nil"/>
              <w:right w:val="nil"/>
            </w:tcBorders>
            <w:vAlign w:val="bottom"/>
          </w:tcPr>
          <w:p w14:paraId="698E0097" w14:textId="6DEEB43D" w:rsidR="00FC7A4E" w:rsidRPr="00E5288F" w:rsidRDefault="00FC7A4E" w:rsidP="00FC7A4E">
            <w:pPr>
              <w:pBdr>
                <w:bottom w:val="single" w:sz="4" w:space="1" w:color="auto"/>
              </w:pBdr>
              <w:tabs>
                <w:tab w:val="decimal" w:pos="850"/>
              </w:tabs>
              <w:jc w:val="right"/>
              <w:rPr>
                <w:rFonts w:ascii="Browallia New" w:hAnsi="Browallia New" w:cs="Browallia New"/>
                <w:sz w:val="22"/>
                <w:szCs w:val="22"/>
                <w:lang w:val="en-GB"/>
              </w:rPr>
            </w:pPr>
            <w:r w:rsidRPr="00FC7A4E">
              <w:rPr>
                <w:rFonts w:ascii="Browallia New" w:hAnsi="Browallia New" w:cs="Browallia New"/>
                <w:sz w:val="22"/>
                <w:szCs w:val="22"/>
                <w:lang w:val="en-GB"/>
              </w:rPr>
              <w:t>(76,738)</w:t>
            </w:r>
          </w:p>
        </w:tc>
        <w:tc>
          <w:tcPr>
            <w:tcW w:w="1188" w:type="dxa"/>
            <w:tcBorders>
              <w:top w:val="nil"/>
              <w:left w:val="nil"/>
              <w:bottom w:val="nil"/>
              <w:right w:val="nil"/>
            </w:tcBorders>
            <w:vAlign w:val="bottom"/>
          </w:tcPr>
          <w:p w14:paraId="07B9A2DC" w14:textId="135FC304" w:rsidR="00FC7A4E" w:rsidRPr="00E5288F" w:rsidRDefault="00FC7A4E" w:rsidP="00FC7A4E">
            <w:pPr>
              <w:pBdr>
                <w:bottom w:val="single" w:sz="4" w:space="1" w:color="auto"/>
              </w:pBdr>
              <w:tabs>
                <w:tab w:val="decimal" w:pos="850"/>
              </w:tabs>
              <w:jc w:val="right"/>
              <w:rPr>
                <w:rFonts w:ascii="Browallia New" w:hAnsi="Browallia New" w:cs="Browallia New"/>
                <w:sz w:val="22"/>
                <w:szCs w:val="22"/>
                <w:lang w:val="en-GB"/>
              </w:rPr>
            </w:pPr>
            <w:r w:rsidRPr="00FC7A4E">
              <w:rPr>
                <w:rFonts w:ascii="Browallia New" w:hAnsi="Browallia New" w:cs="Browallia New"/>
                <w:sz w:val="22"/>
                <w:szCs w:val="22"/>
                <w:lang w:val="en-GB"/>
              </w:rPr>
              <w:t>-</w:t>
            </w:r>
          </w:p>
        </w:tc>
        <w:tc>
          <w:tcPr>
            <w:tcW w:w="1188" w:type="dxa"/>
            <w:tcBorders>
              <w:top w:val="nil"/>
              <w:left w:val="nil"/>
              <w:bottom w:val="nil"/>
              <w:right w:val="nil"/>
            </w:tcBorders>
            <w:vAlign w:val="bottom"/>
          </w:tcPr>
          <w:p w14:paraId="77A98B04" w14:textId="4DBC3B69" w:rsidR="00FC7A4E" w:rsidRPr="00E5288F" w:rsidRDefault="00FC7A4E" w:rsidP="00FC7A4E">
            <w:pPr>
              <w:pBdr>
                <w:bottom w:val="single" w:sz="4" w:space="1" w:color="auto"/>
              </w:pBdr>
              <w:tabs>
                <w:tab w:val="decimal" w:pos="850"/>
              </w:tabs>
              <w:jc w:val="right"/>
              <w:rPr>
                <w:rFonts w:ascii="Browallia New" w:hAnsi="Browallia New" w:cs="Browallia New"/>
                <w:sz w:val="22"/>
                <w:szCs w:val="22"/>
                <w:lang w:val="en-GB"/>
              </w:rPr>
            </w:pPr>
            <w:r w:rsidRPr="00FC7A4E">
              <w:rPr>
                <w:rFonts w:ascii="Browallia New" w:hAnsi="Browallia New" w:cs="Browallia New"/>
                <w:sz w:val="22"/>
                <w:szCs w:val="22"/>
                <w:lang w:val="en-GB"/>
              </w:rPr>
              <w:t>(76,738)</w:t>
            </w:r>
          </w:p>
        </w:tc>
      </w:tr>
      <w:tr w:rsidR="00FC7A4E" w:rsidRPr="00156F38" w14:paraId="10FAAC70" w14:textId="77777777">
        <w:trPr>
          <w:trHeight w:val="20"/>
        </w:trPr>
        <w:tc>
          <w:tcPr>
            <w:tcW w:w="4050" w:type="dxa"/>
            <w:tcBorders>
              <w:top w:val="nil"/>
              <w:left w:val="nil"/>
              <w:right w:val="nil"/>
            </w:tcBorders>
            <w:vAlign w:val="bottom"/>
          </w:tcPr>
          <w:p w14:paraId="45259DD6" w14:textId="77777777" w:rsidR="00FC7A4E" w:rsidRPr="00156F38" w:rsidRDefault="00FC7A4E" w:rsidP="00FC7A4E">
            <w:pPr>
              <w:ind w:left="158" w:hanging="158"/>
              <w:rPr>
                <w:rFonts w:ascii="Browallia New" w:hAnsi="Browallia New" w:cs="Browallia New"/>
                <w:b/>
                <w:bCs/>
                <w:sz w:val="22"/>
                <w:szCs w:val="22"/>
                <w:lang w:val="en-GB" w:eastAsia="en-GB"/>
              </w:rPr>
            </w:pPr>
            <w:r w:rsidRPr="00156F38">
              <w:rPr>
                <w:rFonts w:ascii="Browallia New" w:hAnsi="Browallia New" w:cs="Browallia New"/>
                <w:b/>
                <w:bCs/>
                <w:sz w:val="22"/>
                <w:szCs w:val="22"/>
                <w:cs/>
                <w:lang w:val="en-GB" w:eastAsia="en-GB"/>
              </w:rPr>
              <w:t>กระแสเงินสดรวม</w:t>
            </w:r>
          </w:p>
        </w:tc>
        <w:tc>
          <w:tcPr>
            <w:tcW w:w="1188" w:type="dxa"/>
            <w:tcBorders>
              <w:top w:val="nil"/>
              <w:left w:val="nil"/>
              <w:bottom w:val="nil"/>
              <w:right w:val="nil"/>
            </w:tcBorders>
            <w:vAlign w:val="bottom"/>
          </w:tcPr>
          <w:p w14:paraId="4F24E5AB" w14:textId="24191181" w:rsidR="00FC7A4E" w:rsidRPr="00731DDC" w:rsidRDefault="00FC7A4E" w:rsidP="00FC7A4E">
            <w:pPr>
              <w:pBdr>
                <w:bottom w:val="single" w:sz="4" w:space="1" w:color="auto"/>
                <w:bar w:val="single" w:sz="6" w:color="auto"/>
              </w:pBdr>
              <w:tabs>
                <w:tab w:val="decimal" w:pos="850"/>
              </w:tabs>
              <w:jc w:val="right"/>
              <w:rPr>
                <w:rFonts w:ascii="Browallia New" w:hAnsi="Browallia New" w:cs="Browallia New"/>
                <w:sz w:val="22"/>
                <w:szCs w:val="22"/>
                <w:lang w:val="en-GB"/>
              </w:rPr>
            </w:pPr>
            <w:r w:rsidRPr="00FC7A4E">
              <w:rPr>
                <w:rFonts w:ascii="Browallia New" w:hAnsi="Browallia New" w:cs="Browallia New"/>
                <w:sz w:val="22"/>
                <w:szCs w:val="22"/>
                <w:lang w:val="en-GB"/>
              </w:rPr>
              <w:t>1</w:t>
            </w:r>
            <w:r w:rsidR="004B7CF8">
              <w:rPr>
                <w:rFonts w:ascii="Browallia New" w:hAnsi="Browallia New" w:cs="Browallia New"/>
                <w:sz w:val="22"/>
                <w:szCs w:val="22"/>
                <w:lang w:val="en-GB"/>
              </w:rPr>
              <w:t>6,862</w:t>
            </w:r>
          </w:p>
        </w:tc>
        <w:tc>
          <w:tcPr>
            <w:tcW w:w="1188" w:type="dxa"/>
            <w:tcBorders>
              <w:top w:val="nil"/>
              <w:left w:val="nil"/>
              <w:bottom w:val="nil"/>
              <w:right w:val="nil"/>
            </w:tcBorders>
            <w:vAlign w:val="bottom"/>
          </w:tcPr>
          <w:p w14:paraId="558BC389" w14:textId="4D284654" w:rsidR="00FC7A4E" w:rsidRPr="00731DDC" w:rsidRDefault="00FC7A4E" w:rsidP="00FC7A4E">
            <w:pPr>
              <w:pBdr>
                <w:bottom w:val="single" w:sz="4" w:space="1" w:color="auto"/>
                <w:bar w:val="single" w:sz="6" w:color="auto"/>
              </w:pBdr>
              <w:tabs>
                <w:tab w:val="decimal" w:pos="850"/>
              </w:tabs>
              <w:jc w:val="right"/>
              <w:rPr>
                <w:rFonts w:ascii="Browallia New" w:hAnsi="Browallia New" w:cs="Browallia New"/>
                <w:sz w:val="22"/>
                <w:szCs w:val="22"/>
                <w:lang w:val="en-GB"/>
              </w:rPr>
            </w:pPr>
            <w:r w:rsidRPr="00FC7A4E">
              <w:rPr>
                <w:rFonts w:ascii="Browallia New" w:hAnsi="Browallia New" w:cs="Browallia New"/>
                <w:sz w:val="22"/>
                <w:szCs w:val="22"/>
                <w:lang w:val="en-GB"/>
              </w:rPr>
              <w:t>-</w:t>
            </w:r>
          </w:p>
        </w:tc>
        <w:tc>
          <w:tcPr>
            <w:tcW w:w="1314" w:type="dxa"/>
            <w:tcBorders>
              <w:top w:val="nil"/>
              <w:left w:val="nil"/>
              <w:bottom w:val="nil"/>
              <w:right w:val="nil"/>
            </w:tcBorders>
            <w:vAlign w:val="bottom"/>
          </w:tcPr>
          <w:p w14:paraId="6DD9469E" w14:textId="449B56DA" w:rsidR="00FC7A4E" w:rsidRPr="00731DDC" w:rsidRDefault="00FC7A4E" w:rsidP="00FC7A4E">
            <w:pPr>
              <w:pBdr>
                <w:bottom w:val="single" w:sz="4" w:space="1" w:color="auto"/>
                <w:bar w:val="single" w:sz="6" w:color="auto"/>
              </w:pBdr>
              <w:tabs>
                <w:tab w:val="decimal" w:pos="850"/>
              </w:tabs>
              <w:jc w:val="right"/>
              <w:rPr>
                <w:rFonts w:ascii="Browallia New" w:hAnsi="Browallia New" w:cs="Browallia New"/>
                <w:sz w:val="22"/>
                <w:szCs w:val="22"/>
                <w:lang w:val="en-GB"/>
              </w:rPr>
            </w:pPr>
            <w:r w:rsidRPr="00FC7A4E">
              <w:rPr>
                <w:rFonts w:ascii="Browallia New" w:hAnsi="Browallia New" w:cs="Browallia New"/>
                <w:sz w:val="22"/>
                <w:szCs w:val="22"/>
                <w:lang w:val="en-GB"/>
              </w:rPr>
              <w:t>(76,738)</w:t>
            </w:r>
          </w:p>
        </w:tc>
        <w:tc>
          <w:tcPr>
            <w:tcW w:w="1188" w:type="dxa"/>
            <w:tcBorders>
              <w:top w:val="nil"/>
              <w:left w:val="nil"/>
              <w:bottom w:val="nil"/>
              <w:right w:val="nil"/>
            </w:tcBorders>
            <w:vAlign w:val="bottom"/>
          </w:tcPr>
          <w:p w14:paraId="43771229" w14:textId="71711175" w:rsidR="00FC7A4E" w:rsidRPr="00731DDC" w:rsidRDefault="00FC7A4E" w:rsidP="00FC7A4E">
            <w:pPr>
              <w:pBdr>
                <w:bottom w:val="single" w:sz="4" w:space="1" w:color="auto"/>
                <w:bar w:val="single" w:sz="6" w:color="auto"/>
              </w:pBdr>
              <w:tabs>
                <w:tab w:val="decimal" w:pos="850"/>
              </w:tabs>
              <w:jc w:val="right"/>
              <w:rPr>
                <w:rFonts w:ascii="Browallia New" w:hAnsi="Browallia New" w:cs="Browallia New"/>
                <w:sz w:val="22"/>
                <w:szCs w:val="22"/>
                <w:lang w:val="en-GB"/>
              </w:rPr>
            </w:pPr>
            <w:r w:rsidRPr="00FC7A4E">
              <w:rPr>
                <w:rFonts w:ascii="Browallia New" w:hAnsi="Browallia New" w:cs="Browallia New"/>
                <w:sz w:val="22"/>
                <w:szCs w:val="22"/>
                <w:lang w:val="en-GB"/>
              </w:rPr>
              <w:t>-</w:t>
            </w:r>
          </w:p>
        </w:tc>
        <w:tc>
          <w:tcPr>
            <w:tcW w:w="1188" w:type="dxa"/>
            <w:tcBorders>
              <w:top w:val="nil"/>
              <w:left w:val="nil"/>
              <w:bottom w:val="nil"/>
              <w:right w:val="nil"/>
            </w:tcBorders>
            <w:vAlign w:val="bottom"/>
          </w:tcPr>
          <w:p w14:paraId="4A0084FD" w14:textId="7DD68F45" w:rsidR="00FC7A4E" w:rsidRPr="00731DDC" w:rsidRDefault="00FC7A4E" w:rsidP="00FC7A4E">
            <w:pPr>
              <w:pBdr>
                <w:bottom w:val="single" w:sz="4" w:space="1" w:color="auto"/>
                <w:bar w:val="single" w:sz="6" w:color="auto"/>
              </w:pBdr>
              <w:tabs>
                <w:tab w:val="decimal" w:pos="850"/>
              </w:tabs>
              <w:jc w:val="right"/>
              <w:rPr>
                <w:rFonts w:ascii="Browallia New" w:hAnsi="Browallia New" w:cs="Browallia New"/>
                <w:sz w:val="22"/>
                <w:szCs w:val="22"/>
                <w:lang w:val="en-GB"/>
              </w:rPr>
            </w:pPr>
            <w:r w:rsidRPr="00FC7A4E">
              <w:rPr>
                <w:rFonts w:ascii="Browallia New" w:hAnsi="Browallia New" w:cs="Browallia New"/>
                <w:sz w:val="22"/>
                <w:szCs w:val="22"/>
                <w:lang w:val="en-GB"/>
              </w:rPr>
              <w:t>(</w:t>
            </w:r>
            <w:r w:rsidR="004B7CF8">
              <w:rPr>
                <w:rFonts w:ascii="Browallia New" w:hAnsi="Browallia New" w:cs="Browallia New"/>
                <w:sz w:val="22"/>
                <w:szCs w:val="22"/>
                <w:lang w:val="en-GB"/>
              </w:rPr>
              <w:t>59,876</w:t>
            </w:r>
            <w:r w:rsidRPr="00FC7A4E">
              <w:rPr>
                <w:rFonts w:ascii="Browallia New" w:hAnsi="Browallia New" w:cs="Browallia New"/>
                <w:sz w:val="22"/>
                <w:szCs w:val="22"/>
                <w:lang w:val="en-GB"/>
              </w:rPr>
              <w:t>)</w:t>
            </w:r>
          </w:p>
        </w:tc>
      </w:tr>
      <w:tr w:rsidR="00FC7A4E" w:rsidRPr="00156F38" w14:paraId="04382F83" w14:textId="77777777">
        <w:trPr>
          <w:trHeight w:val="20"/>
        </w:trPr>
        <w:tc>
          <w:tcPr>
            <w:tcW w:w="4050" w:type="dxa"/>
            <w:tcBorders>
              <w:left w:val="nil"/>
              <w:bottom w:val="nil"/>
              <w:right w:val="nil"/>
            </w:tcBorders>
            <w:vAlign w:val="bottom"/>
          </w:tcPr>
          <w:p w14:paraId="7BB605F2" w14:textId="77777777" w:rsidR="00FC7A4E" w:rsidRPr="00156F38" w:rsidRDefault="00FC7A4E" w:rsidP="00FC7A4E">
            <w:pPr>
              <w:ind w:left="158" w:hanging="158"/>
              <w:rPr>
                <w:rFonts w:ascii="Browallia New" w:hAnsi="Browallia New" w:cs="Browallia New"/>
                <w:sz w:val="22"/>
                <w:szCs w:val="22"/>
                <w:lang w:val="en-GB" w:eastAsia="en-GB"/>
              </w:rPr>
            </w:pPr>
          </w:p>
        </w:tc>
        <w:tc>
          <w:tcPr>
            <w:tcW w:w="1188" w:type="dxa"/>
            <w:tcBorders>
              <w:top w:val="nil"/>
              <w:left w:val="nil"/>
              <w:bottom w:val="nil"/>
              <w:right w:val="nil"/>
            </w:tcBorders>
            <w:vAlign w:val="bottom"/>
          </w:tcPr>
          <w:p w14:paraId="110F1D23" w14:textId="77777777" w:rsidR="00FC7A4E" w:rsidRPr="00E5288F" w:rsidRDefault="00FC7A4E" w:rsidP="00FC7A4E">
            <w:pPr>
              <w:tabs>
                <w:tab w:val="decimal" w:pos="850"/>
              </w:tabs>
              <w:jc w:val="right"/>
              <w:rPr>
                <w:rFonts w:ascii="Browallia New" w:hAnsi="Browallia New" w:cs="Browallia New"/>
                <w:sz w:val="22"/>
                <w:szCs w:val="22"/>
                <w:lang w:val="en-GB"/>
              </w:rPr>
            </w:pPr>
          </w:p>
        </w:tc>
        <w:tc>
          <w:tcPr>
            <w:tcW w:w="1188" w:type="dxa"/>
            <w:tcBorders>
              <w:top w:val="nil"/>
              <w:left w:val="nil"/>
              <w:bottom w:val="nil"/>
              <w:right w:val="nil"/>
            </w:tcBorders>
            <w:vAlign w:val="bottom"/>
          </w:tcPr>
          <w:p w14:paraId="0BDD83E3" w14:textId="77777777" w:rsidR="00FC7A4E" w:rsidRPr="00E5288F" w:rsidRDefault="00FC7A4E" w:rsidP="00FC7A4E">
            <w:pPr>
              <w:tabs>
                <w:tab w:val="decimal" w:pos="850"/>
              </w:tabs>
              <w:jc w:val="right"/>
              <w:rPr>
                <w:rFonts w:ascii="Browallia New" w:hAnsi="Browallia New" w:cs="Browallia New"/>
                <w:sz w:val="22"/>
                <w:szCs w:val="22"/>
                <w:lang w:val="en-GB"/>
              </w:rPr>
            </w:pPr>
          </w:p>
        </w:tc>
        <w:tc>
          <w:tcPr>
            <w:tcW w:w="1314" w:type="dxa"/>
            <w:tcBorders>
              <w:top w:val="nil"/>
              <w:left w:val="nil"/>
              <w:bottom w:val="nil"/>
              <w:right w:val="nil"/>
            </w:tcBorders>
            <w:vAlign w:val="bottom"/>
          </w:tcPr>
          <w:p w14:paraId="4C194978" w14:textId="77777777" w:rsidR="00FC7A4E" w:rsidRPr="00E5288F" w:rsidRDefault="00FC7A4E" w:rsidP="00FC7A4E">
            <w:pPr>
              <w:tabs>
                <w:tab w:val="decimal" w:pos="850"/>
              </w:tabs>
              <w:jc w:val="right"/>
              <w:rPr>
                <w:rFonts w:ascii="Browallia New" w:hAnsi="Browallia New" w:cs="Browallia New"/>
                <w:sz w:val="22"/>
                <w:szCs w:val="22"/>
                <w:lang w:val="en-GB"/>
              </w:rPr>
            </w:pPr>
          </w:p>
        </w:tc>
        <w:tc>
          <w:tcPr>
            <w:tcW w:w="1188" w:type="dxa"/>
            <w:tcBorders>
              <w:top w:val="nil"/>
              <w:left w:val="nil"/>
              <w:bottom w:val="nil"/>
              <w:right w:val="nil"/>
            </w:tcBorders>
            <w:vAlign w:val="bottom"/>
          </w:tcPr>
          <w:p w14:paraId="01246EAB" w14:textId="77777777" w:rsidR="00FC7A4E" w:rsidRPr="00E5288F" w:rsidRDefault="00FC7A4E" w:rsidP="00FC7A4E">
            <w:pPr>
              <w:tabs>
                <w:tab w:val="decimal" w:pos="850"/>
              </w:tabs>
              <w:jc w:val="right"/>
              <w:rPr>
                <w:rFonts w:ascii="Browallia New" w:hAnsi="Browallia New" w:cs="Browallia New"/>
                <w:sz w:val="22"/>
                <w:szCs w:val="22"/>
                <w:lang w:val="en-GB"/>
              </w:rPr>
            </w:pPr>
          </w:p>
        </w:tc>
        <w:tc>
          <w:tcPr>
            <w:tcW w:w="1188" w:type="dxa"/>
            <w:tcBorders>
              <w:top w:val="nil"/>
              <w:left w:val="nil"/>
              <w:bottom w:val="nil"/>
              <w:right w:val="nil"/>
            </w:tcBorders>
            <w:vAlign w:val="bottom"/>
          </w:tcPr>
          <w:p w14:paraId="6DB64313" w14:textId="77777777" w:rsidR="00FC7A4E" w:rsidRPr="00E5288F" w:rsidRDefault="00FC7A4E" w:rsidP="00FC7A4E">
            <w:pPr>
              <w:tabs>
                <w:tab w:val="decimal" w:pos="850"/>
              </w:tabs>
              <w:jc w:val="right"/>
              <w:rPr>
                <w:rFonts w:ascii="Browallia New" w:hAnsi="Browallia New" w:cs="Browallia New"/>
                <w:sz w:val="22"/>
                <w:szCs w:val="22"/>
                <w:lang w:val="en-GB"/>
              </w:rPr>
            </w:pPr>
          </w:p>
        </w:tc>
      </w:tr>
      <w:tr w:rsidR="00FC7A4E" w:rsidRPr="00156F38" w14:paraId="16F7652E" w14:textId="77777777">
        <w:trPr>
          <w:trHeight w:val="20"/>
        </w:trPr>
        <w:tc>
          <w:tcPr>
            <w:tcW w:w="4050" w:type="dxa"/>
            <w:tcBorders>
              <w:left w:val="nil"/>
              <w:bottom w:val="nil"/>
              <w:right w:val="nil"/>
            </w:tcBorders>
            <w:vAlign w:val="bottom"/>
          </w:tcPr>
          <w:p w14:paraId="7A835A20" w14:textId="77777777" w:rsidR="00FC7A4E" w:rsidRPr="00156F38" w:rsidRDefault="00FC7A4E" w:rsidP="00FC7A4E">
            <w:pPr>
              <w:ind w:left="158" w:hanging="158"/>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ยอดคงเหลือปลายงวดสินทรัพย์จากสัญญาประกันภัยต่อ</w:t>
            </w:r>
          </w:p>
        </w:tc>
        <w:tc>
          <w:tcPr>
            <w:tcW w:w="1188" w:type="dxa"/>
            <w:tcBorders>
              <w:top w:val="nil"/>
              <w:left w:val="nil"/>
              <w:bottom w:val="nil"/>
              <w:right w:val="nil"/>
            </w:tcBorders>
            <w:vAlign w:val="bottom"/>
          </w:tcPr>
          <w:p w14:paraId="1C257DE8" w14:textId="68B0A6D4" w:rsidR="00FC7A4E" w:rsidRPr="00FC7A4E" w:rsidRDefault="0019036B" w:rsidP="00FC7A4E">
            <w:pPr>
              <w:tabs>
                <w:tab w:val="decimal" w:pos="850"/>
              </w:tabs>
              <w:jc w:val="right"/>
              <w:rPr>
                <w:rFonts w:ascii="Browallia New" w:hAnsi="Browallia New" w:cs="Browallia New"/>
                <w:sz w:val="22"/>
                <w:szCs w:val="22"/>
                <w:lang w:val="en-GB"/>
              </w:rPr>
            </w:pPr>
            <w:r w:rsidRPr="0019036B">
              <w:rPr>
                <w:rFonts w:ascii="Browallia New" w:hAnsi="Browallia New" w:cs="Browallia New"/>
                <w:sz w:val="22"/>
                <w:szCs w:val="22"/>
                <w:lang w:val="en-GB"/>
              </w:rPr>
              <w:t>(3</w:t>
            </w:r>
            <w:r w:rsidR="008B21C8">
              <w:rPr>
                <w:rFonts w:ascii="Browallia New" w:hAnsi="Browallia New" w:cs="Browallia New"/>
                <w:sz w:val="22"/>
                <w:szCs w:val="22"/>
                <w:lang w:val="en-GB"/>
              </w:rPr>
              <w:t>7,440</w:t>
            </w:r>
            <w:r w:rsidRPr="0019036B">
              <w:rPr>
                <w:rFonts w:ascii="Browallia New" w:hAnsi="Browallia New" w:cs="Browallia New"/>
                <w:sz w:val="22"/>
                <w:szCs w:val="22"/>
                <w:lang w:val="en-GB"/>
              </w:rPr>
              <w:t>)</w:t>
            </w:r>
          </w:p>
        </w:tc>
        <w:tc>
          <w:tcPr>
            <w:tcW w:w="1188" w:type="dxa"/>
            <w:tcBorders>
              <w:top w:val="nil"/>
              <w:left w:val="nil"/>
              <w:bottom w:val="nil"/>
              <w:right w:val="nil"/>
            </w:tcBorders>
            <w:vAlign w:val="bottom"/>
          </w:tcPr>
          <w:p w14:paraId="655BDF8E" w14:textId="09C2BCBF" w:rsidR="00FC7A4E" w:rsidRPr="00E5288F" w:rsidRDefault="00FC7A4E" w:rsidP="00FC7A4E">
            <w:pPr>
              <w:tabs>
                <w:tab w:val="decimal" w:pos="850"/>
              </w:tabs>
              <w:jc w:val="right"/>
              <w:rPr>
                <w:rFonts w:ascii="Browallia New" w:hAnsi="Browallia New" w:cs="Browallia New"/>
                <w:sz w:val="22"/>
                <w:szCs w:val="22"/>
                <w:lang w:val="en-GB"/>
              </w:rPr>
            </w:pPr>
            <w:r w:rsidRPr="00FC7A4E">
              <w:rPr>
                <w:rFonts w:ascii="Browallia New" w:hAnsi="Browallia New" w:cs="Browallia New"/>
                <w:sz w:val="22"/>
                <w:szCs w:val="22"/>
                <w:lang w:val="en-GB"/>
              </w:rPr>
              <w:t>3,974</w:t>
            </w:r>
          </w:p>
        </w:tc>
        <w:tc>
          <w:tcPr>
            <w:tcW w:w="1314" w:type="dxa"/>
            <w:tcBorders>
              <w:top w:val="nil"/>
              <w:left w:val="nil"/>
              <w:bottom w:val="nil"/>
              <w:right w:val="nil"/>
            </w:tcBorders>
            <w:vAlign w:val="bottom"/>
          </w:tcPr>
          <w:p w14:paraId="109C4639" w14:textId="4BE0AF0C" w:rsidR="00FC7A4E" w:rsidRPr="00E5288F" w:rsidRDefault="0019036B" w:rsidP="00FC7A4E">
            <w:pPr>
              <w:tabs>
                <w:tab w:val="decimal" w:pos="850"/>
              </w:tabs>
              <w:jc w:val="right"/>
              <w:rPr>
                <w:rFonts w:ascii="Browallia New" w:hAnsi="Browallia New" w:cs="Browallia New"/>
                <w:sz w:val="22"/>
                <w:szCs w:val="22"/>
                <w:lang w:val="en-GB"/>
              </w:rPr>
            </w:pPr>
            <w:r w:rsidRPr="0019036B">
              <w:rPr>
                <w:rFonts w:ascii="Browallia New" w:hAnsi="Browallia New" w:cs="Browallia New"/>
                <w:sz w:val="22"/>
                <w:szCs w:val="22"/>
                <w:lang w:val="en-GB"/>
              </w:rPr>
              <w:t>188,145</w:t>
            </w:r>
          </w:p>
        </w:tc>
        <w:tc>
          <w:tcPr>
            <w:tcW w:w="1188" w:type="dxa"/>
            <w:tcBorders>
              <w:top w:val="nil"/>
              <w:left w:val="nil"/>
              <w:bottom w:val="nil"/>
              <w:right w:val="nil"/>
            </w:tcBorders>
            <w:vAlign w:val="bottom"/>
          </w:tcPr>
          <w:p w14:paraId="563EA0F1" w14:textId="20AA3695" w:rsidR="00FC7A4E" w:rsidRPr="00F71A2F" w:rsidRDefault="00FC7A4E" w:rsidP="00FC7A4E">
            <w:pPr>
              <w:tabs>
                <w:tab w:val="decimal" w:pos="850"/>
              </w:tabs>
              <w:jc w:val="right"/>
              <w:rPr>
                <w:rFonts w:ascii="Browallia New" w:hAnsi="Browallia New" w:cs="Browallia New"/>
                <w:sz w:val="22"/>
                <w:szCs w:val="22"/>
                <w:lang w:val="en-GB"/>
              </w:rPr>
            </w:pPr>
            <w:r w:rsidRPr="00FC7A4E">
              <w:rPr>
                <w:rFonts w:ascii="Browallia New" w:hAnsi="Browallia New" w:cs="Browallia New"/>
                <w:sz w:val="22"/>
                <w:szCs w:val="22"/>
                <w:lang w:val="en-GB"/>
              </w:rPr>
              <w:t>36,106</w:t>
            </w:r>
          </w:p>
        </w:tc>
        <w:tc>
          <w:tcPr>
            <w:tcW w:w="1188" w:type="dxa"/>
            <w:tcBorders>
              <w:top w:val="nil"/>
              <w:left w:val="nil"/>
              <w:bottom w:val="nil"/>
              <w:right w:val="nil"/>
            </w:tcBorders>
            <w:vAlign w:val="bottom"/>
          </w:tcPr>
          <w:p w14:paraId="3BB12C25" w14:textId="7E801C9E" w:rsidR="00FC7A4E" w:rsidRPr="00F71A2F" w:rsidRDefault="0019036B" w:rsidP="00FC7A4E">
            <w:pPr>
              <w:tabs>
                <w:tab w:val="decimal" w:pos="850"/>
              </w:tabs>
              <w:jc w:val="right"/>
              <w:rPr>
                <w:rFonts w:ascii="Browallia New" w:hAnsi="Browallia New" w:cs="Browallia New"/>
                <w:sz w:val="22"/>
                <w:szCs w:val="22"/>
                <w:lang w:val="en-GB"/>
              </w:rPr>
            </w:pPr>
            <w:r w:rsidRPr="0019036B">
              <w:rPr>
                <w:rFonts w:ascii="Browallia New" w:hAnsi="Browallia New" w:cs="Browallia New"/>
                <w:sz w:val="22"/>
                <w:szCs w:val="22"/>
                <w:lang w:val="en-GB"/>
              </w:rPr>
              <w:t>1</w:t>
            </w:r>
            <w:r w:rsidR="008B21C8">
              <w:rPr>
                <w:rFonts w:ascii="Browallia New" w:hAnsi="Browallia New" w:cs="Browallia New"/>
                <w:sz w:val="22"/>
                <w:szCs w:val="22"/>
                <w:lang w:val="en-GB"/>
              </w:rPr>
              <w:t>90,785</w:t>
            </w:r>
          </w:p>
        </w:tc>
      </w:tr>
      <w:tr w:rsidR="00FC7A4E" w:rsidRPr="00156F38" w14:paraId="7E6F804F" w14:textId="77777777">
        <w:trPr>
          <w:trHeight w:val="20"/>
        </w:trPr>
        <w:tc>
          <w:tcPr>
            <w:tcW w:w="4050" w:type="dxa"/>
            <w:tcBorders>
              <w:top w:val="nil"/>
              <w:left w:val="nil"/>
              <w:right w:val="nil"/>
            </w:tcBorders>
            <w:vAlign w:val="bottom"/>
          </w:tcPr>
          <w:p w14:paraId="2BF1521B" w14:textId="77777777" w:rsidR="00FC7A4E" w:rsidRPr="00156F38" w:rsidRDefault="00FC7A4E" w:rsidP="00FC7A4E">
            <w:pPr>
              <w:ind w:left="158" w:hanging="158"/>
              <w:rPr>
                <w:rFonts w:ascii="Browallia New" w:hAnsi="Browallia New" w:cs="Browallia New"/>
                <w:sz w:val="22"/>
                <w:szCs w:val="22"/>
                <w:lang w:val="en-GB" w:eastAsia="en-GB"/>
              </w:rPr>
            </w:pPr>
            <w:r w:rsidRPr="00156F38">
              <w:rPr>
                <w:rFonts w:ascii="Browallia New" w:hAnsi="Browallia New" w:cs="Browallia New"/>
                <w:sz w:val="22"/>
                <w:szCs w:val="22"/>
                <w:cs/>
                <w:lang w:val="en-GB" w:eastAsia="en-GB"/>
              </w:rPr>
              <w:t>ยอดคงเหลือปลายงวดหนี้สินจากสัญญาประกันภัยต่อ</w:t>
            </w:r>
          </w:p>
        </w:tc>
        <w:tc>
          <w:tcPr>
            <w:tcW w:w="1188" w:type="dxa"/>
            <w:tcBorders>
              <w:top w:val="nil"/>
              <w:left w:val="nil"/>
              <w:bottom w:val="nil"/>
              <w:right w:val="nil"/>
            </w:tcBorders>
            <w:vAlign w:val="bottom"/>
          </w:tcPr>
          <w:p w14:paraId="63E798B8" w14:textId="42575F26" w:rsidR="00FC7A4E" w:rsidRPr="00E5288F" w:rsidRDefault="00FC7A4E" w:rsidP="00FC7A4E">
            <w:pPr>
              <w:tabs>
                <w:tab w:val="decimal" w:pos="850"/>
              </w:tabs>
              <w:jc w:val="right"/>
              <w:rPr>
                <w:rFonts w:ascii="Browallia New" w:hAnsi="Browallia New" w:cs="Browallia New"/>
                <w:sz w:val="22"/>
                <w:szCs w:val="22"/>
                <w:lang w:val="en-GB"/>
              </w:rPr>
            </w:pPr>
            <w:r w:rsidRPr="00FC7A4E">
              <w:rPr>
                <w:rFonts w:ascii="Browallia New" w:hAnsi="Browallia New" w:cs="Browallia New"/>
                <w:sz w:val="22"/>
                <w:szCs w:val="22"/>
                <w:lang w:val="en-GB"/>
              </w:rPr>
              <w:t>-</w:t>
            </w:r>
          </w:p>
        </w:tc>
        <w:tc>
          <w:tcPr>
            <w:tcW w:w="1188" w:type="dxa"/>
            <w:tcBorders>
              <w:top w:val="nil"/>
              <w:left w:val="nil"/>
              <w:bottom w:val="nil"/>
              <w:right w:val="nil"/>
            </w:tcBorders>
            <w:vAlign w:val="bottom"/>
          </w:tcPr>
          <w:p w14:paraId="46DAAC8D" w14:textId="2CEA0F8B" w:rsidR="00FC7A4E" w:rsidRPr="00E5288F" w:rsidRDefault="00FC7A4E" w:rsidP="00FC7A4E">
            <w:pPr>
              <w:tabs>
                <w:tab w:val="decimal" w:pos="850"/>
              </w:tabs>
              <w:jc w:val="right"/>
              <w:rPr>
                <w:rFonts w:ascii="Browallia New" w:hAnsi="Browallia New" w:cs="Browallia New"/>
                <w:sz w:val="22"/>
                <w:szCs w:val="22"/>
                <w:lang w:val="en-GB"/>
              </w:rPr>
            </w:pPr>
            <w:r w:rsidRPr="00FC7A4E">
              <w:rPr>
                <w:rFonts w:ascii="Browallia New" w:hAnsi="Browallia New" w:cs="Browallia New"/>
                <w:sz w:val="22"/>
                <w:szCs w:val="22"/>
                <w:lang w:val="en-GB"/>
              </w:rPr>
              <w:t>-</w:t>
            </w:r>
          </w:p>
        </w:tc>
        <w:tc>
          <w:tcPr>
            <w:tcW w:w="1314" w:type="dxa"/>
            <w:tcBorders>
              <w:top w:val="nil"/>
              <w:left w:val="nil"/>
              <w:bottom w:val="nil"/>
              <w:right w:val="nil"/>
            </w:tcBorders>
            <w:vAlign w:val="bottom"/>
          </w:tcPr>
          <w:p w14:paraId="4E1A71AB" w14:textId="2A632010" w:rsidR="00FC7A4E" w:rsidRPr="00E5288F" w:rsidRDefault="00FC7A4E" w:rsidP="00FC7A4E">
            <w:pPr>
              <w:tabs>
                <w:tab w:val="decimal" w:pos="850"/>
              </w:tabs>
              <w:jc w:val="right"/>
              <w:rPr>
                <w:rFonts w:ascii="Browallia New" w:hAnsi="Browallia New" w:cs="Browallia New"/>
                <w:sz w:val="22"/>
                <w:szCs w:val="22"/>
                <w:lang w:val="en-GB"/>
              </w:rPr>
            </w:pPr>
            <w:r w:rsidRPr="00FC7A4E">
              <w:rPr>
                <w:rFonts w:ascii="Browallia New" w:hAnsi="Browallia New" w:cs="Browallia New"/>
                <w:sz w:val="22"/>
                <w:szCs w:val="22"/>
                <w:lang w:val="en-GB"/>
              </w:rPr>
              <w:t>-</w:t>
            </w:r>
          </w:p>
        </w:tc>
        <w:tc>
          <w:tcPr>
            <w:tcW w:w="1188" w:type="dxa"/>
            <w:tcBorders>
              <w:top w:val="nil"/>
              <w:left w:val="nil"/>
              <w:bottom w:val="nil"/>
              <w:right w:val="nil"/>
            </w:tcBorders>
            <w:vAlign w:val="bottom"/>
          </w:tcPr>
          <w:p w14:paraId="67877BCB" w14:textId="37D1D41D" w:rsidR="00FC7A4E" w:rsidRPr="00E5288F" w:rsidRDefault="00FC7A4E" w:rsidP="00FC7A4E">
            <w:pPr>
              <w:tabs>
                <w:tab w:val="decimal" w:pos="850"/>
              </w:tabs>
              <w:jc w:val="right"/>
              <w:rPr>
                <w:rFonts w:ascii="Browallia New" w:hAnsi="Browallia New" w:cs="Browallia New"/>
                <w:sz w:val="22"/>
                <w:szCs w:val="22"/>
                <w:lang w:val="en-GB"/>
              </w:rPr>
            </w:pPr>
            <w:r w:rsidRPr="00FC7A4E">
              <w:rPr>
                <w:rFonts w:ascii="Browallia New" w:hAnsi="Browallia New" w:cs="Browallia New"/>
                <w:sz w:val="22"/>
                <w:szCs w:val="22"/>
                <w:lang w:val="en-GB"/>
              </w:rPr>
              <w:t>-</w:t>
            </w:r>
          </w:p>
        </w:tc>
        <w:tc>
          <w:tcPr>
            <w:tcW w:w="1188" w:type="dxa"/>
            <w:tcBorders>
              <w:top w:val="nil"/>
              <w:left w:val="nil"/>
              <w:bottom w:val="nil"/>
              <w:right w:val="nil"/>
            </w:tcBorders>
            <w:vAlign w:val="bottom"/>
          </w:tcPr>
          <w:p w14:paraId="53A5104F" w14:textId="07C32F42" w:rsidR="00FC7A4E" w:rsidRPr="00E5288F" w:rsidRDefault="00FC7A4E" w:rsidP="00FC7A4E">
            <w:pPr>
              <w:tabs>
                <w:tab w:val="decimal" w:pos="850"/>
              </w:tabs>
              <w:jc w:val="right"/>
              <w:rPr>
                <w:rFonts w:ascii="Browallia New" w:hAnsi="Browallia New" w:cs="Browallia New"/>
                <w:sz w:val="22"/>
                <w:szCs w:val="22"/>
                <w:lang w:val="en-GB"/>
              </w:rPr>
            </w:pPr>
            <w:r w:rsidRPr="00FC7A4E">
              <w:rPr>
                <w:rFonts w:ascii="Browallia New" w:hAnsi="Browallia New" w:cs="Browallia New"/>
                <w:sz w:val="22"/>
                <w:szCs w:val="22"/>
                <w:lang w:val="en-GB"/>
              </w:rPr>
              <w:t>-</w:t>
            </w:r>
          </w:p>
        </w:tc>
      </w:tr>
    </w:tbl>
    <w:p w14:paraId="0D18EA93" w14:textId="0609BC3E" w:rsidR="00FC7A4E" w:rsidRDefault="00FC7A4E" w:rsidP="00241E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p w14:paraId="3E874342" w14:textId="77777777" w:rsidR="00FC7A4E" w:rsidRDefault="00FC7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r>
        <w:rPr>
          <w:rFonts w:ascii="Browallia New" w:hAnsi="Browallia New" w:cs="Browallia New"/>
          <w:b/>
          <w:bCs/>
          <w:sz w:val="28"/>
          <w:szCs w:val="28"/>
        </w:rPr>
        <w:br w:type="page"/>
      </w:r>
    </w:p>
    <w:p w14:paraId="3DBC7106" w14:textId="03F46925" w:rsidR="00652CCC" w:rsidRPr="003973C7" w:rsidRDefault="00652CCC" w:rsidP="00652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0"/>
        <w:jc w:val="thaiDistribute"/>
        <w:rPr>
          <w:rFonts w:ascii="Browallia New" w:hAnsi="Browallia New" w:cs="Browallia New"/>
          <w:sz w:val="28"/>
          <w:szCs w:val="28"/>
          <w:u w:val="single"/>
        </w:rPr>
      </w:pPr>
      <w:r w:rsidRPr="003973C7">
        <w:rPr>
          <w:rFonts w:ascii="Browallia New" w:hAnsi="Browallia New" w:cs="Browallia New"/>
          <w:sz w:val="28"/>
          <w:szCs w:val="28"/>
          <w:u w:val="single"/>
          <w:cs/>
        </w:rPr>
        <w:lastRenderedPageBreak/>
        <w:t>ประกันภัย</w:t>
      </w:r>
      <w:r>
        <w:rPr>
          <w:rFonts w:ascii="Browallia New" w:hAnsi="Browallia New" w:cs="Browallia New" w:hint="cs"/>
          <w:sz w:val="28"/>
          <w:szCs w:val="28"/>
          <w:u w:val="single"/>
          <w:cs/>
        </w:rPr>
        <w:t>เบ็ดเตล็ด</w:t>
      </w:r>
      <w:r>
        <w:rPr>
          <w:rFonts w:ascii="Browallia New" w:hAnsi="Browallia New" w:cs="Browallia New"/>
          <w:sz w:val="28"/>
          <w:szCs w:val="28"/>
          <w:u w:val="single"/>
        </w:rPr>
        <w:t xml:space="preserve"> (</w:t>
      </w:r>
      <w:r>
        <w:rPr>
          <w:rFonts w:ascii="Browallia New" w:hAnsi="Browallia New" w:cs="Browallia New" w:hint="cs"/>
          <w:sz w:val="28"/>
          <w:szCs w:val="28"/>
          <w:u w:val="single"/>
          <w:cs/>
        </w:rPr>
        <w:t>ต่อ</w:t>
      </w:r>
      <w:r>
        <w:rPr>
          <w:rFonts w:ascii="Browallia New" w:hAnsi="Browallia New" w:cs="Browallia New"/>
          <w:sz w:val="28"/>
          <w:szCs w:val="28"/>
          <w:u w:val="single"/>
        </w:rPr>
        <w:t>)</w:t>
      </w:r>
    </w:p>
    <w:p w14:paraId="42154726" w14:textId="77777777" w:rsidR="00652CCC" w:rsidRDefault="00652CCC" w:rsidP="00241E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tbl>
      <w:tblPr>
        <w:tblW w:w="10116" w:type="dxa"/>
        <w:tblInd w:w="-90" w:type="dxa"/>
        <w:tblLayout w:type="fixed"/>
        <w:tblLook w:val="04A0" w:firstRow="1" w:lastRow="0" w:firstColumn="1" w:lastColumn="0" w:noHBand="0" w:noVBand="1"/>
      </w:tblPr>
      <w:tblGrid>
        <w:gridCol w:w="4050"/>
        <w:gridCol w:w="1188"/>
        <w:gridCol w:w="1188"/>
        <w:gridCol w:w="1314"/>
        <w:gridCol w:w="1188"/>
        <w:gridCol w:w="1188"/>
      </w:tblGrid>
      <w:tr w:rsidR="0026407E" w:rsidRPr="006D6AC6" w14:paraId="1A60F31A" w14:textId="77777777">
        <w:trPr>
          <w:trHeight w:val="20"/>
        </w:trPr>
        <w:tc>
          <w:tcPr>
            <w:tcW w:w="4050" w:type="dxa"/>
            <w:tcBorders>
              <w:left w:val="nil"/>
              <w:right w:val="nil"/>
            </w:tcBorders>
            <w:vAlign w:val="bottom"/>
          </w:tcPr>
          <w:p w14:paraId="1837FDD0" w14:textId="77777777" w:rsidR="0026407E" w:rsidRPr="006D6AC6" w:rsidRDefault="0026407E">
            <w:pPr>
              <w:ind w:left="158" w:hanging="158"/>
              <w:jc w:val="center"/>
              <w:rPr>
                <w:rFonts w:ascii="Browallia New" w:hAnsi="Browallia New" w:cs="Browallia New"/>
                <w:sz w:val="22"/>
                <w:szCs w:val="22"/>
                <w:cs/>
                <w:lang w:val="en-GB" w:eastAsia="en-GB"/>
              </w:rPr>
            </w:pPr>
          </w:p>
        </w:tc>
        <w:tc>
          <w:tcPr>
            <w:tcW w:w="6066" w:type="dxa"/>
            <w:gridSpan w:val="5"/>
            <w:tcBorders>
              <w:top w:val="nil"/>
              <w:left w:val="nil"/>
              <w:right w:val="nil"/>
            </w:tcBorders>
          </w:tcPr>
          <w:p w14:paraId="3710CBA3" w14:textId="77777777" w:rsidR="0026407E" w:rsidRPr="006D6AC6" w:rsidRDefault="0026407E">
            <w:pPr>
              <w:pBdr>
                <w:bottom w:val="single" w:sz="4" w:space="1" w:color="auto"/>
              </w:pBdr>
              <w:jc w:val="center"/>
              <w:rPr>
                <w:rFonts w:ascii="Browallia New" w:hAnsi="Browallia New" w:cs="Browallia New"/>
                <w:sz w:val="22"/>
                <w:szCs w:val="22"/>
                <w:cs/>
                <w:lang w:val="en-GB"/>
              </w:rPr>
            </w:pPr>
            <w:r w:rsidRPr="006D6AC6">
              <w:rPr>
                <w:rFonts w:ascii="Browallia New" w:hAnsi="Browallia New" w:cs="Browallia New"/>
                <w:sz w:val="22"/>
                <w:szCs w:val="22"/>
                <w:cs/>
              </w:rPr>
              <w:t>พันบาท</w:t>
            </w:r>
          </w:p>
        </w:tc>
      </w:tr>
      <w:tr w:rsidR="0026407E" w:rsidRPr="006D6AC6" w14:paraId="09EC0694" w14:textId="77777777">
        <w:trPr>
          <w:trHeight w:val="20"/>
        </w:trPr>
        <w:tc>
          <w:tcPr>
            <w:tcW w:w="4050" w:type="dxa"/>
            <w:tcBorders>
              <w:left w:val="nil"/>
              <w:right w:val="nil"/>
            </w:tcBorders>
            <w:vAlign w:val="bottom"/>
          </w:tcPr>
          <w:p w14:paraId="145AD97B" w14:textId="77777777" w:rsidR="0026407E" w:rsidRPr="006D6AC6" w:rsidRDefault="0026407E">
            <w:pPr>
              <w:ind w:left="158" w:hanging="158"/>
              <w:jc w:val="center"/>
              <w:rPr>
                <w:rFonts w:ascii="Browallia New" w:hAnsi="Browallia New" w:cs="Browallia New"/>
                <w:sz w:val="22"/>
                <w:szCs w:val="22"/>
                <w:cs/>
                <w:lang w:val="en-GB" w:eastAsia="en-GB"/>
              </w:rPr>
            </w:pPr>
          </w:p>
        </w:tc>
        <w:tc>
          <w:tcPr>
            <w:tcW w:w="6066" w:type="dxa"/>
            <w:gridSpan w:val="5"/>
            <w:tcBorders>
              <w:left w:val="nil"/>
              <w:right w:val="nil"/>
            </w:tcBorders>
            <w:vAlign w:val="bottom"/>
          </w:tcPr>
          <w:p w14:paraId="7C55FD86" w14:textId="77777777" w:rsidR="0026407E" w:rsidRPr="006D6AC6" w:rsidRDefault="0026407E">
            <w:pPr>
              <w:pBdr>
                <w:bottom w:val="single" w:sz="4" w:space="1" w:color="auto"/>
              </w:pBdr>
              <w:jc w:val="center"/>
              <w:rPr>
                <w:rFonts w:ascii="Browallia New" w:hAnsi="Browallia New" w:cs="Browallia New"/>
                <w:sz w:val="22"/>
                <w:szCs w:val="22"/>
                <w:lang w:val="en-GB" w:eastAsia="en-GB"/>
              </w:rPr>
            </w:pPr>
            <w:r w:rsidRPr="006D6AC6">
              <w:rPr>
                <w:rFonts w:ascii="Browallia New" w:hAnsi="Browallia New" w:cs="Browallia New"/>
                <w:sz w:val="22"/>
                <w:szCs w:val="22"/>
                <w:cs/>
                <w:lang w:val="en-GB"/>
              </w:rPr>
              <w:t xml:space="preserve">สำหรับปีสุดวันที่ </w:t>
            </w:r>
            <w:r w:rsidRPr="006D6AC6">
              <w:rPr>
                <w:rFonts w:ascii="Browallia New" w:hAnsi="Browallia New" w:cs="Browallia New"/>
                <w:sz w:val="22"/>
                <w:szCs w:val="22"/>
                <w:lang w:val="en-GB"/>
              </w:rPr>
              <w:t>31</w:t>
            </w:r>
            <w:r w:rsidRPr="006D6AC6">
              <w:rPr>
                <w:rFonts w:ascii="Browallia New" w:hAnsi="Browallia New" w:cs="Browallia New"/>
                <w:sz w:val="22"/>
                <w:szCs w:val="22"/>
                <w:cs/>
                <w:lang w:val="en-GB"/>
              </w:rPr>
              <w:t xml:space="preserve"> ธันวาคม </w:t>
            </w:r>
            <w:r w:rsidRPr="006D6AC6">
              <w:rPr>
                <w:rFonts w:ascii="Browallia New" w:hAnsi="Browallia New" w:cs="Browallia New"/>
                <w:sz w:val="22"/>
                <w:szCs w:val="22"/>
              </w:rPr>
              <w:t>2568</w:t>
            </w:r>
          </w:p>
        </w:tc>
      </w:tr>
      <w:tr w:rsidR="0026407E" w:rsidRPr="006D6AC6" w14:paraId="21DB1FC0" w14:textId="77777777">
        <w:trPr>
          <w:trHeight w:val="20"/>
        </w:trPr>
        <w:tc>
          <w:tcPr>
            <w:tcW w:w="4050" w:type="dxa"/>
            <w:tcBorders>
              <w:left w:val="nil"/>
              <w:right w:val="nil"/>
            </w:tcBorders>
            <w:vAlign w:val="bottom"/>
          </w:tcPr>
          <w:p w14:paraId="3EC509D9" w14:textId="77777777" w:rsidR="0026407E" w:rsidRPr="006D6AC6" w:rsidRDefault="0026407E">
            <w:pPr>
              <w:ind w:left="158" w:hanging="158"/>
              <w:jc w:val="center"/>
              <w:rPr>
                <w:rFonts w:ascii="Browallia New" w:hAnsi="Browallia New" w:cs="Browallia New"/>
                <w:sz w:val="22"/>
                <w:szCs w:val="22"/>
                <w:cs/>
                <w:lang w:val="en-GB" w:eastAsia="en-GB"/>
              </w:rPr>
            </w:pPr>
          </w:p>
        </w:tc>
        <w:tc>
          <w:tcPr>
            <w:tcW w:w="2376" w:type="dxa"/>
            <w:gridSpan w:val="2"/>
            <w:tcBorders>
              <w:top w:val="nil"/>
              <w:left w:val="nil"/>
              <w:right w:val="nil"/>
            </w:tcBorders>
            <w:vAlign w:val="bottom"/>
          </w:tcPr>
          <w:p w14:paraId="28179882" w14:textId="77777777" w:rsidR="0026407E" w:rsidRPr="006D6AC6" w:rsidRDefault="0026407E">
            <w:pPr>
              <w:pBdr>
                <w:bottom w:val="single" w:sz="4" w:space="1" w:color="auto"/>
              </w:pBdr>
              <w:jc w:val="center"/>
              <w:rPr>
                <w:rFonts w:ascii="Browallia New" w:hAnsi="Browallia New" w:cs="Browallia New"/>
                <w:sz w:val="22"/>
                <w:szCs w:val="22"/>
                <w:cs/>
                <w:lang w:val="en-GB" w:eastAsia="en-GB"/>
              </w:rPr>
            </w:pPr>
            <w:r w:rsidRPr="006D6AC6">
              <w:rPr>
                <w:rFonts w:ascii="Browallia New" w:hAnsi="Browallia New" w:cs="Browallia New"/>
                <w:sz w:val="22"/>
                <w:szCs w:val="22"/>
                <w:cs/>
                <w:lang w:val="en-GB" w:eastAsia="en-GB"/>
              </w:rPr>
              <w:t>ความคุ้มครองที่เหลืออยู่</w:t>
            </w:r>
          </w:p>
        </w:tc>
        <w:tc>
          <w:tcPr>
            <w:tcW w:w="2502" w:type="dxa"/>
            <w:gridSpan w:val="2"/>
            <w:tcBorders>
              <w:top w:val="nil"/>
              <w:left w:val="nil"/>
              <w:right w:val="nil"/>
            </w:tcBorders>
            <w:vAlign w:val="bottom"/>
          </w:tcPr>
          <w:p w14:paraId="2C42826D" w14:textId="77777777" w:rsidR="0026407E" w:rsidRPr="006D6AC6" w:rsidRDefault="0026407E">
            <w:pPr>
              <w:pBdr>
                <w:bottom w:val="single" w:sz="4" w:space="1" w:color="auto"/>
              </w:pBdr>
              <w:jc w:val="center"/>
              <w:rPr>
                <w:rFonts w:ascii="Browallia New" w:hAnsi="Browallia New" w:cs="Browallia New"/>
                <w:sz w:val="22"/>
                <w:szCs w:val="22"/>
                <w:cs/>
                <w:lang w:val="en-GB" w:eastAsia="en-GB"/>
              </w:rPr>
            </w:pPr>
            <w:r w:rsidRPr="006D6AC6">
              <w:rPr>
                <w:rFonts w:ascii="Browallia New" w:hAnsi="Browallia New" w:cs="Browallia New"/>
                <w:sz w:val="22"/>
                <w:szCs w:val="22"/>
                <w:cs/>
                <w:lang w:val="en-GB" w:eastAsia="en-GB"/>
              </w:rPr>
              <w:t xml:space="preserve">ค่าสินไหมทดแทนที่เกิดขึ้นแล้ว                           ที่วัดมูลค่าภายใต้วิธีการปันส่วน                    เบี้ยประกันภัย                            </w:t>
            </w:r>
          </w:p>
        </w:tc>
        <w:tc>
          <w:tcPr>
            <w:tcW w:w="1188" w:type="dxa"/>
            <w:tcBorders>
              <w:top w:val="nil"/>
              <w:left w:val="nil"/>
              <w:right w:val="nil"/>
            </w:tcBorders>
            <w:vAlign w:val="bottom"/>
          </w:tcPr>
          <w:p w14:paraId="0E926937" w14:textId="77777777" w:rsidR="0026407E" w:rsidRPr="006D6AC6" w:rsidRDefault="0026407E">
            <w:pPr>
              <w:jc w:val="center"/>
              <w:rPr>
                <w:rFonts w:ascii="Browallia New" w:hAnsi="Browallia New" w:cs="Browallia New"/>
                <w:sz w:val="22"/>
                <w:szCs w:val="22"/>
                <w:cs/>
                <w:lang w:val="en-GB" w:eastAsia="en-GB"/>
              </w:rPr>
            </w:pPr>
          </w:p>
        </w:tc>
      </w:tr>
      <w:tr w:rsidR="0026407E" w:rsidRPr="006D6AC6" w14:paraId="168FB9D7" w14:textId="77777777">
        <w:trPr>
          <w:trHeight w:val="20"/>
        </w:trPr>
        <w:tc>
          <w:tcPr>
            <w:tcW w:w="4050" w:type="dxa"/>
            <w:tcBorders>
              <w:left w:val="nil"/>
              <w:right w:val="nil"/>
            </w:tcBorders>
            <w:vAlign w:val="bottom"/>
          </w:tcPr>
          <w:p w14:paraId="6E5DC823" w14:textId="77777777" w:rsidR="0026407E" w:rsidRPr="006D6AC6" w:rsidRDefault="0026407E">
            <w:pPr>
              <w:pBdr>
                <w:bottom w:val="single" w:sz="2" w:space="1" w:color="auto"/>
              </w:pBdr>
              <w:ind w:left="158" w:hanging="158"/>
              <w:jc w:val="center"/>
              <w:rPr>
                <w:rFonts w:ascii="Browallia New" w:hAnsi="Browallia New" w:cs="Browallia New"/>
                <w:sz w:val="22"/>
                <w:szCs w:val="22"/>
                <w:cs/>
                <w:lang w:val="en-GB" w:eastAsia="en-GB"/>
              </w:rPr>
            </w:pPr>
            <w:r w:rsidRPr="006D6AC6">
              <w:rPr>
                <w:rFonts w:ascii="Browallia New" w:hAnsi="Browallia New" w:cs="Browallia New"/>
                <w:sz w:val="22"/>
                <w:szCs w:val="22"/>
                <w:cs/>
                <w:lang w:val="en-GB" w:eastAsia="en-GB"/>
              </w:rPr>
              <w:t>สัญญาประกันภัยต่อที่ถือไว้</w:t>
            </w:r>
          </w:p>
        </w:tc>
        <w:tc>
          <w:tcPr>
            <w:tcW w:w="1188" w:type="dxa"/>
            <w:tcBorders>
              <w:top w:val="nil"/>
              <w:left w:val="nil"/>
              <w:right w:val="nil"/>
            </w:tcBorders>
            <w:vAlign w:val="bottom"/>
          </w:tcPr>
          <w:p w14:paraId="1ED3DA2F" w14:textId="77777777" w:rsidR="0026407E" w:rsidRPr="006D6AC6" w:rsidRDefault="0026407E">
            <w:pPr>
              <w:pBdr>
                <w:bottom w:val="single" w:sz="2" w:space="1" w:color="auto"/>
              </w:pBdr>
              <w:jc w:val="center"/>
              <w:rPr>
                <w:rFonts w:ascii="Browallia New" w:hAnsi="Browallia New" w:cs="Browallia New"/>
                <w:sz w:val="22"/>
                <w:szCs w:val="22"/>
                <w:cs/>
                <w:lang w:val="en-GB" w:eastAsia="en-GB"/>
              </w:rPr>
            </w:pPr>
            <w:r w:rsidRPr="006D6AC6">
              <w:rPr>
                <w:rFonts w:ascii="Browallia New" w:hAnsi="Browallia New" w:cs="Browallia New"/>
                <w:sz w:val="22"/>
                <w:szCs w:val="22"/>
                <w:cs/>
                <w:lang w:val="en-GB" w:eastAsia="en-GB"/>
              </w:rPr>
              <w:t>ไม่รวมองค์ประกอบที่เป็นส่วนขาดทุนได้รับคืน</w:t>
            </w:r>
          </w:p>
        </w:tc>
        <w:tc>
          <w:tcPr>
            <w:tcW w:w="1188" w:type="dxa"/>
            <w:tcBorders>
              <w:top w:val="nil"/>
              <w:left w:val="nil"/>
              <w:right w:val="nil"/>
            </w:tcBorders>
            <w:vAlign w:val="bottom"/>
          </w:tcPr>
          <w:p w14:paraId="4065ED1B" w14:textId="77777777" w:rsidR="0026407E" w:rsidRPr="006D6AC6" w:rsidRDefault="0026407E">
            <w:pPr>
              <w:pBdr>
                <w:bottom w:val="single" w:sz="2" w:space="1" w:color="auto"/>
              </w:pBdr>
              <w:jc w:val="center"/>
              <w:rPr>
                <w:rFonts w:ascii="Browallia New" w:hAnsi="Browallia New" w:cs="Browallia New"/>
                <w:sz w:val="22"/>
                <w:szCs w:val="22"/>
                <w:cs/>
                <w:lang w:val="en-GB" w:eastAsia="en-GB"/>
              </w:rPr>
            </w:pPr>
            <w:r w:rsidRPr="006D6AC6">
              <w:rPr>
                <w:rFonts w:ascii="Browallia New" w:hAnsi="Browallia New" w:cs="Browallia New"/>
                <w:sz w:val="22"/>
                <w:szCs w:val="22"/>
                <w:cs/>
                <w:lang w:val="en-GB" w:eastAsia="en-GB"/>
              </w:rPr>
              <w:t>องค์ประกอบที่เป็นส่วนขาดทุนได้รับคืน</w:t>
            </w:r>
          </w:p>
        </w:tc>
        <w:tc>
          <w:tcPr>
            <w:tcW w:w="1314" w:type="dxa"/>
            <w:tcBorders>
              <w:top w:val="nil"/>
              <w:left w:val="nil"/>
              <w:right w:val="nil"/>
            </w:tcBorders>
            <w:vAlign w:val="bottom"/>
          </w:tcPr>
          <w:p w14:paraId="2145E8D8" w14:textId="77777777" w:rsidR="0026407E" w:rsidRPr="006D6AC6" w:rsidRDefault="0026407E">
            <w:pPr>
              <w:pBdr>
                <w:bottom w:val="single" w:sz="2" w:space="1" w:color="auto"/>
              </w:pBdr>
              <w:jc w:val="center"/>
              <w:rPr>
                <w:rFonts w:ascii="Browallia New" w:hAnsi="Browallia New" w:cs="Browallia New"/>
                <w:sz w:val="22"/>
                <w:szCs w:val="22"/>
                <w:cs/>
                <w:lang w:val="en-GB" w:eastAsia="en-GB"/>
              </w:rPr>
            </w:pPr>
            <w:r w:rsidRPr="006D6AC6">
              <w:rPr>
                <w:rFonts w:ascii="Browallia New" w:hAnsi="Browallia New" w:cs="Browallia New"/>
                <w:sz w:val="22"/>
                <w:szCs w:val="22"/>
                <w:cs/>
                <w:lang w:val="en-GB" w:eastAsia="en-GB"/>
              </w:rPr>
              <w:t>มูลค่าปัจจุบันของกระแสเงินสด</w:t>
            </w:r>
            <w:r w:rsidRPr="006D6AC6">
              <w:rPr>
                <w:rFonts w:ascii="Browallia New" w:hAnsi="Browallia New" w:cs="Browallia New"/>
                <w:sz w:val="22"/>
                <w:szCs w:val="22"/>
                <w:lang w:val="en-GB" w:eastAsia="en-GB"/>
              </w:rPr>
              <w:br/>
            </w:r>
            <w:r w:rsidRPr="006D6AC6">
              <w:rPr>
                <w:rFonts w:ascii="Browallia New" w:hAnsi="Browallia New" w:cs="Browallia New"/>
                <w:sz w:val="22"/>
                <w:szCs w:val="22"/>
                <w:cs/>
                <w:lang w:val="en-GB" w:eastAsia="en-GB"/>
              </w:rPr>
              <w:t>ในอนาคต</w:t>
            </w:r>
          </w:p>
        </w:tc>
        <w:tc>
          <w:tcPr>
            <w:tcW w:w="1188" w:type="dxa"/>
            <w:tcBorders>
              <w:top w:val="nil"/>
              <w:left w:val="nil"/>
              <w:right w:val="nil"/>
            </w:tcBorders>
            <w:vAlign w:val="bottom"/>
          </w:tcPr>
          <w:p w14:paraId="12027D9D" w14:textId="77777777" w:rsidR="0026407E" w:rsidRPr="006D6AC6" w:rsidRDefault="0026407E">
            <w:pPr>
              <w:pBdr>
                <w:bottom w:val="single" w:sz="2" w:space="1" w:color="auto"/>
              </w:pBdr>
              <w:jc w:val="center"/>
              <w:rPr>
                <w:rFonts w:ascii="Browallia New" w:hAnsi="Browallia New" w:cs="Browallia New"/>
                <w:sz w:val="22"/>
                <w:szCs w:val="22"/>
                <w:cs/>
                <w:lang w:val="en-GB" w:eastAsia="en-GB"/>
              </w:rPr>
            </w:pPr>
            <w:r w:rsidRPr="006D6AC6">
              <w:rPr>
                <w:rFonts w:ascii="Browallia New" w:hAnsi="Browallia New" w:cs="Browallia New"/>
                <w:sz w:val="22"/>
                <w:szCs w:val="22"/>
                <w:cs/>
                <w:lang w:val="en-GB" w:eastAsia="en-GB"/>
              </w:rPr>
              <w:t>ค่าปรับปรุง</w:t>
            </w:r>
            <w:r w:rsidRPr="006D6AC6">
              <w:rPr>
                <w:rFonts w:ascii="Browallia New" w:hAnsi="Browallia New" w:cs="Browallia New"/>
                <w:sz w:val="22"/>
                <w:szCs w:val="22"/>
                <w:lang w:val="en-GB" w:eastAsia="en-GB"/>
              </w:rPr>
              <w:br/>
            </w:r>
            <w:r w:rsidRPr="006D6AC6">
              <w:rPr>
                <w:rFonts w:ascii="Browallia New" w:hAnsi="Browallia New" w:cs="Browallia New"/>
                <w:sz w:val="22"/>
                <w:szCs w:val="22"/>
                <w:cs/>
                <w:lang w:val="en-GB" w:eastAsia="en-GB"/>
              </w:rPr>
              <w:t>ความเสี่ยง</w:t>
            </w:r>
          </w:p>
        </w:tc>
        <w:tc>
          <w:tcPr>
            <w:tcW w:w="1188" w:type="dxa"/>
            <w:tcBorders>
              <w:top w:val="nil"/>
              <w:left w:val="nil"/>
              <w:right w:val="nil"/>
            </w:tcBorders>
            <w:vAlign w:val="bottom"/>
          </w:tcPr>
          <w:p w14:paraId="0499AD08" w14:textId="77777777" w:rsidR="0026407E" w:rsidRPr="006D6AC6" w:rsidRDefault="0026407E">
            <w:pPr>
              <w:pBdr>
                <w:bottom w:val="single" w:sz="2" w:space="1" w:color="auto"/>
              </w:pBdr>
              <w:jc w:val="center"/>
              <w:rPr>
                <w:rFonts w:ascii="Browallia New" w:hAnsi="Browallia New" w:cs="Browallia New"/>
                <w:sz w:val="22"/>
                <w:szCs w:val="22"/>
                <w:cs/>
                <w:lang w:val="en-GB" w:eastAsia="en-GB"/>
              </w:rPr>
            </w:pPr>
            <w:r w:rsidRPr="006D6AC6">
              <w:rPr>
                <w:rFonts w:ascii="Browallia New" w:hAnsi="Browallia New" w:cs="Browallia New"/>
                <w:sz w:val="22"/>
                <w:szCs w:val="22"/>
                <w:cs/>
                <w:lang w:val="en-GB" w:eastAsia="en-GB"/>
              </w:rPr>
              <w:t>รวม</w:t>
            </w:r>
          </w:p>
        </w:tc>
      </w:tr>
      <w:tr w:rsidR="0026407E" w:rsidRPr="006D6AC6" w14:paraId="04E43F31" w14:textId="77777777">
        <w:trPr>
          <w:trHeight w:val="20"/>
        </w:trPr>
        <w:tc>
          <w:tcPr>
            <w:tcW w:w="4050" w:type="dxa"/>
            <w:tcBorders>
              <w:left w:val="nil"/>
              <w:bottom w:val="nil"/>
              <w:right w:val="nil"/>
            </w:tcBorders>
            <w:vAlign w:val="bottom"/>
            <w:hideMark/>
          </w:tcPr>
          <w:p w14:paraId="22D92DD8" w14:textId="77777777" w:rsidR="0026407E" w:rsidRPr="006D6AC6" w:rsidRDefault="0026407E">
            <w:pPr>
              <w:ind w:left="158" w:hanging="158"/>
              <w:rPr>
                <w:rFonts w:ascii="Browallia New" w:hAnsi="Browallia New" w:cs="Browallia New"/>
                <w:sz w:val="22"/>
                <w:szCs w:val="22"/>
                <w:lang w:val="en-GB" w:eastAsia="en-GB"/>
              </w:rPr>
            </w:pPr>
          </w:p>
        </w:tc>
        <w:tc>
          <w:tcPr>
            <w:tcW w:w="1188" w:type="dxa"/>
            <w:tcBorders>
              <w:left w:val="nil"/>
              <w:bottom w:val="nil"/>
              <w:right w:val="nil"/>
            </w:tcBorders>
            <w:vAlign w:val="bottom"/>
          </w:tcPr>
          <w:p w14:paraId="00C08EEA" w14:textId="77777777" w:rsidR="0026407E" w:rsidRPr="006D6AC6" w:rsidRDefault="0026407E">
            <w:pPr>
              <w:tabs>
                <w:tab w:val="decimal" w:pos="850"/>
              </w:tabs>
              <w:rPr>
                <w:rFonts w:ascii="Browallia New" w:hAnsi="Browallia New" w:cs="Browallia New"/>
                <w:sz w:val="22"/>
                <w:szCs w:val="22"/>
                <w:lang w:eastAsia="en-GB"/>
              </w:rPr>
            </w:pPr>
          </w:p>
        </w:tc>
        <w:tc>
          <w:tcPr>
            <w:tcW w:w="1188" w:type="dxa"/>
            <w:tcBorders>
              <w:left w:val="nil"/>
              <w:bottom w:val="nil"/>
              <w:right w:val="nil"/>
            </w:tcBorders>
            <w:vAlign w:val="bottom"/>
          </w:tcPr>
          <w:p w14:paraId="76375982" w14:textId="77777777" w:rsidR="0026407E" w:rsidRPr="006D6AC6" w:rsidRDefault="0026407E">
            <w:pPr>
              <w:tabs>
                <w:tab w:val="decimal" w:pos="850"/>
              </w:tabs>
              <w:rPr>
                <w:rFonts w:ascii="Browallia New" w:hAnsi="Browallia New" w:cs="Browallia New"/>
                <w:sz w:val="22"/>
                <w:szCs w:val="22"/>
                <w:cs/>
                <w:lang w:val="en-GB" w:eastAsia="en-GB"/>
              </w:rPr>
            </w:pPr>
          </w:p>
        </w:tc>
        <w:tc>
          <w:tcPr>
            <w:tcW w:w="1314" w:type="dxa"/>
            <w:tcBorders>
              <w:left w:val="nil"/>
              <w:bottom w:val="nil"/>
              <w:right w:val="nil"/>
            </w:tcBorders>
            <w:vAlign w:val="bottom"/>
          </w:tcPr>
          <w:p w14:paraId="4471BA67" w14:textId="77777777" w:rsidR="0026407E" w:rsidRPr="006D6AC6" w:rsidRDefault="0026407E">
            <w:pPr>
              <w:tabs>
                <w:tab w:val="decimal" w:pos="850"/>
              </w:tabs>
              <w:rPr>
                <w:rFonts w:ascii="Browallia New" w:hAnsi="Browallia New" w:cs="Browallia New"/>
                <w:sz w:val="22"/>
                <w:szCs w:val="22"/>
                <w:lang w:val="en-GB" w:eastAsia="en-GB"/>
              </w:rPr>
            </w:pPr>
          </w:p>
        </w:tc>
        <w:tc>
          <w:tcPr>
            <w:tcW w:w="1188" w:type="dxa"/>
            <w:tcBorders>
              <w:left w:val="nil"/>
              <w:bottom w:val="nil"/>
              <w:right w:val="nil"/>
            </w:tcBorders>
            <w:vAlign w:val="bottom"/>
          </w:tcPr>
          <w:p w14:paraId="5A08CF44" w14:textId="77777777" w:rsidR="0026407E" w:rsidRPr="006D6AC6" w:rsidRDefault="0026407E">
            <w:pPr>
              <w:tabs>
                <w:tab w:val="decimal" w:pos="850"/>
              </w:tabs>
              <w:rPr>
                <w:rFonts w:ascii="Browallia New" w:hAnsi="Browallia New" w:cs="Browallia New"/>
                <w:sz w:val="22"/>
                <w:szCs w:val="22"/>
                <w:lang w:val="en-GB" w:eastAsia="en-GB"/>
              </w:rPr>
            </w:pPr>
          </w:p>
        </w:tc>
        <w:tc>
          <w:tcPr>
            <w:tcW w:w="1188" w:type="dxa"/>
            <w:tcBorders>
              <w:left w:val="nil"/>
              <w:bottom w:val="nil"/>
              <w:right w:val="nil"/>
            </w:tcBorders>
            <w:vAlign w:val="bottom"/>
          </w:tcPr>
          <w:p w14:paraId="1F045958" w14:textId="77777777" w:rsidR="0026407E" w:rsidRPr="006D6AC6" w:rsidRDefault="0026407E">
            <w:pPr>
              <w:tabs>
                <w:tab w:val="decimal" w:pos="850"/>
              </w:tabs>
              <w:rPr>
                <w:rFonts w:ascii="Browallia New" w:hAnsi="Browallia New" w:cs="Browallia New"/>
                <w:sz w:val="22"/>
                <w:szCs w:val="22"/>
                <w:lang w:val="en-GB" w:eastAsia="en-GB"/>
              </w:rPr>
            </w:pPr>
          </w:p>
        </w:tc>
      </w:tr>
      <w:tr w:rsidR="006D6AC6" w:rsidRPr="006D6AC6" w14:paraId="0C96C7D7" w14:textId="77777777">
        <w:trPr>
          <w:trHeight w:val="20"/>
        </w:trPr>
        <w:tc>
          <w:tcPr>
            <w:tcW w:w="4050" w:type="dxa"/>
            <w:tcBorders>
              <w:left w:val="nil"/>
              <w:bottom w:val="nil"/>
              <w:right w:val="nil"/>
            </w:tcBorders>
            <w:vAlign w:val="bottom"/>
          </w:tcPr>
          <w:p w14:paraId="4358F372" w14:textId="77777777" w:rsidR="006D6AC6" w:rsidRPr="006D6AC6" w:rsidRDefault="006D6AC6" w:rsidP="006D6AC6">
            <w:pPr>
              <w:ind w:left="158" w:hanging="158"/>
              <w:rPr>
                <w:rFonts w:ascii="Browallia New" w:hAnsi="Browallia New" w:cs="Browallia New"/>
                <w:sz w:val="22"/>
                <w:szCs w:val="22"/>
                <w:cs/>
                <w:lang w:val="en-GB" w:eastAsia="en-GB"/>
              </w:rPr>
            </w:pPr>
            <w:r w:rsidRPr="006D6AC6">
              <w:rPr>
                <w:rFonts w:ascii="Browallia New" w:hAnsi="Browallia New" w:cs="Browallia New"/>
                <w:sz w:val="22"/>
                <w:szCs w:val="22"/>
                <w:cs/>
                <w:lang w:val="en-GB" w:eastAsia="en-GB"/>
              </w:rPr>
              <w:t>ยอดคงเหลือต้นงวดสินทรัพย์จากสัญญาประกันภัยต่อ</w:t>
            </w:r>
          </w:p>
        </w:tc>
        <w:tc>
          <w:tcPr>
            <w:tcW w:w="1188" w:type="dxa"/>
            <w:tcBorders>
              <w:top w:val="nil"/>
              <w:left w:val="nil"/>
              <w:bottom w:val="nil"/>
              <w:right w:val="nil"/>
            </w:tcBorders>
            <w:vAlign w:val="bottom"/>
          </w:tcPr>
          <w:p w14:paraId="4680428B" w14:textId="592B3415" w:rsidR="006D6AC6" w:rsidRPr="006D6AC6" w:rsidRDefault="006D6AC6" w:rsidP="006D6AC6">
            <w:pPr>
              <w:tabs>
                <w:tab w:val="decimal" w:pos="850"/>
              </w:tabs>
              <w:jc w:val="right"/>
              <w:rPr>
                <w:rFonts w:ascii="Browallia New" w:hAnsi="Browallia New" w:cs="Browallia New"/>
                <w:sz w:val="22"/>
                <w:szCs w:val="22"/>
                <w:lang w:eastAsia="en-GB"/>
              </w:rPr>
            </w:pPr>
            <w:r w:rsidRPr="006D6AC6">
              <w:rPr>
                <w:rFonts w:ascii="Browallia New" w:hAnsi="Browallia New" w:cs="Browallia New"/>
                <w:sz w:val="22"/>
                <w:szCs w:val="22"/>
                <w:lang w:val="en-GB"/>
              </w:rPr>
              <w:t>(48,927)</w:t>
            </w:r>
          </w:p>
        </w:tc>
        <w:tc>
          <w:tcPr>
            <w:tcW w:w="1188" w:type="dxa"/>
            <w:tcBorders>
              <w:top w:val="nil"/>
              <w:left w:val="nil"/>
              <w:bottom w:val="nil"/>
              <w:right w:val="nil"/>
            </w:tcBorders>
            <w:vAlign w:val="bottom"/>
          </w:tcPr>
          <w:p w14:paraId="41859813" w14:textId="6979F60C" w:rsidR="006D6AC6" w:rsidRPr="006D6AC6" w:rsidRDefault="006D6AC6" w:rsidP="006D6AC6">
            <w:pPr>
              <w:tabs>
                <w:tab w:val="decimal" w:pos="850"/>
              </w:tabs>
              <w:jc w:val="right"/>
              <w:rPr>
                <w:rFonts w:ascii="Browallia New" w:hAnsi="Browallia New" w:cs="Browallia New"/>
                <w:sz w:val="22"/>
                <w:szCs w:val="22"/>
                <w:cs/>
                <w:lang w:val="en-GB" w:eastAsia="en-GB"/>
              </w:rPr>
            </w:pPr>
            <w:r w:rsidRPr="006D6AC6">
              <w:rPr>
                <w:rFonts w:ascii="Browallia New" w:hAnsi="Browallia New" w:cs="Browallia New"/>
                <w:sz w:val="22"/>
                <w:szCs w:val="22"/>
                <w:lang w:val="en-GB"/>
              </w:rPr>
              <w:t>-</w:t>
            </w:r>
          </w:p>
        </w:tc>
        <w:tc>
          <w:tcPr>
            <w:tcW w:w="1314" w:type="dxa"/>
            <w:tcBorders>
              <w:top w:val="nil"/>
              <w:left w:val="nil"/>
              <w:bottom w:val="nil"/>
              <w:right w:val="nil"/>
            </w:tcBorders>
            <w:vAlign w:val="bottom"/>
          </w:tcPr>
          <w:p w14:paraId="3D27F8FA" w14:textId="06E12432" w:rsidR="006D6AC6" w:rsidRPr="006D6AC6" w:rsidRDefault="006D6AC6" w:rsidP="006D6AC6">
            <w:pPr>
              <w:tabs>
                <w:tab w:val="decimal" w:pos="850"/>
              </w:tabs>
              <w:jc w:val="right"/>
              <w:rPr>
                <w:rFonts w:ascii="Browallia New" w:hAnsi="Browallia New" w:cs="Browallia New"/>
                <w:sz w:val="22"/>
                <w:szCs w:val="22"/>
                <w:lang w:val="en-GB" w:eastAsia="en-GB"/>
              </w:rPr>
            </w:pPr>
            <w:r w:rsidRPr="006D6AC6">
              <w:rPr>
                <w:rFonts w:ascii="Browallia New" w:hAnsi="Browallia New" w:cs="Browallia New"/>
                <w:sz w:val="22"/>
                <w:szCs w:val="22"/>
                <w:lang w:val="en-GB"/>
              </w:rPr>
              <w:t>234,772</w:t>
            </w:r>
          </w:p>
        </w:tc>
        <w:tc>
          <w:tcPr>
            <w:tcW w:w="1188" w:type="dxa"/>
            <w:tcBorders>
              <w:top w:val="nil"/>
              <w:left w:val="nil"/>
              <w:bottom w:val="nil"/>
              <w:right w:val="nil"/>
            </w:tcBorders>
            <w:vAlign w:val="bottom"/>
          </w:tcPr>
          <w:p w14:paraId="41877420" w14:textId="063652FB" w:rsidR="006D6AC6" w:rsidRPr="006D6AC6" w:rsidRDefault="006D6AC6" w:rsidP="006D6AC6">
            <w:pPr>
              <w:tabs>
                <w:tab w:val="decimal" w:pos="850"/>
              </w:tabs>
              <w:jc w:val="right"/>
              <w:rPr>
                <w:rFonts w:ascii="Browallia New" w:hAnsi="Browallia New" w:cs="Browallia New"/>
                <w:sz w:val="22"/>
                <w:szCs w:val="22"/>
                <w:cs/>
                <w:lang w:val="en-GB" w:eastAsia="en-GB"/>
              </w:rPr>
            </w:pPr>
            <w:r w:rsidRPr="006D6AC6">
              <w:rPr>
                <w:rFonts w:ascii="Browallia New" w:hAnsi="Browallia New" w:cs="Browallia New"/>
                <w:sz w:val="22"/>
                <w:szCs w:val="22"/>
                <w:lang w:val="en-GB"/>
              </w:rPr>
              <w:t>37,785</w:t>
            </w:r>
          </w:p>
        </w:tc>
        <w:tc>
          <w:tcPr>
            <w:tcW w:w="1188" w:type="dxa"/>
            <w:tcBorders>
              <w:top w:val="nil"/>
              <w:left w:val="nil"/>
              <w:bottom w:val="nil"/>
              <w:right w:val="nil"/>
            </w:tcBorders>
            <w:vAlign w:val="bottom"/>
          </w:tcPr>
          <w:p w14:paraId="047EB949" w14:textId="6D1A1F3A" w:rsidR="006D6AC6" w:rsidRPr="006D6AC6" w:rsidRDefault="006D6AC6" w:rsidP="006D6AC6">
            <w:pPr>
              <w:tabs>
                <w:tab w:val="decimal" w:pos="850"/>
              </w:tabs>
              <w:jc w:val="right"/>
              <w:rPr>
                <w:rFonts w:ascii="Browallia New" w:hAnsi="Browallia New" w:cs="Browallia New"/>
                <w:sz w:val="22"/>
                <w:szCs w:val="22"/>
                <w:lang w:val="en-GB" w:eastAsia="en-GB"/>
              </w:rPr>
            </w:pPr>
            <w:r w:rsidRPr="006D6AC6">
              <w:rPr>
                <w:rFonts w:ascii="Browallia New" w:hAnsi="Browallia New" w:cs="Browallia New"/>
                <w:sz w:val="22"/>
                <w:szCs w:val="22"/>
                <w:lang w:val="en-GB"/>
              </w:rPr>
              <w:t>223,630</w:t>
            </w:r>
          </w:p>
        </w:tc>
      </w:tr>
      <w:tr w:rsidR="006D6AC6" w:rsidRPr="006D6AC6" w14:paraId="20C0FBEF" w14:textId="77777777">
        <w:trPr>
          <w:trHeight w:val="20"/>
        </w:trPr>
        <w:tc>
          <w:tcPr>
            <w:tcW w:w="4050" w:type="dxa"/>
            <w:tcBorders>
              <w:top w:val="nil"/>
              <w:left w:val="nil"/>
              <w:right w:val="nil"/>
            </w:tcBorders>
            <w:vAlign w:val="bottom"/>
            <w:hideMark/>
          </w:tcPr>
          <w:p w14:paraId="0F7D3DED" w14:textId="77777777" w:rsidR="006D6AC6" w:rsidRPr="006D6AC6" w:rsidRDefault="006D6AC6" w:rsidP="006D6AC6">
            <w:pPr>
              <w:ind w:left="158" w:hanging="158"/>
              <w:rPr>
                <w:rFonts w:ascii="Browallia New" w:hAnsi="Browallia New" w:cs="Browallia New"/>
                <w:sz w:val="22"/>
                <w:szCs w:val="22"/>
                <w:lang w:val="en-GB" w:eastAsia="en-GB"/>
              </w:rPr>
            </w:pPr>
            <w:r w:rsidRPr="006D6AC6">
              <w:rPr>
                <w:rFonts w:ascii="Browallia New" w:hAnsi="Browallia New" w:cs="Browallia New"/>
                <w:sz w:val="22"/>
                <w:szCs w:val="22"/>
                <w:cs/>
                <w:lang w:eastAsia="en-GB"/>
              </w:rPr>
              <w:t>ยอดคงเหลือต้นงวดหนี้สินจากสัญญาประกันภัยต่อ</w:t>
            </w:r>
          </w:p>
        </w:tc>
        <w:tc>
          <w:tcPr>
            <w:tcW w:w="1188" w:type="dxa"/>
            <w:tcBorders>
              <w:top w:val="nil"/>
              <w:left w:val="nil"/>
              <w:bottom w:val="nil"/>
              <w:right w:val="nil"/>
            </w:tcBorders>
            <w:vAlign w:val="bottom"/>
          </w:tcPr>
          <w:p w14:paraId="52BD7720" w14:textId="1E2CEF2E" w:rsidR="006D6AC6" w:rsidRPr="006D6AC6" w:rsidRDefault="006D6AC6" w:rsidP="006D6AC6">
            <w:pPr>
              <w:pBdr>
                <w:bottom w:val="single" w:sz="4" w:space="1" w:color="auto"/>
              </w:pBdr>
              <w:tabs>
                <w:tab w:val="decimal" w:pos="850"/>
              </w:tabs>
              <w:jc w:val="right"/>
              <w:rPr>
                <w:rFonts w:ascii="Browallia New" w:hAnsi="Browallia New" w:cs="Browallia New"/>
                <w:sz w:val="22"/>
                <w:szCs w:val="22"/>
                <w:lang w:val="en-GB" w:eastAsia="en-GB"/>
              </w:rPr>
            </w:pPr>
            <w:r w:rsidRPr="006D6AC6">
              <w:rPr>
                <w:rFonts w:ascii="Browallia New" w:hAnsi="Browallia New" w:cs="Browallia New"/>
                <w:sz w:val="22"/>
                <w:szCs w:val="22"/>
                <w:lang w:val="en-GB"/>
              </w:rPr>
              <w:t>-</w:t>
            </w:r>
          </w:p>
        </w:tc>
        <w:tc>
          <w:tcPr>
            <w:tcW w:w="1188" w:type="dxa"/>
            <w:tcBorders>
              <w:top w:val="nil"/>
              <w:left w:val="nil"/>
              <w:bottom w:val="nil"/>
              <w:right w:val="nil"/>
            </w:tcBorders>
            <w:vAlign w:val="bottom"/>
          </w:tcPr>
          <w:p w14:paraId="498FF226" w14:textId="3CE07BF9" w:rsidR="006D6AC6" w:rsidRPr="006D6AC6" w:rsidRDefault="006D6AC6" w:rsidP="006D6AC6">
            <w:pPr>
              <w:pBdr>
                <w:bottom w:val="single" w:sz="4" w:space="1" w:color="auto"/>
              </w:pBdr>
              <w:tabs>
                <w:tab w:val="decimal" w:pos="850"/>
              </w:tabs>
              <w:jc w:val="right"/>
              <w:rPr>
                <w:rFonts w:ascii="Browallia New" w:hAnsi="Browallia New" w:cs="Browallia New"/>
                <w:sz w:val="22"/>
                <w:szCs w:val="22"/>
                <w:lang w:val="en-GB" w:eastAsia="en-GB"/>
              </w:rPr>
            </w:pPr>
            <w:r w:rsidRPr="006D6AC6">
              <w:rPr>
                <w:rFonts w:ascii="Browallia New" w:hAnsi="Browallia New" w:cs="Browallia New"/>
                <w:sz w:val="22"/>
                <w:szCs w:val="22"/>
                <w:lang w:val="en-GB"/>
              </w:rPr>
              <w:t>-</w:t>
            </w:r>
          </w:p>
        </w:tc>
        <w:tc>
          <w:tcPr>
            <w:tcW w:w="1314" w:type="dxa"/>
            <w:tcBorders>
              <w:top w:val="nil"/>
              <w:left w:val="nil"/>
              <w:bottom w:val="nil"/>
              <w:right w:val="nil"/>
            </w:tcBorders>
            <w:vAlign w:val="bottom"/>
          </w:tcPr>
          <w:p w14:paraId="32496862" w14:textId="0B00C525" w:rsidR="006D6AC6" w:rsidRPr="006D6AC6" w:rsidRDefault="006D6AC6" w:rsidP="006D6AC6">
            <w:pPr>
              <w:pBdr>
                <w:bottom w:val="single" w:sz="4" w:space="1" w:color="auto"/>
              </w:pBdr>
              <w:tabs>
                <w:tab w:val="decimal" w:pos="850"/>
              </w:tabs>
              <w:jc w:val="right"/>
              <w:rPr>
                <w:rFonts w:ascii="Browallia New" w:hAnsi="Browallia New" w:cs="Browallia New"/>
                <w:sz w:val="22"/>
                <w:szCs w:val="22"/>
                <w:lang w:val="en-GB" w:eastAsia="en-GB"/>
              </w:rPr>
            </w:pPr>
            <w:r w:rsidRPr="006D6AC6">
              <w:rPr>
                <w:rFonts w:ascii="Browallia New" w:hAnsi="Browallia New" w:cs="Browallia New"/>
                <w:sz w:val="22"/>
                <w:szCs w:val="22"/>
                <w:lang w:val="en-GB"/>
              </w:rPr>
              <w:t>-</w:t>
            </w:r>
          </w:p>
        </w:tc>
        <w:tc>
          <w:tcPr>
            <w:tcW w:w="1188" w:type="dxa"/>
            <w:tcBorders>
              <w:top w:val="nil"/>
              <w:left w:val="nil"/>
              <w:bottom w:val="nil"/>
              <w:right w:val="nil"/>
            </w:tcBorders>
            <w:vAlign w:val="bottom"/>
          </w:tcPr>
          <w:p w14:paraId="45364381" w14:textId="3797CD12" w:rsidR="006D6AC6" w:rsidRPr="006D6AC6" w:rsidRDefault="006D6AC6" w:rsidP="006D6AC6">
            <w:pPr>
              <w:pBdr>
                <w:bottom w:val="single" w:sz="4" w:space="1" w:color="auto"/>
              </w:pBdr>
              <w:tabs>
                <w:tab w:val="decimal" w:pos="850"/>
              </w:tabs>
              <w:jc w:val="right"/>
              <w:rPr>
                <w:rFonts w:ascii="Browallia New" w:hAnsi="Browallia New" w:cs="Browallia New"/>
                <w:sz w:val="22"/>
                <w:szCs w:val="22"/>
                <w:lang w:val="en-GB" w:eastAsia="en-GB"/>
              </w:rPr>
            </w:pPr>
            <w:r w:rsidRPr="006D6AC6">
              <w:rPr>
                <w:rFonts w:ascii="Browallia New" w:hAnsi="Browallia New" w:cs="Browallia New"/>
                <w:sz w:val="22"/>
                <w:szCs w:val="22"/>
                <w:lang w:val="en-GB"/>
              </w:rPr>
              <w:t>-</w:t>
            </w:r>
          </w:p>
        </w:tc>
        <w:tc>
          <w:tcPr>
            <w:tcW w:w="1188" w:type="dxa"/>
            <w:tcBorders>
              <w:top w:val="nil"/>
              <w:left w:val="nil"/>
              <w:bottom w:val="nil"/>
              <w:right w:val="nil"/>
            </w:tcBorders>
            <w:vAlign w:val="bottom"/>
          </w:tcPr>
          <w:p w14:paraId="4DC885C7" w14:textId="55A300F5" w:rsidR="006D6AC6" w:rsidRPr="006D6AC6" w:rsidRDefault="006D6AC6" w:rsidP="006D6AC6">
            <w:pPr>
              <w:pBdr>
                <w:bottom w:val="single" w:sz="4" w:space="1" w:color="auto"/>
              </w:pBdr>
              <w:tabs>
                <w:tab w:val="decimal" w:pos="850"/>
              </w:tabs>
              <w:jc w:val="right"/>
              <w:rPr>
                <w:rFonts w:ascii="Browallia New" w:hAnsi="Browallia New" w:cs="Browallia New"/>
                <w:sz w:val="22"/>
                <w:szCs w:val="22"/>
                <w:cs/>
                <w:lang w:val="en-GB" w:eastAsia="en-GB"/>
              </w:rPr>
            </w:pPr>
            <w:r w:rsidRPr="006D6AC6">
              <w:rPr>
                <w:rFonts w:ascii="Browallia New" w:hAnsi="Browallia New" w:cs="Browallia New"/>
                <w:sz w:val="22"/>
                <w:szCs w:val="22"/>
                <w:lang w:val="en-GB"/>
              </w:rPr>
              <w:t>-</w:t>
            </w:r>
          </w:p>
        </w:tc>
      </w:tr>
      <w:tr w:rsidR="006D6AC6" w:rsidRPr="006D6AC6" w14:paraId="69ED602A" w14:textId="77777777">
        <w:trPr>
          <w:trHeight w:val="20"/>
        </w:trPr>
        <w:tc>
          <w:tcPr>
            <w:tcW w:w="4050" w:type="dxa"/>
            <w:tcBorders>
              <w:top w:val="nil"/>
              <w:left w:val="nil"/>
              <w:right w:val="nil"/>
            </w:tcBorders>
            <w:vAlign w:val="bottom"/>
            <w:hideMark/>
          </w:tcPr>
          <w:p w14:paraId="268DD518" w14:textId="77777777" w:rsidR="006D6AC6" w:rsidRPr="006D6AC6" w:rsidRDefault="006D6AC6" w:rsidP="006D6AC6">
            <w:pPr>
              <w:ind w:left="158" w:hanging="158"/>
              <w:rPr>
                <w:rFonts w:ascii="Browallia New" w:hAnsi="Browallia New" w:cs="Browallia New"/>
                <w:b/>
                <w:bCs/>
                <w:sz w:val="22"/>
                <w:szCs w:val="22"/>
                <w:lang w:val="en-GB" w:eastAsia="en-GB"/>
              </w:rPr>
            </w:pPr>
            <w:r w:rsidRPr="006D6AC6">
              <w:rPr>
                <w:rFonts w:ascii="Browallia New" w:hAnsi="Browallia New" w:cs="Browallia New"/>
                <w:b/>
                <w:bCs/>
                <w:sz w:val="22"/>
                <w:szCs w:val="22"/>
                <w:cs/>
                <w:lang w:val="en-GB" w:eastAsia="en-GB"/>
              </w:rPr>
              <w:t>ยอดสุทธิต้นงวด</w:t>
            </w:r>
          </w:p>
        </w:tc>
        <w:tc>
          <w:tcPr>
            <w:tcW w:w="1188" w:type="dxa"/>
            <w:tcBorders>
              <w:top w:val="nil"/>
              <w:left w:val="nil"/>
              <w:bottom w:val="nil"/>
              <w:right w:val="nil"/>
            </w:tcBorders>
            <w:vAlign w:val="bottom"/>
          </w:tcPr>
          <w:p w14:paraId="2A34C852" w14:textId="6968938A" w:rsidR="006D6AC6" w:rsidRPr="006D6AC6" w:rsidRDefault="006D6AC6" w:rsidP="006D6AC6">
            <w:pPr>
              <w:pBdr>
                <w:bottom w:val="single" w:sz="4" w:space="1" w:color="auto"/>
              </w:pBdr>
              <w:tabs>
                <w:tab w:val="decimal" w:pos="850"/>
              </w:tabs>
              <w:jc w:val="right"/>
              <w:rPr>
                <w:rFonts w:ascii="Browallia New" w:hAnsi="Browallia New" w:cs="Browallia New"/>
                <w:sz w:val="22"/>
                <w:szCs w:val="22"/>
                <w:cs/>
                <w:lang w:val="en-GB" w:eastAsia="en-GB"/>
              </w:rPr>
            </w:pPr>
            <w:r w:rsidRPr="006D6AC6">
              <w:rPr>
                <w:rFonts w:ascii="Browallia New" w:hAnsi="Browallia New" w:cs="Browallia New"/>
                <w:sz w:val="22"/>
                <w:szCs w:val="22"/>
                <w:lang w:val="en-GB"/>
              </w:rPr>
              <w:t>(48,927)</w:t>
            </w:r>
          </w:p>
        </w:tc>
        <w:tc>
          <w:tcPr>
            <w:tcW w:w="1188" w:type="dxa"/>
            <w:tcBorders>
              <w:top w:val="nil"/>
              <w:left w:val="nil"/>
              <w:bottom w:val="nil"/>
              <w:right w:val="nil"/>
            </w:tcBorders>
            <w:vAlign w:val="bottom"/>
          </w:tcPr>
          <w:p w14:paraId="45F5BA05" w14:textId="6BF0FB7C" w:rsidR="006D6AC6" w:rsidRPr="006D6AC6" w:rsidRDefault="006D6AC6" w:rsidP="006D6AC6">
            <w:pPr>
              <w:pBdr>
                <w:bottom w:val="single" w:sz="4" w:space="1" w:color="auto"/>
              </w:pBdr>
              <w:tabs>
                <w:tab w:val="decimal" w:pos="850"/>
              </w:tabs>
              <w:jc w:val="right"/>
              <w:rPr>
                <w:rFonts w:ascii="Browallia New" w:hAnsi="Browallia New" w:cs="Browallia New"/>
                <w:sz w:val="22"/>
                <w:szCs w:val="22"/>
                <w:lang w:val="en-GB" w:eastAsia="en-GB"/>
              </w:rPr>
            </w:pPr>
            <w:r w:rsidRPr="006D6AC6">
              <w:rPr>
                <w:rFonts w:ascii="Browallia New" w:hAnsi="Browallia New" w:cs="Browallia New"/>
                <w:sz w:val="22"/>
                <w:szCs w:val="22"/>
                <w:lang w:val="en-GB"/>
              </w:rPr>
              <w:t>-</w:t>
            </w:r>
          </w:p>
        </w:tc>
        <w:tc>
          <w:tcPr>
            <w:tcW w:w="1314" w:type="dxa"/>
            <w:tcBorders>
              <w:top w:val="nil"/>
              <w:left w:val="nil"/>
              <w:bottom w:val="nil"/>
              <w:right w:val="nil"/>
            </w:tcBorders>
            <w:vAlign w:val="bottom"/>
          </w:tcPr>
          <w:p w14:paraId="7EEE2F8C" w14:textId="16ECA289" w:rsidR="006D6AC6" w:rsidRPr="006D6AC6" w:rsidRDefault="006D6AC6" w:rsidP="006D6AC6">
            <w:pPr>
              <w:pBdr>
                <w:bottom w:val="single" w:sz="4" w:space="1" w:color="auto"/>
              </w:pBdr>
              <w:tabs>
                <w:tab w:val="decimal" w:pos="850"/>
              </w:tabs>
              <w:jc w:val="right"/>
              <w:rPr>
                <w:rFonts w:ascii="Browallia New" w:hAnsi="Browallia New" w:cs="Browallia New"/>
                <w:sz w:val="22"/>
                <w:szCs w:val="22"/>
                <w:lang w:val="en-GB" w:eastAsia="en-GB"/>
              </w:rPr>
            </w:pPr>
            <w:r w:rsidRPr="006D6AC6">
              <w:rPr>
                <w:rFonts w:ascii="Browallia New" w:hAnsi="Browallia New" w:cs="Browallia New"/>
                <w:sz w:val="22"/>
                <w:szCs w:val="22"/>
                <w:lang w:val="en-GB"/>
              </w:rPr>
              <w:t>234,772</w:t>
            </w:r>
          </w:p>
        </w:tc>
        <w:tc>
          <w:tcPr>
            <w:tcW w:w="1188" w:type="dxa"/>
            <w:tcBorders>
              <w:top w:val="nil"/>
              <w:left w:val="nil"/>
              <w:bottom w:val="nil"/>
              <w:right w:val="nil"/>
            </w:tcBorders>
            <w:vAlign w:val="bottom"/>
          </w:tcPr>
          <w:p w14:paraId="12A316FB" w14:textId="0F241732" w:rsidR="006D6AC6" w:rsidRPr="006D6AC6" w:rsidRDefault="006D6AC6" w:rsidP="006D6AC6">
            <w:pPr>
              <w:pBdr>
                <w:bottom w:val="single" w:sz="4" w:space="1" w:color="auto"/>
              </w:pBdr>
              <w:tabs>
                <w:tab w:val="decimal" w:pos="850"/>
              </w:tabs>
              <w:jc w:val="right"/>
              <w:rPr>
                <w:rFonts w:ascii="Browallia New" w:hAnsi="Browallia New" w:cs="Browallia New"/>
                <w:sz w:val="22"/>
                <w:szCs w:val="22"/>
                <w:lang w:val="en-GB" w:eastAsia="en-GB"/>
              </w:rPr>
            </w:pPr>
            <w:r w:rsidRPr="006D6AC6">
              <w:rPr>
                <w:rFonts w:ascii="Browallia New" w:hAnsi="Browallia New" w:cs="Browallia New"/>
                <w:sz w:val="22"/>
                <w:szCs w:val="22"/>
                <w:lang w:val="en-GB"/>
              </w:rPr>
              <w:t>37,785</w:t>
            </w:r>
          </w:p>
        </w:tc>
        <w:tc>
          <w:tcPr>
            <w:tcW w:w="1188" w:type="dxa"/>
            <w:tcBorders>
              <w:top w:val="nil"/>
              <w:left w:val="nil"/>
              <w:bottom w:val="nil"/>
              <w:right w:val="nil"/>
            </w:tcBorders>
            <w:vAlign w:val="bottom"/>
          </w:tcPr>
          <w:p w14:paraId="15B55E3F" w14:textId="769AA031" w:rsidR="006D6AC6" w:rsidRPr="006D6AC6" w:rsidRDefault="006D6AC6" w:rsidP="006D6AC6">
            <w:pPr>
              <w:pBdr>
                <w:bottom w:val="single" w:sz="4" w:space="1" w:color="auto"/>
              </w:pBdr>
              <w:tabs>
                <w:tab w:val="decimal" w:pos="850"/>
              </w:tabs>
              <w:jc w:val="right"/>
              <w:rPr>
                <w:rFonts w:ascii="Browallia New" w:hAnsi="Browallia New" w:cs="Browallia New"/>
                <w:sz w:val="22"/>
                <w:szCs w:val="22"/>
                <w:cs/>
                <w:lang w:val="en-GB" w:eastAsia="en-GB"/>
              </w:rPr>
            </w:pPr>
            <w:r w:rsidRPr="006D6AC6">
              <w:rPr>
                <w:rFonts w:ascii="Browallia New" w:hAnsi="Browallia New" w:cs="Browallia New"/>
                <w:sz w:val="22"/>
                <w:szCs w:val="22"/>
                <w:lang w:val="en-GB"/>
              </w:rPr>
              <w:t>223,630</w:t>
            </w:r>
          </w:p>
        </w:tc>
      </w:tr>
      <w:tr w:rsidR="006D6AC6" w:rsidRPr="006D6AC6" w14:paraId="2AAB8AA9" w14:textId="77777777">
        <w:trPr>
          <w:trHeight w:val="20"/>
        </w:trPr>
        <w:tc>
          <w:tcPr>
            <w:tcW w:w="4050" w:type="dxa"/>
            <w:tcBorders>
              <w:top w:val="nil"/>
              <w:left w:val="nil"/>
              <w:bottom w:val="nil"/>
              <w:right w:val="nil"/>
            </w:tcBorders>
            <w:vAlign w:val="bottom"/>
          </w:tcPr>
          <w:p w14:paraId="528F1DD3" w14:textId="77777777" w:rsidR="006D6AC6" w:rsidRPr="006D6AC6" w:rsidRDefault="006D6AC6" w:rsidP="006D6AC6">
            <w:pPr>
              <w:ind w:left="158" w:hanging="158"/>
              <w:rPr>
                <w:rFonts w:ascii="Browallia New" w:hAnsi="Browallia New" w:cs="Browallia New"/>
                <w:b/>
                <w:bCs/>
                <w:sz w:val="22"/>
                <w:szCs w:val="22"/>
                <w:lang w:val="en-GB" w:eastAsia="en-GB"/>
              </w:rPr>
            </w:pPr>
          </w:p>
        </w:tc>
        <w:tc>
          <w:tcPr>
            <w:tcW w:w="1188" w:type="dxa"/>
            <w:tcBorders>
              <w:top w:val="nil"/>
              <w:left w:val="nil"/>
              <w:bottom w:val="nil"/>
              <w:right w:val="nil"/>
            </w:tcBorders>
            <w:vAlign w:val="bottom"/>
          </w:tcPr>
          <w:p w14:paraId="5777F713" w14:textId="77777777" w:rsidR="006D6AC6" w:rsidRPr="006D6AC6" w:rsidRDefault="006D6AC6" w:rsidP="006D6AC6">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vAlign w:val="bottom"/>
          </w:tcPr>
          <w:p w14:paraId="304E826C" w14:textId="77777777" w:rsidR="006D6AC6" w:rsidRPr="006D6AC6" w:rsidRDefault="006D6AC6" w:rsidP="006D6AC6">
            <w:pPr>
              <w:tabs>
                <w:tab w:val="decimal" w:pos="850"/>
              </w:tabs>
              <w:jc w:val="right"/>
              <w:rPr>
                <w:rFonts w:ascii="Browallia New" w:hAnsi="Browallia New" w:cs="Browallia New"/>
                <w:sz w:val="22"/>
                <w:szCs w:val="22"/>
                <w:lang w:val="en-GB" w:eastAsia="en-GB"/>
              </w:rPr>
            </w:pPr>
          </w:p>
        </w:tc>
        <w:tc>
          <w:tcPr>
            <w:tcW w:w="1314" w:type="dxa"/>
            <w:tcBorders>
              <w:top w:val="nil"/>
              <w:left w:val="nil"/>
              <w:bottom w:val="nil"/>
              <w:right w:val="nil"/>
            </w:tcBorders>
            <w:vAlign w:val="bottom"/>
          </w:tcPr>
          <w:p w14:paraId="4EEE4000" w14:textId="77777777" w:rsidR="006D6AC6" w:rsidRPr="006D6AC6" w:rsidRDefault="006D6AC6" w:rsidP="006D6AC6">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vAlign w:val="bottom"/>
          </w:tcPr>
          <w:p w14:paraId="251A26E1" w14:textId="77777777" w:rsidR="006D6AC6" w:rsidRPr="006D6AC6" w:rsidRDefault="006D6AC6" w:rsidP="006D6AC6">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vAlign w:val="bottom"/>
          </w:tcPr>
          <w:p w14:paraId="77524846" w14:textId="77777777" w:rsidR="006D6AC6" w:rsidRPr="006D6AC6" w:rsidRDefault="006D6AC6" w:rsidP="006D6AC6">
            <w:pPr>
              <w:tabs>
                <w:tab w:val="decimal" w:pos="850"/>
              </w:tabs>
              <w:jc w:val="right"/>
              <w:rPr>
                <w:rFonts w:ascii="Browallia New" w:hAnsi="Browallia New" w:cs="Browallia New"/>
                <w:sz w:val="22"/>
                <w:szCs w:val="22"/>
                <w:lang w:val="en-GB" w:eastAsia="en-GB"/>
              </w:rPr>
            </w:pPr>
          </w:p>
        </w:tc>
      </w:tr>
      <w:tr w:rsidR="006D6AC6" w:rsidRPr="006D6AC6" w14:paraId="022E3568" w14:textId="77777777">
        <w:trPr>
          <w:trHeight w:val="20"/>
        </w:trPr>
        <w:tc>
          <w:tcPr>
            <w:tcW w:w="4050" w:type="dxa"/>
            <w:tcBorders>
              <w:top w:val="nil"/>
              <w:left w:val="nil"/>
              <w:bottom w:val="nil"/>
              <w:right w:val="nil"/>
            </w:tcBorders>
            <w:vAlign w:val="bottom"/>
          </w:tcPr>
          <w:p w14:paraId="11F33829" w14:textId="77777777" w:rsidR="006D6AC6" w:rsidRPr="006D6AC6" w:rsidRDefault="006D6AC6" w:rsidP="006D6AC6">
            <w:pPr>
              <w:ind w:left="158" w:hanging="158"/>
              <w:rPr>
                <w:rFonts w:ascii="Browallia New" w:hAnsi="Browallia New" w:cs="Browallia New"/>
                <w:b/>
                <w:bCs/>
                <w:sz w:val="22"/>
                <w:szCs w:val="22"/>
                <w:cs/>
                <w:lang w:eastAsia="en-GB"/>
              </w:rPr>
            </w:pPr>
            <w:r w:rsidRPr="006D6AC6">
              <w:rPr>
                <w:rFonts w:ascii="Browallia New" w:hAnsi="Browallia New" w:cs="Browallia New"/>
                <w:b/>
                <w:bCs/>
                <w:sz w:val="22"/>
                <w:szCs w:val="22"/>
                <w:cs/>
                <w:lang w:eastAsia="en-GB"/>
              </w:rPr>
              <w:t>รายได้ (ค่าใช้จ่าย) สุทธิ</w:t>
            </w:r>
          </w:p>
        </w:tc>
        <w:tc>
          <w:tcPr>
            <w:tcW w:w="1188" w:type="dxa"/>
            <w:tcBorders>
              <w:top w:val="nil"/>
              <w:left w:val="nil"/>
              <w:bottom w:val="nil"/>
              <w:right w:val="nil"/>
            </w:tcBorders>
            <w:vAlign w:val="bottom"/>
          </w:tcPr>
          <w:p w14:paraId="3ABE2A4D" w14:textId="77777777" w:rsidR="006D6AC6" w:rsidRPr="006D6AC6" w:rsidRDefault="006D6AC6" w:rsidP="006D6AC6">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vAlign w:val="bottom"/>
          </w:tcPr>
          <w:p w14:paraId="2C69A8A9" w14:textId="77777777" w:rsidR="006D6AC6" w:rsidRPr="006D6AC6" w:rsidRDefault="006D6AC6" w:rsidP="006D6AC6">
            <w:pPr>
              <w:tabs>
                <w:tab w:val="decimal" w:pos="850"/>
              </w:tabs>
              <w:jc w:val="right"/>
              <w:rPr>
                <w:rFonts w:ascii="Browallia New" w:hAnsi="Browallia New" w:cs="Browallia New"/>
                <w:sz w:val="22"/>
                <w:szCs w:val="22"/>
                <w:lang w:val="en-GB" w:eastAsia="en-GB"/>
              </w:rPr>
            </w:pPr>
          </w:p>
        </w:tc>
        <w:tc>
          <w:tcPr>
            <w:tcW w:w="1314" w:type="dxa"/>
            <w:tcBorders>
              <w:top w:val="nil"/>
              <w:left w:val="nil"/>
              <w:bottom w:val="nil"/>
              <w:right w:val="nil"/>
            </w:tcBorders>
            <w:vAlign w:val="bottom"/>
          </w:tcPr>
          <w:p w14:paraId="6C782951" w14:textId="77777777" w:rsidR="006D6AC6" w:rsidRPr="006D6AC6" w:rsidRDefault="006D6AC6" w:rsidP="006D6AC6">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vAlign w:val="bottom"/>
          </w:tcPr>
          <w:p w14:paraId="58D60508" w14:textId="77777777" w:rsidR="006D6AC6" w:rsidRPr="006D6AC6" w:rsidRDefault="006D6AC6" w:rsidP="006D6AC6">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vAlign w:val="bottom"/>
          </w:tcPr>
          <w:p w14:paraId="258BE072" w14:textId="77777777" w:rsidR="006D6AC6" w:rsidRPr="006D6AC6" w:rsidRDefault="006D6AC6" w:rsidP="006D6AC6">
            <w:pPr>
              <w:tabs>
                <w:tab w:val="decimal" w:pos="850"/>
              </w:tabs>
              <w:jc w:val="right"/>
              <w:rPr>
                <w:rFonts w:ascii="Browallia New" w:hAnsi="Browallia New" w:cs="Browallia New"/>
                <w:sz w:val="22"/>
                <w:szCs w:val="22"/>
                <w:lang w:val="en-GB" w:eastAsia="en-GB"/>
              </w:rPr>
            </w:pPr>
          </w:p>
        </w:tc>
      </w:tr>
      <w:tr w:rsidR="006D6AC6" w:rsidRPr="006D6AC6" w14:paraId="14BA6271" w14:textId="77777777">
        <w:trPr>
          <w:trHeight w:val="20"/>
        </w:trPr>
        <w:tc>
          <w:tcPr>
            <w:tcW w:w="4050" w:type="dxa"/>
            <w:tcBorders>
              <w:top w:val="nil"/>
              <w:left w:val="nil"/>
              <w:bottom w:val="nil"/>
              <w:right w:val="nil"/>
            </w:tcBorders>
            <w:vAlign w:val="bottom"/>
            <w:hideMark/>
          </w:tcPr>
          <w:p w14:paraId="41C38EE7" w14:textId="77777777" w:rsidR="006D6AC6" w:rsidRPr="006D6AC6" w:rsidRDefault="006D6AC6" w:rsidP="006D6AC6">
            <w:pPr>
              <w:ind w:left="158" w:hanging="158"/>
              <w:rPr>
                <w:rFonts w:ascii="Browallia New" w:hAnsi="Browallia New" w:cs="Browallia New"/>
                <w:sz w:val="22"/>
                <w:szCs w:val="22"/>
                <w:lang w:val="en-GB" w:eastAsia="en-GB"/>
              </w:rPr>
            </w:pPr>
            <w:r w:rsidRPr="006D6AC6">
              <w:rPr>
                <w:rFonts w:ascii="Browallia New" w:hAnsi="Browallia New" w:cs="Browallia New"/>
                <w:sz w:val="22"/>
                <w:szCs w:val="22"/>
                <w:cs/>
                <w:lang w:val="en-GB" w:eastAsia="en-GB"/>
              </w:rPr>
              <w:t>ค่าใช้จ่ายในการประกันภัยต่อ</w:t>
            </w:r>
          </w:p>
        </w:tc>
        <w:tc>
          <w:tcPr>
            <w:tcW w:w="1188" w:type="dxa"/>
            <w:tcBorders>
              <w:top w:val="nil"/>
              <w:left w:val="nil"/>
              <w:bottom w:val="nil"/>
              <w:right w:val="nil"/>
            </w:tcBorders>
            <w:vAlign w:val="bottom"/>
          </w:tcPr>
          <w:p w14:paraId="064E0FA3" w14:textId="25007F7F" w:rsidR="006D6AC6" w:rsidRPr="006D6AC6" w:rsidRDefault="006D6AC6" w:rsidP="006D6AC6">
            <w:pPr>
              <w:tabs>
                <w:tab w:val="decimal" w:pos="850"/>
              </w:tabs>
              <w:jc w:val="right"/>
              <w:rPr>
                <w:rFonts w:ascii="Browallia New" w:hAnsi="Browallia New" w:cs="Browallia New"/>
                <w:sz w:val="22"/>
                <w:szCs w:val="22"/>
                <w:lang w:eastAsia="en-GB"/>
              </w:rPr>
            </w:pPr>
            <w:r w:rsidRPr="006D6AC6">
              <w:rPr>
                <w:rFonts w:ascii="Browallia New" w:hAnsi="Browallia New" w:cs="Browallia New"/>
                <w:sz w:val="22"/>
                <w:szCs w:val="22"/>
                <w:lang w:val="en-GB"/>
              </w:rPr>
              <w:t>(72,574)</w:t>
            </w:r>
          </w:p>
        </w:tc>
        <w:tc>
          <w:tcPr>
            <w:tcW w:w="1188" w:type="dxa"/>
            <w:tcBorders>
              <w:top w:val="nil"/>
              <w:left w:val="nil"/>
              <w:bottom w:val="nil"/>
              <w:right w:val="nil"/>
            </w:tcBorders>
            <w:vAlign w:val="bottom"/>
          </w:tcPr>
          <w:p w14:paraId="7BBA90EA" w14:textId="1F28032E" w:rsidR="006D6AC6" w:rsidRPr="006D6AC6" w:rsidRDefault="006D6AC6" w:rsidP="006D6AC6">
            <w:pPr>
              <w:tabs>
                <w:tab w:val="decimal" w:pos="850"/>
              </w:tabs>
              <w:jc w:val="right"/>
              <w:rPr>
                <w:rFonts w:ascii="Browallia New" w:hAnsi="Browallia New" w:cs="Browallia New"/>
                <w:sz w:val="22"/>
                <w:szCs w:val="22"/>
                <w:cs/>
                <w:lang w:val="en-GB" w:eastAsia="en-GB"/>
              </w:rPr>
            </w:pPr>
            <w:r w:rsidRPr="006D6AC6">
              <w:rPr>
                <w:rFonts w:ascii="Browallia New" w:hAnsi="Browallia New" w:cs="Browallia New"/>
                <w:sz w:val="22"/>
                <w:szCs w:val="22"/>
                <w:lang w:val="en-GB"/>
              </w:rPr>
              <w:t>-</w:t>
            </w:r>
          </w:p>
        </w:tc>
        <w:tc>
          <w:tcPr>
            <w:tcW w:w="1314" w:type="dxa"/>
            <w:tcBorders>
              <w:top w:val="nil"/>
              <w:left w:val="nil"/>
              <w:bottom w:val="nil"/>
              <w:right w:val="nil"/>
            </w:tcBorders>
            <w:vAlign w:val="bottom"/>
          </w:tcPr>
          <w:p w14:paraId="3F5663C2" w14:textId="5D0EBF98" w:rsidR="006D6AC6" w:rsidRPr="006D6AC6" w:rsidRDefault="006D6AC6" w:rsidP="006D6AC6">
            <w:pPr>
              <w:tabs>
                <w:tab w:val="decimal" w:pos="850"/>
              </w:tabs>
              <w:jc w:val="right"/>
              <w:rPr>
                <w:rFonts w:ascii="Browallia New" w:hAnsi="Browallia New" w:cs="Browallia New"/>
                <w:sz w:val="22"/>
                <w:szCs w:val="22"/>
                <w:lang w:val="en-GB" w:eastAsia="en-GB"/>
              </w:rPr>
            </w:pPr>
            <w:r w:rsidRPr="006D6AC6">
              <w:rPr>
                <w:rFonts w:ascii="Browallia New" w:hAnsi="Browallia New" w:cs="Browallia New"/>
                <w:sz w:val="22"/>
                <w:szCs w:val="22"/>
                <w:lang w:val="en-GB"/>
              </w:rPr>
              <w:t>-</w:t>
            </w:r>
          </w:p>
        </w:tc>
        <w:tc>
          <w:tcPr>
            <w:tcW w:w="1188" w:type="dxa"/>
            <w:tcBorders>
              <w:top w:val="nil"/>
              <w:left w:val="nil"/>
              <w:bottom w:val="nil"/>
              <w:right w:val="nil"/>
            </w:tcBorders>
            <w:vAlign w:val="bottom"/>
          </w:tcPr>
          <w:p w14:paraId="703DE1F7" w14:textId="19D919CA" w:rsidR="006D6AC6" w:rsidRPr="006D6AC6" w:rsidRDefault="006D6AC6" w:rsidP="006D6AC6">
            <w:pPr>
              <w:tabs>
                <w:tab w:val="decimal" w:pos="850"/>
              </w:tabs>
              <w:jc w:val="right"/>
              <w:rPr>
                <w:rFonts w:ascii="Browallia New" w:hAnsi="Browallia New" w:cs="Browallia New"/>
                <w:sz w:val="22"/>
                <w:szCs w:val="22"/>
                <w:lang w:val="en-GB" w:eastAsia="en-GB"/>
              </w:rPr>
            </w:pPr>
            <w:r w:rsidRPr="006D6AC6">
              <w:rPr>
                <w:rFonts w:ascii="Browallia New" w:hAnsi="Browallia New" w:cs="Browallia New"/>
                <w:sz w:val="22"/>
                <w:szCs w:val="22"/>
                <w:lang w:val="en-GB"/>
              </w:rPr>
              <w:t>-</w:t>
            </w:r>
          </w:p>
        </w:tc>
        <w:tc>
          <w:tcPr>
            <w:tcW w:w="1188" w:type="dxa"/>
            <w:tcBorders>
              <w:top w:val="nil"/>
              <w:left w:val="nil"/>
              <w:bottom w:val="nil"/>
              <w:right w:val="nil"/>
            </w:tcBorders>
            <w:vAlign w:val="bottom"/>
          </w:tcPr>
          <w:p w14:paraId="1112AE6E" w14:textId="38BF1F9E" w:rsidR="006D6AC6" w:rsidRPr="006D6AC6" w:rsidRDefault="006D6AC6" w:rsidP="006D6AC6">
            <w:pPr>
              <w:tabs>
                <w:tab w:val="decimal" w:pos="850"/>
              </w:tabs>
              <w:jc w:val="right"/>
              <w:rPr>
                <w:rFonts w:ascii="Browallia New" w:hAnsi="Browallia New" w:cs="Browallia New"/>
                <w:sz w:val="22"/>
                <w:szCs w:val="22"/>
                <w:cs/>
                <w:lang w:val="en-GB" w:eastAsia="en-GB"/>
              </w:rPr>
            </w:pPr>
            <w:r w:rsidRPr="006D6AC6">
              <w:rPr>
                <w:rFonts w:ascii="Browallia New" w:hAnsi="Browallia New" w:cs="Browallia New"/>
                <w:sz w:val="22"/>
                <w:szCs w:val="22"/>
                <w:lang w:val="en-GB"/>
              </w:rPr>
              <w:t>(72,574)</w:t>
            </w:r>
          </w:p>
        </w:tc>
      </w:tr>
      <w:tr w:rsidR="006D6AC6" w:rsidRPr="006D6AC6" w14:paraId="00150AAD" w14:textId="77777777">
        <w:trPr>
          <w:trHeight w:val="20"/>
        </w:trPr>
        <w:tc>
          <w:tcPr>
            <w:tcW w:w="4050" w:type="dxa"/>
            <w:tcBorders>
              <w:top w:val="nil"/>
              <w:left w:val="nil"/>
              <w:bottom w:val="nil"/>
              <w:right w:val="nil"/>
            </w:tcBorders>
            <w:vAlign w:val="bottom"/>
            <w:hideMark/>
          </w:tcPr>
          <w:p w14:paraId="4D5F5088" w14:textId="77777777" w:rsidR="006D6AC6" w:rsidRPr="006D6AC6" w:rsidRDefault="006D6AC6" w:rsidP="006D6AC6">
            <w:pPr>
              <w:ind w:left="158" w:hanging="158"/>
              <w:rPr>
                <w:rFonts w:ascii="Browallia New" w:hAnsi="Browallia New" w:cs="Browallia New"/>
                <w:sz w:val="22"/>
                <w:szCs w:val="22"/>
                <w:lang w:val="en-GB" w:eastAsia="en-GB"/>
              </w:rPr>
            </w:pPr>
            <w:r w:rsidRPr="006D6AC6">
              <w:rPr>
                <w:rFonts w:ascii="Browallia New" w:hAnsi="Browallia New" w:cs="Browallia New"/>
                <w:sz w:val="22"/>
                <w:szCs w:val="22"/>
                <w:cs/>
                <w:lang w:eastAsia="en-GB"/>
              </w:rPr>
              <w:t>ค่าสินไหมทดแทนรับคืนจากการประกันภัยต่อที่เกิดขึ้นแล้ว</w:t>
            </w:r>
          </w:p>
        </w:tc>
        <w:tc>
          <w:tcPr>
            <w:tcW w:w="1188" w:type="dxa"/>
            <w:tcBorders>
              <w:top w:val="nil"/>
              <w:left w:val="nil"/>
              <w:bottom w:val="nil"/>
              <w:right w:val="nil"/>
            </w:tcBorders>
            <w:vAlign w:val="bottom"/>
          </w:tcPr>
          <w:p w14:paraId="5CA1562F" w14:textId="172CC3F2" w:rsidR="006D6AC6" w:rsidRPr="006D6AC6" w:rsidRDefault="006D6AC6" w:rsidP="006D6AC6">
            <w:pPr>
              <w:tabs>
                <w:tab w:val="decimal" w:pos="850"/>
              </w:tabs>
              <w:jc w:val="right"/>
              <w:rPr>
                <w:rFonts w:ascii="Browallia New" w:hAnsi="Browallia New" w:cs="Browallia New"/>
                <w:sz w:val="22"/>
                <w:szCs w:val="22"/>
                <w:lang w:eastAsia="en-GB"/>
              </w:rPr>
            </w:pPr>
            <w:r w:rsidRPr="006D6AC6">
              <w:rPr>
                <w:rFonts w:ascii="Browallia New" w:hAnsi="Browallia New" w:cs="Browallia New"/>
                <w:sz w:val="22"/>
                <w:szCs w:val="22"/>
                <w:lang w:val="en-GB"/>
              </w:rPr>
              <w:t>-</w:t>
            </w:r>
          </w:p>
        </w:tc>
        <w:tc>
          <w:tcPr>
            <w:tcW w:w="1188" w:type="dxa"/>
            <w:tcBorders>
              <w:top w:val="nil"/>
              <w:left w:val="nil"/>
              <w:bottom w:val="nil"/>
              <w:right w:val="nil"/>
            </w:tcBorders>
            <w:vAlign w:val="bottom"/>
          </w:tcPr>
          <w:p w14:paraId="34742EAE" w14:textId="2B65E2B2" w:rsidR="006D6AC6" w:rsidRPr="006D6AC6" w:rsidRDefault="006D6AC6" w:rsidP="006D6AC6">
            <w:pPr>
              <w:tabs>
                <w:tab w:val="decimal" w:pos="850"/>
              </w:tabs>
              <w:jc w:val="right"/>
              <w:rPr>
                <w:rFonts w:ascii="Browallia New" w:hAnsi="Browallia New" w:cs="Browallia New"/>
                <w:sz w:val="22"/>
                <w:szCs w:val="22"/>
                <w:lang w:val="en-GB" w:eastAsia="en-GB"/>
              </w:rPr>
            </w:pPr>
            <w:r w:rsidRPr="006D6AC6">
              <w:rPr>
                <w:rFonts w:ascii="Browallia New" w:hAnsi="Browallia New" w:cs="Browallia New"/>
                <w:sz w:val="22"/>
                <w:szCs w:val="22"/>
                <w:lang w:val="en-GB"/>
              </w:rPr>
              <w:t>-</w:t>
            </w:r>
          </w:p>
        </w:tc>
        <w:tc>
          <w:tcPr>
            <w:tcW w:w="1314" w:type="dxa"/>
            <w:tcBorders>
              <w:top w:val="nil"/>
              <w:left w:val="nil"/>
              <w:bottom w:val="nil"/>
              <w:right w:val="nil"/>
            </w:tcBorders>
            <w:vAlign w:val="bottom"/>
          </w:tcPr>
          <w:p w14:paraId="682F8860" w14:textId="7EB6A0F3" w:rsidR="006D6AC6" w:rsidRPr="006D6AC6" w:rsidRDefault="006D6AC6" w:rsidP="006D6AC6">
            <w:pPr>
              <w:tabs>
                <w:tab w:val="decimal" w:pos="850"/>
              </w:tabs>
              <w:jc w:val="right"/>
              <w:rPr>
                <w:rFonts w:ascii="Browallia New" w:hAnsi="Browallia New" w:cs="Browallia New"/>
                <w:sz w:val="22"/>
                <w:szCs w:val="22"/>
                <w:lang w:val="en-GB" w:eastAsia="en-GB"/>
              </w:rPr>
            </w:pPr>
            <w:r w:rsidRPr="006D6AC6">
              <w:rPr>
                <w:rFonts w:ascii="Browallia New" w:hAnsi="Browallia New" w:cs="Browallia New"/>
                <w:sz w:val="22"/>
                <w:szCs w:val="22"/>
                <w:lang w:val="en-GB"/>
              </w:rPr>
              <w:t>120,038</w:t>
            </w:r>
          </w:p>
        </w:tc>
        <w:tc>
          <w:tcPr>
            <w:tcW w:w="1188" w:type="dxa"/>
            <w:tcBorders>
              <w:top w:val="nil"/>
              <w:left w:val="nil"/>
              <w:bottom w:val="nil"/>
              <w:right w:val="nil"/>
            </w:tcBorders>
            <w:vAlign w:val="bottom"/>
          </w:tcPr>
          <w:p w14:paraId="028FA970" w14:textId="3F4985C2" w:rsidR="006D6AC6" w:rsidRPr="006D6AC6" w:rsidRDefault="006D6AC6" w:rsidP="006D6AC6">
            <w:pPr>
              <w:tabs>
                <w:tab w:val="decimal" w:pos="850"/>
              </w:tabs>
              <w:jc w:val="right"/>
              <w:rPr>
                <w:rFonts w:ascii="Browallia New" w:hAnsi="Browallia New" w:cs="Browallia New"/>
                <w:sz w:val="22"/>
                <w:szCs w:val="22"/>
                <w:lang w:val="en-GB" w:eastAsia="en-GB"/>
              </w:rPr>
            </w:pPr>
            <w:r w:rsidRPr="006D6AC6">
              <w:rPr>
                <w:rFonts w:ascii="Browallia New" w:hAnsi="Browallia New" w:cs="Browallia New"/>
                <w:sz w:val="22"/>
                <w:szCs w:val="22"/>
                <w:lang w:val="en-GB"/>
              </w:rPr>
              <w:t>9,003</w:t>
            </w:r>
          </w:p>
        </w:tc>
        <w:tc>
          <w:tcPr>
            <w:tcW w:w="1188" w:type="dxa"/>
            <w:tcBorders>
              <w:top w:val="nil"/>
              <w:left w:val="nil"/>
              <w:bottom w:val="nil"/>
              <w:right w:val="nil"/>
            </w:tcBorders>
            <w:vAlign w:val="bottom"/>
          </w:tcPr>
          <w:p w14:paraId="5C63EA01" w14:textId="029D4A82" w:rsidR="006D6AC6" w:rsidRPr="006D6AC6" w:rsidRDefault="006D6AC6" w:rsidP="006D6AC6">
            <w:pPr>
              <w:tabs>
                <w:tab w:val="decimal" w:pos="850"/>
              </w:tabs>
              <w:jc w:val="right"/>
              <w:rPr>
                <w:rFonts w:ascii="Browallia New" w:hAnsi="Browallia New" w:cs="Browallia New"/>
                <w:sz w:val="22"/>
                <w:szCs w:val="22"/>
                <w:lang w:val="en-GB" w:eastAsia="en-GB"/>
              </w:rPr>
            </w:pPr>
            <w:r w:rsidRPr="006D6AC6">
              <w:rPr>
                <w:rFonts w:ascii="Browallia New" w:hAnsi="Browallia New" w:cs="Browallia New"/>
                <w:sz w:val="22"/>
                <w:szCs w:val="22"/>
                <w:lang w:val="en-GB"/>
              </w:rPr>
              <w:t>129,041</w:t>
            </w:r>
          </w:p>
        </w:tc>
      </w:tr>
      <w:tr w:rsidR="006D6AC6" w:rsidRPr="006D6AC6" w14:paraId="377E488F" w14:textId="77777777">
        <w:trPr>
          <w:trHeight w:val="20"/>
        </w:trPr>
        <w:tc>
          <w:tcPr>
            <w:tcW w:w="4050" w:type="dxa"/>
            <w:tcBorders>
              <w:top w:val="nil"/>
              <w:left w:val="nil"/>
              <w:bottom w:val="nil"/>
              <w:right w:val="nil"/>
            </w:tcBorders>
            <w:vAlign w:val="bottom"/>
          </w:tcPr>
          <w:p w14:paraId="42473EF4" w14:textId="77777777" w:rsidR="006D6AC6" w:rsidRPr="006D6AC6" w:rsidRDefault="006D6AC6" w:rsidP="006D6AC6">
            <w:pPr>
              <w:ind w:left="158" w:right="-106" w:hanging="158"/>
              <w:rPr>
                <w:rFonts w:ascii="Browallia New" w:hAnsi="Browallia New" w:cs="Browallia New"/>
                <w:sz w:val="22"/>
                <w:szCs w:val="22"/>
                <w:lang w:val="en-GB" w:eastAsia="en-GB"/>
              </w:rPr>
            </w:pPr>
            <w:r w:rsidRPr="006D6AC6">
              <w:rPr>
                <w:rFonts w:ascii="Browallia New" w:hAnsi="Browallia New" w:cs="Browallia New"/>
                <w:sz w:val="22"/>
                <w:szCs w:val="22"/>
                <w:cs/>
                <w:lang w:val="en-GB" w:eastAsia="en-GB"/>
              </w:rPr>
              <w:t>การเปลี่ยนแปลงที่เกี่ยวข้องกับการให้บริการในอดีต -                              การเปลี่ยนแปลงในกระแสเงินสดเพื่อทำให้เสร็จสิ้นตามสัญญาของค่าสินไหมทดแทนรับคืนจากการประกันภัยต่อที่เกิดขึ้นแล้ว</w:t>
            </w:r>
          </w:p>
        </w:tc>
        <w:tc>
          <w:tcPr>
            <w:tcW w:w="1188" w:type="dxa"/>
            <w:tcBorders>
              <w:top w:val="nil"/>
              <w:left w:val="nil"/>
              <w:bottom w:val="nil"/>
              <w:right w:val="nil"/>
            </w:tcBorders>
            <w:vAlign w:val="bottom"/>
          </w:tcPr>
          <w:p w14:paraId="4246E1A5" w14:textId="67400756" w:rsidR="006D6AC6" w:rsidRPr="006D6AC6" w:rsidRDefault="006D6AC6" w:rsidP="006D6AC6">
            <w:pPr>
              <w:tabs>
                <w:tab w:val="decimal" w:pos="850"/>
              </w:tabs>
              <w:jc w:val="right"/>
              <w:rPr>
                <w:rFonts w:ascii="Browallia New" w:hAnsi="Browallia New" w:cs="Browallia New"/>
                <w:sz w:val="22"/>
                <w:szCs w:val="22"/>
                <w:lang w:val="en-GB" w:eastAsia="en-GB"/>
              </w:rPr>
            </w:pPr>
            <w:r w:rsidRPr="006D6AC6">
              <w:rPr>
                <w:rFonts w:ascii="Browallia New" w:hAnsi="Browallia New" w:cs="Browallia New"/>
                <w:sz w:val="22"/>
                <w:szCs w:val="22"/>
                <w:lang w:val="en-GB"/>
              </w:rPr>
              <w:t>-</w:t>
            </w:r>
          </w:p>
        </w:tc>
        <w:tc>
          <w:tcPr>
            <w:tcW w:w="1188" w:type="dxa"/>
            <w:tcBorders>
              <w:top w:val="nil"/>
              <w:left w:val="nil"/>
              <w:bottom w:val="nil"/>
              <w:right w:val="nil"/>
            </w:tcBorders>
            <w:vAlign w:val="bottom"/>
          </w:tcPr>
          <w:p w14:paraId="344B579A" w14:textId="1E664B3C" w:rsidR="006D6AC6" w:rsidRPr="006D6AC6" w:rsidRDefault="006D6AC6" w:rsidP="006D6AC6">
            <w:pPr>
              <w:tabs>
                <w:tab w:val="decimal" w:pos="850"/>
              </w:tabs>
              <w:jc w:val="right"/>
              <w:rPr>
                <w:rFonts w:ascii="Browallia New" w:hAnsi="Browallia New" w:cs="Browallia New"/>
                <w:sz w:val="22"/>
                <w:szCs w:val="22"/>
                <w:lang w:val="en-GB" w:eastAsia="en-GB"/>
              </w:rPr>
            </w:pPr>
            <w:r w:rsidRPr="006D6AC6">
              <w:rPr>
                <w:rFonts w:ascii="Browallia New" w:hAnsi="Browallia New" w:cs="Browallia New"/>
                <w:sz w:val="22"/>
                <w:szCs w:val="22"/>
                <w:lang w:val="en-GB"/>
              </w:rPr>
              <w:t>-</w:t>
            </w:r>
          </w:p>
        </w:tc>
        <w:tc>
          <w:tcPr>
            <w:tcW w:w="1314" w:type="dxa"/>
            <w:tcBorders>
              <w:top w:val="nil"/>
              <w:left w:val="nil"/>
              <w:bottom w:val="nil"/>
              <w:right w:val="nil"/>
            </w:tcBorders>
            <w:vAlign w:val="bottom"/>
          </w:tcPr>
          <w:p w14:paraId="496C6E8F" w14:textId="5560F0DF" w:rsidR="006D6AC6" w:rsidRPr="006D6AC6" w:rsidRDefault="006D6AC6" w:rsidP="006D6AC6">
            <w:pPr>
              <w:tabs>
                <w:tab w:val="decimal" w:pos="850"/>
              </w:tabs>
              <w:jc w:val="right"/>
              <w:rPr>
                <w:rFonts w:ascii="Browallia New" w:hAnsi="Browallia New" w:cs="Browallia New"/>
                <w:sz w:val="22"/>
                <w:szCs w:val="22"/>
                <w:lang w:val="en-GB" w:eastAsia="en-GB"/>
              </w:rPr>
            </w:pPr>
            <w:r w:rsidRPr="006D6AC6">
              <w:rPr>
                <w:rFonts w:ascii="Browallia New" w:hAnsi="Browallia New" w:cs="Browallia New"/>
                <w:sz w:val="22"/>
                <w:szCs w:val="22"/>
                <w:lang w:val="en-GB"/>
              </w:rPr>
              <w:t>(41,117)</w:t>
            </w:r>
          </w:p>
        </w:tc>
        <w:tc>
          <w:tcPr>
            <w:tcW w:w="1188" w:type="dxa"/>
            <w:tcBorders>
              <w:top w:val="nil"/>
              <w:left w:val="nil"/>
              <w:bottom w:val="nil"/>
              <w:right w:val="nil"/>
            </w:tcBorders>
            <w:vAlign w:val="bottom"/>
          </w:tcPr>
          <w:p w14:paraId="5FDA45F4" w14:textId="03057E12" w:rsidR="006D6AC6" w:rsidRPr="006D6AC6" w:rsidRDefault="006D6AC6" w:rsidP="006D6AC6">
            <w:pPr>
              <w:tabs>
                <w:tab w:val="decimal" w:pos="850"/>
              </w:tabs>
              <w:jc w:val="right"/>
              <w:rPr>
                <w:rFonts w:ascii="Browallia New" w:hAnsi="Browallia New" w:cs="Browallia New"/>
                <w:sz w:val="22"/>
                <w:szCs w:val="22"/>
                <w:lang w:val="en-GB" w:eastAsia="en-GB"/>
              </w:rPr>
            </w:pPr>
            <w:r w:rsidRPr="006D6AC6">
              <w:rPr>
                <w:rFonts w:ascii="Browallia New" w:hAnsi="Browallia New" w:cs="Browallia New"/>
                <w:sz w:val="22"/>
                <w:szCs w:val="22"/>
                <w:lang w:val="en-GB"/>
              </w:rPr>
              <w:t>(5,560)</w:t>
            </w:r>
          </w:p>
        </w:tc>
        <w:tc>
          <w:tcPr>
            <w:tcW w:w="1188" w:type="dxa"/>
            <w:tcBorders>
              <w:top w:val="nil"/>
              <w:left w:val="nil"/>
              <w:bottom w:val="nil"/>
              <w:right w:val="nil"/>
            </w:tcBorders>
            <w:vAlign w:val="bottom"/>
          </w:tcPr>
          <w:p w14:paraId="53BA91F5" w14:textId="04C230F7" w:rsidR="006D6AC6" w:rsidRPr="006D6AC6" w:rsidRDefault="006D6AC6" w:rsidP="006D6AC6">
            <w:pPr>
              <w:tabs>
                <w:tab w:val="decimal" w:pos="850"/>
              </w:tabs>
              <w:jc w:val="right"/>
              <w:rPr>
                <w:rFonts w:ascii="Browallia New" w:hAnsi="Browallia New" w:cs="Browallia New"/>
                <w:sz w:val="22"/>
                <w:szCs w:val="22"/>
                <w:lang w:val="en-GB" w:eastAsia="en-GB"/>
              </w:rPr>
            </w:pPr>
            <w:r w:rsidRPr="006D6AC6">
              <w:rPr>
                <w:rFonts w:ascii="Browallia New" w:hAnsi="Browallia New" w:cs="Browallia New"/>
                <w:sz w:val="22"/>
                <w:szCs w:val="22"/>
                <w:lang w:val="en-GB"/>
              </w:rPr>
              <w:t>(46,677)</w:t>
            </w:r>
          </w:p>
        </w:tc>
      </w:tr>
      <w:tr w:rsidR="007D4820" w:rsidRPr="006D6AC6" w14:paraId="30ED1845" w14:textId="77777777">
        <w:trPr>
          <w:trHeight w:val="20"/>
        </w:trPr>
        <w:tc>
          <w:tcPr>
            <w:tcW w:w="4050" w:type="dxa"/>
            <w:tcBorders>
              <w:top w:val="nil"/>
              <w:left w:val="nil"/>
              <w:bottom w:val="nil"/>
              <w:right w:val="nil"/>
            </w:tcBorders>
            <w:vAlign w:val="bottom"/>
          </w:tcPr>
          <w:p w14:paraId="02B266A7" w14:textId="1E271F67" w:rsidR="007D4820" w:rsidRPr="006D6AC6" w:rsidRDefault="007D4820" w:rsidP="007D4820">
            <w:pPr>
              <w:ind w:left="158" w:right="-106" w:hanging="158"/>
              <w:rPr>
                <w:rFonts w:ascii="Browallia New" w:hAnsi="Browallia New" w:cs="Browallia New"/>
                <w:sz w:val="22"/>
                <w:szCs w:val="22"/>
                <w:cs/>
                <w:lang w:val="en-GB" w:eastAsia="en-GB"/>
              </w:rPr>
            </w:pPr>
            <w:r w:rsidRPr="00AE57F4">
              <w:rPr>
                <w:rFonts w:ascii="Browallia New" w:hAnsi="Browallia New" w:cs="Browallia New"/>
                <w:sz w:val="22"/>
                <w:szCs w:val="22"/>
                <w:cs/>
                <w:lang w:val="en-GB" w:eastAsia="en-GB"/>
              </w:rPr>
              <w:t>รายได้ ณ วันรับรู้รายการเมื่อเริ่มแรกของสัญญาที่อ้างอิงที่</w:t>
            </w:r>
            <w:r w:rsidRPr="00AE57F4">
              <w:rPr>
                <w:rFonts w:ascii="Browallia New" w:hAnsi="Browallia New" w:cs="Browallia New"/>
                <w:sz w:val="22"/>
                <w:szCs w:val="22"/>
                <w:lang w:val="en-GB" w:eastAsia="en-GB"/>
              </w:rPr>
              <w:br/>
            </w:r>
            <w:r w:rsidRPr="00AE57F4">
              <w:rPr>
                <w:rFonts w:ascii="Browallia New" w:hAnsi="Browallia New" w:cs="Browallia New"/>
                <w:sz w:val="22"/>
                <w:szCs w:val="22"/>
                <w:cs/>
                <w:lang w:val="en-GB" w:eastAsia="en-GB"/>
              </w:rPr>
              <w:t>สร้างภาระ</w:t>
            </w:r>
          </w:p>
        </w:tc>
        <w:tc>
          <w:tcPr>
            <w:tcW w:w="1188" w:type="dxa"/>
            <w:tcBorders>
              <w:top w:val="nil"/>
              <w:left w:val="nil"/>
              <w:bottom w:val="nil"/>
              <w:right w:val="nil"/>
            </w:tcBorders>
            <w:vAlign w:val="bottom"/>
          </w:tcPr>
          <w:p w14:paraId="1118B9D6" w14:textId="28DD1E98" w:rsidR="007D4820" w:rsidRPr="006D6AC6" w:rsidRDefault="007D4820" w:rsidP="007D4820">
            <w:pPr>
              <w:tabs>
                <w:tab w:val="decimal" w:pos="850"/>
              </w:tabs>
              <w:jc w:val="right"/>
              <w:rPr>
                <w:rFonts w:ascii="Browallia New" w:hAnsi="Browallia New" w:cs="Browallia New"/>
                <w:sz w:val="22"/>
                <w:szCs w:val="22"/>
                <w:lang w:val="en-GB" w:eastAsia="en-GB"/>
              </w:rPr>
            </w:pPr>
            <w:r w:rsidRPr="006D6AC6">
              <w:rPr>
                <w:rFonts w:ascii="Browallia New" w:hAnsi="Browallia New" w:cs="Browallia New"/>
                <w:sz w:val="22"/>
                <w:szCs w:val="22"/>
                <w:lang w:val="en-GB"/>
              </w:rPr>
              <w:t>-</w:t>
            </w:r>
          </w:p>
        </w:tc>
        <w:tc>
          <w:tcPr>
            <w:tcW w:w="1188" w:type="dxa"/>
            <w:tcBorders>
              <w:top w:val="nil"/>
              <w:left w:val="nil"/>
              <w:bottom w:val="nil"/>
              <w:right w:val="nil"/>
            </w:tcBorders>
            <w:vAlign w:val="bottom"/>
          </w:tcPr>
          <w:p w14:paraId="7C9DFDD0" w14:textId="45EB73CB" w:rsidR="007D4820" w:rsidRPr="006D6AC6" w:rsidRDefault="007D4820" w:rsidP="007D4820">
            <w:pPr>
              <w:tabs>
                <w:tab w:val="decimal" w:pos="850"/>
              </w:tabs>
              <w:jc w:val="right"/>
              <w:rPr>
                <w:rFonts w:ascii="Browallia New" w:hAnsi="Browallia New" w:cs="Browallia New"/>
                <w:sz w:val="22"/>
                <w:szCs w:val="22"/>
                <w:lang w:val="en-GB" w:eastAsia="en-GB"/>
              </w:rPr>
            </w:pPr>
            <w:r w:rsidRPr="006D6AC6">
              <w:rPr>
                <w:rFonts w:ascii="Browallia New" w:hAnsi="Browallia New" w:cs="Browallia New"/>
                <w:sz w:val="22"/>
                <w:szCs w:val="22"/>
                <w:lang w:val="en-GB"/>
              </w:rPr>
              <w:t>2,245</w:t>
            </w:r>
          </w:p>
        </w:tc>
        <w:tc>
          <w:tcPr>
            <w:tcW w:w="1314" w:type="dxa"/>
            <w:tcBorders>
              <w:top w:val="nil"/>
              <w:left w:val="nil"/>
              <w:bottom w:val="nil"/>
              <w:right w:val="nil"/>
            </w:tcBorders>
            <w:vAlign w:val="bottom"/>
          </w:tcPr>
          <w:p w14:paraId="541F18CF" w14:textId="74C60161" w:rsidR="007D4820" w:rsidRPr="006D6AC6" w:rsidRDefault="007D4820" w:rsidP="007D4820">
            <w:pPr>
              <w:tabs>
                <w:tab w:val="decimal" w:pos="850"/>
              </w:tabs>
              <w:jc w:val="right"/>
              <w:rPr>
                <w:rFonts w:ascii="Browallia New" w:hAnsi="Browallia New" w:cs="Browallia New"/>
                <w:sz w:val="22"/>
                <w:szCs w:val="22"/>
                <w:lang w:val="en-GB" w:eastAsia="en-GB"/>
              </w:rPr>
            </w:pPr>
            <w:r w:rsidRPr="006D6AC6">
              <w:rPr>
                <w:rFonts w:ascii="Browallia New" w:hAnsi="Browallia New" w:cs="Browallia New"/>
                <w:sz w:val="22"/>
                <w:szCs w:val="22"/>
                <w:lang w:val="en-GB"/>
              </w:rPr>
              <w:t>-</w:t>
            </w:r>
          </w:p>
        </w:tc>
        <w:tc>
          <w:tcPr>
            <w:tcW w:w="1188" w:type="dxa"/>
            <w:tcBorders>
              <w:top w:val="nil"/>
              <w:left w:val="nil"/>
              <w:bottom w:val="nil"/>
              <w:right w:val="nil"/>
            </w:tcBorders>
            <w:vAlign w:val="bottom"/>
          </w:tcPr>
          <w:p w14:paraId="4807ADF7" w14:textId="6B2FEB75" w:rsidR="007D4820" w:rsidRPr="006D6AC6" w:rsidRDefault="007D4820" w:rsidP="007D4820">
            <w:pPr>
              <w:tabs>
                <w:tab w:val="decimal" w:pos="850"/>
              </w:tabs>
              <w:jc w:val="right"/>
              <w:rPr>
                <w:rFonts w:ascii="Browallia New" w:hAnsi="Browallia New" w:cs="Browallia New"/>
                <w:sz w:val="22"/>
                <w:szCs w:val="22"/>
                <w:lang w:val="en-GB" w:eastAsia="en-GB"/>
              </w:rPr>
            </w:pPr>
            <w:r w:rsidRPr="006D6AC6">
              <w:rPr>
                <w:rFonts w:ascii="Browallia New" w:hAnsi="Browallia New" w:cs="Browallia New"/>
                <w:sz w:val="22"/>
                <w:szCs w:val="22"/>
                <w:lang w:val="en-GB"/>
              </w:rPr>
              <w:t>-</w:t>
            </w:r>
          </w:p>
        </w:tc>
        <w:tc>
          <w:tcPr>
            <w:tcW w:w="1188" w:type="dxa"/>
            <w:tcBorders>
              <w:top w:val="nil"/>
              <w:left w:val="nil"/>
              <w:bottom w:val="nil"/>
              <w:right w:val="nil"/>
            </w:tcBorders>
            <w:vAlign w:val="bottom"/>
          </w:tcPr>
          <w:p w14:paraId="69A9C4BB" w14:textId="2868E636" w:rsidR="007D4820" w:rsidRPr="006D6AC6" w:rsidRDefault="007D4820" w:rsidP="007D4820">
            <w:pPr>
              <w:tabs>
                <w:tab w:val="decimal" w:pos="850"/>
              </w:tabs>
              <w:jc w:val="right"/>
              <w:rPr>
                <w:rFonts w:ascii="Browallia New" w:hAnsi="Browallia New" w:cs="Browallia New"/>
                <w:sz w:val="22"/>
                <w:szCs w:val="22"/>
                <w:lang w:val="en-GB" w:eastAsia="en-GB"/>
              </w:rPr>
            </w:pPr>
            <w:r w:rsidRPr="006D6AC6">
              <w:rPr>
                <w:rFonts w:ascii="Browallia New" w:hAnsi="Browallia New" w:cs="Browallia New"/>
                <w:sz w:val="22"/>
                <w:szCs w:val="22"/>
                <w:lang w:val="en-GB"/>
              </w:rPr>
              <w:t>2,245</w:t>
            </w:r>
          </w:p>
        </w:tc>
      </w:tr>
      <w:tr w:rsidR="007D4820" w:rsidRPr="006D6AC6" w14:paraId="372F2DDA" w14:textId="77777777">
        <w:trPr>
          <w:trHeight w:val="20"/>
        </w:trPr>
        <w:tc>
          <w:tcPr>
            <w:tcW w:w="4050" w:type="dxa"/>
            <w:tcBorders>
              <w:top w:val="nil"/>
              <w:left w:val="nil"/>
              <w:bottom w:val="nil"/>
              <w:right w:val="nil"/>
            </w:tcBorders>
            <w:vAlign w:val="bottom"/>
          </w:tcPr>
          <w:p w14:paraId="12C8DCD8" w14:textId="5DEC83B7" w:rsidR="007D4820" w:rsidRPr="006D6AC6" w:rsidRDefault="007D4820" w:rsidP="007D4820">
            <w:pPr>
              <w:ind w:left="158" w:right="-106" w:hanging="158"/>
              <w:rPr>
                <w:rFonts w:ascii="Browallia New" w:hAnsi="Browallia New" w:cs="Browallia New"/>
                <w:sz w:val="22"/>
                <w:szCs w:val="22"/>
                <w:cs/>
                <w:lang w:val="en-GB" w:eastAsia="en-GB"/>
              </w:rPr>
            </w:pPr>
            <w:r w:rsidRPr="00AE57F4">
              <w:rPr>
                <w:rFonts w:ascii="Browallia New" w:hAnsi="Browallia New" w:cs="Browallia New"/>
                <w:sz w:val="22"/>
                <w:szCs w:val="22"/>
                <w:cs/>
                <w:lang w:val="en-GB" w:eastAsia="en-GB"/>
              </w:rPr>
              <w:t>การกลับรายการขององค์ประกอบที่เป็นส่วนขาดทุนนอกเหนือจากการเปลี่ยนแปลงในกระแสเงินสดเพื่อทำให้เสร็จสิ้นตามสัญญาของสัญญาประกันภัยต่อที่ีถือไว้</w:t>
            </w:r>
          </w:p>
        </w:tc>
        <w:tc>
          <w:tcPr>
            <w:tcW w:w="1188" w:type="dxa"/>
            <w:tcBorders>
              <w:top w:val="nil"/>
              <w:left w:val="nil"/>
              <w:bottom w:val="nil"/>
              <w:right w:val="nil"/>
            </w:tcBorders>
            <w:vAlign w:val="bottom"/>
          </w:tcPr>
          <w:p w14:paraId="3ECD12C6" w14:textId="5B545F16" w:rsidR="007D4820" w:rsidRPr="006D6AC6" w:rsidRDefault="007D4820" w:rsidP="007D4820">
            <w:pPr>
              <w:tabs>
                <w:tab w:val="decimal" w:pos="850"/>
              </w:tabs>
              <w:jc w:val="right"/>
              <w:rPr>
                <w:rFonts w:ascii="Browallia New" w:hAnsi="Browallia New" w:cs="Browallia New"/>
                <w:sz w:val="22"/>
                <w:szCs w:val="22"/>
                <w:lang w:val="en-GB" w:eastAsia="en-GB"/>
              </w:rPr>
            </w:pPr>
            <w:r w:rsidRPr="006D6AC6">
              <w:rPr>
                <w:rFonts w:ascii="Browallia New" w:hAnsi="Browallia New" w:cs="Browallia New"/>
                <w:sz w:val="22"/>
                <w:szCs w:val="22"/>
                <w:lang w:val="en-GB"/>
              </w:rPr>
              <w:t>-</w:t>
            </w:r>
          </w:p>
        </w:tc>
        <w:tc>
          <w:tcPr>
            <w:tcW w:w="1188" w:type="dxa"/>
            <w:tcBorders>
              <w:top w:val="nil"/>
              <w:left w:val="nil"/>
              <w:bottom w:val="nil"/>
              <w:right w:val="nil"/>
            </w:tcBorders>
            <w:vAlign w:val="bottom"/>
          </w:tcPr>
          <w:p w14:paraId="5C561AA2" w14:textId="4ED0B50B" w:rsidR="007D4820" w:rsidRPr="006D6AC6" w:rsidRDefault="007D4820" w:rsidP="007D4820">
            <w:pPr>
              <w:tabs>
                <w:tab w:val="decimal" w:pos="850"/>
              </w:tabs>
              <w:jc w:val="right"/>
              <w:rPr>
                <w:rFonts w:ascii="Browallia New" w:hAnsi="Browallia New" w:cs="Browallia New"/>
                <w:sz w:val="22"/>
                <w:szCs w:val="22"/>
                <w:lang w:val="en-GB" w:eastAsia="en-GB"/>
              </w:rPr>
            </w:pPr>
            <w:r w:rsidRPr="006D6AC6">
              <w:rPr>
                <w:rFonts w:ascii="Browallia New" w:hAnsi="Browallia New" w:cs="Browallia New"/>
                <w:sz w:val="22"/>
                <w:szCs w:val="22"/>
                <w:lang w:val="en-GB"/>
              </w:rPr>
              <w:t>(2,049)</w:t>
            </w:r>
          </w:p>
        </w:tc>
        <w:tc>
          <w:tcPr>
            <w:tcW w:w="1314" w:type="dxa"/>
            <w:tcBorders>
              <w:top w:val="nil"/>
              <w:left w:val="nil"/>
              <w:bottom w:val="nil"/>
              <w:right w:val="nil"/>
            </w:tcBorders>
            <w:vAlign w:val="bottom"/>
          </w:tcPr>
          <w:p w14:paraId="6E48977C" w14:textId="37BE4FF9" w:rsidR="007D4820" w:rsidRPr="006D6AC6" w:rsidRDefault="007D4820" w:rsidP="007D4820">
            <w:pPr>
              <w:tabs>
                <w:tab w:val="decimal" w:pos="850"/>
              </w:tabs>
              <w:jc w:val="right"/>
              <w:rPr>
                <w:rFonts w:ascii="Browallia New" w:hAnsi="Browallia New" w:cs="Browallia New"/>
                <w:sz w:val="22"/>
                <w:szCs w:val="22"/>
                <w:lang w:val="en-GB" w:eastAsia="en-GB"/>
              </w:rPr>
            </w:pPr>
            <w:r w:rsidRPr="006D6AC6">
              <w:rPr>
                <w:rFonts w:ascii="Browallia New" w:hAnsi="Browallia New" w:cs="Browallia New"/>
                <w:sz w:val="22"/>
                <w:szCs w:val="22"/>
                <w:lang w:val="en-GB"/>
              </w:rPr>
              <w:t>-</w:t>
            </w:r>
          </w:p>
        </w:tc>
        <w:tc>
          <w:tcPr>
            <w:tcW w:w="1188" w:type="dxa"/>
            <w:tcBorders>
              <w:top w:val="nil"/>
              <w:left w:val="nil"/>
              <w:bottom w:val="nil"/>
              <w:right w:val="nil"/>
            </w:tcBorders>
            <w:vAlign w:val="bottom"/>
          </w:tcPr>
          <w:p w14:paraId="71E859B1" w14:textId="1B0EC94B" w:rsidR="007D4820" w:rsidRPr="006D6AC6" w:rsidRDefault="007D4820" w:rsidP="007D4820">
            <w:pPr>
              <w:tabs>
                <w:tab w:val="decimal" w:pos="850"/>
              </w:tabs>
              <w:jc w:val="right"/>
              <w:rPr>
                <w:rFonts w:ascii="Browallia New" w:hAnsi="Browallia New" w:cs="Browallia New"/>
                <w:sz w:val="22"/>
                <w:szCs w:val="22"/>
                <w:lang w:val="en-GB" w:eastAsia="en-GB"/>
              </w:rPr>
            </w:pPr>
            <w:r w:rsidRPr="006D6AC6">
              <w:rPr>
                <w:rFonts w:ascii="Browallia New" w:hAnsi="Browallia New" w:cs="Browallia New"/>
                <w:sz w:val="22"/>
                <w:szCs w:val="22"/>
                <w:lang w:val="en-GB"/>
              </w:rPr>
              <w:t>-</w:t>
            </w:r>
          </w:p>
        </w:tc>
        <w:tc>
          <w:tcPr>
            <w:tcW w:w="1188" w:type="dxa"/>
            <w:tcBorders>
              <w:top w:val="nil"/>
              <w:left w:val="nil"/>
              <w:bottom w:val="nil"/>
              <w:right w:val="nil"/>
            </w:tcBorders>
            <w:vAlign w:val="bottom"/>
          </w:tcPr>
          <w:p w14:paraId="79C5DFFF" w14:textId="214D00D0" w:rsidR="007D4820" w:rsidRPr="006D6AC6" w:rsidRDefault="007D4820" w:rsidP="007D4820">
            <w:pPr>
              <w:tabs>
                <w:tab w:val="decimal" w:pos="850"/>
              </w:tabs>
              <w:jc w:val="right"/>
              <w:rPr>
                <w:rFonts w:ascii="Browallia New" w:hAnsi="Browallia New" w:cs="Browallia New"/>
                <w:sz w:val="22"/>
                <w:szCs w:val="22"/>
                <w:lang w:val="en-GB" w:eastAsia="en-GB"/>
              </w:rPr>
            </w:pPr>
            <w:r w:rsidRPr="006D6AC6">
              <w:rPr>
                <w:rFonts w:ascii="Browallia New" w:hAnsi="Browallia New" w:cs="Browallia New"/>
                <w:sz w:val="22"/>
                <w:szCs w:val="22"/>
                <w:lang w:val="en-GB"/>
              </w:rPr>
              <w:t>(2,049)</w:t>
            </w:r>
          </w:p>
        </w:tc>
      </w:tr>
      <w:tr w:rsidR="007D4820" w:rsidRPr="006D6AC6" w14:paraId="5104AB98" w14:textId="77777777">
        <w:trPr>
          <w:trHeight w:val="20"/>
        </w:trPr>
        <w:tc>
          <w:tcPr>
            <w:tcW w:w="4050" w:type="dxa"/>
            <w:tcBorders>
              <w:top w:val="nil"/>
              <w:left w:val="nil"/>
              <w:bottom w:val="nil"/>
              <w:right w:val="nil"/>
            </w:tcBorders>
            <w:vAlign w:val="bottom"/>
          </w:tcPr>
          <w:p w14:paraId="5585E064" w14:textId="77777777" w:rsidR="007D4820" w:rsidRPr="00AE57F4" w:rsidRDefault="007D4820" w:rsidP="007D4820">
            <w:pPr>
              <w:ind w:left="158" w:right="-106" w:hanging="158"/>
              <w:rPr>
                <w:rFonts w:ascii="Browallia New" w:hAnsi="Browallia New" w:cs="Browallia New"/>
                <w:sz w:val="22"/>
                <w:szCs w:val="22"/>
                <w:lang w:val="en-GB" w:eastAsia="en-GB"/>
              </w:rPr>
            </w:pPr>
            <w:r w:rsidRPr="00AE57F4">
              <w:rPr>
                <w:rFonts w:ascii="Browallia New" w:hAnsi="Browallia New" w:cs="Browallia New"/>
                <w:sz w:val="22"/>
                <w:szCs w:val="22"/>
                <w:cs/>
                <w:lang w:val="en-GB" w:eastAsia="en-GB"/>
              </w:rPr>
              <w:t>การเปลี่ยนแปลงในกระแสเงินสดเพื่อทำให้เสร็จสิ้นตามสัญญา</w:t>
            </w:r>
          </w:p>
          <w:p w14:paraId="27FED38C" w14:textId="0BFE3F29" w:rsidR="007D4820" w:rsidRPr="006D6AC6" w:rsidRDefault="007D4820" w:rsidP="007D4820">
            <w:pPr>
              <w:ind w:left="158" w:right="-106" w:hanging="158"/>
              <w:rPr>
                <w:rFonts w:ascii="Browallia New" w:hAnsi="Browallia New" w:cs="Browallia New"/>
                <w:sz w:val="22"/>
                <w:szCs w:val="22"/>
                <w:cs/>
                <w:lang w:val="en-GB" w:eastAsia="en-GB"/>
              </w:rPr>
            </w:pPr>
            <w:r w:rsidRPr="00AE57F4">
              <w:rPr>
                <w:rFonts w:ascii="Browallia New" w:hAnsi="Browallia New" w:cs="Browallia New"/>
                <w:sz w:val="22"/>
                <w:szCs w:val="22"/>
                <w:cs/>
                <w:lang w:val="en-GB" w:eastAsia="en-GB"/>
              </w:rPr>
              <w:t xml:space="preserve">   ของสัญญาประกันภัยต่อที่ถือไว้จากสัญญาที่อ้างอิงที่สร้างภาระ</w:t>
            </w:r>
          </w:p>
        </w:tc>
        <w:tc>
          <w:tcPr>
            <w:tcW w:w="1188" w:type="dxa"/>
            <w:tcBorders>
              <w:top w:val="nil"/>
              <w:left w:val="nil"/>
              <w:bottom w:val="nil"/>
              <w:right w:val="nil"/>
            </w:tcBorders>
            <w:vAlign w:val="bottom"/>
          </w:tcPr>
          <w:p w14:paraId="7606630B" w14:textId="2224F8BE" w:rsidR="007D4820" w:rsidRPr="006D6AC6" w:rsidRDefault="007D4820" w:rsidP="007D4820">
            <w:pPr>
              <w:tabs>
                <w:tab w:val="decimal" w:pos="850"/>
              </w:tabs>
              <w:jc w:val="right"/>
              <w:rPr>
                <w:rFonts w:ascii="Browallia New" w:hAnsi="Browallia New" w:cs="Browallia New"/>
                <w:sz w:val="22"/>
                <w:szCs w:val="22"/>
                <w:lang w:val="en-GB" w:eastAsia="en-GB"/>
              </w:rPr>
            </w:pPr>
            <w:r w:rsidRPr="006D6AC6">
              <w:rPr>
                <w:rFonts w:ascii="Browallia New" w:hAnsi="Browallia New" w:cs="Browallia New"/>
                <w:sz w:val="22"/>
                <w:szCs w:val="22"/>
                <w:lang w:val="en-GB"/>
              </w:rPr>
              <w:t>-</w:t>
            </w:r>
          </w:p>
        </w:tc>
        <w:tc>
          <w:tcPr>
            <w:tcW w:w="1188" w:type="dxa"/>
            <w:tcBorders>
              <w:top w:val="nil"/>
              <w:left w:val="nil"/>
              <w:bottom w:val="nil"/>
              <w:right w:val="nil"/>
            </w:tcBorders>
            <w:vAlign w:val="bottom"/>
          </w:tcPr>
          <w:p w14:paraId="6E129E3F" w14:textId="7F6747F1" w:rsidR="007D4820" w:rsidRPr="006D6AC6" w:rsidRDefault="007D4820" w:rsidP="007D4820">
            <w:pPr>
              <w:tabs>
                <w:tab w:val="decimal" w:pos="850"/>
              </w:tabs>
              <w:jc w:val="right"/>
              <w:rPr>
                <w:rFonts w:ascii="Browallia New" w:hAnsi="Browallia New" w:cs="Browallia New"/>
                <w:sz w:val="22"/>
                <w:szCs w:val="22"/>
                <w:lang w:val="en-GB" w:eastAsia="en-GB"/>
              </w:rPr>
            </w:pPr>
            <w:r w:rsidRPr="006D6AC6">
              <w:rPr>
                <w:rFonts w:ascii="Browallia New" w:hAnsi="Browallia New" w:cs="Browallia New"/>
                <w:sz w:val="22"/>
                <w:szCs w:val="22"/>
                <w:lang w:val="en-GB"/>
              </w:rPr>
              <w:t>3,260</w:t>
            </w:r>
          </w:p>
        </w:tc>
        <w:tc>
          <w:tcPr>
            <w:tcW w:w="1314" w:type="dxa"/>
            <w:tcBorders>
              <w:top w:val="nil"/>
              <w:left w:val="nil"/>
              <w:bottom w:val="nil"/>
              <w:right w:val="nil"/>
            </w:tcBorders>
            <w:vAlign w:val="bottom"/>
          </w:tcPr>
          <w:p w14:paraId="5B4DBD76" w14:textId="383FEE39" w:rsidR="007D4820" w:rsidRPr="006D6AC6" w:rsidRDefault="007D4820" w:rsidP="007D4820">
            <w:pPr>
              <w:tabs>
                <w:tab w:val="decimal" w:pos="850"/>
              </w:tabs>
              <w:jc w:val="right"/>
              <w:rPr>
                <w:rFonts w:ascii="Browallia New" w:hAnsi="Browallia New" w:cs="Browallia New"/>
                <w:sz w:val="22"/>
                <w:szCs w:val="22"/>
                <w:lang w:val="en-GB" w:eastAsia="en-GB"/>
              </w:rPr>
            </w:pPr>
            <w:r w:rsidRPr="006D6AC6">
              <w:rPr>
                <w:rFonts w:ascii="Browallia New" w:hAnsi="Browallia New" w:cs="Browallia New"/>
                <w:sz w:val="22"/>
                <w:szCs w:val="22"/>
                <w:lang w:val="en-GB"/>
              </w:rPr>
              <w:t>-</w:t>
            </w:r>
          </w:p>
        </w:tc>
        <w:tc>
          <w:tcPr>
            <w:tcW w:w="1188" w:type="dxa"/>
            <w:tcBorders>
              <w:top w:val="nil"/>
              <w:left w:val="nil"/>
              <w:bottom w:val="nil"/>
              <w:right w:val="nil"/>
            </w:tcBorders>
            <w:vAlign w:val="bottom"/>
          </w:tcPr>
          <w:p w14:paraId="506A4B55" w14:textId="07A2DC59" w:rsidR="007D4820" w:rsidRPr="006D6AC6" w:rsidRDefault="007D4820" w:rsidP="007D4820">
            <w:pPr>
              <w:tabs>
                <w:tab w:val="decimal" w:pos="850"/>
              </w:tabs>
              <w:jc w:val="right"/>
              <w:rPr>
                <w:rFonts w:ascii="Browallia New" w:hAnsi="Browallia New" w:cs="Browallia New"/>
                <w:sz w:val="22"/>
                <w:szCs w:val="22"/>
                <w:lang w:val="en-GB" w:eastAsia="en-GB"/>
              </w:rPr>
            </w:pPr>
            <w:r w:rsidRPr="006D6AC6">
              <w:rPr>
                <w:rFonts w:ascii="Browallia New" w:hAnsi="Browallia New" w:cs="Browallia New"/>
                <w:sz w:val="22"/>
                <w:szCs w:val="22"/>
                <w:lang w:val="en-GB"/>
              </w:rPr>
              <w:t>-</w:t>
            </w:r>
          </w:p>
        </w:tc>
        <w:tc>
          <w:tcPr>
            <w:tcW w:w="1188" w:type="dxa"/>
            <w:tcBorders>
              <w:top w:val="nil"/>
              <w:left w:val="nil"/>
              <w:bottom w:val="nil"/>
              <w:right w:val="nil"/>
            </w:tcBorders>
            <w:vAlign w:val="bottom"/>
          </w:tcPr>
          <w:p w14:paraId="18D8D233" w14:textId="0DEBFB6E" w:rsidR="007D4820" w:rsidRPr="006D6AC6" w:rsidRDefault="007D4820" w:rsidP="007D4820">
            <w:pPr>
              <w:tabs>
                <w:tab w:val="decimal" w:pos="850"/>
              </w:tabs>
              <w:jc w:val="right"/>
              <w:rPr>
                <w:rFonts w:ascii="Browallia New" w:hAnsi="Browallia New" w:cs="Browallia New"/>
                <w:sz w:val="22"/>
                <w:szCs w:val="22"/>
                <w:lang w:val="en-GB" w:eastAsia="en-GB"/>
              </w:rPr>
            </w:pPr>
            <w:r w:rsidRPr="006D6AC6">
              <w:rPr>
                <w:rFonts w:ascii="Browallia New" w:hAnsi="Browallia New" w:cs="Browallia New"/>
                <w:sz w:val="22"/>
                <w:szCs w:val="22"/>
                <w:lang w:val="en-GB"/>
              </w:rPr>
              <w:t>3,260</w:t>
            </w:r>
          </w:p>
        </w:tc>
      </w:tr>
      <w:tr w:rsidR="007D4820" w:rsidRPr="006D6AC6" w14:paraId="1EA63CA6" w14:textId="77777777">
        <w:trPr>
          <w:trHeight w:val="20"/>
        </w:trPr>
        <w:tc>
          <w:tcPr>
            <w:tcW w:w="4050" w:type="dxa"/>
            <w:tcBorders>
              <w:top w:val="nil"/>
              <w:left w:val="nil"/>
              <w:bottom w:val="nil"/>
              <w:right w:val="nil"/>
            </w:tcBorders>
            <w:vAlign w:val="bottom"/>
          </w:tcPr>
          <w:p w14:paraId="3B37C17B" w14:textId="77777777" w:rsidR="007D4820" w:rsidRPr="006D6AC6" w:rsidRDefault="007D4820" w:rsidP="007D4820">
            <w:pPr>
              <w:ind w:left="158" w:hanging="158"/>
              <w:rPr>
                <w:rFonts w:ascii="Browallia New" w:hAnsi="Browallia New" w:cs="Browallia New"/>
                <w:spacing w:val="-4"/>
                <w:sz w:val="22"/>
                <w:szCs w:val="22"/>
                <w:cs/>
                <w:lang w:val="en-GB" w:eastAsia="en-GB"/>
              </w:rPr>
            </w:pPr>
            <w:r w:rsidRPr="006D6AC6">
              <w:rPr>
                <w:rFonts w:ascii="Browallia New" w:hAnsi="Browallia New" w:cs="Browallia New"/>
                <w:spacing w:val="-4"/>
                <w:sz w:val="22"/>
                <w:szCs w:val="22"/>
                <w:cs/>
                <w:lang w:eastAsia="en-GB"/>
              </w:rPr>
              <w:t>ผลกระทบจากการเปลี่ยนแปลงความเสี่ยงของผู้รับประกันภัย</w:t>
            </w:r>
          </w:p>
        </w:tc>
        <w:tc>
          <w:tcPr>
            <w:tcW w:w="1188" w:type="dxa"/>
            <w:tcBorders>
              <w:top w:val="nil"/>
              <w:left w:val="nil"/>
              <w:bottom w:val="nil"/>
              <w:right w:val="nil"/>
            </w:tcBorders>
            <w:vAlign w:val="bottom"/>
          </w:tcPr>
          <w:p w14:paraId="65066EA9" w14:textId="31196E2C" w:rsidR="007D4820" w:rsidRPr="006D6AC6" w:rsidRDefault="007D4820" w:rsidP="007D4820">
            <w:pPr>
              <w:pBdr>
                <w:bottom w:val="single" w:sz="4" w:space="1" w:color="auto"/>
              </w:pBdr>
              <w:tabs>
                <w:tab w:val="decimal" w:pos="850"/>
              </w:tabs>
              <w:jc w:val="right"/>
              <w:rPr>
                <w:rFonts w:ascii="Browallia New" w:hAnsi="Browallia New" w:cs="Browallia New"/>
                <w:sz w:val="22"/>
                <w:szCs w:val="22"/>
                <w:lang w:val="en-GB" w:eastAsia="en-GB"/>
              </w:rPr>
            </w:pPr>
            <w:r w:rsidRPr="006D6AC6">
              <w:rPr>
                <w:rFonts w:ascii="Browallia New" w:hAnsi="Browallia New" w:cs="Browallia New"/>
                <w:sz w:val="22"/>
                <w:szCs w:val="22"/>
                <w:lang w:val="en-GB"/>
              </w:rPr>
              <w:t>-</w:t>
            </w:r>
          </w:p>
        </w:tc>
        <w:tc>
          <w:tcPr>
            <w:tcW w:w="1188" w:type="dxa"/>
            <w:tcBorders>
              <w:top w:val="nil"/>
              <w:left w:val="nil"/>
              <w:bottom w:val="nil"/>
              <w:right w:val="nil"/>
            </w:tcBorders>
            <w:vAlign w:val="bottom"/>
          </w:tcPr>
          <w:p w14:paraId="42D04793" w14:textId="37A46534" w:rsidR="007D4820" w:rsidRPr="006D6AC6" w:rsidRDefault="007D4820" w:rsidP="007D4820">
            <w:pPr>
              <w:pBdr>
                <w:bottom w:val="single" w:sz="4" w:space="1" w:color="auto"/>
              </w:pBdr>
              <w:tabs>
                <w:tab w:val="decimal" w:pos="850"/>
              </w:tabs>
              <w:jc w:val="right"/>
              <w:rPr>
                <w:rFonts w:ascii="Browallia New" w:hAnsi="Browallia New" w:cs="Browallia New"/>
                <w:sz w:val="22"/>
                <w:szCs w:val="22"/>
                <w:cs/>
                <w:lang w:val="en-GB" w:eastAsia="en-GB"/>
              </w:rPr>
            </w:pPr>
            <w:r w:rsidRPr="006D6AC6">
              <w:rPr>
                <w:rFonts w:ascii="Browallia New" w:hAnsi="Browallia New" w:cs="Browallia New"/>
                <w:sz w:val="22"/>
                <w:szCs w:val="22"/>
                <w:lang w:val="en-GB"/>
              </w:rPr>
              <w:t>-</w:t>
            </w:r>
          </w:p>
        </w:tc>
        <w:tc>
          <w:tcPr>
            <w:tcW w:w="1314" w:type="dxa"/>
            <w:tcBorders>
              <w:top w:val="nil"/>
              <w:left w:val="nil"/>
              <w:bottom w:val="nil"/>
              <w:right w:val="nil"/>
            </w:tcBorders>
            <w:vAlign w:val="bottom"/>
          </w:tcPr>
          <w:p w14:paraId="4B56A7BF" w14:textId="38CB3FDA" w:rsidR="007D4820" w:rsidRPr="006D6AC6" w:rsidRDefault="007D4820" w:rsidP="007D4820">
            <w:pPr>
              <w:pBdr>
                <w:bottom w:val="single" w:sz="4" w:space="1" w:color="auto"/>
              </w:pBdr>
              <w:tabs>
                <w:tab w:val="decimal" w:pos="850"/>
              </w:tabs>
              <w:jc w:val="right"/>
              <w:rPr>
                <w:rFonts w:ascii="Browallia New" w:hAnsi="Browallia New" w:cs="Browallia New"/>
                <w:sz w:val="22"/>
                <w:szCs w:val="22"/>
                <w:lang w:val="en-GB" w:eastAsia="en-GB"/>
              </w:rPr>
            </w:pPr>
            <w:r w:rsidRPr="006D6AC6">
              <w:rPr>
                <w:rFonts w:ascii="Browallia New" w:hAnsi="Browallia New" w:cs="Browallia New"/>
                <w:sz w:val="22"/>
                <w:szCs w:val="22"/>
                <w:lang w:val="en-GB"/>
              </w:rPr>
              <w:t>(38)</w:t>
            </w:r>
          </w:p>
        </w:tc>
        <w:tc>
          <w:tcPr>
            <w:tcW w:w="1188" w:type="dxa"/>
            <w:tcBorders>
              <w:top w:val="nil"/>
              <w:left w:val="nil"/>
              <w:bottom w:val="nil"/>
              <w:right w:val="nil"/>
            </w:tcBorders>
            <w:vAlign w:val="bottom"/>
          </w:tcPr>
          <w:p w14:paraId="566E1FF4" w14:textId="685D5E5E" w:rsidR="007D4820" w:rsidRPr="006D6AC6" w:rsidRDefault="007D4820" w:rsidP="007D4820">
            <w:pPr>
              <w:pBdr>
                <w:bottom w:val="single" w:sz="4" w:space="1" w:color="auto"/>
              </w:pBdr>
              <w:tabs>
                <w:tab w:val="decimal" w:pos="850"/>
              </w:tabs>
              <w:jc w:val="right"/>
              <w:rPr>
                <w:rFonts w:ascii="Browallia New" w:hAnsi="Browallia New" w:cs="Browallia New"/>
                <w:sz w:val="22"/>
                <w:szCs w:val="22"/>
                <w:lang w:val="en-GB" w:eastAsia="en-GB"/>
              </w:rPr>
            </w:pPr>
            <w:r w:rsidRPr="006D6AC6">
              <w:rPr>
                <w:rFonts w:ascii="Browallia New" w:hAnsi="Browallia New" w:cs="Browallia New"/>
                <w:sz w:val="22"/>
                <w:szCs w:val="22"/>
                <w:lang w:val="en-GB"/>
              </w:rPr>
              <w:t>-</w:t>
            </w:r>
          </w:p>
        </w:tc>
        <w:tc>
          <w:tcPr>
            <w:tcW w:w="1188" w:type="dxa"/>
            <w:tcBorders>
              <w:top w:val="nil"/>
              <w:left w:val="nil"/>
              <w:bottom w:val="nil"/>
              <w:right w:val="nil"/>
            </w:tcBorders>
            <w:vAlign w:val="bottom"/>
          </w:tcPr>
          <w:p w14:paraId="59CCBE1D" w14:textId="60FA239F" w:rsidR="007D4820" w:rsidRPr="006D6AC6" w:rsidRDefault="007D4820" w:rsidP="007D4820">
            <w:pPr>
              <w:pBdr>
                <w:bottom w:val="single" w:sz="4" w:space="1" w:color="auto"/>
              </w:pBdr>
              <w:tabs>
                <w:tab w:val="decimal" w:pos="850"/>
              </w:tabs>
              <w:jc w:val="right"/>
              <w:rPr>
                <w:rFonts w:ascii="Browallia New" w:hAnsi="Browallia New" w:cs="Browallia New"/>
                <w:sz w:val="22"/>
                <w:szCs w:val="22"/>
                <w:cs/>
                <w:lang w:val="en-GB" w:eastAsia="en-GB"/>
              </w:rPr>
            </w:pPr>
            <w:r w:rsidRPr="006D6AC6">
              <w:rPr>
                <w:rFonts w:ascii="Browallia New" w:hAnsi="Browallia New" w:cs="Browallia New"/>
                <w:sz w:val="22"/>
                <w:szCs w:val="22"/>
                <w:lang w:val="en-GB"/>
              </w:rPr>
              <w:t>(38)</w:t>
            </w:r>
          </w:p>
        </w:tc>
      </w:tr>
      <w:tr w:rsidR="007D4820" w:rsidRPr="006D6AC6" w14:paraId="6F75EDE5" w14:textId="77777777">
        <w:trPr>
          <w:trHeight w:val="20"/>
        </w:trPr>
        <w:tc>
          <w:tcPr>
            <w:tcW w:w="4050" w:type="dxa"/>
            <w:tcBorders>
              <w:left w:val="nil"/>
              <w:bottom w:val="nil"/>
              <w:right w:val="nil"/>
            </w:tcBorders>
            <w:vAlign w:val="bottom"/>
          </w:tcPr>
          <w:p w14:paraId="6A71652C" w14:textId="77777777" w:rsidR="007D4820" w:rsidRPr="006D6AC6" w:rsidRDefault="007D4820" w:rsidP="007D4820">
            <w:pPr>
              <w:ind w:left="158" w:hanging="158"/>
              <w:rPr>
                <w:rFonts w:ascii="Browallia New" w:hAnsi="Browallia New" w:cs="Browallia New"/>
                <w:b/>
                <w:bCs/>
                <w:sz w:val="22"/>
                <w:szCs w:val="22"/>
                <w:lang w:val="en-GB" w:eastAsia="en-GB"/>
              </w:rPr>
            </w:pPr>
            <w:r w:rsidRPr="006D6AC6">
              <w:rPr>
                <w:rFonts w:ascii="Browallia New" w:hAnsi="Browallia New" w:cs="Browallia New"/>
                <w:b/>
                <w:bCs/>
                <w:sz w:val="22"/>
                <w:szCs w:val="22"/>
                <w:cs/>
                <w:lang w:val="en-GB" w:eastAsia="en-GB"/>
              </w:rPr>
              <w:t>รวมรายได้ (ค่าใช้จ่าย) สุทธิ</w:t>
            </w:r>
          </w:p>
        </w:tc>
        <w:tc>
          <w:tcPr>
            <w:tcW w:w="1188" w:type="dxa"/>
            <w:tcBorders>
              <w:top w:val="nil"/>
              <w:left w:val="nil"/>
              <w:bottom w:val="nil"/>
              <w:right w:val="nil"/>
            </w:tcBorders>
            <w:vAlign w:val="bottom"/>
          </w:tcPr>
          <w:p w14:paraId="1B434405" w14:textId="7735850B" w:rsidR="007D4820" w:rsidRPr="006D6AC6" w:rsidRDefault="007D4820" w:rsidP="007D4820">
            <w:pPr>
              <w:tabs>
                <w:tab w:val="decimal" w:pos="850"/>
              </w:tabs>
              <w:jc w:val="right"/>
              <w:rPr>
                <w:rFonts w:ascii="Browallia New" w:hAnsi="Browallia New" w:cs="Browallia New"/>
                <w:sz w:val="22"/>
                <w:szCs w:val="22"/>
                <w:lang w:eastAsia="en-GB"/>
              </w:rPr>
            </w:pPr>
            <w:r w:rsidRPr="006D6AC6">
              <w:rPr>
                <w:rFonts w:ascii="Browallia New" w:hAnsi="Browallia New" w:cs="Browallia New"/>
                <w:sz w:val="22"/>
                <w:szCs w:val="22"/>
                <w:lang w:val="en-GB"/>
              </w:rPr>
              <w:t>(72,574)</w:t>
            </w:r>
          </w:p>
        </w:tc>
        <w:tc>
          <w:tcPr>
            <w:tcW w:w="1188" w:type="dxa"/>
            <w:tcBorders>
              <w:top w:val="nil"/>
              <w:left w:val="nil"/>
              <w:bottom w:val="nil"/>
              <w:right w:val="nil"/>
            </w:tcBorders>
            <w:vAlign w:val="bottom"/>
          </w:tcPr>
          <w:p w14:paraId="7E953108" w14:textId="5B3DE19E" w:rsidR="007D4820" w:rsidRPr="006D6AC6" w:rsidRDefault="007D4820" w:rsidP="007D4820">
            <w:pPr>
              <w:tabs>
                <w:tab w:val="decimal" w:pos="850"/>
              </w:tabs>
              <w:jc w:val="right"/>
              <w:rPr>
                <w:rFonts w:ascii="Browallia New" w:hAnsi="Browallia New" w:cs="Browallia New"/>
                <w:sz w:val="22"/>
                <w:szCs w:val="22"/>
                <w:lang w:val="en-GB" w:eastAsia="en-GB"/>
              </w:rPr>
            </w:pPr>
            <w:r w:rsidRPr="006D6AC6">
              <w:rPr>
                <w:rFonts w:ascii="Browallia New" w:hAnsi="Browallia New" w:cs="Browallia New"/>
                <w:sz w:val="22"/>
                <w:szCs w:val="22"/>
                <w:lang w:val="en-GB"/>
              </w:rPr>
              <w:t>3,456</w:t>
            </w:r>
          </w:p>
        </w:tc>
        <w:tc>
          <w:tcPr>
            <w:tcW w:w="1314" w:type="dxa"/>
            <w:tcBorders>
              <w:top w:val="nil"/>
              <w:left w:val="nil"/>
              <w:bottom w:val="nil"/>
              <w:right w:val="nil"/>
            </w:tcBorders>
            <w:vAlign w:val="bottom"/>
          </w:tcPr>
          <w:p w14:paraId="3C86E91B" w14:textId="70055684" w:rsidR="007D4820" w:rsidRPr="006D6AC6" w:rsidRDefault="007D4820" w:rsidP="007D4820">
            <w:pPr>
              <w:tabs>
                <w:tab w:val="decimal" w:pos="850"/>
              </w:tabs>
              <w:jc w:val="right"/>
              <w:rPr>
                <w:rFonts w:ascii="Browallia New" w:hAnsi="Browallia New" w:cs="Browallia New"/>
                <w:sz w:val="22"/>
                <w:szCs w:val="22"/>
                <w:lang w:val="en-GB" w:eastAsia="en-GB"/>
              </w:rPr>
            </w:pPr>
            <w:r w:rsidRPr="006D6AC6">
              <w:rPr>
                <w:rFonts w:ascii="Browallia New" w:hAnsi="Browallia New" w:cs="Browallia New"/>
                <w:sz w:val="22"/>
                <w:szCs w:val="22"/>
                <w:lang w:val="en-GB"/>
              </w:rPr>
              <w:t>78,883</w:t>
            </w:r>
          </w:p>
        </w:tc>
        <w:tc>
          <w:tcPr>
            <w:tcW w:w="1188" w:type="dxa"/>
            <w:tcBorders>
              <w:top w:val="nil"/>
              <w:left w:val="nil"/>
              <w:bottom w:val="nil"/>
              <w:right w:val="nil"/>
            </w:tcBorders>
            <w:vAlign w:val="bottom"/>
          </w:tcPr>
          <w:p w14:paraId="1EA98B8D" w14:textId="17D50A47" w:rsidR="007D4820" w:rsidRPr="006D6AC6" w:rsidRDefault="007D4820" w:rsidP="007D4820">
            <w:pPr>
              <w:tabs>
                <w:tab w:val="decimal" w:pos="850"/>
              </w:tabs>
              <w:jc w:val="right"/>
              <w:rPr>
                <w:rFonts w:ascii="Browallia New" w:hAnsi="Browallia New" w:cs="Browallia New"/>
                <w:sz w:val="22"/>
                <w:szCs w:val="22"/>
                <w:lang w:val="en-GB" w:eastAsia="en-GB"/>
              </w:rPr>
            </w:pPr>
            <w:r w:rsidRPr="006D6AC6">
              <w:rPr>
                <w:rFonts w:ascii="Browallia New" w:hAnsi="Browallia New" w:cs="Browallia New"/>
                <w:sz w:val="22"/>
                <w:szCs w:val="22"/>
                <w:lang w:val="en-GB"/>
              </w:rPr>
              <w:t>3,443</w:t>
            </w:r>
          </w:p>
        </w:tc>
        <w:tc>
          <w:tcPr>
            <w:tcW w:w="1188" w:type="dxa"/>
            <w:tcBorders>
              <w:top w:val="nil"/>
              <w:left w:val="nil"/>
              <w:bottom w:val="nil"/>
              <w:right w:val="nil"/>
            </w:tcBorders>
            <w:vAlign w:val="bottom"/>
          </w:tcPr>
          <w:p w14:paraId="695B526C" w14:textId="62F8173D" w:rsidR="007D4820" w:rsidRPr="006D6AC6" w:rsidRDefault="007D4820" w:rsidP="007D4820">
            <w:pPr>
              <w:tabs>
                <w:tab w:val="decimal" w:pos="850"/>
              </w:tabs>
              <w:jc w:val="right"/>
              <w:rPr>
                <w:rFonts w:ascii="Browallia New" w:hAnsi="Browallia New" w:cs="Browallia New"/>
                <w:sz w:val="22"/>
                <w:szCs w:val="22"/>
                <w:lang w:val="en-GB" w:eastAsia="en-GB"/>
              </w:rPr>
            </w:pPr>
            <w:r w:rsidRPr="006D6AC6">
              <w:rPr>
                <w:rFonts w:ascii="Browallia New" w:hAnsi="Browallia New" w:cs="Browallia New"/>
                <w:sz w:val="22"/>
                <w:szCs w:val="22"/>
                <w:lang w:val="en-GB"/>
              </w:rPr>
              <w:t>13,208</w:t>
            </w:r>
          </w:p>
        </w:tc>
      </w:tr>
      <w:tr w:rsidR="007D4820" w:rsidRPr="006D6AC6" w14:paraId="67293BD2" w14:textId="77777777">
        <w:trPr>
          <w:trHeight w:val="20"/>
        </w:trPr>
        <w:tc>
          <w:tcPr>
            <w:tcW w:w="4050" w:type="dxa"/>
            <w:tcBorders>
              <w:left w:val="nil"/>
              <w:right w:val="nil"/>
            </w:tcBorders>
            <w:vAlign w:val="bottom"/>
          </w:tcPr>
          <w:p w14:paraId="1A346347" w14:textId="77777777" w:rsidR="007D4820" w:rsidRPr="006D6AC6" w:rsidRDefault="007D4820" w:rsidP="007D4820">
            <w:pPr>
              <w:ind w:left="158" w:hanging="158"/>
              <w:rPr>
                <w:rFonts w:ascii="Browallia New" w:hAnsi="Browallia New" w:cs="Browallia New"/>
                <w:sz w:val="22"/>
                <w:szCs w:val="22"/>
                <w:lang w:eastAsia="en-GB"/>
              </w:rPr>
            </w:pPr>
            <w:r w:rsidRPr="006D6AC6">
              <w:rPr>
                <w:rFonts w:ascii="Browallia New" w:hAnsi="Browallia New" w:cs="Browallia New"/>
                <w:sz w:val="22"/>
                <w:szCs w:val="22"/>
                <w:cs/>
                <w:lang w:val="en-GB" w:eastAsia="en-GB"/>
              </w:rPr>
              <w:t>รายได้ (ค่าใช้จ่าย) ทางการเงินจากสัญญาประกันภัยต่อที่ถือไว้</w:t>
            </w:r>
          </w:p>
        </w:tc>
        <w:tc>
          <w:tcPr>
            <w:tcW w:w="1188" w:type="dxa"/>
            <w:tcBorders>
              <w:top w:val="nil"/>
              <w:left w:val="nil"/>
              <w:bottom w:val="nil"/>
              <w:right w:val="nil"/>
            </w:tcBorders>
            <w:vAlign w:val="bottom"/>
          </w:tcPr>
          <w:p w14:paraId="66D162A6" w14:textId="62A06A02" w:rsidR="007D4820" w:rsidRPr="006D6AC6" w:rsidRDefault="007D4820" w:rsidP="007D4820">
            <w:pPr>
              <w:pBdr>
                <w:bottom w:val="single" w:sz="4" w:space="1" w:color="auto"/>
              </w:pBdr>
              <w:tabs>
                <w:tab w:val="decimal" w:pos="850"/>
              </w:tabs>
              <w:jc w:val="right"/>
              <w:rPr>
                <w:rFonts w:ascii="Browallia New" w:hAnsi="Browallia New" w:cs="Browallia New"/>
                <w:sz w:val="22"/>
                <w:szCs w:val="22"/>
                <w:lang w:val="en-GB" w:eastAsia="en-GB"/>
              </w:rPr>
            </w:pPr>
            <w:r w:rsidRPr="006D6AC6">
              <w:rPr>
                <w:rFonts w:ascii="Browallia New" w:hAnsi="Browallia New" w:cs="Browallia New"/>
                <w:sz w:val="22"/>
                <w:szCs w:val="22"/>
                <w:lang w:val="en-GB"/>
              </w:rPr>
              <w:t>-</w:t>
            </w:r>
          </w:p>
        </w:tc>
        <w:tc>
          <w:tcPr>
            <w:tcW w:w="1188" w:type="dxa"/>
            <w:tcBorders>
              <w:top w:val="nil"/>
              <w:left w:val="nil"/>
              <w:bottom w:val="nil"/>
              <w:right w:val="nil"/>
            </w:tcBorders>
            <w:vAlign w:val="bottom"/>
          </w:tcPr>
          <w:p w14:paraId="09C25B91" w14:textId="3F0FA951" w:rsidR="007D4820" w:rsidRPr="006D6AC6" w:rsidRDefault="007D4820" w:rsidP="007D4820">
            <w:pPr>
              <w:pBdr>
                <w:bottom w:val="single" w:sz="4" w:space="1" w:color="auto"/>
              </w:pBdr>
              <w:tabs>
                <w:tab w:val="decimal" w:pos="850"/>
              </w:tabs>
              <w:jc w:val="right"/>
              <w:rPr>
                <w:rFonts w:ascii="Browallia New" w:hAnsi="Browallia New" w:cs="Browallia New"/>
                <w:sz w:val="22"/>
                <w:szCs w:val="22"/>
                <w:lang w:val="en-GB" w:eastAsia="en-GB"/>
              </w:rPr>
            </w:pPr>
            <w:r w:rsidRPr="006D6AC6">
              <w:rPr>
                <w:rFonts w:ascii="Browallia New" w:hAnsi="Browallia New" w:cs="Browallia New"/>
                <w:sz w:val="22"/>
                <w:szCs w:val="22"/>
                <w:lang w:val="en-GB"/>
              </w:rPr>
              <w:t>-</w:t>
            </w:r>
          </w:p>
        </w:tc>
        <w:tc>
          <w:tcPr>
            <w:tcW w:w="1314" w:type="dxa"/>
            <w:tcBorders>
              <w:top w:val="nil"/>
              <w:left w:val="nil"/>
              <w:bottom w:val="nil"/>
              <w:right w:val="nil"/>
            </w:tcBorders>
            <w:vAlign w:val="bottom"/>
          </w:tcPr>
          <w:p w14:paraId="003F7450" w14:textId="56DF530E" w:rsidR="007D4820" w:rsidRPr="006D6AC6" w:rsidRDefault="007D4820" w:rsidP="007D4820">
            <w:pPr>
              <w:pBdr>
                <w:bottom w:val="single" w:sz="4" w:space="1" w:color="auto"/>
              </w:pBdr>
              <w:tabs>
                <w:tab w:val="decimal" w:pos="850"/>
              </w:tabs>
              <w:jc w:val="right"/>
              <w:rPr>
                <w:rFonts w:ascii="Browallia New" w:hAnsi="Browallia New" w:cs="Browallia New"/>
                <w:sz w:val="22"/>
                <w:szCs w:val="22"/>
                <w:lang w:val="en-GB" w:eastAsia="en-GB"/>
              </w:rPr>
            </w:pPr>
            <w:r w:rsidRPr="006D6AC6">
              <w:rPr>
                <w:rFonts w:ascii="Browallia New" w:hAnsi="Browallia New" w:cs="Browallia New"/>
                <w:sz w:val="22"/>
                <w:szCs w:val="22"/>
                <w:lang w:val="en-GB"/>
              </w:rPr>
              <w:t>5,717</w:t>
            </w:r>
          </w:p>
        </w:tc>
        <w:tc>
          <w:tcPr>
            <w:tcW w:w="1188" w:type="dxa"/>
            <w:tcBorders>
              <w:top w:val="nil"/>
              <w:left w:val="nil"/>
              <w:bottom w:val="nil"/>
              <w:right w:val="nil"/>
            </w:tcBorders>
            <w:vAlign w:val="bottom"/>
          </w:tcPr>
          <w:p w14:paraId="1D5DE21A" w14:textId="508216A1" w:rsidR="007D4820" w:rsidRPr="006D6AC6" w:rsidRDefault="007D4820" w:rsidP="007D4820">
            <w:pPr>
              <w:pBdr>
                <w:bottom w:val="single" w:sz="4" w:space="1" w:color="auto"/>
              </w:pBdr>
              <w:tabs>
                <w:tab w:val="decimal" w:pos="850"/>
              </w:tabs>
              <w:jc w:val="right"/>
              <w:rPr>
                <w:rFonts w:ascii="Browallia New" w:hAnsi="Browallia New" w:cs="Browallia New"/>
                <w:sz w:val="22"/>
                <w:szCs w:val="22"/>
                <w:lang w:val="en-GB" w:eastAsia="en-GB"/>
              </w:rPr>
            </w:pPr>
            <w:r w:rsidRPr="006D6AC6">
              <w:rPr>
                <w:rFonts w:ascii="Browallia New" w:hAnsi="Browallia New" w:cs="Browallia New"/>
                <w:sz w:val="22"/>
                <w:szCs w:val="22"/>
                <w:lang w:val="en-GB"/>
              </w:rPr>
              <w:t>1,243</w:t>
            </w:r>
          </w:p>
        </w:tc>
        <w:tc>
          <w:tcPr>
            <w:tcW w:w="1188" w:type="dxa"/>
            <w:tcBorders>
              <w:top w:val="nil"/>
              <w:left w:val="nil"/>
              <w:bottom w:val="nil"/>
              <w:right w:val="nil"/>
            </w:tcBorders>
            <w:vAlign w:val="bottom"/>
          </w:tcPr>
          <w:p w14:paraId="35B7CC66" w14:textId="29AAF076" w:rsidR="007D4820" w:rsidRPr="006D6AC6" w:rsidRDefault="007D4820" w:rsidP="007D4820">
            <w:pPr>
              <w:pBdr>
                <w:bottom w:val="single" w:sz="4" w:space="1" w:color="auto"/>
              </w:pBdr>
              <w:tabs>
                <w:tab w:val="decimal" w:pos="850"/>
              </w:tabs>
              <w:jc w:val="right"/>
              <w:rPr>
                <w:rFonts w:ascii="Browallia New" w:hAnsi="Browallia New" w:cs="Browallia New"/>
                <w:sz w:val="22"/>
                <w:szCs w:val="22"/>
                <w:lang w:val="en-GB" w:eastAsia="en-GB"/>
              </w:rPr>
            </w:pPr>
            <w:r w:rsidRPr="006D6AC6">
              <w:rPr>
                <w:rFonts w:ascii="Browallia New" w:hAnsi="Browallia New" w:cs="Browallia New"/>
                <w:sz w:val="22"/>
                <w:szCs w:val="22"/>
                <w:lang w:val="en-GB"/>
              </w:rPr>
              <w:t>6,960</w:t>
            </w:r>
          </w:p>
        </w:tc>
      </w:tr>
      <w:tr w:rsidR="007D4820" w:rsidRPr="006D6AC6" w14:paraId="24B84F59" w14:textId="77777777">
        <w:trPr>
          <w:trHeight w:val="20"/>
        </w:trPr>
        <w:tc>
          <w:tcPr>
            <w:tcW w:w="4050" w:type="dxa"/>
            <w:tcBorders>
              <w:left w:val="nil"/>
              <w:right w:val="nil"/>
            </w:tcBorders>
            <w:vAlign w:val="bottom"/>
          </w:tcPr>
          <w:p w14:paraId="33E8CE2B" w14:textId="77777777" w:rsidR="007D4820" w:rsidRPr="006D6AC6" w:rsidRDefault="007D4820" w:rsidP="007D4820">
            <w:pPr>
              <w:ind w:left="158" w:hanging="158"/>
              <w:rPr>
                <w:rFonts w:ascii="Browallia New" w:hAnsi="Browallia New" w:cs="Browallia New"/>
                <w:b/>
                <w:bCs/>
                <w:sz w:val="22"/>
                <w:szCs w:val="22"/>
                <w:cs/>
                <w:lang w:eastAsia="en-GB"/>
              </w:rPr>
            </w:pPr>
            <w:r w:rsidRPr="006D6AC6">
              <w:rPr>
                <w:rFonts w:ascii="Browallia New" w:hAnsi="Browallia New" w:cs="Browallia New"/>
                <w:b/>
                <w:bCs/>
                <w:sz w:val="22"/>
                <w:szCs w:val="22"/>
                <w:cs/>
                <w:lang w:eastAsia="en-GB"/>
              </w:rPr>
              <w:t>จำนวนเงินรวมที่รับรู้ในงบกำไรขาดทุนเบ็ดเสร็จ</w:t>
            </w:r>
          </w:p>
        </w:tc>
        <w:tc>
          <w:tcPr>
            <w:tcW w:w="1188" w:type="dxa"/>
            <w:tcBorders>
              <w:top w:val="nil"/>
              <w:left w:val="nil"/>
              <w:bottom w:val="nil"/>
              <w:right w:val="nil"/>
            </w:tcBorders>
            <w:vAlign w:val="bottom"/>
          </w:tcPr>
          <w:p w14:paraId="053A0A29" w14:textId="1DD7ADC5" w:rsidR="007D4820" w:rsidRPr="006D6AC6" w:rsidRDefault="007D4820" w:rsidP="007D4820">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sidRPr="006D6AC6">
              <w:rPr>
                <w:rFonts w:ascii="Browallia New" w:hAnsi="Browallia New" w:cs="Browallia New"/>
                <w:sz w:val="22"/>
                <w:szCs w:val="22"/>
                <w:lang w:val="en-GB"/>
              </w:rPr>
              <w:t>(72,574)</w:t>
            </w:r>
          </w:p>
        </w:tc>
        <w:tc>
          <w:tcPr>
            <w:tcW w:w="1188" w:type="dxa"/>
            <w:tcBorders>
              <w:top w:val="nil"/>
              <w:left w:val="nil"/>
              <w:bottom w:val="nil"/>
              <w:right w:val="nil"/>
            </w:tcBorders>
            <w:vAlign w:val="bottom"/>
          </w:tcPr>
          <w:p w14:paraId="1EA485C3" w14:textId="76321C4E" w:rsidR="007D4820" w:rsidRPr="006D6AC6" w:rsidRDefault="007D4820" w:rsidP="007D4820">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sidRPr="006D6AC6">
              <w:rPr>
                <w:rFonts w:ascii="Browallia New" w:hAnsi="Browallia New" w:cs="Browallia New"/>
                <w:sz w:val="22"/>
                <w:szCs w:val="22"/>
                <w:lang w:val="en-GB"/>
              </w:rPr>
              <w:t>3,456</w:t>
            </w:r>
          </w:p>
        </w:tc>
        <w:tc>
          <w:tcPr>
            <w:tcW w:w="1314" w:type="dxa"/>
            <w:tcBorders>
              <w:top w:val="nil"/>
              <w:left w:val="nil"/>
              <w:bottom w:val="nil"/>
              <w:right w:val="nil"/>
            </w:tcBorders>
            <w:vAlign w:val="bottom"/>
          </w:tcPr>
          <w:p w14:paraId="28AC4C87" w14:textId="7B74CFF2" w:rsidR="007D4820" w:rsidRPr="006D6AC6" w:rsidRDefault="007D4820" w:rsidP="007D4820">
            <w:pPr>
              <w:pBdr>
                <w:bottom w:val="single" w:sz="4" w:space="1" w:color="auto"/>
                <w:bar w:val="single" w:sz="6" w:color="auto"/>
              </w:pBdr>
              <w:tabs>
                <w:tab w:val="decimal" w:pos="850"/>
              </w:tabs>
              <w:jc w:val="right"/>
              <w:rPr>
                <w:rFonts w:ascii="Browallia New" w:hAnsi="Browallia New" w:cs="Browallia New"/>
                <w:sz w:val="22"/>
                <w:szCs w:val="22"/>
                <w:lang w:eastAsia="en-GB"/>
              </w:rPr>
            </w:pPr>
            <w:r w:rsidRPr="006D6AC6">
              <w:rPr>
                <w:rFonts w:ascii="Browallia New" w:hAnsi="Browallia New" w:cs="Browallia New"/>
                <w:sz w:val="22"/>
                <w:szCs w:val="22"/>
                <w:lang w:val="en-GB"/>
              </w:rPr>
              <w:t>84,600</w:t>
            </w:r>
          </w:p>
        </w:tc>
        <w:tc>
          <w:tcPr>
            <w:tcW w:w="1188" w:type="dxa"/>
            <w:tcBorders>
              <w:top w:val="nil"/>
              <w:left w:val="nil"/>
              <w:bottom w:val="nil"/>
              <w:right w:val="nil"/>
            </w:tcBorders>
            <w:vAlign w:val="bottom"/>
          </w:tcPr>
          <w:p w14:paraId="7500A3D7" w14:textId="4B5A819B" w:rsidR="007D4820" w:rsidRPr="006D6AC6" w:rsidRDefault="007D4820" w:rsidP="007D4820">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sidRPr="006D6AC6">
              <w:rPr>
                <w:rFonts w:ascii="Browallia New" w:hAnsi="Browallia New" w:cs="Browallia New"/>
                <w:sz w:val="22"/>
                <w:szCs w:val="22"/>
                <w:lang w:val="en-GB"/>
              </w:rPr>
              <w:t>4,686</w:t>
            </w:r>
          </w:p>
        </w:tc>
        <w:tc>
          <w:tcPr>
            <w:tcW w:w="1188" w:type="dxa"/>
            <w:tcBorders>
              <w:top w:val="nil"/>
              <w:left w:val="nil"/>
              <w:bottom w:val="nil"/>
              <w:right w:val="nil"/>
            </w:tcBorders>
            <w:vAlign w:val="bottom"/>
          </w:tcPr>
          <w:p w14:paraId="349A7647" w14:textId="6A2AF98A" w:rsidR="007D4820" w:rsidRPr="006D6AC6" w:rsidRDefault="007D4820" w:rsidP="007D4820">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sidRPr="006D6AC6">
              <w:rPr>
                <w:rFonts w:ascii="Browallia New" w:hAnsi="Browallia New" w:cs="Browallia New"/>
                <w:sz w:val="22"/>
                <w:szCs w:val="22"/>
                <w:lang w:val="en-GB"/>
              </w:rPr>
              <w:t>20,168</w:t>
            </w:r>
          </w:p>
        </w:tc>
      </w:tr>
      <w:tr w:rsidR="007D4820" w:rsidRPr="006D6AC6" w14:paraId="6E51A80B" w14:textId="77777777">
        <w:trPr>
          <w:trHeight w:val="20"/>
        </w:trPr>
        <w:tc>
          <w:tcPr>
            <w:tcW w:w="4050" w:type="dxa"/>
            <w:tcBorders>
              <w:left w:val="nil"/>
              <w:bottom w:val="nil"/>
              <w:right w:val="nil"/>
            </w:tcBorders>
            <w:vAlign w:val="bottom"/>
          </w:tcPr>
          <w:p w14:paraId="4DC8BCBB" w14:textId="77777777" w:rsidR="007D4820" w:rsidRPr="006D6AC6" w:rsidRDefault="007D4820" w:rsidP="007D4820">
            <w:pPr>
              <w:ind w:left="158" w:hanging="158"/>
              <w:rPr>
                <w:rFonts w:ascii="Browallia New" w:hAnsi="Browallia New" w:cs="Browallia New"/>
                <w:b/>
                <w:bCs/>
                <w:sz w:val="22"/>
                <w:szCs w:val="22"/>
                <w:lang w:val="en-GB" w:eastAsia="en-GB"/>
              </w:rPr>
            </w:pPr>
            <w:r w:rsidRPr="006D6AC6">
              <w:rPr>
                <w:rFonts w:ascii="Browallia New" w:hAnsi="Browallia New" w:cs="Browallia New"/>
                <w:b/>
                <w:bCs/>
                <w:sz w:val="22"/>
                <w:szCs w:val="22"/>
                <w:cs/>
                <w:lang w:val="en-GB" w:eastAsia="en-GB"/>
              </w:rPr>
              <w:t>กระแสเงินสด</w:t>
            </w:r>
          </w:p>
        </w:tc>
        <w:tc>
          <w:tcPr>
            <w:tcW w:w="1188" w:type="dxa"/>
            <w:tcBorders>
              <w:top w:val="nil"/>
              <w:left w:val="nil"/>
              <w:bottom w:val="nil"/>
              <w:right w:val="nil"/>
            </w:tcBorders>
            <w:vAlign w:val="bottom"/>
          </w:tcPr>
          <w:p w14:paraId="28FD4301" w14:textId="77777777" w:rsidR="007D4820" w:rsidRPr="006D6AC6" w:rsidRDefault="007D4820" w:rsidP="007D4820">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vAlign w:val="bottom"/>
          </w:tcPr>
          <w:p w14:paraId="17003483" w14:textId="77777777" w:rsidR="007D4820" w:rsidRPr="006D6AC6" w:rsidRDefault="007D4820" w:rsidP="007D4820">
            <w:pPr>
              <w:tabs>
                <w:tab w:val="decimal" w:pos="850"/>
              </w:tabs>
              <w:jc w:val="right"/>
              <w:rPr>
                <w:rFonts w:ascii="Browallia New" w:hAnsi="Browallia New" w:cs="Browallia New"/>
                <w:sz w:val="22"/>
                <w:szCs w:val="22"/>
                <w:lang w:val="en-GB" w:eastAsia="en-GB"/>
              </w:rPr>
            </w:pPr>
          </w:p>
        </w:tc>
        <w:tc>
          <w:tcPr>
            <w:tcW w:w="1314" w:type="dxa"/>
            <w:tcBorders>
              <w:top w:val="nil"/>
              <w:left w:val="nil"/>
              <w:bottom w:val="nil"/>
              <w:right w:val="nil"/>
            </w:tcBorders>
            <w:vAlign w:val="bottom"/>
          </w:tcPr>
          <w:p w14:paraId="7DEB5370" w14:textId="77777777" w:rsidR="007D4820" w:rsidRPr="006D6AC6" w:rsidRDefault="007D4820" w:rsidP="007D4820">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vAlign w:val="bottom"/>
          </w:tcPr>
          <w:p w14:paraId="47ECE553" w14:textId="77777777" w:rsidR="007D4820" w:rsidRPr="006D6AC6" w:rsidRDefault="007D4820" w:rsidP="007D4820">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vAlign w:val="bottom"/>
          </w:tcPr>
          <w:p w14:paraId="662681E2" w14:textId="77777777" w:rsidR="007D4820" w:rsidRPr="006D6AC6" w:rsidRDefault="007D4820" w:rsidP="007D4820">
            <w:pPr>
              <w:tabs>
                <w:tab w:val="decimal" w:pos="850"/>
              </w:tabs>
              <w:jc w:val="right"/>
              <w:rPr>
                <w:rFonts w:ascii="Browallia New" w:hAnsi="Browallia New" w:cs="Browallia New"/>
                <w:sz w:val="22"/>
                <w:szCs w:val="22"/>
                <w:lang w:val="en-GB" w:eastAsia="en-GB"/>
              </w:rPr>
            </w:pPr>
          </w:p>
        </w:tc>
      </w:tr>
      <w:tr w:rsidR="007D4820" w:rsidRPr="006D6AC6" w14:paraId="321B468D" w14:textId="77777777">
        <w:trPr>
          <w:trHeight w:val="20"/>
        </w:trPr>
        <w:tc>
          <w:tcPr>
            <w:tcW w:w="4050" w:type="dxa"/>
            <w:tcBorders>
              <w:top w:val="nil"/>
              <w:left w:val="nil"/>
              <w:bottom w:val="nil"/>
              <w:right w:val="nil"/>
            </w:tcBorders>
            <w:vAlign w:val="bottom"/>
          </w:tcPr>
          <w:p w14:paraId="4DA8B23E" w14:textId="77777777" w:rsidR="007D4820" w:rsidRPr="006D6AC6" w:rsidRDefault="007D4820" w:rsidP="007D4820">
            <w:pPr>
              <w:ind w:left="158" w:hanging="158"/>
              <w:rPr>
                <w:rFonts w:ascii="Browallia New" w:hAnsi="Browallia New" w:cs="Browallia New"/>
                <w:sz w:val="22"/>
                <w:szCs w:val="22"/>
                <w:lang w:val="en-GB" w:eastAsia="en-GB"/>
              </w:rPr>
            </w:pPr>
            <w:r w:rsidRPr="006D6AC6">
              <w:rPr>
                <w:rFonts w:ascii="Browallia New" w:hAnsi="Browallia New" w:cs="Browallia New"/>
                <w:sz w:val="22"/>
                <w:szCs w:val="22"/>
                <w:cs/>
                <w:lang w:val="en-GB" w:eastAsia="en-GB"/>
              </w:rPr>
              <w:t>เบี้ยประกันภัยจ่ายสุทธิค่าใช้จ่ายที่เกี่ยวข้องโดยตรง</w:t>
            </w:r>
          </w:p>
        </w:tc>
        <w:tc>
          <w:tcPr>
            <w:tcW w:w="1188" w:type="dxa"/>
            <w:tcBorders>
              <w:top w:val="nil"/>
              <w:left w:val="nil"/>
              <w:bottom w:val="nil"/>
              <w:right w:val="nil"/>
            </w:tcBorders>
            <w:vAlign w:val="bottom"/>
          </w:tcPr>
          <w:p w14:paraId="5BCAE54A" w14:textId="0DB401FF" w:rsidR="007D4820" w:rsidRPr="006D6AC6" w:rsidRDefault="007D4820" w:rsidP="007D4820">
            <w:pPr>
              <w:tabs>
                <w:tab w:val="decimal" w:pos="850"/>
              </w:tabs>
              <w:jc w:val="right"/>
              <w:rPr>
                <w:rFonts w:ascii="Browallia New" w:hAnsi="Browallia New" w:cs="Browallia New"/>
                <w:sz w:val="22"/>
                <w:szCs w:val="22"/>
                <w:lang w:val="en-GB" w:eastAsia="en-GB"/>
              </w:rPr>
            </w:pPr>
            <w:r w:rsidRPr="006D6AC6">
              <w:rPr>
                <w:rFonts w:ascii="Browallia New" w:hAnsi="Browallia New" w:cs="Browallia New"/>
                <w:sz w:val="22"/>
                <w:szCs w:val="22"/>
                <w:lang w:val="en-GB"/>
              </w:rPr>
              <w:t>84,959</w:t>
            </w:r>
          </w:p>
        </w:tc>
        <w:tc>
          <w:tcPr>
            <w:tcW w:w="1188" w:type="dxa"/>
            <w:tcBorders>
              <w:top w:val="nil"/>
              <w:left w:val="nil"/>
              <w:bottom w:val="nil"/>
              <w:right w:val="nil"/>
            </w:tcBorders>
            <w:vAlign w:val="bottom"/>
          </w:tcPr>
          <w:p w14:paraId="11CB2FE3" w14:textId="4DBD4577" w:rsidR="007D4820" w:rsidRPr="006D6AC6" w:rsidRDefault="007D4820" w:rsidP="007D4820">
            <w:pPr>
              <w:tabs>
                <w:tab w:val="decimal" w:pos="850"/>
              </w:tabs>
              <w:jc w:val="right"/>
              <w:rPr>
                <w:rFonts w:ascii="Browallia New" w:hAnsi="Browallia New" w:cs="Browallia New"/>
                <w:sz w:val="22"/>
                <w:szCs w:val="22"/>
                <w:cs/>
                <w:lang w:val="en-GB" w:eastAsia="en-GB"/>
              </w:rPr>
            </w:pPr>
            <w:r w:rsidRPr="006D6AC6">
              <w:rPr>
                <w:rFonts w:ascii="Browallia New" w:hAnsi="Browallia New" w:cs="Browallia New"/>
                <w:sz w:val="22"/>
                <w:szCs w:val="22"/>
                <w:lang w:val="en-GB"/>
              </w:rPr>
              <w:t>-</w:t>
            </w:r>
          </w:p>
        </w:tc>
        <w:tc>
          <w:tcPr>
            <w:tcW w:w="1314" w:type="dxa"/>
            <w:tcBorders>
              <w:top w:val="nil"/>
              <w:left w:val="nil"/>
              <w:bottom w:val="nil"/>
              <w:right w:val="nil"/>
            </w:tcBorders>
            <w:vAlign w:val="bottom"/>
          </w:tcPr>
          <w:p w14:paraId="3AF8CF70" w14:textId="711EB80D" w:rsidR="007D4820" w:rsidRPr="006D6AC6" w:rsidRDefault="007D4820" w:rsidP="007D4820">
            <w:pPr>
              <w:tabs>
                <w:tab w:val="decimal" w:pos="850"/>
              </w:tabs>
              <w:jc w:val="right"/>
              <w:rPr>
                <w:rFonts w:ascii="Browallia New" w:hAnsi="Browallia New" w:cs="Browallia New"/>
                <w:sz w:val="22"/>
                <w:szCs w:val="22"/>
                <w:lang w:val="en-GB" w:eastAsia="en-GB"/>
              </w:rPr>
            </w:pPr>
            <w:r w:rsidRPr="006D6AC6">
              <w:rPr>
                <w:rFonts w:ascii="Browallia New" w:hAnsi="Browallia New" w:cs="Browallia New"/>
                <w:sz w:val="22"/>
                <w:szCs w:val="22"/>
                <w:lang w:val="en-GB"/>
              </w:rPr>
              <w:t>-</w:t>
            </w:r>
          </w:p>
        </w:tc>
        <w:tc>
          <w:tcPr>
            <w:tcW w:w="1188" w:type="dxa"/>
            <w:tcBorders>
              <w:top w:val="nil"/>
              <w:left w:val="nil"/>
              <w:bottom w:val="nil"/>
              <w:right w:val="nil"/>
            </w:tcBorders>
            <w:vAlign w:val="bottom"/>
          </w:tcPr>
          <w:p w14:paraId="763AC976" w14:textId="4287B20D" w:rsidR="007D4820" w:rsidRPr="006D6AC6" w:rsidRDefault="007D4820" w:rsidP="007D4820">
            <w:pPr>
              <w:tabs>
                <w:tab w:val="decimal" w:pos="850"/>
              </w:tabs>
              <w:jc w:val="right"/>
              <w:rPr>
                <w:rFonts w:ascii="Browallia New" w:hAnsi="Browallia New" w:cs="Browallia New"/>
                <w:sz w:val="22"/>
                <w:szCs w:val="22"/>
                <w:lang w:val="en-GB" w:eastAsia="en-GB"/>
              </w:rPr>
            </w:pPr>
            <w:r w:rsidRPr="006D6AC6">
              <w:rPr>
                <w:rFonts w:ascii="Browallia New" w:hAnsi="Browallia New" w:cs="Browallia New"/>
                <w:sz w:val="22"/>
                <w:szCs w:val="22"/>
                <w:lang w:val="en-GB"/>
              </w:rPr>
              <w:t>-</w:t>
            </w:r>
          </w:p>
        </w:tc>
        <w:tc>
          <w:tcPr>
            <w:tcW w:w="1188" w:type="dxa"/>
            <w:tcBorders>
              <w:top w:val="nil"/>
              <w:left w:val="nil"/>
              <w:bottom w:val="nil"/>
              <w:right w:val="nil"/>
            </w:tcBorders>
            <w:vAlign w:val="bottom"/>
          </w:tcPr>
          <w:p w14:paraId="484FA289" w14:textId="6AC662C7" w:rsidR="007D4820" w:rsidRPr="006D6AC6" w:rsidRDefault="007D4820" w:rsidP="007D4820">
            <w:pPr>
              <w:tabs>
                <w:tab w:val="decimal" w:pos="850"/>
              </w:tabs>
              <w:jc w:val="right"/>
              <w:rPr>
                <w:rFonts w:ascii="Browallia New" w:hAnsi="Browallia New" w:cs="Browallia New"/>
                <w:sz w:val="22"/>
                <w:szCs w:val="22"/>
                <w:lang w:val="en-GB" w:eastAsia="en-GB"/>
              </w:rPr>
            </w:pPr>
            <w:r w:rsidRPr="006D6AC6">
              <w:rPr>
                <w:rFonts w:ascii="Browallia New" w:hAnsi="Browallia New" w:cs="Browallia New"/>
                <w:sz w:val="22"/>
                <w:szCs w:val="22"/>
                <w:lang w:val="en-GB"/>
              </w:rPr>
              <w:t>84,959</w:t>
            </w:r>
          </w:p>
        </w:tc>
      </w:tr>
      <w:tr w:rsidR="007D4820" w:rsidRPr="006D6AC6" w14:paraId="7681D3F9" w14:textId="77777777">
        <w:trPr>
          <w:trHeight w:val="20"/>
        </w:trPr>
        <w:tc>
          <w:tcPr>
            <w:tcW w:w="4050" w:type="dxa"/>
            <w:tcBorders>
              <w:top w:val="nil"/>
              <w:left w:val="nil"/>
              <w:bottom w:val="nil"/>
              <w:right w:val="nil"/>
            </w:tcBorders>
            <w:vAlign w:val="bottom"/>
          </w:tcPr>
          <w:p w14:paraId="5B6E4E76" w14:textId="77777777" w:rsidR="007D4820" w:rsidRPr="006D6AC6" w:rsidRDefault="007D4820" w:rsidP="007D4820">
            <w:pPr>
              <w:ind w:left="158" w:hanging="158"/>
              <w:rPr>
                <w:rFonts w:ascii="Browallia New" w:hAnsi="Browallia New" w:cs="Browallia New"/>
                <w:sz w:val="22"/>
                <w:szCs w:val="22"/>
                <w:lang w:val="en-GB" w:eastAsia="en-GB"/>
              </w:rPr>
            </w:pPr>
            <w:r w:rsidRPr="006D6AC6">
              <w:rPr>
                <w:rFonts w:ascii="Browallia New" w:hAnsi="Browallia New" w:cs="Browallia New"/>
                <w:sz w:val="22"/>
                <w:szCs w:val="22"/>
                <w:cs/>
                <w:lang w:eastAsia="en-GB"/>
              </w:rPr>
              <w:t>เงินสดรับคืนจากการประกันภัยต่อ</w:t>
            </w:r>
          </w:p>
        </w:tc>
        <w:tc>
          <w:tcPr>
            <w:tcW w:w="1188" w:type="dxa"/>
            <w:tcBorders>
              <w:top w:val="nil"/>
              <w:left w:val="nil"/>
              <w:bottom w:val="nil"/>
              <w:right w:val="nil"/>
            </w:tcBorders>
            <w:vAlign w:val="bottom"/>
          </w:tcPr>
          <w:p w14:paraId="31C4EA65" w14:textId="57C86620" w:rsidR="007D4820" w:rsidRPr="006D6AC6" w:rsidRDefault="007D4820" w:rsidP="007D4820">
            <w:pPr>
              <w:pBdr>
                <w:bottom w:val="single" w:sz="4" w:space="1" w:color="auto"/>
              </w:pBdr>
              <w:tabs>
                <w:tab w:val="decimal" w:pos="850"/>
              </w:tabs>
              <w:jc w:val="right"/>
              <w:rPr>
                <w:rFonts w:ascii="Browallia New" w:hAnsi="Browallia New" w:cs="Browallia New"/>
                <w:sz w:val="22"/>
                <w:szCs w:val="22"/>
                <w:lang w:val="en-GB" w:eastAsia="en-GB"/>
              </w:rPr>
            </w:pPr>
            <w:r w:rsidRPr="006D6AC6">
              <w:rPr>
                <w:rFonts w:ascii="Browallia New" w:hAnsi="Browallia New" w:cs="Browallia New"/>
                <w:sz w:val="22"/>
                <w:szCs w:val="22"/>
                <w:lang w:val="en-GB"/>
              </w:rPr>
              <w:t>-</w:t>
            </w:r>
          </w:p>
        </w:tc>
        <w:tc>
          <w:tcPr>
            <w:tcW w:w="1188" w:type="dxa"/>
            <w:tcBorders>
              <w:top w:val="nil"/>
              <w:left w:val="nil"/>
              <w:bottom w:val="nil"/>
              <w:right w:val="nil"/>
            </w:tcBorders>
            <w:vAlign w:val="bottom"/>
          </w:tcPr>
          <w:p w14:paraId="6A610340" w14:textId="3E02C0F4" w:rsidR="007D4820" w:rsidRPr="006D6AC6" w:rsidRDefault="007D4820" w:rsidP="007D4820">
            <w:pPr>
              <w:pBdr>
                <w:bottom w:val="single" w:sz="4" w:space="1" w:color="auto"/>
              </w:pBdr>
              <w:tabs>
                <w:tab w:val="decimal" w:pos="850"/>
              </w:tabs>
              <w:jc w:val="right"/>
              <w:rPr>
                <w:rFonts w:ascii="Browallia New" w:hAnsi="Browallia New" w:cs="Browallia New"/>
                <w:sz w:val="22"/>
                <w:szCs w:val="22"/>
                <w:lang w:val="en-GB" w:eastAsia="en-GB"/>
              </w:rPr>
            </w:pPr>
            <w:r w:rsidRPr="006D6AC6">
              <w:rPr>
                <w:rFonts w:ascii="Browallia New" w:hAnsi="Browallia New" w:cs="Browallia New"/>
                <w:sz w:val="22"/>
                <w:szCs w:val="22"/>
                <w:lang w:val="en-GB"/>
              </w:rPr>
              <w:t>-</w:t>
            </w:r>
          </w:p>
        </w:tc>
        <w:tc>
          <w:tcPr>
            <w:tcW w:w="1314" w:type="dxa"/>
            <w:tcBorders>
              <w:top w:val="nil"/>
              <w:left w:val="nil"/>
              <w:bottom w:val="nil"/>
              <w:right w:val="nil"/>
            </w:tcBorders>
            <w:vAlign w:val="bottom"/>
          </w:tcPr>
          <w:p w14:paraId="26C690EF" w14:textId="0AB116A1" w:rsidR="007D4820" w:rsidRPr="006D6AC6" w:rsidRDefault="007D4820" w:rsidP="007D4820">
            <w:pPr>
              <w:pBdr>
                <w:bottom w:val="single" w:sz="4" w:space="1" w:color="auto"/>
              </w:pBdr>
              <w:tabs>
                <w:tab w:val="decimal" w:pos="850"/>
              </w:tabs>
              <w:jc w:val="right"/>
              <w:rPr>
                <w:rFonts w:ascii="Browallia New" w:hAnsi="Browallia New" w:cs="Browallia New"/>
                <w:sz w:val="22"/>
                <w:szCs w:val="22"/>
                <w:lang w:val="en-GB" w:eastAsia="en-GB"/>
              </w:rPr>
            </w:pPr>
            <w:r w:rsidRPr="006D6AC6">
              <w:rPr>
                <w:rFonts w:ascii="Browallia New" w:hAnsi="Browallia New" w:cs="Browallia New"/>
                <w:sz w:val="22"/>
                <w:szCs w:val="22"/>
                <w:lang w:val="en-GB"/>
              </w:rPr>
              <w:t>(62,665)</w:t>
            </w:r>
          </w:p>
        </w:tc>
        <w:tc>
          <w:tcPr>
            <w:tcW w:w="1188" w:type="dxa"/>
            <w:tcBorders>
              <w:top w:val="nil"/>
              <w:left w:val="nil"/>
              <w:bottom w:val="nil"/>
              <w:right w:val="nil"/>
            </w:tcBorders>
            <w:vAlign w:val="bottom"/>
          </w:tcPr>
          <w:p w14:paraId="2AB2DCC5" w14:textId="46BDC4A0" w:rsidR="007D4820" w:rsidRPr="006D6AC6" w:rsidRDefault="007D4820" w:rsidP="007D4820">
            <w:pPr>
              <w:pBdr>
                <w:bottom w:val="single" w:sz="4" w:space="1" w:color="auto"/>
              </w:pBdr>
              <w:tabs>
                <w:tab w:val="decimal" w:pos="850"/>
              </w:tabs>
              <w:jc w:val="right"/>
              <w:rPr>
                <w:rFonts w:ascii="Browallia New" w:hAnsi="Browallia New" w:cs="Browallia New"/>
                <w:sz w:val="22"/>
                <w:szCs w:val="22"/>
                <w:lang w:val="en-GB" w:eastAsia="en-GB"/>
              </w:rPr>
            </w:pPr>
            <w:r w:rsidRPr="006D6AC6">
              <w:rPr>
                <w:rFonts w:ascii="Browallia New" w:hAnsi="Browallia New" w:cs="Browallia New"/>
                <w:sz w:val="22"/>
                <w:szCs w:val="22"/>
                <w:lang w:val="en-GB"/>
              </w:rPr>
              <w:t>-</w:t>
            </w:r>
          </w:p>
        </w:tc>
        <w:tc>
          <w:tcPr>
            <w:tcW w:w="1188" w:type="dxa"/>
            <w:tcBorders>
              <w:top w:val="nil"/>
              <w:left w:val="nil"/>
              <w:bottom w:val="nil"/>
              <w:right w:val="nil"/>
            </w:tcBorders>
            <w:vAlign w:val="bottom"/>
          </w:tcPr>
          <w:p w14:paraId="2ACC3108" w14:textId="792D196B" w:rsidR="007D4820" w:rsidRPr="006D6AC6" w:rsidRDefault="007D4820" w:rsidP="007D4820">
            <w:pPr>
              <w:pBdr>
                <w:bottom w:val="single" w:sz="4" w:space="1" w:color="auto"/>
              </w:pBdr>
              <w:tabs>
                <w:tab w:val="decimal" w:pos="850"/>
              </w:tabs>
              <w:jc w:val="right"/>
              <w:rPr>
                <w:rFonts w:ascii="Browallia New" w:hAnsi="Browallia New" w:cs="Browallia New"/>
                <w:sz w:val="22"/>
                <w:szCs w:val="22"/>
                <w:lang w:val="en-GB" w:eastAsia="en-GB"/>
              </w:rPr>
            </w:pPr>
            <w:r w:rsidRPr="006D6AC6">
              <w:rPr>
                <w:rFonts w:ascii="Browallia New" w:hAnsi="Browallia New" w:cs="Browallia New"/>
                <w:sz w:val="22"/>
                <w:szCs w:val="22"/>
                <w:lang w:val="en-GB"/>
              </w:rPr>
              <w:t>(62,665)</w:t>
            </w:r>
          </w:p>
        </w:tc>
      </w:tr>
      <w:tr w:rsidR="007D4820" w:rsidRPr="006D6AC6" w14:paraId="56991245" w14:textId="77777777">
        <w:trPr>
          <w:trHeight w:val="20"/>
        </w:trPr>
        <w:tc>
          <w:tcPr>
            <w:tcW w:w="4050" w:type="dxa"/>
            <w:tcBorders>
              <w:top w:val="nil"/>
              <w:left w:val="nil"/>
              <w:right w:val="nil"/>
            </w:tcBorders>
            <w:vAlign w:val="bottom"/>
          </w:tcPr>
          <w:p w14:paraId="6DADF004" w14:textId="77777777" w:rsidR="007D4820" w:rsidRPr="006D6AC6" w:rsidRDefault="007D4820" w:rsidP="007D4820">
            <w:pPr>
              <w:ind w:left="158" w:hanging="158"/>
              <w:rPr>
                <w:rFonts w:ascii="Browallia New" w:hAnsi="Browallia New" w:cs="Browallia New"/>
                <w:b/>
                <w:bCs/>
                <w:sz w:val="22"/>
                <w:szCs w:val="22"/>
                <w:lang w:val="en-GB" w:eastAsia="en-GB"/>
              </w:rPr>
            </w:pPr>
            <w:r w:rsidRPr="006D6AC6">
              <w:rPr>
                <w:rFonts w:ascii="Browallia New" w:hAnsi="Browallia New" w:cs="Browallia New"/>
                <w:b/>
                <w:bCs/>
                <w:sz w:val="22"/>
                <w:szCs w:val="22"/>
                <w:cs/>
                <w:lang w:val="en-GB" w:eastAsia="en-GB"/>
              </w:rPr>
              <w:t>กระแสเงินสดรวม</w:t>
            </w:r>
          </w:p>
        </w:tc>
        <w:tc>
          <w:tcPr>
            <w:tcW w:w="1188" w:type="dxa"/>
            <w:tcBorders>
              <w:top w:val="nil"/>
              <w:left w:val="nil"/>
              <w:bottom w:val="nil"/>
              <w:right w:val="nil"/>
            </w:tcBorders>
            <w:vAlign w:val="bottom"/>
          </w:tcPr>
          <w:p w14:paraId="44DDAD55" w14:textId="52352245" w:rsidR="007D4820" w:rsidRPr="006D6AC6" w:rsidRDefault="007D4820" w:rsidP="007D4820">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sidRPr="006D6AC6">
              <w:rPr>
                <w:rFonts w:ascii="Browallia New" w:hAnsi="Browallia New" w:cs="Browallia New"/>
                <w:sz w:val="22"/>
                <w:szCs w:val="22"/>
                <w:lang w:val="en-GB"/>
              </w:rPr>
              <w:t>84,959</w:t>
            </w:r>
          </w:p>
        </w:tc>
        <w:tc>
          <w:tcPr>
            <w:tcW w:w="1188" w:type="dxa"/>
            <w:tcBorders>
              <w:top w:val="nil"/>
              <w:left w:val="nil"/>
              <w:bottom w:val="nil"/>
              <w:right w:val="nil"/>
            </w:tcBorders>
            <w:vAlign w:val="bottom"/>
          </w:tcPr>
          <w:p w14:paraId="074F74AB" w14:textId="5B708968" w:rsidR="007D4820" w:rsidRPr="006D6AC6" w:rsidRDefault="007D4820" w:rsidP="007D4820">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sidRPr="006D6AC6">
              <w:rPr>
                <w:rFonts w:ascii="Browallia New" w:hAnsi="Browallia New" w:cs="Browallia New"/>
                <w:sz w:val="22"/>
                <w:szCs w:val="22"/>
                <w:lang w:val="en-GB"/>
              </w:rPr>
              <w:t>-</w:t>
            </w:r>
          </w:p>
        </w:tc>
        <w:tc>
          <w:tcPr>
            <w:tcW w:w="1314" w:type="dxa"/>
            <w:tcBorders>
              <w:top w:val="nil"/>
              <w:left w:val="nil"/>
              <w:bottom w:val="nil"/>
              <w:right w:val="nil"/>
            </w:tcBorders>
            <w:vAlign w:val="bottom"/>
          </w:tcPr>
          <w:p w14:paraId="0E3B6EFC" w14:textId="07543A8B" w:rsidR="007D4820" w:rsidRPr="006D6AC6" w:rsidRDefault="007D4820" w:rsidP="007D4820">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sidRPr="006D6AC6">
              <w:rPr>
                <w:rFonts w:ascii="Browallia New" w:hAnsi="Browallia New" w:cs="Browallia New"/>
                <w:sz w:val="22"/>
                <w:szCs w:val="22"/>
                <w:lang w:val="en-GB"/>
              </w:rPr>
              <w:t>(62,665)</w:t>
            </w:r>
          </w:p>
        </w:tc>
        <w:tc>
          <w:tcPr>
            <w:tcW w:w="1188" w:type="dxa"/>
            <w:tcBorders>
              <w:top w:val="nil"/>
              <w:left w:val="nil"/>
              <w:bottom w:val="nil"/>
              <w:right w:val="nil"/>
            </w:tcBorders>
            <w:vAlign w:val="bottom"/>
          </w:tcPr>
          <w:p w14:paraId="191D6921" w14:textId="45569F38" w:rsidR="007D4820" w:rsidRPr="006D6AC6" w:rsidRDefault="007D4820" w:rsidP="007D4820">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sidRPr="006D6AC6">
              <w:rPr>
                <w:rFonts w:ascii="Browallia New" w:hAnsi="Browallia New" w:cs="Browallia New"/>
                <w:sz w:val="22"/>
                <w:szCs w:val="22"/>
                <w:lang w:val="en-GB"/>
              </w:rPr>
              <w:t>-</w:t>
            </w:r>
          </w:p>
        </w:tc>
        <w:tc>
          <w:tcPr>
            <w:tcW w:w="1188" w:type="dxa"/>
            <w:tcBorders>
              <w:top w:val="nil"/>
              <w:left w:val="nil"/>
              <w:bottom w:val="nil"/>
              <w:right w:val="nil"/>
            </w:tcBorders>
            <w:vAlign w:val="bottom"/>
          </w:tcPr>
          <w:p w14:paraId="1856D794" w14:textId="2726EE14" w:rsidR="007D4820" w:rsidRPr="006D6AC6" w:rsidRDefault="007D4820" w:rsidP="007D4820">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sidRPr="006D6AC6">
              <w:rPr>
                <w:rFonts w:ascii="Browallia New" w:hAnsi="Browallia New" w:cs="Browallia New"/>
                <w:sz w:val="22"/>
                <w:szCs w:val="22"/>
                <w:lang w:val="en-GB"/>
              </w:rPr>
              <w:t>22,294</w:t>
            </w:r>
          </w:p>
        </w:tc>
      </w:tr>
      <w:tr w:rsidR="007D4820" w:rsidRPr="006D6AC6" w14:paraId="6B5497E2" w14:textId="77777777">
        <w:trPr>
          <w:trHeight w:val="20"/>
        </w:trPr>
        <w:tc>
          <w:tcPr>
            <w:tcW w:w="4050" w:type="dxa"/>
            <w:tcBorders>
              <w:left w:val="nil"/>
              <w:bottom w:val="nil"/>
              <w:right w:val="nil"/>
            </w:tcBorders>
            <w:vAlign w:val="bottom"/>
          </w:tcPr>
          <w:p w14:paraId="495EC22C" w14:textId="77777777" w:rsidR="007D4820" w:rsidRPr="006D6AC6" w:rsidRDefault="007D4820" w:rsidP="007D4820">
            <w:pPr>
              <w:ind w:left="158" w:hanging="158"/>
              <w:rPr>
                <w:rFonts w:ascii="Browallia New" w:hAnsi="Browallia New" w:cs="Browallia New"/>
                <w:sz w:val="22"/>
                <w:szCs w:val="22"/>
                <w:lang w:val="en-GB" w:eastAsia="en-GB"/>
              </w:rPr>
            </w:pPr>
          </w:p>
        </w:tc>
        <w:tc>
          <w:tcPr>
            <w:tcW w:w="1188" w:type="dxa"/>
            <w:tcBorders>
              <w:top w:val="nil"/>
              <w:left w:val="nil"/>
              <w:bottom w:val="nil"/>
              <w:right w:val="nil"/>
            </w:tcBorders>
            <w:vAlign w:val="bottom"/>
          </w:tcPr>
          <w:p w14:paraId="534BFB68" w14:textId="77777777" w:rsidR="007D4820" w:rsidRPr="006D6AC6" w:rsidRDefault="007D4820" w:rsidP="007D4820">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vAlign w:val="bottom"/>
          </w:tcPr>
          <w:p w14:paraId="24F8B46D" w14:textId="77777777" w:rsidR="007D4820" w:rsidRPr="006D6AC6" w:rsidRDefault="007D4820" w:rsidP="007D4820">
            <w:pPr>
              <w:tabs>
                <w:tab w:val="decimal" w:pos="850"/>
              </w:tabs>
              <w:jc w:val="right"/>
              <w:rPr>
                <w:rFonts w:ascii="Browallia New" w:hAnsi="Browallia New" w:cs="Browallia New"/>
                <w:sz w:val="22"/>
                <w:szCs w:val="22"/>
                <w:lang w:val="en-GB" w:eastAsia="en-GB"/>
              </w:rPr>
            </w:pPr>
          </w:p>
        </w:tc>
        <w:tc>
          <w:tcPr>
            <w:tcW w:w="1314" w:type="dxa"/>
            <w:tcBorders>
              <w:top w:val="nil"/>
              <w:left w:val="nil"/>
              <w:bottom w:val="nil"/>
              <w:right w:val="nil"/>
            </w:tcBorders>
            <w:vAlign w:val="bottom"/>
          </w:tcPr>
          <w:p w14:paraId="742E85CC" w14:textId="77777777" w:rsidR="007D4820" w:rsidRPr="006D6AC6" w:rsidRDefault="007D4820" w:rsidP="007D4820">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vAlign w:val="bottom"/>
          </w:tcPr>
          <w:p w14:paraId="37CFD8E6" w14:textId="77777777" w:rsidR="007D4820" w:rsidRPr="006D6AC6" w:rsidRDefault="007D4820" w:rsidP="007D4820">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vAlign w:val="bottom"/>
          </w:tcPr>
          <w:p w14:paraId="3BC0B7B6" w14:textId="77777777" w:rsidR="007D4820" w:rsidRPr="006D6AC6" w:rsidRDefault="007D4820" w:rsidP="007D4820">
            <w:pPr>
              <w:tabs>
                <w:tab w:val="decimal" w:pos="850"/>
              </w:tabs>
              <w:jc w:val="right"/>
              <w:rPr>
                <w:rFonts w:ascii="Browallia New" w:hAnsi="Browallia New" w:cs="Browallia New"/>
                <w:sz w:val="22"/>
                <w:szCs w:val="22"/>
                <w:lang w:val="en-GB" w:eastAsia="en-GB"/>
              </w:rPr>
            </w:pPr>
          </w:p>
        </w:tc>
      </w:tr>
      <w:tr w:rsidR="007D4820" w:rsidRPr="006D6AC6" w14:paraId="3E1BCF4E" w14:textId="77777777">
        <w:trPr>
          <w:trHeight w:val="20"/>
        </w:trPr>
        <w:tc>
          <w:tcPr>
            <w:tcW w:w="4050" w:type="dxa"/>
            <w:tcBorders>
              <w:left w:val="nil"/>
              <w:bottom w:val="nil"/>
              <w:right w:val="nil"/>
            </w:tcBorders>
            <w:vAlign w:val="bottom"/>
          </w:tcPr>
          <w:p w14:paraId="27539FFB" w14:textId="77777777" w:rsidR="007D4820" w:rsidRPr="006D6AC6" w:rsidRDefault="007D4820" w:rsidP="007D4820">
            <w:pPr>
              <w:ind w:left="158" w:hanging="158"/>
              <w:rPr>
                <w:rFonts w:ascii="Browallia New" w:hAnsi="Browallia New" w:cs="Browallia New"/>
                <w:sz w:val="22"/>
                <w:szCs w:val="22"/>
                <w:cs/>
                <w:lang w:val="en-GB" w:eastAsia="en-GB"/>
              </w:rPr>
            </w:pPr>
            <w:r w:rsidRPr="006D6AC6">
              <w:rPr>
                <w:rFonts w:ascii="Browallia New" w:hAnsi="Browallia New" w:cs="Browallia New"/>
                <w:sz w:val="22"/>
                <w:szCs w:val="22"/>
                <w:cs/>
                <w:lang w:val="en-GB" w:eastAsia="en-GB"/>
              </w:rPr>
              <w:t>ยอดคงเหลือปลายงวดสินทรัพย์จากสัญญาประกันภัยต่อ</w:t>
            </w:r>
          </w:p>
        </w:tc>
        <w:tc>
          <w:tcPr>
            <w:tcW w:w="1188" w:type="dxa"/>
            <w:tcBorders>
              <w:top w:val="nil"/>
              <w:left w:val="nil"/>
              <w:bottom w:val="nil"/>
              <w:right w:val="nil"/>
            </w:tcBorders>
            <w:vAlign w:val="bottom"/>
          </w:tcPr>
          <w:p w14:paraId="4E2D22CB" w14:textId="1B883ABA" w:rsidR="007D4820" w:rsidRPr="006D6AC6" w:rsidRDefault="007D4820" w:rsidP="007D4820">
            <w:pPr>
              <w:tabs>
                <w:tab w:val="decimal" w:pos="850"/>
              </w:tabs>
              <w:jc w:val="right"/>
              <w:rPr>
                <w:rFonts w:ascii="Browallia New" w:hAnsi="Browallia New" w:cs="Browallia New"/>
                <w:sz w:val="22"/>
                <w:szCs w:val="22"/>
                <w:lang w:eastAsia="en-GB"/>
              </w:rPr>
            </w:pPr>
            <w:r w:rsidRPr="006D6AC6">
              <w:rPr>
                <w:rFonts w:ascii="Browallia New" w:hAnsi="Browallia New" w:cs="Browallia New"/>
                <w:sz w:val="22"/>
                <w:szCs w:val="22"/>
                <w:lang w:val="en-GB"/>
              </w:rPr>
              <w:t>(36,542)</w:t>
            </w:r>
          </w:p>
        </w:tc>
        <w:tc>
          <w:tcPr>
            <w:tcW w:w="1188" w:type="dxa"/>
            <w:tcBorders>
              <w:top w:val="nil"/>
              <w:left w:val="nil"/>
              <w:bottom w:val="nil"/>
              <w:right w:val="nil"/>
            </w:tcBorders>
            <w:vAlign w:val="bottom"/>
          </w:tcPr>
          <w:p w14:paraId="349CB1F2" w14:textId="5441B3A8" w:rsidR="007D4820" w:rsidRPr="006D6AC6" w:rsidRDefault="007D4820" w:rsidP="007D4820">
            <w:pPr>
              <w:tabs>
                <w:tab w:val="decimal" w:pos="850"/>
              </w:tabs>
              <w:jc w:val="right"/>
              <w:rPr>
                <w:rFonts w:ascii="Browallia New" w:hAnsi="Browallia New" w:cs="Browallia New"/>
                <w:sz w:val="22"/>
                <w:szCs w:val="22"/>
                <w:lang w:val="en-GB" w:eastAsia="en-GB"/>
              </w:rPr>
            </w:pPr>
            <w:r w:rsidRPr="006D6AC6">
              <w:rPr>
                <w:rFonts w:ascii="Browallia New" w:hAnsi="Browallia New" w:cs="Browallia New"/>
                <w:sz w:val="22"/>
                <w:szCs w:val="22"/>
                <w:lang w:val="en-GB"/>
              </w:rPr>
              <w:t>3,456</w:t>
            </w:r>
          </w:p>
        </w:tc>
        <w:tc>
          <w:tcPr>
            <w:tcW w:w="1314" w:type="dxa"/>
            <w:tcBorders>
              <w:top w:val="nil"/>
              <w:left w:val="nil"/>
              <w:bottom w:val="nil"/>
              <w:right w:val="nil"/>
            </w:tcBorders>
            <w:vAlign w:val="bottom"/>
          </w:tcPr>
          <w:p w14:paraId="7A634F7A" w14:textId="779615CF" w:rsidR="007D4820" w:rsidRPr="006D6AC6" w:rsidRDefault="007D4820" w:rsidP="007D4820">
            <w:pPr>
              <w:tabs>
                <w:tab w:val="decimal" w:pos="850"/>
              </w:tabs>
              <w:jc w:val="right"/>
              <w:rPr>
                <w:rFonts w:ascii="Browallia New" w:hAnsi="Browallia New" w:cs="Browallia New"/>
                <w:sz w:val="22"/>
                <w:szCs w:val="22"/>
                <w:lang w:val="en-GB" w:eastAsia="en-GB"/>
              </w:rPr>
            </w:pPr>
            <w:r w:rsidRPr="006D6AC6">
              <w:rPr>
                <w:rFonts w:ascii="Browallia New" w:hAnsi="Browallia New" w:cs="Browallia New"/>
                <w:sz w:val="22"/>
                <w:szCs w:val="22"/>
                <w:lang w:val="en-GB"/>
              </w:rPr>
              <w:t>256,707</w:t>
            </w:r>
          </w:p>
        </w:tc>
        <w:tc>
          <w:tcPr>
            <w:tcW w:w="1188" w:type="dxa"/>
            <w:tcBorders>
              <w:top w:val="nil"/>
              <w:left w:val="nil"/>
              <w:bottom w:val="nil"/>
              <w:right w:val="nil"/>
            </w:tcBorders>
            <w:vAlign w:val="bottom"/>
          </w:tcPr>
          <w:p w14:paraId="4EECEEDC" w14:textId="53CFA7F9" w:rsidR="007D4820" w:rsidRPr="006D6AC6" w:rsidRDefault="007D4820" w:rsidP="007D4820">
            <w:pPr>
              <w:tabs>
                <w:tab w:val="decimal" w:pos="850"/>
              </w:tabs>
              <w:jc w:val="right"/>
              <w:rPr>
                <w:rFonts w:ascii="Browallia New" w:hAnsi="Browallia New" w:cs="Browallia New"/>
                <w:sz w:val="22"/>
                <w:szCs w:val="22"/>
                <w:lang w:val="en-GB" w:eastAsia="en-GB"/>
              </w:rPr>
            </w:pPr>
            <w:r w:rsidRPr="006D6AC6">
              <w:rPr>
                <w:rFonts w:ascii="Browallia New" w:hAnsi="Browallia New" w:cs="Browallia New"/>
                <w:sz w:val="22"/>
                <w:szCs w:val="22"/>
                <w:lang w:val="en-GB"/>
              </w:rPr>
              <w:t>42,471</w:t>
            </w:r>
          </w:p>
        </w:tc>
        <w:tc>
          <w:tcPr>
            <w:tcW w:w="1188" w:type="dxa"/>
            <w:tcBorders>
              <w:top w:val="nil"/>
              <w:left w:val="nil"/>
              <w:bottom w:val="nil"/>
              <w:right w:val="nil"/>
            </w:tcBorders>
            <w:vAlign w:val="bottom"/>
          </w:tcPr>
          <w:p w14:paraId="72944B5B" w14:textId="606BEC5F" w:rsidR="007D4820" w:rsidRPr="006D6AC6" w:rsidRDefault="007D4820" w:rsidP="007D4820">
            <w:pPr>
              <w:tabs>
                <w:tab w:val="decimal" w:pos="850"/>
              </w:tabs>
              <w:jc w:val="right"/>
              <w:rPr>
                <w:rFonts w:ascii="Browallia New" w:hAnsi="Browallia New" w:cs="Browallia New"/>
                <w:sz w:val="22"/>
                <w:szCs w:val="22"/>
                <w:lang w:val="en-GB" w:eastAsia="en-GB"/>
              </w:rPr>
            </w:pPr>
            <w:r w:rsidRPr="006D6AC6">
              <w:rPr>
                <w:rFonts w:ascii="Browallia New" w:hAnsi="Browallia New" w:cs="Browallia New"/>
                <w:sz w:val="22"/>
                <w:szCs w:val="22"/>
                <w:lang w:val="en-GB"/>
              </w:rPr>
              <w:t>266,092</w:t>
            </w:r>
          </w:p>
        </w:tc>
      </w:tr>
      <w:tr w:rsidR="007D4820" w:rsidRPr="006D6AC6" w14:paraId="313804AB" w14:textId="77777777">
        <w:trPr>
          <w:trHeight w:val="20"/>
        </w:trPr>
        <w:tc>
          <w:tcPr>
            <w:tcW w:w="4050" w:type="dxa"/>
            <w:tcBorders>
              <w:top w:val="nil"/>
              <w:left w:val="nil"/>
              <w:right w:val="nil"/>
            </w:tcBorders>
            <w:vAlign w:val="bottom"/>
          </w:tcPr>
          <w:p w14:paraId="4BECB6E1" w14:textId="77777777" w:rsidR="007D4820" w:rsidRPr="006D6AC6" w:rsidRDefault="007D4820" w:rsidP="007D4820">
            <w:pPr>
              <w:ind w:left="158" w:hanging="158"/>
              <w:rPr>
                <w:rFonts w:ascii="Browallia New" w:hAnsi="Browallia New" w:cs="Browallia New"/>
                <w:sz w:val="22"/>
                <w:szCs w:val="22"/>
                <w:lang w:val="en-GB" w:eastAsia="en-GB"/>
              </w:rPr>
            </w:pPr>
            <w:r w:rsidRPr="006D6AC6">
              <w:rPr>
                <w:rFonts w:ascii="Browallia New" w:hAnsi="Browallia New" w:cs="Browallia New"/>
                <w:sz w:val="22"/>
                <w:szCs w:val="22"/>
                <w:cs/>
                <w:lang w:val="en-GB" w:eastAsia="en-GB"/>
              </w:rPr>
              <w:t>ยอดคงเหลือปลายงวดหนี้สินจากสัญญาประกันภัยต่อ</w:t>
            </w:r>
          </w:p>
        </w:tc>
        <w:tc>
          <w:tcPr>
            <w:tcW w:w="1188" w:type="dxa"/>
            <w:tcBorders>
              <w:top w:val="nil"/>
              <w:left w:val="nil"/>
              <w:bottom w:val="nil"/>
              <w:right w:val="nil"/>
            </w:tcBorders>
            <w:vAlign w:val="bottom"/>
          </w:tcPr>
          <w:p w14:paraId="5330C3E2" w14:textId="2757EE73" w:rsidR="007D4820" w:rsidRPr="006D6AC6" w:rsidRDefault="007D4820" w:rsidP="007D4820">
            <w:pPr>
              <w:tabs>
                <w:tab w:val="decimal" w:pos="850"/>
              </w:tabs>
              <w:jc w:val="right"/>
              <w:rPr>
                <w:rFonts w:ascii="Browallia New" w:hAnsi="Browallia New" w:cs="Browallia New"/>
                <w:sz w:val="22"/>
                <w:szCs w:val="22"/>
                <w:lang w:val="en-GB" w:eastAsia="en-GB"/>
              </w:rPr>
            </w:pPr>
            <w:r w:rsidRPr="006D6AC6">
              <w:rPr>
                <w:rFonts w:ascii="Browallia New" w:hAnsi="Browallia New" w:cs="Browallia New"/>
                <w:sz w:val="22"/>
                <w:szCs w:val="22"/>
                <w:lang w:val="en-GB"/>
              </w:rPr>
              <w:t>-</w:t>
            </w:r>
          </w:p>
        </w:tc>
        <w:tc>
          <w:tcPr>
            <w:tcW w:w="1188" w:type="dxa"/>
            <w:tcBorders>
              <w:top w:val="nil"/>
              <w:left w:val="nil"/>
              <w:bottom w:val="nil"/>
              <w:right w:val="nil"/>
            </w:tcBorders>
            <w:vAlign w:val="bottom"/>
          </w:tcPr>
          <w:p w14:paraId="10D78F65" w14:textId="736387DE" w:rsidR="007D4820" w:rsidRPr="006D6AC6" w:rsidRDefault="007D4820" w:rsidP="007D4820">
            <w:pPr>
              <w:tabs>
                <w:tab w:val="decimal" w:pos="850"/>
              </w:tabs>
              <w:jc w:val="right"/>
              <w:rPr>
                <w:rFonts w:ascii="Browallia New" w:hAnsi="Browallia New" w:cs="Browallia New"/>
                <w:sz w:val="22"/>
                <w:szCs w:val="22"/>
                <w:lang w:val="en-GB" w:eastAsia="en-GB"/>
              </w:rPr>
            </w:pPr>
            <w:r w:rsidRPr="006D6AC6">
              <w:rPr>
                <w:rFonts w:ascii="Browallia New" w:hAnsi="Browallia New" w:cs="Browallia New"/>
                <w:sz w:val="22"/>
                <w:szCs w:val="22"/>
                <w:lang w:val="en-GB"/>
              </w:rPr>
              <w:t>-</w:t>
            </w:r>
          </w:p>
        </w:tc>
        <w:tc>
          <w:tcPr>
            <w:tcW w:w="1314" w:type="dxa"/>
            <w:tcBorders>
              <w:top w:val="nil"/>
              <w:left w:val="nil"/>
              <w:bottom w:val="nil"/>
              <w:right w:val="nil"/>
            </w:tcBorders>
            <w:vAlign w:val="bottom"/>
          </w:tcPr>
          <w:p w14:paraId="38A4C473" w14:textId="4C604489" w:rsidR="007D4820" w:rsidRPr="006D6AC6" w:rsidRDefault="007D4820" w:rsidP="007D4820">
            <w:pPr>
              <w:tabs>
                <w:tab w:val="decimal" w:pos="850"/>
              </w:tabs>
              <w:jc w:val="right"/>
              <w:rPr>
                <w:rFonts w:ascii="Browallia New" w:hAnsi="Browallia New" w:cs="Browallia New"/>
                <w:sz w:val="22"/>
                <w:szCs w:val="22"/>
                <w:lang w:val="en-GB" w:eastAsia="en-GB"/>
              </w:rPr>
            </w:pPr>
            <w:r w:rsidRPr="006D6AC6">
              <w:rPr>
                <w:rFonts w:ascii="Browallia New" w:hAnsi="Browallia New" w:cs="Browallia New"/>
                <w:sz w:val="22"/>
                <w:szCs w:val="22"/>
                <w:lang w:val="en-GB"/>
              </w:rPr>
              <w:t>-</w:t>
            </w:r>
          </w:p>
        </w:tc>
        <w:tc>
          <w:tcPr>
            <w:tcW w:w="1188" w:type="dxa"/>
            <w:tcBorders>
              <w:top w:val="nil"/>
              <w:left w:val="nil"/>
              <w:bottom w:val="nil"/>
              <w:right w:val="nil"/>
            </w:tcBorders>
            <w:vAlign w:val="bottom"/>
          </w:tcPr>
          <w:p w14:paraId="24113071" w14:textId="24322366" w:rsidR="007D4820" w:rsidRPr="006D6AC6" w:rsidRDefault="007D4820" w:rsidP="007D4820">
            <w:pPr>
              <w:tabs>
                <w:tab w:val="decimal" w:pos="850"/>
              </w:tabs>
              <w:jc w:val="right"/>
              <w:rPr>
                <w:rFonts w:ascii="Browallia New" w:hAnsi="Browallia New" w:cs="Browallia New"/>
                <w:sz w:val="22"/>
                <w:szCs w:val="22"/>
                <w:lang w:val="en-GB" w:eastAsia="en-GB"/>
              </w:rPr>
            </w:pPr>
            <w:r w:rsidRPr="006D6AC6">
              <w:rPr>
                <w:rFonts w:ascii="Browallia New" w:hAnsi="Browallia New" w:cs="Browallia New"/>
                <w:sz w:val="22"/>
                <w:szCs w:val="22"/>
                <w:lang w:val="en-GB"/>
              </w:rPr>
              <w:t>-</w:t>
            </w:r>
          </w:p>
        </w:tc>
        <w:tc>
          <w:tcPr>
            <w:tcW w:w="1188" w:type="dxa"/>
            <w:tcBorders>
              <w:top w:val="nil"/>
              <w:left w:val="nil"/>
              <w:bottom w:val="nil"/>
              <w:right w:val="nil"/>
            </w:tcBorders>
            <w:vAlign w:val="bottom"/>
          </w:tcPr>
          <w:p w14:paraId="427C2F86" w14:textId="3284BB8D" w:rsidR="007D4820" w:rsidRPr="006D6AC6" w:rsidRDefault="007D4820" w:rsidP="007D4820">
            <w:pPr>
              <w:tabs>
                <w:tab w:val="decimal" w:pos="850"/>
              </w:tabs>
              <w:jc w:val="right"/>
              <w:rPr>
                <w:rFonts w:ascii="Browallia New" w:hAnsi="Browallia New" w:cs="Browallia New"/>
                <w:sz w:val="22"/>
                <w:szCs w:val="22"/>
                <w:lang w:val="en-GB" w:eastAsia="en-GB"/>
              </w:rPr>
            </w:pPr>
            <w:r w:rsidRPr="006D6AC6">
              <w:rPr>
                <w:rFonts w:ascii="Browallia New" w:hAnsi="Browallia New" w:cs="Browallia New"/>
                <w:sz w:val="22"/>
                <w:szCs w:val="22"/>
                <w:lang w:val="en-GB"/>
              </w:rPr>
              <w:t>-</w:t>
            </w:r>
          </w:p>
        </w:tc>
      </w:tr>
    </w:tbl>
    <w:p w14:paraId="2403B059" w14:textId="77777777" w:rsidR="00241E26" w:rsidRDefault="00241E26" w:rsidP="00241E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p w14:paraId="3C910F3D" w14:textId="77777777" w:rsidR="00241E26" w:rsidRDefault="00241E26" w:rsidP="00241E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p w14:paraId="160C15D5" w14:textId="77777777" w:rsidR="00241E26" w:rsidRDefault="00241E26" w:rsidP="00241E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cs/>
        </w:rPr>
      </w:pPr>
    </w:p>
    <w:p w14:paraId="06F86A47" w14:textId="1618FA4E" w:rsidR="00334A9F" w:rsidRDefault="00334A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r>
        <w:rPr>
          <w:rFonts w:ascii="Browallia New" w:hAnsi="Browallia New" w:cs="Browallia New"/>
          <w:b/>
          <w:bCs/>
          <w:sz w:val="28"/>
          <w:szCs w:val="28"/>
        </w:rPr>
        <w:br w:type="page"/>
      </w:r>
    </w:p>
    <w:p w14:paraId="30267D47" w14:textId="2E0E609F" w:rsidR="00185E0B" w:rsidRPr="002F6776" w:rsidRDefault="00185E0B" w:rsidP="00185E0B">
      <w:pPr>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hanging="441"/>
        <w:jc w:val="thaiDistribute"/>
        <w:rPr>
          <w:rFonts w:ascii="Browallia New" w:hAnsi="Browallia New" w:cs="Browallia New"/>
          <w:b/>
          <w:bCs/>
          <w:sz w:val="28"/>
          <w:szCs w:val="28"/>
        </w:rPr>
      </w:pPr>
      <w:r w:rsidRPr="002F6776">
        <w:rPr>
          <w:rFonts w:ascii="Browallia New" w:hAnsi="Browallia New" w:cs="Browallia New" w:hint="cs"/>
          <w:b/>
          <w:bCs/>
          <w:sz w:val="28"/>
          <w:szCs w:val="28"/>
          <w:cs/>
        </w:rPr>
        <w:lastRenderedPageBreak/>
        <w:t>ข้อมูลตามส่วนงานและรายได้</w:t>
      </w:r>
    </w:p>
    <w:p w14:paraId="1B8600BE" w14:textId="77777777" w:rsidR="00185E0B" w:rsidRPr="00AF2C62" w:rsidRDefault="00185E0B" w:rsidP="00F436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7ED73064" w14:textId="0349BEF3" w:rsidR="00185E0B" w:rsidRDefault="00185E0B" w:rsidP="0018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sz w:val="28"/>
          <w:szCs w:val="28"/>
        </w:rPr>
      </w:pPr>
      <w:r w:rsidRPr="00FD4079">
        <w:rPr>
          <w:rFonts w:ascii="Browallia New" w:hAnsi="Browallia New" w:cs="Browallia New"/>
          <w:sz w:val="28"/>
          <w:szCs w:val="28"/>
          <w:cs/>
        </w:rPr>
        <w:t>ข้อมูลรายได้และกำไร (ขาดทุน) ของส่วนงานสำหรับงวดสามเดือนสิ้นสุดวันที่</w:t>
      </w:r>
      <w:r>
        <w:rPr>
          <w:rFonts w:ascii="Browallia New" w:hAnsi="Browallia New" w:cs="Browallia New"/>
          <w:sz w:val="28"/>
          <w:szCs w:val="28"/>
        </w:rPr>
        <w:t xml:space="preserve"> </w:t>
      </w:r>
      <w:r w:rsidR="006D6AC6">
        <w:rPr>
          <w:rFonts w:ascii="Browallia New" w:hAnsi="Browallia New" w:cs="Browallia New"/>
          <w:sz w:val="28"/>
          <w:szCs w:val="28"/>
        </w:rPr>
        <w:t>31</w:t>
      </w:r>
      <w:r w:rsidR="006D6AC6">
        <w:rPr>
          <w:rFonts w:ascii="Browallia New" w:hAnsi="Browallia New" w:cs="Browallia New" w:hint="cs"/>
          <w:sz w:val="28"/>
          <w:szCs w:val="28"/>
          <w:cs/>
        </w:rPr>
        <w:t xml:space="preserve"> มีนาคม</w:t>
      </w:r>
      <w:r w:rsidR="006D6AC6">
        <w:rPr>
          <w:rFonts w:ascii="Browallia New" w:hAnsi="Browallia New" w:cs="Browallia New"/>
          <w:sz w:val="28"/>
          <w:szCs w:val="28"/>
        </w:rPr>
        <w:t xml:space="preserve"> 2569</w:t>
      </w:r>
      <w:r>
        <w:rPr>
          <w:rFonts w:ascii="Browallia New" w:hAnsi="Browallia New" w:cs="Browallia New" w:hint="cs"/>
          <w:sz w:val="28"/>
          <w:szCs w:val="28"/>
          <w:cs/>
        </w:rPr>
        <w:t xml:space="preserve"> และ </w:t>
      </w:r>
      <w:r>
        <w:rPr>
          <w:rFonts w:ascii="Browallia New" w:hAnsi="Browallia New" w:cs="Browallia New"/>
          <w:sz w:val="28"/>
          <w:szCs w:val="28"/>
        </w:rPr>
        <w:t>2568</w:t>
      </w:r>
      <w:r>
        <w:rPr>
          <w:rFonts w:ascii="Browallia New" w:hAnsi="Browallia New" w:cs="Browallia New" w:hint="cs"/>
          <w:sz w:val="28"/>
          <w:szCs w:val="28"/>
          <w:cs/>
        </w:rPr>
        <w:t xml:space="preserve"> </w:t>
      </w:r>
      <w:r w:rsidR="00F70BBF">
        <w:rPr>
          <w:rFonts w:ascii="Browallia New" w:hAnsi="Browallia New" w:cs="Browallia New" w:hint="cs"/>
          <w:sz w:val="28"/>
          <w:szCs w:val="28"/>
          <w:cs/>
        </w:rPr>
        <w:t>โดย</w:t>
      </w:r>
      <w:r w:rsidR="003228A5">
        <w:rPr>
          <w:rFonts w:ascii="Browallia New" w:hAnsi="Browallia New" w:cs="Browallia New" w:hint="cs"/>
          <w:sz w:val="28"/>
          <w:szCs w:val="28"/>
          <w:cs/>
        </w:rPr>
        <w:t>จำแนกตามประเภทของผลิตภัณฑ์ได้</w:t>
      </w:r>
      <w:r w:rsidRPr="00FD4079">
        <w:rPr>
          <w:rFonts w:ascii="Browallia New" w:hAnsi="Browallia New" w:cs="Browallia New"/>
          <w:sz w:val="28"/>
          <w:szCs w:val="28"/>
          <w:cs/>
        </w:rPr>
        <w:t>ดังนี้</w:t>
      </w:r>
    </w:p>
    <w:p w14:paraId="20687573" w14:textId="77777777" w:rsidR="00185E0B" w:rsidRPr="00AF2C62" w:rsidRDefault="00185E0B" w:rsidP="0018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sz w:val="28"/>
          <w:szCs w:val="28"/>
        </w:rPr>
      </w:pPr>
    </w:p>
    <w:tbl>
      <w:tblPr>
        <w:tblStyle w:val="TableGrid"/>
        <w:tblW w:w="9743" w:type="dxa"/>
        <w:tblLook w:val="04A0" w:firstRow="1" w:lastRow="0" w:firstColumn="1" w:lastColumn="0" w:noHBand="0" w:noVBand="1"/>
      </w:tblPr>
      <w:tblGrid>
        <w:gridCol w:w="2340"/>
        <w:gridCol w:w="972"/>
        <w:gridCol w:w="1003"/>
        <w:gridCol w:w="1103"/>
        <w:gridCol w:w="1114"/>
        <w:gridCol w:w="1114"/>
        <w:gridCol w:w="1024"/>
        <w:gridCol w:w="1073"/>
      </w:tblGrid>
      <w:tr w:rsidR="00CE3B08" w:rsidRPr="00C97448" w14:paraId="4B7263A0" w14:textId="77777777" w:rsidTr="00524652">
        <w:tc>
          <w:tcPr>
            <w:tcW w:w="2340" w:type="dxa"/>
            <w:vAlign w:val="bottom"/>
          </w:tcPr>
          <w:p w14:paraId="59856646" w14:textId="77777777" w:rsidR="00CE3B08" w:rsidRPr="00207EFE" w:rsidRDefault="00CE3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p>
        </w:tc>
        <w:tc>
          <w:tcPr>
            <w:tcW w:w="7403" w:type="dxa"/>
            <w:gridSpan w:val="7"/>
            <w:vAlign w:val="bottom"/>
          </w:tcPr>
          <w:p w14:paraId="6DB17214" w14:textId="77777777" w:rsidR="00CE3B08" w:rsidRPr="00207EFE" w:rsidRDefault="00CE3B08" w:rsidP="006B589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r>
              <w:rPr>
                <w:rFonts w:ascii="BrowalliaUPC" w:hAnsi="BrowalliaUPC" w:cs="BrowalliaUPC" w:hint="cs"/>
                <w:sz w:val="22"/>
                <w:szCs w:val="22"/>
                <w:cs/>
              </w:rPr>
              <w:t>พันบาท</w:t>
            </w:r>
          </w:p>
        </w:tc>
      </w:tr>
      <w:tr w:rsidR="00CE3B08" w:rsidRPr="00C97448" w14:paraId="2CBD0505" w14:textId="77777777" w:rsidTr="00524652">
        <w:tc>
          <w:tcPr>
            <w:tcW w:w="2340" w:type="dxa"/>
            <w:vAlign w:val="bottom"/>
          </w:tcPr>
          <w:p w14:paraId="7E64BC6D" w14:textId="77777777" w:rsidR="00CE3B08" w:rsidRPr="00207EFE" w:rsidRDefault="00CE3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p>
        </w:tc>
        <w:tc>
          <w:tcPr>
            <w:tcW w:w="7403" w:type="dxa"/>
            <w:gridSpan w:val="7"/>
            <w:vAlign w:val="bottom"/>
          </w:tcPr>
          <w:p w14:paraId="799D907D" w14:textId="0E806FD6" w:rsidR="00CE3B08" w:rsidRPr="00207EFE" w:rsidRDefault="00CE3B08" w:rsidP="006B589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r w:rsidRPr="003D4E1E">
              <w:rPr>
                <w:rFonts w:ascii="BrowalliaUPC" w:hAnsi="BrowalliaUPC" w:cs="BrowalliaUPC" w:hint="cs"/>
                <w:sz w:val="22"/>
                <w:szCs w:val="22"/>
                <w:cs/>
              </w:rPr>
              <w:t xml:space="preserve">สำหรับงวดสามเดือนสิ้นสุดวันที่ </w:t>
            </w:r>
            <w:r w:rsidR="006D6AC6">
              <w:rPr>
                <w:rFonts w:ascii="BrowalliaUPC" w:hAnsi="BrowalliaUPC" w:cs="BrowalliaUPC"/>
                <w:sz w:val="22"/>
                <w:szCs w:val="22"/>
              </w:rPr>
              <w:t xml:space="preserve">31 </w:t>
            </w:r>
            <w:r w:rsidR="006D6AC6">
              <w:rPr>
                <w:rFonts w:ascii="BrowalliaUPC" w:hAnsi="BrowalliaUPC" w:cs="BrowalliaUPC" w:hint="cs"/>
                <w:sz w:val="22"/>
                <w:szCs w:val="22"/>
                <w:cs/>
              </w:rPr>
              <w:t>มีนาคม</w:t>
            </w:r>
            <w:r w:rsidR="006D6AC6">
              <w:rPr>
                <w:rFonts w:ascii="BrowalliaUPC" w:hAnsi="BrowalliaUPC" w:cs="BrowalliaUPC"/>
                <w:sz w:val="22"/>
                <w:szCs w:val="22"/>
              </w:rPr>
              <w:t xml:space="preserve"> 2569</w:t>
            </w:r>
          </w:p>
        </w:tc>
      </w:tr>
      <w:tr w:rsidR="00F81ADD" w:rsidRPr="00C97448" w14:paraId="3B5E9CCC" w14:textId="77777777" w:rsidTr="00524652">
        <w:tc>
          <w:tcPr>
            <w:tcW w:w="2340" w:type="dxa"/>
            <w:vAlign w:val="bottom"/>
          </w:tcPr>
          <w:p w14:paraId="6A766329" w14:textId="77777777" w:rsidR="00CE3B08" w:rsidRPr="00207EFE" w:rsidRDefault="00CE3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p>
        </w:tc>
        <w:tc>
          <w:tcPr>
            <w:tcW w:w="972" w:type="dxa"/>
            <w:vAlign w:val="bottom"/>
          </w:tcPr>
          <w:p w14:paraId="5AC70DA2" w14:textId="77777777" w:rsidR="00CE3B08" w:rsidRPr="00207EFE" w:rsidRDefault="00CE3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p>
        </w:tc>
        <w:tc>
          <w:tcPr>
            <w:tcW w:w="1003" w:type="dxa"/>
            <w:vAlign w:val="bottom"/>
          </w:tcPr>
          <w:p w14:paraId="2162F5B7" w14:textId="77777777" w:rsidR="00CE3B08" w:rsidRPr="00207EFE" w:rsidRDefault="00CE3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cs/>
              </w:rPr>
            </w:pPr>
            <w:r w:rsidRPr="00207EFE">
              <w:rPr>
                <w:rFonts w:ascii="BrowalliaUPC" w:hAnsi="BrowalliaUPC" w:cs="BrowalliaUPC"/>
                <w:sz w:val="22"/>
                <w:szCs w:val="22"/>
                <w:cs/>
              </w:rPr>
              <w:t>ประกันภัย</w:t>
            </w:r>
          </w:p>
        </w:tc>
        <w:tc>
          <w:tcPr>
            <w:tcW w:w="1103" w:type="dxa"/>
            <w:vAlign w:val="bottom"/>
          </w:tcPr>
          <w:p w14:paraId="6C793C9A" w14:textId="77777777" w:rsidR="00CE3B08" w:rsidRPr="00207EFE" w:rsidRDefault="00CE3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p>
        </w:tc>
        <w:tc>
          <w:tcPr>
            <w:tcW w:w="1114" w:type="dxa"/>
          </w:tcPr>
          <w:p w14:paraId="0216D8F5" w14:textId="77777777" w:rsidR="00CE3B08" w:rsidRDefault="00CE3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cs/>
              </w:rPr>
            </w:pPr>
            <w:r>
              <w:rPr>
                <w:rFonts w:ascii="BrowalliaUPC" w:hAnsi="BrowalliaUPC" w:cs="BrowalliaUPC" w:hint="cs"/>
                <w:sz w:val="22"/>
                <w:szCs w:val="22"/>
                <w:cs/>
              </w:rPr>
              <w:t>ประกันภัย</w:t>
            </w:r>
          </w:p>
        </w:tc>
        <w:tc>
          <w:tcPr>
            <w:tcW w:w="1114" w:type="dxa"/>
            <w:vAlign w:val="bottom"/>
          </w:tcPr>
          <w:p w14:paraId="418DEFF8" w14:textId="77777777" w:rsidR="00CE3B08" w:rsidRPr="00207EFE" w:rsidRDefault="00CE3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cs/>
              </w:rPr>
            </w:pPr>
            <w:r w:rsidRPr="00207EFE">
              <w:rPr>
                <w:rFonts w:ascii="BrowalliaUPC" w:hAnsi="BrowalliaUPC" w:cs="BrowalliaUPC"/>
                <w:sz w:val="22"/>
                <w:szCs w:val="22"/>
                <w:cs/>
              </w:rPr>
              <w:t>ประกันภัย</w:t>
            </w:r>
          </w:p>
        </w:tc>
        <w:tc>
          <w:tcPr>
            <w:tcW w:w="1024" w:type="dxa"/>
            <w:vAlign w:val="bottom"/>
          </w:tcPr>
          <w:p w14:paraId="7D3BC313" w14:textId="77777777" w:rsidR="00CE3B08" w:rsidRPr="00207EFE" w:rsidRDefault="00CE3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p>
        </w:tc>
        <w:tc>
          <w:tcPr>
            <w:tcW w:w="1073" w:type="dxa"/>
            <w:vAlign w:val="bottom"/>
          </w:tcPr>
          <w:p w14:paraId="78B7B9C4" w14:textId="77777777" w:rsidR="00CE3B08" w:rsidRPr="00207EFE" w:rsidRDefault="00CE3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p>
        </w:tc>
      </w:tr>
      <w:tr w:rsidR="00F81ADD" w:rsidRPr="00C97448" w14:paraId="726BC65E" w14:textId="77777777" w:rsidTr="00524652">
        <w:tc>
          <w:tcPr>
            <w:tcW w:w="2340" w:type="dxa"/>
            <w:vAlign w:val="bottom"/>
          </w:tcPr>
          <w:p w14:paraId="37B21D0B" w14:textId="77777777" w:rsidR="00CE3B08" w:rsidRPr="00207EFE" w:rsidRDefault="00CE3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p>
        </w:tc>
        <w:tc>
          <w:tcPr>
            <w:tcW w:w="972" w:type="dxa"/>
            <w:vAlign w:val="bottom"/>
          </w:tcPr>
          <w:p w14:paraId="47110E28" w14:textId="77777777" w:rsidR="00CE3B08" w:rsidRPr="00207EFE" w:rsidRDefault="00CE3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r w:rsidRPr="00207EFE">
              <w:rPr>
                <w:rFonts w:ascii="BrowalliaUPC" w:hAnsi="BrowalliaUPC" w:cs="BrowalliaUPC"/>
                <w:sz w:val="22"/>
                <w:szCs w:val="22"/>
                <w:cs/>
              </w:rPr>
              <w:t>ประกัน</w:t>
            </w:r>
          </w:p>
        </w:tc>
        <w:tc>
          <w:tcPr>
            <w:tcW w:w="1003" w:type="dxa"/>
            <w:vAlign w:val="bottom"/>
          </w:tcPr>
          <w:p w14:paraId="7458E23B" w14:textId="77777777" w:rsidR="00CE3B08" w:rsidRPr="00207EFE" w:rsidRDefault="00CE3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r w:rsidRPr="00207EFE">
              <w:rPr>
                <w:rFonts w:ascii="BrowalliaUPC" w:hAnsi="BrowalliaUPC" w:cs="BrowalliaUPC"/>
                <w:sz w:val="22"/>
                <w:szCs w:val="22"/>
                <w:cs/>
              </w:rPr>
              <w:t>ทางทะเล</w:t>
            </w:r>
          </w:p>
        </w:tc>
        <w:tc>
          <w:tcPr>
            <w:tcW w:w="1103" w:type="dxa"/>
            <w:vAlign w:val="bottom"/>
          </w:tcPr>
          <w:p w14:paraId="10EBD923" w14:textId="77777777" w:rsidR="00CE3B08" w:rsidRPr="00207EFE" w:rsidRDefault="00CE3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r w:rsidRPr="00207EFE">
              <w:rPr>
                <w:rFonts w:ascii="BrowalliaUPC" w:hAnsi="BrowalliaUPC" w:cs="BrowalliaUPC"/>
                <w:sz w:val="22"/>
                <w:szCs w:val="22"/>
                <w:cs/>
              </w:rPr>
              <w:t>ประกันภัย</w:t>
            </w:r>
          </w:p>
        </w:tc>
        <w:tc>
          <w:tcPr>
            <w:tcW w:w="1114" w:type="dxa"/>
          </w:tcPr>
          <w:p w14:paraId="42F5D62D" w14:textId="77777777" w:rsidR="00CE3B08" w:rsidRPr="00207EFE" w:rsidRDefault="00CE3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cs/>
              </w:rPr>
            </w:pPr>
            <w:r>
              <w:rPr>
                <w:rFonts w:ascii="BrowalliaUPC" w:hAnsi="BrowalliaUPC" w:cs="BrowalliaUPC" w:hint="cs"/>
                <w:sz w:val="22"/>
                <w:szCs w:val="22"/>
                <w:cs/>
              </w:rPr>
              <w:t>อุบัติเหตุและ</w:t>
            </w:r>
          </w:p>
        </w:tc>
        <w:tc>
          <w:tcPr>
            <w:tcW w:w="1114" w:type="dxa"/>
            <w:vAlign w:val="bottom"/>
          </w:tcPr>
          <w:p w14:paraId="6C265A9B" w14:textId="77777777" w:rsidR="00CE3B08" w:rsidRPr="00207EFE" w:rsidRDefault="00CE3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r w:rsidRPr="00207EFE">
              <w:rPr>
                <w:rFonts w:ascii="BrowalliaUPC" w:hAnsi="BrowalliaUPC" w:cs="BrowalliaUPC"/>
                <w:sz w:val="22"/>
                <w:szCs w:val="22"/>
                <w:cs/>
              </w:rPr>
              <w:t>เบ็ดเตล็ด</w:t>
            </w:r>
          </w:p>
        </w:tc>
        <w:tc>
          <w:tcPr>
            <w:tcW w:w="1024" w:type="dxa"/>
            <w:vAlign w:val="bottom"/>
          </w:tcPr>
          <w:p w14:paraId="166ED97B" w14:textId="77777777" w:rsidR="00CE3B08" w:rsidRPr="00207EFE" w:rsidRDefault="00CE3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r w:rsidRPr="00207EFE">
              <w:rPr>
                <w:rFonts w:ascii="BrowalliaUPC" w:hAnsi="BrowalliaUPC" w:cs="BrowalliaUPC"/>
                <w:sz w:val="22"/>
                <w:szCs w:val="22"/>
                <w:cs/>
              </w:rPr>
              <w:t>ปันส่วน</w:t>
            </w:r>
          </w:p>
        </w:tc>
        <w:tc>
          <w:tcPr>
            <w:tcW w:w="1073" w:type="dxa"/>
            <w:vAlign w:val="bottom"/>
          </w:tcPr>
          <w:p w14:paraId="359A1030" w14:textId="77777777" w:rsidR="00CE3B08" w:rsidRPr="00207EFE" w:rsidRDefault="00CE3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p>
        </w:tc>
      </w:tr>
      <w:tr w:rsidR="00F81ADD" w:rsidRPr="00C97448" w14:paraId="7DCB62A0" w14:textId="77777777" w:rsidTr="00524652">
        <w:trPr>
          <w:trHeight w:val="232"/>
        </w:trPr>
        <w:tc>
          <w:tcPr>
            <w:tcW w:w="2340" w:type="dxa"/>
            <w:vAlign w:val="bottom"/>
          </w:tcPr>
          <w:p w14:paraId="2BA6088C" w14:textId="77777777" w:rsidR="00CE3B08" w:rsidRPr="00207EFE" w:rsidRDefault="00CE3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p>
        </w:tc>
        <w:tc>
          <w:tcPr>
            <w:tcW w:w="972" w:type="dxa"/>
            <w:vAlign w:val="bottom"/>
          </w:tcPr>
          <w:p w14:paraId="1BA2BB34" w14:textId="77777777" w:rsidR="00CE3B08" w:rsidRPr="00207EFE" w:rsidRDefault="00CE3B08">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r w:rsidRPr="00207EFE">
              <w:rPr>
                <w:rFonts w:ascii="BrowalliaUPC" w:hAnsi="BrowalliaUPC" w:cs="BrowalliaUPC"/>
                <w:sz w:val="22"/>
                <w:szCs w:val="22"/>
                <w:cs/>
              </w:rPr>
              <w:t>อัคคีภัย</w:t>
            </w:r>
          </w:p>
        </w:tc>
        <w:tc>
          <w:tcPr>
            <w:tcW w:w="1003" w:type="dxa"/>
            <w:vAlign w:val="bottom"/>
          </w:tcPr>
          <w:p w14:paraId="4CF47349" w14:textId="77777777" w:rsidR="00CE3B08" w:rsidRPr="00207EFE" w:rsidRDefault="00CE3B08">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r w:rsidRPr="00207EFE">
              <w:rPr>
                <w:rFonts w:ascii="BrowalliaUPC" w:hAnsi="BrowalliaUPC" w:cs="BrowalliaUPC"/>
                <w:sz w:val="22"/>
                <w:szCs w:val="22"/>
                <w:cs/>
              </w:rPr>
              <w:t>และขนส่ง</w:t>
            </w:r>
          </w:p>
        </w:tc>
        <w:tc>
          <w:tcPr>
            <w:tcW w:w="1103" w:type="dxa"/>
            <w:vAlign w:val="bottom"/>
          </w:tcPr>
          <w:p w14:paraId="58F7969A" w14:textId="77777777" w:rsidR="00CE3B08" w:rsidRPr="00207EFE" w:rsidRDefault="00CE3B08">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r w:rsidRPr="00207EFE">
              <w:rPr>
                <w:rFonts w:ascii="BrowalliaUPC" w:hAnsi="BrowalliaUPC" w:cs="BrowalliaUPC"/>
                <w:sz w:val="22"/>
                <w:szCs w:val="22"/>
                <w:cs/>
              </w:rPr>
              <w:t>รถยนต์</w:t>
            </w:r>
          </w:p>
        </w:tc>
        <w:tc>
          <w:tcPr>
            <w:tcW w:w="1114" w:type="dxa"/>
          </w:tcPr>
          <w:p w14:paraId="2D597F0B" w14:textId="77777777" w:rsidR="00CE3B08" w:rsidRPr="00207EFE" w:rsidRDefault="00CE3B08">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cs/>
              </w:rPr>
            </w:pPr>
            <w:r>
              <w:rPr>
                <w:rFonts w:ascii="BrowalliaUPC" w:hAnsi="BrowalliaUPC" w:cs="BrowalliaUPC" w:hint="cs"/>
                <w:sz w:val="22"/>
                <w:szCs w:val="22"/>
                <w:cs/>
              </w:rPr>
              <w:t>สุขภาพ</w:t>
            </w:r>
          </w:p>
        </w:tc>
        <w:tc>
          <w:tcPr>
            <w:tcW w:w="1114" w:type="dxa"/>
            <w:vAlign w:val="bottom"/>
          </w:tcPr>
          <w:p w14:paraId="5D6B8E74" w14:textId="77777777" w:rsidR="00CE3B08" w:rsidRPr="00207EFE" w:rsidRDefault="00CE3B08">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r w:rsidRPr="00207EFE">
              <w:rPr>
                <w:rFonts w:ascii="BrowalliaUPC" w:hAnsi="BrowalliaUPC" w:cs="BrowalliaUPC"/>
                <w:sz w:val="22"/>
                <w:szCs w:val="22"/>
                <w:cs/>
              </w:rPr>
              <w:t>อื่น</w:t>
            </w:r>
          </w:p>
        </w:tc>
        <w:tc>
          <w:tcPr>
            <w:tcW w:w="1024" w:type="dxa"/>
            <w:vAlign w:val="bottom"/>
          </w:tcPr>
          <w:p w14:paraId="0244E098" w14:textId="77777777" w:rsidR="00CE3B08" w:rsidRPr="00207EFE" w:rsidRDefault="00CE3B08">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r w:rsidRPr="00207EFE">
              <w:rPr>
                <w:rFonts w:ascii="BrowalliaUPC" w:hAnsi="BrowalliaUPC" w:cs="BrowalliaUPC"/>
                <w:sz w:val="22"/>
                <w:szCs w:val="22"/>
                <w:cs/>
              </w:rPr>
              <w:t>ไม่ได้</w:t>
            </w:r>
          </w:p>
        </w:tc>
        <w:tc>
          <w:tcPr>
            <w:tcW w:w="1073" w:type="dxa"/>
            <w:vAlign w:val="bottom"/>
          </w:tcPr>
          <w:p w14:paraId="2768E2A4" w14:textId="77777777" w:rsidR="00CE3B08" w:rsidRPr="00207EFE" w:rsidRDefault="00CE3B08">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r w:rsidRPr="00207EFE">
              <w:rPr>
                <w:rFonts w:ascii="BrowalliaUPC" w:hAnsi="BrowalliaUPC" w:cs="BrowalliaUPC"/>
                <w:sz w:val="22"/>
                <w:szCs w:val="22"/>
                <w:cs/>
              </w:rPr>
              <w:t>รวม</w:t>
            </w:r>
          </w:p>
        </w:tc>
      </w:tr>
      <w:tr w:rsidR="00F81ADD" w:rsidRPr="00C97448" w14:paraId="78C95FBD" w14:textId="77777777" w:rsidTr="00524652">
        <w:tc>
          <w:tcPr>
            <w:tcW w:w="2340" w:type="dxa"/>
            <w:vAlign w:val="bottom"/>
          </w:tcPr>
          <w:p w14:paraId="7E939C0B" w14:textId="77777777" w:rsidR="00CE3B08" w:rsidRPr="00207EFE" w:rsidRDefault="00CE3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UPC" w:hAnsi="BrowalliaUPC" w:cs="BrowalliaUPC"/>
                <w:sz w:val="22"/>
                <w:szCs w:val="22"/>
              </w:rPr>
            </w:pPr>
          </w:p>
        </w:tc>
        <w:tc>
          <w:tcPr>
            <w:tcW w:w="972" w:type="dxa"/>
            <w:vAlign w:val="bottom"/>
          </w:tcPr>
          <w:p w14:paraId="7FD63F03" w14:textId="77777777" w:rsidR="00CE3B08" w:rsidRPr="00207EFE" w:rsidRDefault="00CE3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UPC" w:hAnsi="BrowalliaUPC" w:cs="BrowalliaUPC"/>
                <w:sz w:val="22"/>
                <w:szCs w:val="22"/>
              </w:rPr>
            </w:pPr>
          </w:p>
        </w:tc>
        <w:tc>
          <w:tcPr>
            <w:tcW w:w="1003" w:type="dxa"/>
            <w:vAlign w:val="bottom"/>
          </w:tcPr>
          <w:p w14:paraId="593C6161" w14:textId="77777777" w:rsidR="00CE3B08" w:rsidRPr="00207EFE" w:rsidRDefault="00CE3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UPC" w:hAnsi="BrowalliaUPC" w:cs="BrowalliaUPC"/>
                <w:sz w:val="22"/>
                <w:szCs w:val="22"/>
              </w:rPr>
            </w:pPr>
          </w:p>
        </w:tc>
        <w:tc>
          <w:tcPr>
            <w:tcW w:w="1103" w:type="dxa"/>
            <w:vAlign w:val="bottom"/>
          </w:tcPr>
          <w:p w14:paraId="7C70B9D9" w14:textId="77777777" w:rsidR="00CE3B08" w:rsidRPr="00207EFE" w:rsidRDefault="00CE3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UPC" w:hAnsi="BrowalliaUPC" w:cs="BrowalliaUPC"/>
                <w:sz w:val="22"/>
                <w:szCs w:val="22"/>
              </w:rPr>
            </w:pPr>
          </w:p>
        </w:tc>
        <w:tc>
          <w:tcPr>
            <w:tcW w:w="1114" w:type="dxa"/>
          </w:tcPr>
          <w:p w14:paraId="0B96C474" w14:textId="77777777" w:rsidR="00CE3B08" w:rsidRPr="00207EFE" w:rsidRDefault="00CE3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UPC" w:hAnsi="BrowalliaUPC" w:cs="BrowalliaUPC"/>
                <w:sz w:val="22"/>
                <w:szCs w:val="22"/>
              </w:rPr>
            </w:pPr>
          </w:p>
        </w:tc>
        <w:tc>
          <w:tcPr>
            <w:tcW w:w="1114" w:type="dxa"/>
            <w:vAlign w:val="bottom"/>
          </w:tcPr>
          <w:p w14:paraId="31FB4B1E" w14:textId="77777777" w:rsidR="00CE3B08" w:rsidRPr="00207EFE" w:rsidRDefault="00CE3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UPC" w:hAnsi="BrowalliaUPC" w:cs="BrowalliaUPC"/>
                <w:sz w:val="22"/>
                <w:szCs w:val="22"/>
              </w:rPr>
            </w:pPr>
          </w:p>
        </w:tc>
        <w:tc>
          <w:tcPr>
            <w:tcW w:w="1024" w:type="dxa"/>
            <w:vAlign w:val="bottom"/>
          </w:tcPr>
          <w:p w14:paraId="107D817D" w14:textId="77777777" w:rsidR="00CE3B08" w:rsidRPr="00207EFE" w:rsidRDefault="00CE3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UPC" w:hAnsi="BrowalliaUPC" w:cs="BrowalliaUPC"/>
                <w:sz w:val="22"/>
                <w:szCs w:val="22"/>
              </w:rPr>
            </w:pPr>
          </w:p>
        </w:tc>
        <w:tc>
          <w:tcPr>
            <w:tcW w:w="1073" w:type="dxa"/>
            <w:vAlign w:val="bottom"/>
          </w:tcPr>
          <w:p w14:paraId="39DD45BE" w14:textId="77777777" w:rsidR="00CE3B08" w:rsidRPr="00207EFE" w:rsidRDefault="00CE3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UPC" w:hAnsi="BrowalliaUPC" w:cs="BrowalliaUPC"/>
                <w:sz w:val="22"/>
                <w:szCs w:val="22"/>
              </w:rPr>
            </w:pPr>
          </w:p>
        </w:tc>
      </w:tr>
      <w:tr w:rsidR="00785261" w:rsidRPr="00C97448" w14:paraId="0A08DB6F" w14:textId="77777777" w:rsidTr="00524652">
        <w:tc>
          <w:tcPr>
            <w:tcW w:w="2340" w:type="dxa"/>
            <w:vAlign w:val="bottom"/>
          </w:tcPr>
          <w:p w14:paraId="2AE0E3FB" w14:textId="3574B91F" w:rsidR="00785261" w:rsidRPr="00207EFE" w:rsidRDefault="00785261" w:rsidP="00785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UPC" w:hAnsi="BrowalliaUPC" w:cs="BrowalliaUPC"/>
                <w:sz w:val="22"/>
                <w:szCs w:val="22"/>
              </w:rPr>
            </w:pPr>
            <w:r w:rsidRPr="00207EFE">
              <w:rPr>
                <w:rFonts w:ascii="BrowalliaUPC" w:hAnsi="BrowalliaUPC" w:cs="BrowalliaUPC"/>
                <w:sz w:val="22"/>
                <w:szCs w:val="22"/>
                <w:cs/>
              </w:rPr>
              <w:t>รายได้จากการประกันภัย</w:t>
            </w:r>
          </w:p>
        </w:tc>
        <w:tc>
          <w:tcPr>
            <w:tcW w:w="972" w:type="dxa"/>
            <w:vAlign w:val="bottom"/>
          </w:tcPr>
          <w:p w14:paraId="1096D719" w14:textId="7CC3DD1E" w:rsidR="00785261" w:rsidRPr="00785261" w:rsidRDefault="00785261" w:rsidP="00785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sidRPr="00785261">
              <w:rPr>
                <w:rFonts w:ascii="Browallia New" w:hAnsi="Browallia New" w:cs="Browallia New"/>
                <w:color w:val="000000"/>
                <w:sz w:val="22"/>
                <w:szCs w:val="22"/>
              </w:rPr>
              <w:t>3,</w:t>
            </w:r>
            <w:r w:rsidR="007C59B0">
              <w:rPr>
                <w:rFonts w:ascii="Browallia New" w:hAnsi="Browallia New" w:cs="Browallia New"/>
                <w:color w:val="000000"/>
                <w:sz w:val="22"/>
                <w:szCs w:val="22"/>
              </w:rPr>
              <w:t>949</w:t>
            </w:r>
          </w:p>
        </w:tc>
        <w:tc>
          <w:tcPr>
            <w:tcW w:w="1003" w:type="dxa"/>
            <w:vAlign w:val="bottom"/>
          </w:tcPr>
          <w:p w14:paraId="05C6956E" w14:textId="0611F2EF" w:rsidR="00785261" w:rsidRPr="00785261" w:rsidRDefault="00785261" w:rsidP="00785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sidRPr="00785261">
              <w:rPr>
                <w:rFonts w:ascii="Browallia New" w:hAnsi="Browallia New" w:cs="Browallia New"/>
                <w:color w:val="000000"/>
                <w:sz w:val="22"/>
                <w:szCs w:val="22"/>
              </w:rPr>
              <w:t>6,</w:t>
            </w:r>
            <w:r w:rsidR="00CD1331">
              <w:rPr>
                <w:rFonts w:ascii="Browallia New" w:hAnsi="Browallia New" w:cs="Browallia New"/>
                <w:color w:val="000000"/>
                <w:sz w:val="22"/>
                <w:szCs w:val="22"/>
              </w:rPr>
              <w:t>618</w:t>
            </w:r>
          </w:p>
        </w:tc>
        <w:tc>
          <w:tcPr>
            <w:tcW w:w="1103" w:type="dxa"/>
            <w:vAlign w:val="bottom"/>
          </w:tcPr>
          <w:p w14:paraId="2E5F4B0B" w14:textId="709CF850" w:rsidR="00785261" w:rsidRPr="00785261" w:rsidRDefault="00785261" w:rsidP="00785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sidRPr="00785261">
              <w:rPr>
                <w:rFonts w:ascii="Browallia New" w:hAnsi="Browallia New" w:cs="Browallia New"/>
                <w:color w:val="000000"/>
                <w:sz w:val="22"/>
                <w:szCs w:val="22"/>
              </w:rPr>
              <w:t>233,</w:t>
            </w:r>
            <w:r w:rsidR="00CD1331">
              <w:rPr>
                <w:rFonts w:ascii="Browallia New" w:hAnsi="Browallia New" w:cs="Browallia New"/>
                <w:color w:val="000000"/>
                <w:sz w:val="22"/>
                <w:szCs w:val="22"/>
              </w:rPr>
              <w:t>361</w:t>
            </w:r>
          </w:p>
        </w:tc>
        <w:tc>
          <w:tcPr>
            <w:tcW w:w="1114" w:type="dxa"/>
          </w:tcPr>
          <w:p w14:paraId="18CEB3AC" w14:textId="06B61484" w:rsidR="00785261" w:rsidRPr="00785261" w:rsidRDefault="00785261" w:rsidP="00785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sidRPr="00785261">
              <w:rPr>
                <w:rFonts w:ascii="Browallia New" w:hAnsi="Browallia New" w:cs="Browallia New"/>
                <w:color w:val="000000"/>
                <w:sz w:val="22"/>
                <w:szCs w:val="22"/>
              </w:rPr>
              <w:t>20,</w:t>
            </w:r>
            <w:r w:rsidR="00CD1331">
              <w:rPr>
                <w:rFonts w:ascii="Browallia New" w:hAnsi="Browallia New" w:cs="Browallia New"/>
                <w:color w:val="000000"/>
                <w:sz w:val="22"/>
                <w:szCs w:val="22"/>
              </w:rPr>
              <w:t>482</w:t>
            </w:r>
          </w:p>
        </w:tc>
        <w:tc>
          <w:tcPr>
            <w:tcW w:w="1114" w:type="dxa"/>
            <w:vAlign w:val="bottom"/>
          </w:tcPr>
          <w:p w14:paraId="4CCF9CAF" w14:textId="51A24418" w:rsidR="00785261" w:rsidRPr="00785261" w:rsidRDefault="00785261" w:rsidP="00785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sidRPr="00785261">
              <w:rPr>
                <w:rFonts w:ascii="Browallia New" w:hAnsi="Browallia New" w:cs="Browallia New"/>
                <w:color w:val="000000"/>
                <w:sz w:val="22"/>
                <w:szCs w:val="22"/>
              </w:rPr>
              <w:t>41,</w:t>
            </w:r>
            <w:r w:rsidR="00625AFD">
              <w:rPr>
                <w:rFonts w:ascii="Browallia New" w:hAnsi="Browallia New" w:cs="Browallia New"/>
                <w:color w:val="000000"/>
                <w:sz w:val="22"/>
                <w:szCs w:val="22"/>
              </w:rPr>
              <w:t>763</w:t>
            </w:r>
          </w:p>
        </w:tc>
        <w:tc>
          <w:tcPr>
            <w:tcW w:w="1024" w:type="dxa"/>
            <w:vAlign w:val="bottom"/>
          </w:tcPr>
          <w:p w14:paraId="53BABF30" w14:textId="55F64E77" w:rsidR="00785261" w:rsidRPr="00785261" w:rsidRDefault="00785261" w:rsidP="00785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sidRPr="00785261">
              <w:rPr>
                <w:rFonts w:ascii="Browallia New" w:hAnsi="Browallia New" w:cs="Browallia New"/>
                <w:color w:val="000000"/>
                <w:sz w:val="22"/>
                <w:szCs w:val="22"/>
              </w:rPr>
              <w:t>-</w:t>
            </w:r>
          </w:p>
        </w:tc>
        <w:tc>
          <w:tcPr>
            <w:tcW w:w="1073" w:type="dxa"/>
            <w:vAlign w:val="bottom"/>
          </w:tcPr>
          <w:p w14:paraId="3E457791" w14:textId="44349332" w:rsidR="00785261" w:rsidRPr="00785261" w:rsidRDefault="00785261" w:rsidP="00785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sidRPr="00785261">
              <w:rPr>
                <w:rFonts w:ascii="Browallia New" w:hAnsi="Browallia New" w:cs="Browallia New"/>
                <w:color w:val="000000"/>
                <w:sz w:val="22"/>
                <w:szCs w:val="22"/>
              </w:rPr>
              <w:t>30</w:t>
            </w:r>
            <w:r w:rsidR="003570A7">
              <w:rPr>
                <w:rFonts w:ascii="Browallia New" w:hAnsi="Browallia New" w:cs="Browallia New"/>
                <w:color w:val="000000"/>
                <w:sz w:val="22"/>
                <w:szCs w:val="22"/>
              </w:rPr>
              <w:t>6,173</w:t>
            </w:r>
          </w:p>
        </w:tc>
      </w:tr>
      <w:tr w:rsidR="00785261" w:rsidRPr="00C97448" w14:paraId="4F426B8B" w14:textId="77777777" w:rsidTr="00524652">
        <w:tc>
          <w:tcPr>
            <w:tcW w:w="2340" w:type="dxa"/>
            <w:vAlign w:val="bottom"/>
          </w:tcPr>
          <w:p w14:paraId="606ACE11" w14:textId="0C25A1FF" w:rsidR="00785261" w:rsidRPr="00207EFE" w:rsidRDefault="00785261" w:rsidP="00785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UPC" w:hAnsi="BrowalliaUPC" w:cs="BrowalliaUPC"/>
                <w:sz w:val="22"/>
                <w:szCs w:val="22"/>
              </w:rPr>
            </w:pPr>
            <w:r w:rsidRPr="00207EFE">
              <w:rPr>
                <w:rFonts w:ascii="BrowalliaUPC" w:hAnsi="BrowalliaUPC" w:cs="BrowalliaUPC"/>
                <w:sz w:val="22"/>
                <w:szCs w:val="22"/>
                <w:cs/>
              </w:rPr>
              <w:t>ค่าใช้จ่ายในการบริการประกันภัย</w:t>
            </w:r>
          </w:p>
        </w:tc>
        <w:tc>
          <w:tcPr>
            <w:tcW w:w="972" w:type="dxa"/>
            <w:tcBorders>
              <w:top w:val="nil"/>
              <w:left w:val="nil"/>
              <w:bottom w:val="nil"/>
              <w:right w:val="nil"/>
            </w:tcBorders>
            <w:vAlign w:val="bottom"/>
          </w:tcPr>
          <w:p w14:paraId="7C705E7A" w14:textId="11614CBC" w:rsidR="00785261" w:rsidRPr="00785261" w:rsidRDefault="00785261" w:rsidP="00785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sidRPr="00785261">
              <w:rPr>
                <w:rFonts w:ascii="Browallia New" w:hAnsi="Browallia New" w:cs="Browallia New"/>
                <w:color w:val="000000"/>
                <w:sz w:val="22"/>
                <w:szCs w:val="22"/>
              </w:rPr>
              <w:t>(20,554)</w:t>
            </w:r>
          </w:p>
        </w:tc>
        <w:tc>
          <w:tcPr>
            <w:tcW w:w="1003" w:type="dxa"/>
            <w:tcBorders>
              <w:top w:val="nil"/>
              <w:left w:val="nil"/>
              <w:bottom w:val="nil"/>
              <w:right w:val="nil"/>
            </w:tcBorders>
            <w:vAlign w:val="bottom"/>
          </w:tcPr>
          <w:p w14:paraId="7DE57BA2" w14:textId="19719803" w:rsidR="00785261" w:rsidRPr="00785261" w:rsidRDefault="00785261" w:rsidP="00785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sidRPr="00785261">
              <w:rPr>
                <w:rFonts w:ascii="Browallia New" w:hAnsi="Browallia New" w:cs="Browallia New"/>
                <w:color w:val="000000"/>
                <w:sz w:val="22"/>
                <w:szCs w:val="22"/>
              </w:rPr>
              <w:t>(1,</w:t>
            </w:r>
            <w:r w:rsidR="00EF6BB9" w:rsidRPr="00EF6BB9">
              <w:rPr>
                <w:rFonts w:ascii="Browallia New" w:hAnsi="Browallia New" w:cs="Browallia New"/>
                <w:color w:val="000000"/>
                <w:sz w:val="22"/>
                <w:szCs w:val="22"/>
              </w:rPr>
              <w:t>53</w:t>
            </w:r>
            <w:r w:rsidR="00F841A8">
              <w:rPr>
                <w:rFonts w:ascii="Browallia New" w:hAnsi="Browallia New" w:cs="Browallia New"/>
                <w:color w:val="000000"/>
                <w:sz w:val="22"/>
                <w:szCs w:val="22"/>
              </w:rPr>
              <w:t>4</w:t>
            </w:r>
            <w:r w:rsidRPr="00785261">
              <w:rPr>
                <w:rFonts w:ascii="Browallia New" w:hAnsi="Browallia New" w:cs="Browallia New"/>
                <w:color w:val="000000"/>
                <w:sz w:val="22"/>
                <w:szCs w:val="22"/>
              </w:rPr>
              <w:t>)</w:t>
            </w:r>
          </w:p>
        </w:tc>
        <w:tc>
          <w:tcPr>
            <w:tcW w:w="1103" w:type="dxa"/>
            <w:tcBorders>
              <w:top w:val="nil"/>
              <w:left w:val="nil"/>
              <w:bottom w:val="nil"/>
              <w:right w:val="nil"/>
            </w:tcBorders>
            <w:vAlign w:val="bottom"/>
          </w:tcPr>
          <w:p w14:paraId="67C4E5DE" w14:textId="245716EF" w:rsidR="00785261" w:rsidRPr="00785261" w:rsidRDefault="00EF6BB9" w:rsidP="00785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sidRPr="00EF6BB9">
              <w:rPr>
                <w:rFonts w:ascii="Browallia New" w:hAnsi="Browallia New" w:cs="Browallia New"/>
                <w:color w:val="000000"/>
                <w:sz w:val="22"/>
                <w:szCs w:val="22"/>
              </w:rPr>
              <w:t>(228,11</w:t>
            </w:r>
            <w:r w:rsidR="00F841A8">
              <w:rPr>
                <w:rFonts w:ascii="Browallia New" w:hAnsi="Browallia New" w:cs="Browallia New"/>
                <w:color w:val="000000"/>
                <w:sz w:val="22"/>
                <w:szCs w:val="22"/>
              </w:rPr>
              <w:t>8</w:t>
            </w:r>
            <w:r w:rsidRPr="00EF6BB9">
              <w:rPr>
                <w:rFonts w:ascii="Browallia New" w:hAnsi="Browallia New" w:cs="Browallia New"/>
                <w:color w:val="000000"/>
                <w:sz w:val="22"/>
                <w:szCs w:val="22"/>
              </w:rPr>
              <w:t>)</w:t>
            </w:r>
          </w:p>
        </w:tc>
        <w:tc>
          <w:tcPr>
            <w:tcW w:w="1114" w:type="dxa"/>
            <w:tcBorders>
              <w:top w:val="nil"/>
              <w:left w:val="nil"/>
              <w:bottom w:val="nil"/>
              <w:right w:val="nil"/>
            </w:tcBorders>
            <w:vAlign w:val="bottom"/>
          </w:tcPr>
          <w:p w14:paraId="07B364C5" w14:textId="6E2AC76B" w:rsidR="00785261" w:rsidRPr="00785261" w:rsidRDefault="00785261" w:rsidP="00785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sidRPr="00785261">
              <w:rPr>
                <w:rFonts w:ascii="Browallia New" w:hAnsi="Browallia New" w:cs="Browallia New"/>
                <w:color w:val="000000"/>
                <w:sz w:val="22"/>
                <w:szCs w:val="22"/>
              </w:rPr>
              <w:t>(16,38</w:t>
            </w:r>
            <w:r w:rsidR="00F841A8">
              <w:rPr>
                <w:rFonts w:ascii="Browallia New" w:hAnsi="Browallia New" w:cs="Browallia New"/>
                <w:color w:val="000000"/>
                <w:sz w:val="22"/>
                <w:szCs w:val="22"/>
              </w:rPr>
              <w:t>6</w:t>
            </w:r>
            <w:r w:rsidRPr="00785261">
              <w:rPr>
                <w:rFonts w:ascii="Browallia New" w:hAnsi="Browallia New" w:cs="Browallia New"/>
                <w:color w:val="000000"/>
                <w:sz w:val="22"/>
                <w:szCs w:val="22"/>
              </w:rPr>
              <w:t>)</w:t>
            </w:r>
          </w:p>
        </w:tc>
        <w:tc>
          <w:tcPr>
            <w:tcW w:w="1114" w:type="dxa"/>
            <w:tcBorders>
              <w:top w:val="nil"/>
              <w:left w:val="nil"/>
              <w:bottom w:val="nil"/>
              <w:right w:val="nil"/>
            </w:tcBorders>
            <w:vAlign w:val="bottom"/>
          </w:tcPr>
          <w:p w14:paraId="082D9B5B" w14:textId="241D0354" w:rsidR="00785261" w:rsidRPr="00785261" w:rsidRDefault="00EF6BB9" w:rsidP="00785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sidRPr="00EF6BB9">
              <w:rPr>
                <w:rFonts w:ascii="Browallia New" w:hAnsi="Browallia New" w:cs="Browallia New"/>
                <w:color w:val="000000"/>
                <w:sz w:val="22"/>
                <w:szCs w:val="22"/>
              </w:rPr>
              <w:t>(40,40</w:t>
            </w:r>
            <w:r w:rsidR="00D25D39">
              <w:rPr>
                <w:rFonts w:ascii="Browallia New" w:hAnsi="Browallia New" w:cs="Browallia New"/>
                <w:color w:val="000000"/>
                <w:sz w:val="22"/>
                <w:szCs w:val="22"/>
              </w:rPr>
              <w:t>4</w:t>
            </w:r>
            <w:r w:rsidRPr="00EF6BB9">
              <w:rPr>
                <w:rFonts w:ascii="Browallia New" w:hAnsi="Browallia New" w:cs="Browallia New"/>
                <w:color w:val="000000"/>
                <w:sz w:val="22"/>
                <w:szCs w:val="22"/>
              </w:rPr>
              <w:t>)</w:t>
            </w:r>
          </w:p>
        </w:tc>
        <w:tc>
          <w:tcPr>
            <w:tcW w:w="1024" w:type="dxa"/>
            <w:tcBorders>
              <w:top w:val="nil"/>
              <w:left w:val="nil"/>
              <w:bottom w:val="nil"/>
              <w:right w:val="nil"/>
            </w:tcBorders>
            <w:vAlign w:val="bottom"/>
          </w:tcPr>
          <w:p w14:paraId="58ADB7F7" w14:textId="165FA787" w:rsidR="00785261" w:rsidRPr="00785261" w:rsidRDefault="00785261" w:rsidP="00785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sidRPr="00785261">
              <w:rPr>
                <w:rFonts w:ascii="Browallia New" w:hAnsi="Browallia New" w:cs="Browallia New"/>
                <w:color w:val="000000"/>
                <w:sz w:val="22"/>
                <w:szCs w:val="22"/>
              </w:rPr>
              <w:t>-</w:t>
            </w:r>
          </w:p>
        </w:tc>
        <w:tc>
          <w:tcPr>
            <w:tcW w:w="1073" w:type="dxa"/>
            <w:tcBorders>
              <w:top w:val="nil"/>
              <w:left w:val="nil"/>
              <w:bottom w:val="nil"/>
              <w:right w:val="nil"/>
            </w:tcBorders>
            <w:vAlign w:val="bottom"/>
          </w:tcPr>
          <w:p w14:paraId="1B776AA1" w14:textId="3C07EA77" w:rsidR="00785261" w:rsidRPr="00785261" w:rsidRDefault="00EF6BB9" w:rsidP="00785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sidRPr="00EF6BB9">
              <w:rPr>
                <w:rFonts w:ascii="Browallia New" w:hAnsi="Browallia New" w:cs="Browallia New"/>
                <w:color w:val="000000"/>
                <w:sz w:val="22"/>
                <w:szCs w:val="22"/>
              </w:rPr>
              <w:t>(306,99</w:t>
            </w:r>
            <w:r w:rsidR="00D25D39">
              <w:rPr>
                <w:rFonts w:ascii="Browallia New" w:hAnsi="Browallia New" w:cs="Browallia New"/>
                <w:color w:val="000000"/>
                <w:sz w:val="22"/>
                <w:szCs w:val="22"/>
              </w:rPr>
              <w:t>6</w:t>
            </w:r>
            <w:r w:rsidRPr="00EF6BB9">
              <w:rPr>
                <w:rFonts w:ascii="Browallia New" w:hAnsi="Browallia New" w:cs="Browallia New"/>
                <w:color w:val="000000"/>
                <w:sz w:val="22"/>
                <w:szCs w:val="22"/>
              </w:rPr>
              <w:t>)</w:t>
            </w:r>
          </w:p>
        </w:tc>
      </w:tr>
      <w:tr w:rsidR="00785261" w:rsidRPr="00C97448" w14:paraId="3CEFB177" w14:textId="77777777" w:rsidTr="00524652">
        <w:tc>
          <w:tcPr>
            <w:tcW w:w="2340" w:type="dxa"/>
            <w:vAlign w:val="bottom"/>
          </w:tcPr>
          <w:p w14:paraId="0BDE2411" w14:textId="3C4549AC" w:rsidR="00785261" w:rsidRPr="00207EFE" w:rsidRDefault="00785261" w:rsidP="00785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3"/>
              </w:tabs>
              <w:spacing w:line="240" w:lineRule="auto"/>
              <w:rPr>
                <w:rFonts w:ascii="BrowalliaUPC" w:hAnsi="BrowalliaUPC" w:cs="BrowalliaUPC"/>
                <w:sz w:val="22"/>
                <w:szCs w:val="22"/>
                <w:u w:val="single"/>
                <w:cs/>
              </w:rPr>
            </w:pPr>
            <w:r w:rsidRPr="00207EFE">
              <w:rPr>
                <w:rFonts w:ascii="BrowalliaUPC" w:hAnsi="BrowalliaUPC" w:cs="BrowalliaUPC"/>
                <w:sz w:val="22"/>
                <w:szCs w:val="22"/>
                <w:cs/>
              </w:rPr>
              <w:t>ค่าใช้จ่ายสุทธิจากสัญญาประกันภัย</w:t>
            </w:r>
            <w:r>
              <w:rPr>
                <w:rFonts w:ascii="BrowalliaUPC" w:hAnsi="BrowalliaUPC" w:cs="BrowalliaUPC"/>
                <w:sz w:val="22"/>
                <w:szCs w:val="22"/>
              </w:rPr>
              <w:br/>
              <w:t xml:space="preserve">    </w:t>
            </w:r>
            <w:r w:rsidRPr="00207EFE">
              <w:rPr>
                <w:rFonts w:ascii="BrowalliaUPC" w:hAnsi="BrowalliaUPC" w:cs="BrowalliaUPC"/>
                <w:sz w:val="22"/>
                <w:szCs w:val="22"/>
                <w:cs/>
              </w:rPr>
              <w:t>ต่อที่ถือ</w:t>
            </w:r>
            <w:r w:rsidRPr="00207EFE">
              <w:rPr>
                <w:rFonts w:ascii="BrowalliaUPC" w:hAnsi="BrowalliaUPC" w:cs="BrowalliaUPC" w:hint="cs"/>
                <w:sz w:val="22"/>
                <w:szCs w:val="22"/>
                <w:cs/>
              </w:rPr>
              <w:t>ไ</w:t>
            </w:r>
            <w:r w:rsidRPr="00207EFE">
              <w:rPr>
                <w:rFonts w:ascii="BrowalliaUPC" w:hAnsi="BrowalliaUPC" w:cs="BrowalliaUPC"/>
                <w:sz w:val="22"/>
                <w:szCs w:val="22"/>
                <w:cs/>
              </w:rPr>
              <w:t>ว้</w:t>
            </w:r>
          </w:p>
        </w:tc>
        <w:tc>
          <w:tcPr>
            <w:tcW w:w="972" w:type="dxa"/>
            <w:tcBorders>
              <w:top w:val="nil"/>
              <w:left w:val="nil"/>
              <w:bottom w:val="nil"/>
              <w:right w:val="nil"/>
            </w:tcBorders>
            <w:vAlign w:val="bottom"/>
          </w:tcPr>
          <w:p w14:paraId="641A602A" w14:textId="12E44C42" w:rsidR="00785261" w:rsidRPr="00B41CDC" w:rsidRDefault="00785261" w:rsidP="0078526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sidRPr="00785261">
              <w:rPr>
                <w:rFonts w:ascii="Browallia New" w:hAnsi="Browallia New" w:cs="Browallia New"/>
                <w:color w:val="000000"/>
                <w:sz w:val="22"/>
                <w:szCs w:val="22"/>
              </w:rPr>
              <w:t>13,</w:t>
            </w:r>
            <w:r w:rsidR="00D25D39">
              <w:rPr>
                <w:rFonts w:ascii="Browallia New" w:hAnsi="Browallia New" w:cs="Browallia New"/>
                <w:color w:val="000000"/>
                <w:sz w:val="22"/>
                <w:szCs w:val="22"/>
              </w:rPr>
              <w:t>742</w:t>
            </w:r>
          </w:p>
        </w:tc>
        <w:tc>
          <w:tcPr>
            <w:tcW w:w="1003" w:type="dxa"/>
            <w:tcBorders>
              <w:top w:val="nil"/>
              <w:left w:val="nil"/>
              <w:bottom w:val="nil"/>
              <w:right w:val="nil"/>
            </w:tcBorders>
            <w:vAlign w:val="bottom"/>
          </w:tcPr>
          <w:p w14:paraId="62E809BE" w14:textId="67ADEB4C" w:rsidR="00785261" w:rsidRPr="00B41CDC" w:rsidRDefault="00785261" w:rsidP="0078526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sidRPr="00785261">
              <w:rPr>
                <w:rFonts w:ascii="Browallia New" w:hAnsi="Browallia New" w:cs="Browallia New"/>
                <w:color w:val="000000"/>
                <w:sz w:val="22"/>
                <w:szCs w:val="22"/>
              </w:rPr>
              <w:t>(2,</w:t>
            </w:r>
            <w:r w:rsidR="00D25D39">
              <w:rPr>
                <w:rFonts w:ascii="Browallia New" w:hAnsi="Browallia New" w:cs="Browallia New"/>
                <w:color w:val="000000"/>
                <w:sz w:val="22"/>
                <w:szCs w:val="22"/>
              </w:rPr>
              <w:t>778)</w:t>
            </w:r>
          </w:p>
        </w:tc>
        <w:tc>
          <w:tcPr>
            <w:tcW w:w="1103" w:type="dxa"/>
            <w:tcBorders>
              <w:top w:val="nil"/>
              <w:left w:val="nil"/>
              <w:bottom w:val="nil"/>
              <w:right w:val="nil"/>
            </w:tcBorders>
            <w:vAlign w:val="bottom"/>
          </w:tcPr>
          <w:p w14:paraId="7ACA99BB" w14:textId="1C828ADD" w:rsidR="00785261" w:rsidRPr="00B41CDC" w:rsidRDefault="00EF6BB9" w:rsidP="0078526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sidRPr="00EF6BB9">
              <w:rPr>
                <w:rFonts w:ascii="Browallia New" w:hAnsi="Browallia New" w:cs="Browallia New"/>
                <w:color w:val="000000"/>
                <w:sz w:val="22"/>
                <w:szCs w:val="22"/>
              </w:rPr>
              <w:t>(2,</w:t>
            </w:r>
            <w:r w:rsidR="00553698">
              <w:rPr>
                <w:rFonts w:ascii="Browallia New" w:hAnsi="Browallia New" w:cs="Browallia New"/>
                <w:color w:val="000000"/>
                <w:sz w:val="22"/>
                <w:szCs w:val="22"/>
              </w:rPr>
              <w:t>534</w:t>
            </w:r>
            <w:r w:rsidRPr="00EF6BB9">
              <w:rPr>
                <w:rFonts w:ascii="Browallia New" w:hAnsi="Browallia New" w:cs="Browallia New"/>
                <w:color w:val="000000"/>
                <w:sz w:val="22"/>
                <w:szCs w:val="22"/>
              </w:rPr>
              <w:t>)</w:t>
            </w:r>
          </w:p>
        </w:tc>
        <w:tc>
          <w:tcPr>
            <w:tcW w:w="1114" w:type="dxa"/>
            <w:tcBorders>
              <w:top w:val="nil"/>
              <w:left w:val="nil"/>
              <w:bottom w:val="nil"/>
              <w:right w:val="nil"/>
            </w:tcBorders>
            <w:vAlign w:val="bottom"/>
          </w:tcPr>
          <w:p w14:paraId="4978A7B9" w14:textId="26F7EB93" w:rsidR="00785261" w:rsidRPr="00B41CDC" w:rsidRDefault="00785261" w:rsidP="0078526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sidRPr="00785261">
              <w:rPr>
                <w:rFonts w:ascii="Browallia New" w:hAnsi="Browallia New" w:cs="Browallia New"/>
                <w:color w:val="000000"/>
                <w:sz w:val="22"/>
                <w:szCs w:val="22"/>
              </w:rPr>
              <w:t>(</w:t>
            </w:r>
            <w:r w:rsidR="00553698">
              <w:rPr>
                <w:rFonts w:ascii="Browallia New" w:hAnsi="Browallia New" w:cs="Browallia New"/>
                <w:color w:val="000000"/>
                <w:sz w:val="22"/>
                <w:szCs w:val="22"/>
              </w:rPr>
              <w:t>41</w:t>
            </w:r>
            <w:r w:rsidRPr="00785261">
              <w:rPr>
                <w:rFonts w:ascii="Browallia New" w:hAnsi="Browallia New" w:cs="Browallia New"/>
                <w:color w:val="000000"/>
                <w:sz w:val="22"/>
                <w:szCs w:val="22"/>
              </w:rPr>
              <w:t>)</w:t>
            </w:r>
          </w:p>
        </w:tc>
        <w:tc>
          <w:tcPr>
            <w:tcW w:w="1114" w:type="dxa"/>
            <w:tcBorders>
              <w:top w:val="nil"/>
              <w:left w:val="nil"/>
              <w:bottom w:val="nil"/>
              <w:right w:val="nil"/>
            </w:tcBorders>
            <w:vAlign w:val="bottom"/>
          </w:tcPr>
          <w:p w14:paraId="34C749BC" w14:textId="38E5E890" w:rsidR="00785261" w:rsidRPr="00B41CDC" w:rsidRDefault="00EF6BB9" w:rsidP="0078526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sidRPr="00EF6BB9">
              <w:rPr>
                <w:rFonts w:ascii="Browallia New" w:hAnsi="Browallia New" w:cs="Browallia New"/>
                <w:color w:val="000000"/>
                <w:sz w:val="22"/>
                <w:szCs w:val="22"/>
              </w:rPr>
              <w:t>(</w:t>
            </w:r>
            <w:r w:rsidR="00553698">
              <w:rPr>
                <w:rFonts w:ascii="Browallia New" w:hAnsi="Browallia New" w:cs="Browallia New"/>
                <w:color w:val="000000"/>
                <w:sz w:val="22"/>
                <w:szCs w:val="22"/>
              </w:rPr>
              <w:t>16,894</w:t>
            </w:r>
            <w:r w:rsidRPr="00EF6BB9">
              <w:rPr>
                <w:rFonts w:ascii="Browallia New" w:hAnsi="Browallia New" w:cs="Browallia New"/>
                <w:color w:val="000000"/>
                <w:sz w:val="22"/>
                <w:szCs w:val="22"/>
              </w:rPr>
              <w:t>)</w:t>
            </w:r>
          </w:p>
        </w:tc>
        <w:tc>
          <w:tcPr>
            <w:tcW w:w="1024" w:type="dxa"/>
            <w:tcBorders>
              <w:top w:val="nil"/>
              <w:left w:val="nil"/>
              <w:bottom w:val="nil"/>
              <w:right w:val="nil"/>
            </w:tcBorders>
            <w:vAlign w:val="bottom"/>
          </w:tcPr>
          <w:p w14:paraId="5C648FDB" w14:textId="257DE63F" w:rsidR="00785261" w:rsidRPr="00B41CDC" w:rsidRDefault="00785261" w:rsidP="0078526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sidRPr="00785261">
              <w:rPr>
                <w:rFonts w:ascii="Browallia New" w:hAnsi="Browallia New" w:cs="Browallia New"/>
                <w:color w:val="000000"/>
                <w:sz w:val="22"/>
                <w:szCs w:val="22"/>
              </w:rPr>
              <w:t>-</w:t>
            </w:r>
          </w:p>
        </w:tc>
        <w:tc>
          <w:tcPr>
            <w:tcW w:w="1073" w:type="dxa"/>
            <w:tcBorders>
              <w:top w:val="nil"/>
              <w:left w:val="nil"/>
              <w:bottom w:val="nil"/>
              <w:right w:val="nil"/>
            </w:tcBorders>
            <w:vAlign w:val="bottom"/>
          </w:tcPr>
          <w:p w14:paraId="18EFA73E" w14:textId="72811894" w:rsidR="00785261" w:rsidRPr="00823576" w:rsidRDefault="00EF6BB9" w:rsidP="0078526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sidRPr="00EF6BB9">
              <w:rPr>
                <w:rFonts w:ascii="Browallia New" w:hAnsi="Browallia New" w:cs="Browallia New"/>
                <w:color w:val="000000"/>
                <w:sz w:val="22"/>
                <w:szCs w:val="22"/>
              </w:rPr>
              <w:t>(</w:t>
            </w:r>
            <w:r w:rsidR="00553698">
              <w:rPr>
                <w:rFonts w:ascii="Browallia New" w:hAnsi="Browallia New" w:cs="Browallia New"/>
                <w:color w:val="000000"/>
                <w:sz w:val="22"/>
                <w:szCs w:val="22"/>
              </w:rPr>
              <w:t>8,505</w:t>
            </w:r>
            <w:r w:rsidRPr="00EF6BB9">
              <w:rPr>
                <w:rFonts w:ascii="Browallia New" w:hAnsi="Browallia New" w:cs="Browallia New"/>
                <w:color w:val="000000"/>
                <w:sz w:val="22"/>
                <w:szCs w:val="22"/>
              </w:rPr>
              <w:t>)</w:t>
            </w:r>
          </w:p>
        </w:tc>
      </w:tr>
      <w:tr w:rsidR="00785261" w:rsidRPr="00F12A65" w14:paraId="070549BA" w14:textId="77777777" w:rsidTr="00524652">
        <w:tc>
          <w:tcPr>
            <w:tcW w:w="2340" w:type="dxa"/>
            <w:vAlign w:val="bottom"/>
          </w:tcPr>
          <w:p w14:paraId="5278080F" w14:textId="1DEA30DC" w:rsidR="00785261" w:rsidRPr="00207EFE" w:rsidRDefault="00785261" w:rsidP="00785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UPC" w:hAnsi="BrowalliaUPC" w:cs="BrowalliaUPC"/>
                <w:b/>
                <w:bCs/>
                <w:sz w:val="22"/>
                <w:szCs w:val="22"/>
              </w:rPr>
            </w:pPr>
            <w:r w:rsidRPr="00207EFE">
              <w:rPr>
                <w:rFonts w:ascii="BrowalliaUPC" w:hAnsi="BrowalliaUPC" w:cs="BrowalliaUPC"/>
                <w:b/>
                <w:bCs/>
                <w:sz w:val="22"/>
                <w:szCs w:val="22"/>
                <w:cs/>
              </w:rPr>
              <w:t>ผลการดำเนินงานการบริการ</w:t>
            </w:r>
            <w:r>
              <w:rPr>
                <w:rFonts w:ascii="BrowalliaUPC" w:hAnsi="BrowalliaUPC" w:cs="BrowalliaUPC"/>
                <w:b/>
                <w:bCs/>
                <w:sz w:val="22"/>
                <w:szCs w:val="22"/>
              </w:rPr>
              <w:br/>
              <w:t xml:space="preserve">     </w:t>
            </w:r>
            <w:r w:rsidRPr="00207EFE">
              <w:rPr>
                <w:rFonts w:ascii="BrowalliaUPC" w:hAnsi="BrowalliaUPC" w:cs="BrowalliaUPC"/>
                <w:b/>
                <w:bCs/>
                <w:sz w:val="22"/>
                <w:szCs w:val="22"/>
                <w:cs/>
              </w:rPr>
              <w:t>ประกันภัย</w:t>
            </w:r>
          </w:p>
        </w:tc>
        <w:tc>
          <w:tcPr>
            <w:tcW w:w="972" w:type="dxa"/>
            <w:tcBorders>
              <w:top w:val="nil"/>
              <w:left w:val="nil"/>
              <w:bottom w:val="nil"/>
              <w:right w:val="nil"/>
            </w:tcBorders>
            <w:vAlign w:val="bottom"/>
          </w:tcPr>
          <w:p w14:paraId="61D9FB84" w14:textId="768DF1B6" w:rsidR="00785261" w:rsidRPr="00785261" w:rsidRDefault="00785261" w:rsidP="00785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sidRPr="00785261">
              <w:rPr>
                <w:rFonts w:ascii="Browallia New" w:hAnsi="Browallia New" w:cs="Browallia New"/>
                <w:color w:val="000000"/>
                <w:sz w:val="22"/>
                <w:szCs w:val="22"/>
              </w:rPr>
              <w:t>(2,86</w:t>
            </w:r>
            <w:r w:rsidR="0090327A">
              <w:rPr>
                <w:rFonts w:ascii="Browallia New" w:hAnsi="Browallia New" w:cs="Browallia New"/>
                <w:color w:val="000000"/>
                <w:sz w:val="22"/>
                <w:szCs w:val="22"/>
              </w:rPr>
              <w:t>3</w:t>
            </w:r>
            <w:r w:rsidRPr="00785261">
              <w:rPr>
                <w:rFonts w:ascii="Browallia New" w:hAnsi="Browallia New" w:cs="Browallia New"/>
                <w:color w:val="000000"/>
                <w:sz w:val="22"/>
                <w:szCs w:val="22"/>
              </w:rPr>
              <w:t>)</w:t>
            </w:r>
          </w:p>
        </w:tc>
        <w:tc>
          <w:tcPr>
            <w:tcW w:w="1003" w:type="dxa"/>
            <w:tcBorders>
              <w:top w:val="nil"/>
              <w:left w:val="nil"/>
              <w:bottom w:val="nil"/>
              <w:right w:val="nil"/>
            </w:tcBorders>
            <w:vAlign w:val="bottom"/>
          </w:tcPr>
          <w:p w14:paraId="0292EF84" w14:textId="1E8D0A5F" w:rsidR="00785261" w:rsidRPr="00785261" w:rsidRDefault="00785261" w:rsidP="00785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sidRPr="00785261">
              <w:rPr>
                <w:rFonts w:ascii="Browallia New" w:hAnsi="Browallia New" w:cs="Browallia New"/>
                <w:color w:val="000000"/>
                <w:sz w:val="22"/>
                <w:szCs w:val="22"/>
              </w:rPr>
              <w:t>2,</w:t>
            </w:r>
            <w:r w:rsidR="001D4C8C">
              <w:rPr>
                <w:rFonts w:ascii="Browallia New" w:hAnsi="Browallia New" w:cs="Browallia New"/>
                <w:color w:val="000000"/>
                <w:sz w:val="22"/>
                <w:szCs w:val="22"/>
              </w:rPr>
              <w:t>306</w:t>
            </w:r>
          </w:p>
        </w:tc>
        <w:tc>
          <w:tcPr>
            <w:tcW w:w="1103" w:type="dxa"/>
            <w:tcBorders>
              <w:top w:val="nil"/>
              <w:left w:val="nil"/>
              <w:bottom w:val="nil"/>
              <w:right w:val="nil"/>
            </w:tcBorders>
            <w:vAlign w:val="bottom"/>
          </w:tcPr>
          <w:p w14:paraId="59FB5865" w14:textId="5931BC92" w:rsidR="00785261" w:rsidRPr="00785261" w:rsidRDefault="00EF6BB9" w:rsidP="00785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sidRPr="00EF6BB9">
              <w:rPr>
                <w:rFonts w:ascii="Browallia New" w:hAnsi="Browallia New" w:cs="Browallia New"/>
                <w:color w:val="000000"/>
                <w:sz w:val="22"/>
                <w:szCs w:val="22"/>
              </w:rPr>
              <w:t>2,</w:t>
            </w:r>
            <w:r w:rsidR="001D4C8C">
              <w:rPr>
                <w:rFonts w:ascii="Browallia New" w:hAnsi="Browallia New" w:cs="Browallia New"/>
                <w:color w:val="000000"/>
                <w:sz w:val="22"/>
                <w:szCs w:val="22"/>
              </w:rPr>
              <w:t>709</w:t>
            </w:r>
          </w:p>
        </w:tc>
        <w:tc>
          <w:tcPr>
            <w:tcW w:w="1114" w:type="dxa"/>
            <w:tcBorders>
              <w:top w:val="nil"/>
              <w:left w:val="nil"/>
              <w:bottom w:val="nil"/>
              <w:right w:val="nil"/>
            </w:tcBorders>
            <w:vAlign w:val="bottom"/>
          </w:tcPr>
          <w:p w14:paraId="1A7AF270" w14:textId="4CCD28BF" w:rsidR="00785261" w:rsidRPr="00785261" w:rsidRDefault="00785261" w:rsidP="00785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cs/>
              </w:rPr>
            </w:pPr>
            <w:r w:rsidRPr="00785261">
              <w:rPr>
                <w:rFonts w:ascii="Browallia New" w:hAnsi="Browallia New" w:cs="Browallia New"/>
                <w:color w:val="000000"/>
                <w:sz w:val="22"/>
                <w:szCs w:val="22"/>
              </w:rPr>
              <w:t>4,</w:t>
            </w:r>
            <w:r w:rsidR="00AA25BA">
              <w:rPr>
                <w:rFonts w:ascii="Browallia New" w:hAnsi="Browallia New" w:cs="Browallia New"/>
                <w:color w:val="000000"/>
                <w:sz w:val="22"/>
                <w:szCs w:val="22"/>
              </w:rPr>
              <w:t>055</w:t>
            </w:r>
          </w:p>
        </w:tc>
        <w:tc>
          <w:tcPr>
            <w:tcW w:w="1114" w:type="dxa"/>
            <w:tcBorders>
              <w:top w:val="nil"/>
              <w:left w:val="nil"/>
              <w:bottom w:val="nil"/>
              <w:right w:val="nil"/>
            </w:tcBorders>
            <w:vAlign w:val="bottom"/>
          </w:tcPr>
          <w:p w14:paraId="79B371B3" w14:textId="5EDC25C7" w:rsidR="00785261" w:rsidRPr="00785261" w:rsidRDefault="00EF6BB9" w:rsidP="00785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sidRPr="00EF6BB9">
              <w:rPr>
                <w:rFonts w:ascii="Browallia New" w:hAnsi="Browallia New" w:cs="Browallia New"/>
                <w:color w:val="000000"/>
                <w:sz w:val="22"/>
                <w:szCs w:val="22"/>
              </w:rPr>
              <w:t>(</w:t>
            </w:r>
            <w:r w:rsidR="00B24453">
              <w:rPr>
                <w:rFonts w:ascii="Browallia New" w:hAnsi="Browallia New" w:cs="Browallia New"/>
                <w:color w:val="000000"/>
                <w:sz w:val="22"/>
                <w:szCs w:val="22"/>
              </w:rPr>
              <w:t>15,535</w:t>
            </w:r>
            <w:r w:rsidRPr="00EF6BB9">
              <w:rPr>
                <w:rFonts w:ascii="Browallia New" w:hAnsi="Browallia New" w:cs="Browallia New"/>
                <w:color w:val="000000"/>
                <w:sz w:val="22"/>
                <w:szCs w:val="22"/>
              </w:rPr>
              <w:t>)</w:t>
            </w:r>
          </w:p>
        </w:tc>
        <w:tc>
          <w:tcPr>
            <w:tcW w:w="1024" w:type="dxa"/>
            <w:tcBorders>
              <w:top w:val="nil"/>
              <w:left w:val="nil"/>
              <w:bottom w:val="nil"/>
              <w:right w:val="nil"/>
            </w:tcBorders>
            <w:vAlign w:val="bottom"/>
          </w:tcPr>
          <w:p w14:paraId="741DD703" w14:textId="63728832" w:rsidR="00785261" w:rsidRPr="00785261" w:rsidRDefault="00785261" w:rsidP="00785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sidRPr="00785261">
              <w:rPr>
                <w:rFonts w:ascii="Browallia New" w:hAnsi="Browallia New" w:cs="Browallia New"/>
                <w:color w:val="000000"/>
                <w:sz w:val="22"/>
                <w:szCs w:val="22"/>
              </w:rPr>
              <w:t>-</w:t>
            </w:r>
          </w:p>
        </w:tc>
        <w:tc>
          <w:tcPr>
            <w:tcW w:w="1073" w:type="dxa"/>
            <w:tcBorders>
              <w:top w:val="nil"/>
              <w:left w:val="nil"/>
              <w:bottom w:val="nil"/>
              <w:right w:val="nil"/>
            </w:tcBorders>
            <w:vAlign w:val="bottom"/>
          </w:tcPr>
          <w:p w14:paraId="37CE7903" w14:textId="5C835B16" w:rsidR="00785261" w:rsidRPr="00785261" w:rsidRDefault="00EF6BB9" w:rsidP="00785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sidRPr="00EF6BB9">
              <w:rPr>
                <w:rFonts w:ascii="Browallia New" w:hAnsi="Browallia New" w:cs="Browallia New"/>
                <w:color w:val="000000"/>
                <w:sz w:val="22"/>
                <w:szCs w:val="22"/>
              </w:rPr>
              <w:t>(</w:t>
            </w:r>
            <w:r w:rsidR="00C21550">
              <w:rPr>
                <w:rFonts w:ascii="Browallia New" w:hAnsi="Browallia New" w:cs="Browallia New"/>
                <w:color w:val="000000"/>
                <w:sz w:val="22"/>
                <w:szCs w:val="22"/>
              </w:rPr>
              <w:t>9,328</w:t>
            </w:r>
            <w:r w:rsidRPr="00EF6BB9">
              <w:rPr>
                <w:rFonts w:ascii="Browallia New" w:hAnsi="Browallia New" w:cs="Browallia New"/>
                <w:color w:val="000000"/>
                <w:sz w:val="22"/>
                <w:szCs w:val="22"/>
              </w:rPr>
              <w:t>)</w:t>
            </w:r>
          </w:p>
        </w:tc>
      </w:tr>
      <w:tr w:rsidR="00785261" w:rsidRPr="00C97448" w14:paraId="0CEEA77D" w14:textId="77777777" w:rsidTr="00524652">
        <w:trPr>
          <w:trHeight w:val="162"/>
        </w:trPr>
        <w:tc>
          <w:tcPr>
            <w:tcW w:w="2340" w:type="dxa"/>
            <w:vAlign w:val="bottom"/>
          </w:tcPr>
          <w:p w14:paraId="70EA0BAE" w14:textId="12DC31E6" w:rsidR="00785261" w:rsidRPr="00975D6B" w:rsidRDefault="00785261" w:rsidP="00785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UPC" w:hAnsi="BrowalliaUPC" w:cs="BrowalliaUPC"/>
                <w:sz w:val="22"/>
                <w:szCs w:val="22"/>
              </w:rPr>
            </w:pPr>
            <w:r w:rsidRPr="00975D6B">
              <w:rPr>
                <w:rFonts w:ascii="BrowalliaUPC" w:hAnsi="BrowalliaUPC" w:cs="BrowalliaUPC"/>
                <w:sz w:val="22"/>
                <w:szCs w:val="22"/>
                <w:cs/>
              </w:rPr>
              <w:t>ค่าใช้จ่ายทางการเงิน</w:t>
            </w:r>
            <w:r>
              <w:rPr>
                <w:rFonts w:ascii="BrowalliaUPC" w:hAnsi="BrowalliaUPC" w:cs="BrowalliaUPC"/>
                <w:sz w:val="22"/>
                <w:szCs w:val="22"/>
              </w:rPr>
              <w:br/>
              <w:t xml:space="preserve">    </w:t>
            </w:r>
            <w:r w:rsidRPr="00975D6B">
              <w:rPr>
                <w:rFonts w:ascii="BrowalliaUPC" w:hAnsi="BrowalliaUPC" w:cs="BrowalliaUPC"/>
                <w:sz w:val="22"/>
                <w:szCs w:val="22"/>
                <w:cs/>
              </w:rPr>
              <w:t>จากสัญญาประกันภัยที่ออก</w:t>
            </w:r>
          </w:p>
        </w:tc>
        <w:tc>
          <w:tcPr>
            <w:tcW w:w="972" w:type="dxa"/>
            <w:tcBorders>
              <w:top w:val="nil"/>
              <w:left w:val="nil"/>
              <w:bottom w:val="nil"/>
              <w:right w:val="nil"/>
            </w:tcBorders>
            <w:vAlign w:val="bottom"/>
          </w:tcPr>
          <w:p w14:paraId="5DCF0B5E" w14:textId="52DA35EC" w:rsidR="00785261" w:rsidRPr="00785261" w:rsidRDefault="00785261" w:rsidP="00785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sidRPr="00785261">
              <w:rPr>
                <w:rFonts w:ascii="Browallia New" w:hAnsi="Browallia New" w:cs="Browallia New"/>
                <w:color w:val="000000"/>
                <w:sz w:val="22"/>
                <w:szCs w:val="22"/>
              </w:rPr>
              <w:t>(10)</w:t>
            </w:r>
          </w:p>
        </w:tc>
        <w:tc>
          <w:tcPr>
            <w:tcW w:w="1003" w:type="dxa"/>
            <w:tcBorders>
              <w:top w:val="nil"/>
              <w:left w:val="nil"/>
              <w:bottom w:val="nil"/>
              <w:right w:val="nil"/>
            </w:tcBorders>
            <w:vAlign w:val="bottom"/>
          </w:tcPr>
          <w:p w14:paraId="6AF40A69" w14:textId="58CEE856" w:rsidR="00785261" w:rsidRPr="00785261" w:rsidRDefault="00785261" w:rsidP="00785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sidRPr="00785261">
              <w:rPr>
                <w:rFonts w:ascii="Browallia New" w:hAnsi="Browallia New" w:cs="Browallia New"/>
                <w:color w:val="000000"/>
                <w:sz w:val="22"/>
                <w:szCs w:val="22"/>
              </w:rPr>
              <w:t>(6)</w:t>
            </w:r>
          </w:p>
        </w:tc>
        <w:tc>
          <w:tcPr>
            <w:tcW w:w="1103" w:type="dxa"/>
            <w:tcBorders>
              <w:top w:val="nil"/>
              <w:left w:val="nil"/>
              <w:bottom w:val="nil"/>
              <w:right w:val="nil"/>
            </w:tcBorders>
            <w:vAlign w:val="bottom"/>
          </w:tcPr>
          <w:p w14:paraId="2F404240" w14:textId="5946B0A0" w:rsidR="00785261" w:rsidRPr="00785261" w:rsidRDefault="00785261" w:rsidP="00785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sidRPr="00785261">
              <w:rPr>
                <w:rFonts w:ascii="Browallia New" w:hAnsi="Browallia New" w:cs="Browallia New"/>
                <w:color w:val="000000"/>
                <w:sz w:val="22"/>
                <w:szCs w:val="22"/>
              </w:rPr>
              <w:t>(61</w:t>
            </w:r>
            <w:r w:rsidR="00C21550">
              <w:rPr>
                <w:rFonts w:ascii="Browallia New" w:hAnsi="Browallia New" w:cs="Browallia New"/>
                <w:color w:val="000000"/>
                <w:sz w:val="22"/>
                <w:szCs w:val="22"/>
              </w:rPr>
              <w:t>7</w:t>
            </w:r>
            <w:r w:rsidRPr="00785261">
              <w:rPr>
                <w:rFonts w:ascii="Browallia New" w:hAnsi="Browallia New" w:cs="Browallia New"/>
                <w:color w:val="000000"/>
                <w:sz w:val="22"/>
                <w:szCs w:val="22"/>
              </w:rPr>
              <w:t>)</w:t>
            </w:r>
          </w:p>
        </w:tc>
        <w:tc>
          <w:tcPr>
            <w:tcW w:w="1114" w:type="dxa"/>
            <w:tcBorders>
              <w:top w:val="nil"/>
              <w:left w:val="nil"/>
              <w:bottom w:val="nil"/>
              <w:right w:val="nil"/>
            </w:tcBorders>
            <w:vAlign w:val="bottom"/>
          </w:tcPr>
          <w:p w14:paraId="4F3A5E80" w14:textId="09517584" w:rsidR="00785261" w:rsidRPr="00785261" w:rsidRDefault="00785261" w:rsidP="00785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sidRPr="00785261">
              <w:rPr>
                <w:rFonts w:ascii="Browallia New" w:hAnsi="Browallia New" w:cs="Browallia New"/>
                <w:color w:val="000000"/>
                <w:sz w:val="22"/>
                <w:szCs w:val="22"/>
              </w:rPr>
              <w:t>(</w:t>
            </w:r>
            <w:r w:rsidR="00C21550">
              <w:rPr>
                <w:rFonts w:ascii="Browallia New" w:hAnsi="Browallia New" w:cs="Browallia New"/>
                <w:color w:val="000000"/>
                <w:sz w:val="22"/>
                <w:szCs w:val="22"/>
              </w:rPr>
              <w:t>4</w:t>
            </w:r>
            <w:r w:rsidRPr="00785261">
              <w:rPr>
                <w:rFonts w:ascii="Browallia New" w:hAnsi="Browallia New" w:cs="Browallia New"/>
                <w:color w:val="000000"/>
                <w:sz w:val="22"/>
                <w:szCs w:val="22"/>
              </w:rPr>
              <w:t>)</w:t>
            </w:r>
          </w:p>
        </w:tc>
        <w:tc>
          <w:tcPr>
            <w:tcW w:w="1114" w:type="dxa"/>
            <w:tcBorders>
              <w:top w:val="nil"/>
              <w:left w:val="nil"/>
              <w:bottom w:val="nil"/>
              <w:right w:val="nil"/>
            </w:tcBorders>
            <w:vAlign w:val="bottom"/>
          </w:tcPr>
          <w:p w14:paraId="0D4838C2" w14:textId="075C7B51" w:rsidR="00785261" w:rsidRPr="00785261" w:rsidRDefault="00785261" w:rsidP="00785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sidRPr="00785261">
              <w:rPr>
                <w:rFonts w:ascii="Browallia New" w:hAnsi="Browallia New" w:cs="Browallia New"/>
                <w:color w:val="000000"/>
                <w:sz w:val="22"/>
                <w:szCs w:val="22"/>
              </w:rPr>
              <w:t>(1,37</w:t>
            </w:r>
            <w:r w:rsidR="00C21550">
              <w:rPr>
                <w:rFonts w:ascii="Browallia New" w:hAnsi="Browallia New" w:cs="Browallia New"/>
                <w:color w:val="000000"/>
                <w:sz w:val="22"/>
                <w:szCs w:val="22"/>
              </w:rPr>
              <w:t>4</w:t>
            </w:r>
            <w:r w:rsidRPr="00785261">
              <w:rPr>
                <w:rFonts w:ascii="Browallia New" w:hAnsi="Browallia New" w:cs="Browallia New"/>
                <w:color w:val="000000"/>
                <w:sz w:val="22"/>
                <w:szCs w:val="22"/>
              </w:rPr>
              <w:t>)</w:t>
            </w:r>
          </w:p>
        </w:tc>
        <w:tc>
          <w:tcPr>
            <w:tcW w:w="1024" w:type="dxa"/>
            <w:tcBorders>
              <w:top w:val="nil"/>
              <w:left w:val="nil"/>
              <w:bottom w:val="nil"/>
              <w:right w:val="nil"/>
            </w:tcBorders>
            <w:vAlign w:val="bottom"/>
          </w:tcPr>
          <w:p w14:paraId="26B61F4E" w14:textId="157D1636" w:rsidR="00785261" w:rsidRPr="00785261" w:rsidRDefault="00785261" w:rsidP="00785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sidRPr="00785261">
              <w:rPr>
                <w:rFonts w:ascii="Browallia New" w:hAnsi="Browallia New" w:cs="Browallia New"/>
                <w:color w:val="000000"/>
                <w:sz w:val="22"/>
                <w:szCs w:val="22"/>
              </w:rPr>
              <w:t>-</w:t>
            </w:r>
          </w:p>
        </w:tc>
        <w:tc>
          <w:tcPr>
            <w:tcW w:w="1073" w:type="dxa"/>
            <w:tcBorders>
              <w:top w:val="nil"/>
              <w:left w:val="nil"/>
              <w:bottom w:val="nil"/>
              <w:right w:val="nil"/>
            </w:tcBorders>
            <w:vAlign w:val="bottom"/>
          </w:tcPr>
          <w:p w14:paraId="33DBA8FC" w14:textId="789B071C" w:rsidR="00785261" w:rsidRPr="00785261" w:rsidRDefault="00785261" w:rsidP="00785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sidRPr="00785261">
              <w:rPr>
                <w:rFonts w:ascii="Browallia New" w:hAnsi="Browallia New" w:cs="Browallia New"/>
                <w:color w:val="000000"/>
                <w:sz w:val="22"/>
                <w:szCs w:val="22"/>
              </w:rPr>
              <w:t>(2,01</w:t>
            </w:r>
            <w:r w:rsidR="00C21550">
              <w:rPr>
                <w:rFonts w:ascii="Browallia New" w:hAnsi="Browallia New" w:cs="Browallia New"/>
                <w:color w:val="000000"/>
                <w:sz w:val="22"/>
                <w:szCs w:val="22"/>
              </w:rPr>
              <w:t>1</w:t>
            </w:r>
            <w:r w:rsidRPr="00785261">
              <w:rPr>
                <w:rFonts w:ascii="Browallia New" w:hAnsi="Browallia New" w:cs="Browallia New"/>
                <w:color w:val="000000"/>
                <w:sz w:val="22"/>
                <w:szCs w:val="22"/>
              </w:rPr>
              <w:t>)</w:t>
            </w:r>
          </w:p>
        </w:tc>
      </w:tr>
      <w:tr w:rsidR="00785261" w:rsidRPr="00C97448" w14:paraId="72E7D59C" w14:textId="77777777" w:rsidTr="00524652">
        <w:tc>
          <w:tcPr>
            <w:tcW w:w="2340" w:type="dxa"/>
            <w:vAlign w:val="bottom"/>
          </w:tcPr>
          <w:p w14:paraId="3A9C1504" w14:textId="6BB6AE18" w:rsidR="00785261" w:rsidRPr="00975D6B" w:rsidRDefault="00785261" w:rsidP="00785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UPC" w:hAnsi="BrowalliaUPC" w:cs="BrowalliaUPC"/>
                <w:sz w:val="22"/>
                <w:szCs w:val="22"/>
              </w:rPr>
            </w:pPr>
            <w:r w:rsidRPr="00975D6B">
              <w:rPr>
                <w:rFonts w:ascii="BrowalliaUPC" w:hAnsi="BrowalliaUPC" w:cs="BrowalliaUPC"/>
                <w:sz w:val="22"/>
                <w:szCs w:val="22"/>
                <w:cs/>
              </w:rPr>
              <w:t>รายได้ทางการเงินจาก</w:t>
            </w:r>
            <w:r>
              <w:rPr>
                <w:rFonts w:ascii="BrowalliaUPC" w:hAnsi="BrowalliaUPC" w:cs="BrowalliaUPC"/>
                <w:sz w:val="22"/>
                <w:szCs w:val="22"/>
              </w:rPr>
              <w:br/>
              <w:t xml:space="preserve">    </w:t>
            </w:r>
            <w:r w:rsidRPr="00975D6B">
              <w:rPr>
                <w:rFonts w:ascii="BrowalliaUPC" w:hAnsi="BrowalliaUPC" w:cs="BrowalliaUPC"/>
                <w:sz w:val="22"/>
                <w:szCs w:val="22"/>
                <w:cs/>
              </w:rPr>
              <w:t>สัญญาประกันภัยต่อที่ถือไว้</w:t>
            </w:r>
          </w:p>
        </w:tc>
        <w:tc>
          <w:tcPr>
            <w:tcW w:w="972" w:type="dxa"/>
            <w:tcBorders>
              <w:top w:val="nil"/>
              <w:left w:val="nil"/>
              <w:bottom w:val="nil"/>
              <w:right w:val="nil"/>
            </w:tcBorders>
            <w:vAlign w:val="bottom"/>
          </w:tcPr>
          <w:p w14:paraId="10DF138C" w14:textId="6ED063AF" w:rsidR="00785261" w:rsidRPr="00785261" w:rsidRDefault="00785261" w:rsidP="0078526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sidRPr="00785261">
              <w:rPr>
                <w:rFonts w:ascii="Browallia New" w:hAnsi="Browallia New" w:cs="Browallia New"/>
                <w:color w:val="000000"/>
                <w:sz w:val="22"/>
                <w:szCs w:val="22"/>
              </w:rPr>
              <w:t>4</w:t>
            </w:r>
          </w:p>
        </w:tc>
        <w:tc>
          <w:tcPr>
            <w:tcW w:w="1003" w:type="dxa"/>
            <w:tcBorders>
              <w:top w:val="nil"/>
              <w:left w:val="nil"/>
              <w:bottom w:val="nil"/>
              <w:right w:val="nil"/>
            </w:tcBorders>
            <w:vAlign w:val="bottom"/>
          </w:tcPr>
          <w:p w14:paraId="58FD9436" w14:textId="7B789292" w:rsidR="00785261" w:rsidRPr="00785261" w:rsidRDefault="00C21550" w:rsidP="0078526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(85)</w:t>
            </w:r>
          </w:p>
        </w:tc>
        <w:tc>
          <w:tcPr>
            <w:tcW w:w="1103" w:type="dxa"/>
            <w:tcBorders>
              <w:top w:val="nil"/>
              <w:left w:val="nil"/>
              <w:bottom w:val="nil"/>
              <w:right w:val="nil"/>
            </w:tcBorders>
            <w:vAlign w:val="bottom"/>
          </w:tcPr>
          <w:p w14:paraId="132BB7DB" w14:textId="56778E19" w:rsidR="00785261" w:rsidRPr="00785261" w:rsidRDefault="00785261" w:rsidP="0078526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sidRPr="00785261">
              <w:rPr>
                <w:rFonts w:ascii="Browallia New" w:hAnsi="Browallia New" w:cs="Browallia New"/>
                <w:color w:val="000000"/>
                <w:sz w:val="22"/>
                <w:szCs w:val="22"/>
              </w:rPr>
              <w:t>455</w:t>
            </w:r>
          </w:p>
        </w:tc>
        <w:tc>
          <w:tcPr>
            <w:tcW w:w="1114" w:type="dxa"/>
            <w:tcBorders>
              <w:top w:val="nil"/>
              <w:left w:val="nil"/>
              <w:bottom w:val="nil"/>
              <w:right w:val="nil"/>
            </w:tcBorders>
            <w:vAlign w:val="bottom"/>
          </w:tcPr>
          <w:p w14:paraId="1C35A33E" w14:textId="08A20F95" w:rsidR="00785261" w:rsidRPr="00785261" w:rsidRDefault="00C21550" w:rsidP="0078526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1</w:t>
            </w:r>
          </w:p>
        </w:tc>
        <w:tc>
          <w:tcPr>
            <w:tcW w:w="1114" w:type="dxa"/>
            <w:tcBorders>
              <w:top w:val="nil"/>
              <w:left w:val="nil"/>
              <w:bottom w:val="nil"/>
              <w:right w:val="nil"/>
            </w:tcBorders>
            <w:vAlign w:val="bottom"/>
          </w:tcPr>
          <w:p w14:paraId="50C43560" w14:textId="501BBD5D" w:rsidR="00785261" w:rsidRPr="00785261" w:rsidRDefault="00785261" w:rsidP="0078526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sidRPr="00785261">
              <w:rPr>
                <w:rFonts w:ascii="Browallia New" w:hAnsi="Browallia New" w:cs="Browallia New"/>
                <w:color w:val="000000"/>
                <w:sz w:val="22"/>
                <w:szCs w:val="22"/>
              </w:rPr>
              <w:t>1,462</w:t>
            </w:r>
          </w:p>
        </w:tc>
        <w:tc>
          <w:tcPr>
            <w:tcW w:w="1024" w:type="dxa"/>
            <w:tcBorders>
              <w:top w:val="nil"/>
              <w:left w:val="nil"/>
              <w:bottom w:val="nil"/>
              <w:right w:val="nil"/>
            </w:tcBorders>
            <w:vAlign w:val="bottom"/>
          </w:tcPr>
          <w:p w14:paraId="12407207" w14:textId="502E9F7F" w:rsidR="00785261" w:rsidRPr="00785261" w:rsidRDefault="00785261" w:rsidP="0078526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sidRPr="00785261">
              <w:rPr>
                <w:rFonts w:ascii="Browallia New" w:hAnsi="Browallia New" w:cs="Browallia New"/>
                <w:color w:val="000000"/>
                <w:sz w:val="22"/>
                <w:szCs w:val="22"/>
              </w:rPr>
              <w:t>-</w:t>
            </w:r>
          </w:p>
        </w:tc>
        <w:tc>
          <w:tcPr>
            <w:tcW w:w="1073" w:type="dxa"/>
            <w:tcBorders>
              <w:top w:val="nil"/>
              <w:left w:val="nil"/>
              <w:bottom w:val="nil"/>
              <w:right w:val="nil"/>
            </w:tcBorders>
            <w:vAlign w:val="bottom"/>
          </w:tcPr>
          <w:p w14:paraId="4D633B54" w14:textId="2D0E93CE" w:rsidR="00785261" w:rsidRPr="00785261" w:rsidRDefault="00785261" w:rsidP="0078526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sidRPr="00785261">
              <w:rPr>
                <w:rFonts w:ascii="Browallia New" w:hAnsi="Browallia New" w:cs="Browallia New"/>
                <w:color w:val="000000"/>
                <w:sz w:val="22"/>
                <w:szCs w:val="22"/>
              </w:rPr>
              <w:t>1,</w:t>
            </w:r>
            <w:r w:rsidR="00C21550">
              <w:rPr>
                <w:rFonts w:ascii="Browallia New" w:hAnsi="Browallia New" w:cs="Browallia New"/>
                <w:color w:val="000000"/>
                <w:sz w:val="22"/>
                <w:szCs w:val="22"/>
              </w:rPr>
              <w:t>837</w:t>
            </w:r>
          </w:p>
        </w:tc>
      </w:tr>
      <w:tr w:rsidR="00785261" w:rsidRPr="00695583" w14:paraId="27A4CB27" w14:textId="77777777" w:rsidTr="00524652">
        <w:tc>
          <w:tcPr>
            <w:tcW w:w="2340" w:type="dxa"/>
            <w:vAlign w:val="bottom"/>
          </w:tcPr>
          <w:p w14:paraId="29EC548A" w14:textId="54BA1617" w:rsidR="00785261" w:rsidRPr="00975D6B" w:rsidRDefault="00785261" w:rsidP="00785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UPC" w:hAnsi="BrowalliaUPC" w:cs="BrowalliaUPC"/>
                <w:b/>
                <w:bCs/>
                <w:sz w:val="22"/>
                <w:szCs w:val="22"/>
              </w:rPr>
            </w:pPr>
            <w:r w:rsidRPr="00975D6B">
              <w:rPr>
                <w:rFonts w:ascii="BrowalliaUPC" w:hAnsi="BrowalliaUPC" w:cs="BrowalliaUPC" w:hint="cs"/>
                <w:b/>
                <w:bCs/>
                <w:sz w:val="22"/>
                <w:szCs w:val="22"/>
                <w:cs/>
              </w:rPr>
              <w:t xml:space="preserve">รายได้ </w:t>
            </w:r>
            <w:r w:rsidRPr="00975D6B">
              <w:rPr>
                <w:rFonts w:ascii="BrowalliaUPC" w:hAnsi="BrowalliaUPC" w:cs="BrowalliaUPC"/>
                <w:b/>
                <w:bCs/>
                <w:sz w:val="22"/>
                <w:szCs w:val="22"/>
              </w:rPr>
              <w:t>(</w:t>
            </w:r>
            <w:r w:rsidRPr="00975D6B">
              <w:rPr>
                <w:rFonts w:ascii="BrowalliaUPC" w:hAnsi="BrowalliaUPC" w:cs="BrowalliaUPC"/>
                <w:b/>
                <w:bCs/>
                <w:sz w:val="22"/>
                <w:szCs w:val="22"/>
                <w:cs/>
              </w:rPr>
              <w:t>ค่าใช้จ่าย</w:t>
            </w:r>
            <w:r w:rsidRPr="00975D6B">
              <w:rPr>
                <w:rFonts w:ascii="BrowalliaUPC" w:hAnsi="BrowalliaUPC" w:cs="BrowalliaUPC"/>
                <w:b/>
                <w:bCs/>
                <w:sz w:val="22"/>
                <w:szCs w:val="22"/>
              </w:rPr>
              <w:t xml:space="preserve">) </w:t>
            </w:r>
            <w:r w:rsidRPr="00975D6B">
              <w:rPr>
                <w:rFonts w:ascii="BrowalliaUPC" w:hAnsi="BrowalliaUPC" w:cs="BrowalliaUPC"/>
                <w:b/>
                <w:bCs/>
                <w:sz w:val="22"/>
                <w:szCs w:val="22"/>
                <w:cs/>
              </w:rPr>
              <w:t>ทางการเงิน</w:t>
            </w:r>
            <w:r>
              <w:rPr>
                <w:rFonts w:ascii="BrowalliaUPC" w:hAnsi="BrowalliaUPC" w:cs="BrowalliaUPC"/>
                <w:b/>
                <w:bCs/>
                <w:sz w:val="22"/>
                <w:szCs w:val="22"/>
              </w:rPr>
              <w:br/>
              <w:t xml:space="preserve">    </w:t>
            </w:r>
            <w:r w:rsidRPr="00975D6B">
              <w:rPr>
                <w:rFonts w:ascii="BrowalliaUPC" w:hAnsi="BrowalliaUPC" w:cs="BrowalliaUPC"/>
                <w:b/>
                <w:bCs/>
                <w:sz w:val="22"/>
                <w:szCs w:val="22"/>
                <w:cs/>
              </w:rPr>
              <w:t>จากสัญญาประกันภัยสุทธิ</w:t>
            </w:r>
          </w:p>
        </w:tc>
        <w:tc>
          <w:tcPr>
            <w:tcW w:w="972" w:type="dxa"/>
            <w:tcBorders>
              <w:top w:val="nil"/>
              <w:left w:val="nil"/>
              <w:bottom w:val="nil"/>
              <w:right w:val="nil"/>
            </w:tcBorders>
            <w:vAlign w:val="bottom"/>
          </w:tcPr>
          <w:p w14:paraId="6A73F604" w14:textId="2349F926" w:rsidR="00785261" w:rsidRPr="00785261" w:rsidRDefault="00785261" w:rsidP="0078526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sidRPr="00785261">
              <w:rPr>
                <w:rFonts w:ascii="Browallia New" w:hAnsi="Browallia New" w:cs="Browallia New"/>
                <w:color w:val="000000"/>
                <w:sz w:val="22"/>
                <w:szCs w:val="22"/>
              </w:rPr>
              <w:t>(6)</w:t>
            </w:r>
          </w:p>
        </w:tc>
        <w:tc>
          <w:tcPr>
            <w:tcW w:w="1003" w:type="dxa"/>
            <w:tcBorders>
              <w:top w:val="nil"/>
              <w:left w:val="nil"/>
              <w:bottom w:val="nil"/>
              <w:right w:val="nil"/>
            </w:tcBorders>
            <w:vAlign w:val="bottom"/>
          </w:tcPr>
          <w:p w14:paraId="7DB1E705" w14:textId="5F7426FD" w:rsidR="00785261" w:rsidRPr="00785261" w:rsidRDefault="003B0558" w:rsidP="0078526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(91)</w:t>
            </w:r>
          </w:p>
        </w:tc>
        <w:tc>
          <w:tcPr>
            <w:tcW w:w="1103" w:type="dxa"/>
            <w:tcBorders>
              <w:top w:val="nil"/>
              <w:left w:val="nil"/>
              <w:bottom w:val="nil"/>
              <w:right w:val="nil"/>
            </w:tcBorders>
            <w:vAlign w:val="bottom"/>
          </w:tcPr>
          <w:p w14:paraId="2CF8966A" w14:textId="16A8EC6D" w:rsidR="00785261" w:rsidRPr="00785261" w:rsidRDefault="00785261" w:rsidP="0078526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sidRPr="00785261">
              <w:rPr>
                <w:rFonts w:ascii="Browallia New" w:hAnsi="Browallia New" w:cs="Browallia New"/>
                <w:color w:val="000000"/>
                <w:sz w:val="22"/>
                <w:szCs w:val="22"/>
              </w:rPr>
              <w:t>(16</w:t>
            </w:r>
            <w:r w:rsidR="003B0558">
              <w:rPr>
                <w:rFonts w:ascii="Browallia New" w:hAnsi="Browallia New" w:cs="Browallia New"/>
                <w:color w:val="000000"/>
                <w:sz w:val="22"/>
                <w:szCs w:val="22"/>
              </w:rPr>
              <w:t>2</w:t>
            </w:r>
            <w:r w:rsidRPr="00785261">
              <w:rPr>
                <w:rFonts w:ascii="Browallia New" w:hAnsi="Browallia New" w:cs="Browallia New"/>
                <w:color w:val="000000"/>
                <w:sz w:val="22"/>
                <w:szCs w:val="22"/>
              </w:rPr>
              <w:t>)</w:t>
            </w:r>
          </w:p>
        </w:tc>
        <w:tc>
          <w:tcPr>
            <w:tcW w:w="1114" w:type="dxa"/>
            <w:tcBorders>
              <w:top w:val="nil"/>
              <w:left w:val="nil"/>
              <w:bottom w:val="nil"/>
              <w:right w:val="nil"/>
            </w:tcBorders>
            <w:vAlign w:val="bottom"/>
          </w:tcPr>
          <w:p w14:paraId="776CC4DD" w14:textId="7AE5B1AD" w:rsidR="00785261" w:rsidRPr="00785261" w:rsidRDefault="00785261" w:rsidP="0078526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sidRPr="00785261">
              <w:rPr>
                <w:rFonts w:ascii="Browallia New" w:hAnsi="Browallia New" w:cs="Browallia New"/>
                <w:color w:val="000000"/>
                <w:sz w:val="22"/>
                <w:szCs w:val="22"/>
              </w:rPr>
              <w:t>(3)</w:t>
            </w:r>
          </w:p>
        </w:tc>
        <w:tc>
          <w:tcPr>
            <w:tcW w:w="1114" w:type="dxa"/>
            <w:tcBorders>
              <w:top w:val="nil"/>
              <w:left w:val="nil"/>
              <w:bottom w:val="nil"/>
              <w:right w:val="nil"/>
            </w:tcBorders>
            <w:vAlign w:val="bottom"/>
          </w:tcPr>
          <w:p w14:paraId="22C952F0" w14:textId="5B89BC26" w:rsidR="00785261" w:rsidRPr="00785261" w:rsidRDefault="00785261" w:rsidP="0078526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sidRPr="00785261">
              <w:rPr>
                <w:rFonts w:ascii="Browallia New" w:hAnsi="Browallia New" w:cs="Browallia New"/>
                <w:color w:val="000000"/>
                <w:sz w:val="22"/>
                <w:szCs w:val="22"/>
              </w:rPr>
              <w:t>8</w:t>
            </w:r>
            <w:r w:rsidR="003B0558">
              <w:rPr>
                <w:rFonts w:ascii="Browallia New" w:hAnsi="Browallia New" w:cs="Browallia New"/>
                <w:color w:val="000000"/>
                <w:sz w:val="22"/>
                <w:szCs w:val="22"/>
              </w:rPr>
              <w:t>8</w:t>
            </w:r>
          </w:p>
        </w:tc>
        <w:tc>
          <w:tcPr>
            <w:tcW w:w="1024" w:type="dxa"/>
            <w:tcBorders>
              <w:top w:val="nil"/>
              <w:left w:val="nil"/>
              <w:bottom w:val="nil"/>
              <w:right w:val="nil"/>
            </w:tcBorders>
            <w:vAlign w:val="bottom"/>
          </w:tcPr>
          <w:p w14:paraId="207F9662" w14:textId="1944ECC5" w:rsidR="00785261" w:rsidRPr="00785261" w:rsidRDefault="00785261" w:rsidP="0078526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sidRPr="00785261">
              <w:rPr>
                <w:rFonts w:ascii="Browallia New" w:hAnsi="Browallia New" w:cs="Browallia New"/>
                <w:color w:val="000000"/>
                <w:sz w:val="22"/>
                <w:szCs w:val="22"/>
              </w:rPr>
              <w:t>-</w:t>
            </w:r>
          </w:p>
        </w:tc>
        <w:tc>
          <w:tcPr>
            <w:tcW w:w="1073" w:type="dxa"/>
            <w:tcBorders>
              <w:top w:val="nil"/>
              <w:left w:val="nil"/>
              <w:bottom w:val="nil"/>
              <w:right w:val="nil"/>
            </w:tcBorders>
            <w:vAlign w:val="bottom"/>
          </w:tcPr>
          <w:p w14:paraId="59B8F53B" w14:textId="15491CA3" w:rsidR="00785261" w:rsidRPr="00785261" w:rsidRDefault="00785261" w:rsidP="0078526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sidRPr="00785261">
              <w:rPr>
                <w:rFonts w:ascii="Browallia New" w:hAnsi="Browallia New" w:cs="Browallia New"/>
                <w:color w:val="000000"/>
                <w:sz w:val="22"/>
                <w:szCs w:val="22"/>
              </w:rPr>
              <w:t>(</w:t>
            </w:r>
            <w:r w:rsidR="003B0558">
              <w:rPr>
                <w:rFonts w:ascii="Browallia New" w:hAnsi="Browallia New" w:cs="Browallia New"/>
                <w:color w:val="000000"/>
                <w:sz w:val="22"/>
                <w:szCs w:val="22"/>
              </w:rPr>
              <w:t>174</w:t>
            </w:r>
            <w:r w:rsidRPr="00785261">
              <w:rPr>
                <w:rFonts w:ascii="Browallia New" w:hAnsi="Browallia New" w:cs="Browallia New"/>
                <w:color w:val="000000"/>
                <w:sz w:val="22"/>
                <w:szCs w:val="22"/>
              </w:rPr>
              <w:t>)</w:t>
            </w:r>
          </w:p>
        </w:tc>
      </w:tr>
      <w:tr w:rsidR="00785261" w:rsidRPr="00C97448" w14:paraId="13F4D28E" w14:textId="77777777" w:rsidTr="00524652">
        <w:tc>
          <w:tcPr>
            <w:tcW w:w="2340" w:type="dxa"/>
            <w:vAlign w:val="bottom"/>
          </w:tcPr>
          <w:p w14:paraId="7E9FEC88" w14:textId="77777777" w:rsidR="00785261" w:rsidRPr="00207EFE" w:rsidRDefault="00785261" w:rsidP="00785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UPC" w:hAnsi="BrowalliaUPC" w:cs="BrowalliaUPC"/>
                <w:b/>
                <w:bCs/>
                <w:sz w:val="22"/>
                <w:szCs w:val="22"/>
                <w:cs/>
              </w:rPr>
            </w:pPr>
          </w:p>
        </w:tc>
        <w:tc>
          <w:tcPr>
            <w:tcW w:w="972" w:type="dxa"/>
            <w:vAlign w:val="bottom"/>
          </w:tcPr>
          <w:p w14:paraId="584208DA" w14:textId="77777777" w:rsidR="00785261" w:rsidRPr="00785261" w:rsidRDefault="00785261" w:rsidP="00785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p>
        </w:tc>
        <w:tc>
          <w:tcPr>
            <w:tcW w:w="1003" w:type="dxa"/>
            <w:vAlign w:val="bottom"/>
          </w:tcPr>
          <w:p w14:paraId="785A7F50" w14:textId="77777777" w:rsidR="00785261" w:rsidRPr="00785261" w:rsidRDefault="00785261" w:rsidP="00785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p>
        </w:tc>
        <w:tc>
          <w:tcPr>
            <w:tcW w:w="1103" w:type="dxa"/>
            <w:vAlign w:val="bottom"/>
          </w:tcPr>
          <w:p w14:paraId="42D32463" w14:textId="77777777" w:rsidR="00785261" w:rsidRPr="00785261" w:rsidRDefault="00785261" w:rsidP="00785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p>
        </w:tc>
        <w:tc>
          <w:tcPr>
            <w:tcW w:w="1114" w:type="dxa"/>
            <w:vAlign w:val="bottom"/>
          </w:tcPr>
          <w:p w14:paraId="3927BB6A" w14:textId="77777777" w:rsidR="00785261" w:rsidRPr="00785261" w:rsidRDefault="00785261" w:rsidP="00785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p>
        </w:tc>
        <w:tc>
          <w:tcPr>
            <w:tcW w:w="1114" w:type="dxa"/>
            <w:vAlign w:val="bottom"/>
          </w:tcPr>
          <w:p w14:paraId="444D95FE" w14:textId="77777777" w:rsidR="00785261" w:rsidRPr="00785261" w:rsidRDefault="00785261" w:rsidP="00785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p>
        </w:tc>
        <w:tc>
          <w:tcPr>
            <w:tcW w:w="1024" w:type="dxa"/>
            <w:vAlign w:val="bottom"/>
          </w:tcPr>
          <w:p w14:paraId="6F800BDC" w14:textId="77777777" w:rsidR="00785261" w:rsidRPr="00785261" w:rsidRDefault="00785261" w:rsidP="00785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p>
        </w:tc>
        <w:tc>
          <w:tcPr>
            <w:tcW w:w="1073" w:type="dxa"/>
            <w:vAlign w:val="bottom"/>
          </w:tcPr>
          <w:p w14:paraId="1E53E7EB" w14:textId="77777777" w:rsidR="00785261" w:rsidRPr="00785261" w:rsidRDefault="00785261" w:rsidP="00785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p>
        </w:tc>
      </w:tr>
      <w:tr w:rsidR="00785261" w:rsidRPr="00C97448" w14:paraId="4A759BB1" w14:textId="77777777" w:rsidTr="00524652">
        <w:tc>
          <w:tcPr>
            <w:tcW w:w="2340" w:type="dxa"/>
            <w:vAlign w:val="bottom"/>
          </w:tcPr>
          <w:p w14:paraId="4543351F" w14:textId="35935B0F" w:rsidR="00785261" w:rsidRPr="00207EFE" w:rsidRDefault="00785261" w:rsidP="00785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UPC" w:hAnsi="BrowalliaUPC" w:cs="BrowalliaUPC"/>
                <w:b/>
                <w:bCs/>
                <w:sz w:val="22"/>
                <w:szCs w:val="22"/>
                <w:cs/>
              </w:rPr>
            </w:pPr>
            <w:r w:rsidRPr="00646DC2">
              <w:rPr>
                <w:rFonts w:ascii="BrowalliaUPC" w:hAnsi="BrowalliaUPC" w:cs="BrowalliaUPC"/>
                <w:sz w:val="22"/>
                <w:szCs w:val="22"/>
                <w:cs/>
              </w:rPr>
              <w:t>รายได้จากการลงทุน</w:t>
            </w:r>
          </w:p>
        </w:tc>
        <w:tc>
          <w:tcPr>
            <w:tcW w:w="972" w:type="dxa"/>
            <w:vAlign w:val="bottom"/>
          </w:tcPr>
          <w:p w14:paraId="3E59BFF4" w14:textId="78CC97FC" w:rsidR="00785261" w:rsidRPr="00785261" w:rsidRDefault="00785261" w:rsidP="00785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sidRPr="00785261">
              <w:rPr>
                <w:rFonts w:ascii="Browallia New" w:hAnsi="Browallia New" w:cs="Browallia New"/>
                <w:color w:val="000000"/>
                <w:sz w:val="22"/>
                <w:szCs w:val="22"/>
              </w:rPr>
              <w:t>-</w:t>
            </w:r>
          </w:p>
        </w:tc>
        <w:tc>
          <w:tcPr>
            <w:tcW w:w="1003" w:type="dxa"/>
            <w:vAlign w:val="bottom"/>
          </w:tcPr>
          <w:p w14:paraId="1425B761" w14:textId="0ED2E9BB" w:rsidR="00785261" w:rsidRPr="00785261" w:rsidRDefault="00785261" w:rsidP="00785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sidRPr="00785261">
              <w:rPr>
                <w:rFonts w:ascii="Browallia New" w:hAnsi="Browallia New" w:cs="Browallia New"/>
                <w:color w:val="000000"/>
                <w:sz w:val="22"/>
                <w:szCs w:val="22"/>
              </w:rPr>
              <w:t>-</w:t>
            </w:r>
          </w:p>
        </w:tc>
        <w:tc>
          <w:tcPr>
            <w:tcW w:w="1103" w:type="dxa"/>
            <w:vAlign w:val="bottom"/>
          </w:tcPr>
          <w:p w14:paraId="05F8BF83" w14:textId="347499E5" w:rsidR="00785261" w:rsidRPr="00785261" w:rsidRDefault="00785261" w:rsidP="00785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sidRPr="00785261">
              <w:rPr>
                <w:rFonts w:ascii="Browallia New" w:hAnsi="Browallia New" w:cs="Browallia New"/>
                <w:color w:val="000000"/>
                <w:sz w:val="22"/>
                <w:szCs w:val="22"/>
              </w:rPr>
              <w:t>-</w:t>
            </w:r>
          </w:p>
        </w:tc>
        <w:tc>
          <w:tcPr>
            <w:tcW w:w="1114" w:type="dxa"/>
            <w:vAlign w:val="bottom"/>
          </w:tcPr>
          <w:p w14:paraId="32D7ABB4" w14:textId="674A621E" w:rsidR="00785261" w:rsidRPr="00785261" w:rsidRDefault="00785261" w:rsidP="00785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sidRPr="00785261">
              <w:rPr>
                <w:rFonts w:ascii="Browallia New" w:hAnsi="Browallia New" w:cs="Browallia New"/>
                <w:color w:val="000000"/>
                <w:sz w:val="22"/>
                <w:szCs w:val="22"/>
              </w:rPr>
              <w:t>-</w:t>
            </w:r>
          </w:p>
        </w:tc>
        <w:tc>
          <w:tcPr>
            <w:tcW w:w="1114" w:type="dxa"/>
            <w:vAlign w:val="bottom"/>
          </w:tcPr>
          <w:p w14:paraId="16E2EB30" w14:textId="2ABC0F7B" w:rsidR="00785261" w:rsidRPr="00785261" w:rsidRDefault="00785261" w:rsidP="00785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sidRPr="00785261">
              <w:rPr>
                <w:rFonts w:ascii="Browallia New" w:hAnsi="Browallia New" w:cs="Browallia New"/>
                <w:color w:val="000000"/>
                <w:sz w:val="22"/>
                <w:szCs w:val="22"/>
              </w:rPr>
              <w:t>-</w:t>
            </w:r>
          </w:p>
        </w:tc>
        <w:tc>
          <w:tcPr>
            <w:tcW w:w="1024" w:type="dxa"/>
            <w:vAlign w:val="bottom"/>
          </w:tcPr>
          <w:p w14:paraId="1A655F44" w14:textId="2EA6E3D6" w:rsidR="00785261" w:rsidRPr="00785261" w:rsidRDefault="00785261" w:rsidP="00785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sidRPr="00785261">
              <w:rPr>
                <w:rFonts w:ascii="Browallia New" w:hAnsi="Browallia New" w:cs="Browallia New"/>
                <w:color w:val="000000"/>
                <w:sz w:val="22"/>
                <w:szCs w:val="22"/>
              </w:rPr>
              <w:t>2,135</w:t>
            </w:r>
          </w:p>
        </w:tc>
        <w:tc>
          <w:tcPr>
            <w:tcW w:w="1073" w:type="dxa"/>
            <w:vAlign w:val="bottom"/>
          </w:tcPr>
          <w:p w14:paraId="3E046A7A" w14:textId="59127E82" w:rsidR="00785261" w:rsidRPr="00785261" w:rsidRDefault="00785261" w:rsidP="00785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sidRPr="00785261">
              <w:rPr>
                <w:rFonts w:ascii="Browallia New" w:hAnsi="Browallia New" w:cs="Browallia New"/>
                <w:color w:val="000000"/>
                <w:sz w:val="22"/>
                <w:szCs w:val="22"/>
              </w:rPr>
              <w:t>2,135</w:t>
            </w:r>
          </w:p>
        </w:tc>
      </w:tr>
      <w:tr w:rsidR="00785261" w:rsidRPr="00C97448" w14:paraId="5B4FEC98" w14:textId="77777777" w:rsidTr="00524652">
        <w:tc>
          <w:tcPr>
            <w:tcW w:w="2340" w:type="dxa"/>
            <w:vAlign w:val="bottom"/>
          </w:tcPr>
          <w:p w14:paraId="4E10AFB8" w14:textId="6DF3F292" w:rsidR="00785261" w:rsidRPr="00646DC2" w:rsidRDefault="008403BE" w:rsidP="00785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UPC" w:hAnsi="BrowalliaUPC" w:cs="BrowalliaUPC"/>
                <w:b/>
                <w:bCs/>
                <w:sz w:val="22"/>
                <w:szCs w:val="22"/>
                <w:cs/>
              </w:rPr>
            </w:pPr>
            <w:r>
              <w:rPr>
                <w:rFonts w:ascii="BrowalliaUPC" w:hAnsi="BrowalliaUPC" w:cs="BrowalliaUPC" w:hint="cs"/>
                <w:sz w:val="22"/>
                <w:szCs w:val="22"/>
                <w:cs/>
              </w:rPr>
              <w:t>ขาดทุน</w:t>
            </w:r>
            <w:r w:rsidR="00785261" w:rsidRPr="00646DC2">
              <w:rPr>
                <w:rFonts w:ascii="BrowalliaUPC" w:hAnsi="BrowalliaUPC" w:cs="BrowalliaUPC"/>
                <w:sz w:val="22"/>
                <w:szCs w:val="22"/>
                <w:cs/>
              </w:rPr>
              <w:t>สุทธิจากเครื่องมือ</w:t>
            </w:r>
            <w:r w:rsidR="00785261">
              <w:rPr>
                <w:rFonts w:ascii="BrowalliaUPC" w:hAnsi="BrowalliaUPC" w:cs="BrowalliaUPC"/>
                <w:sz w:val="22"/>
                <w:szCs w:val="22"/>
              </w:rPr>
              <w:br/>
              <w:t xml:space="preserve">    </w:t>
            </w:r>
            <w:r w:rsidR="00785261" w:rsidRPr="00646DC2">
              <w:rPr>
                <w:rFonts w:ascii="BrowalliaUPC" w:hAnsi="BrowalliaUPC" w:cs="BrowalliaUPC"/>
                <w:sz w:val="22"/>
                <w:szCs w:val="22"/>
                <w:cs/>
              </w:rPr>
              <w:t>ทางการเงิน</w:t>
            </w:r>
          </w:p>
        </w:tc>
        <w:tc>
          <w:tcPr>
            <w:tcW w:w="972" w:type="dxa"/>
            <w:vAlign w:val="bottom"/>
          </w:tcPr>
          <w:p w14:paraId="71320C7E" w14:textId="5A78B289" w:rsidR="00785261" w:rsidRPr="00785261" w:rsidRDefault="00785261" w:rsidP="00785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sidRPr="00785261">
              <w:rPr>
                <w:rFonts w:ascii="Browallia New" w:hAnsi="Browallia New" w:cs="Browallia New"/>
                <w:color w:val="000000"/>
                <w:sz w:val="22"/>
                <w:szCs w:val="22"/>
              </w:rPr>
              <w:t>-</w:t>
            </w:r>
          </w:p>
        </w:tc>
        <w:tc>
          <w:tcPr>
            <w:tcW w:w="1003" w:type="dxa"/>
            <w:vAlign w:val="bottom"/>
          </w:tcPr>
          <w:p w14:paraId="28163822" w14:textId="60F44202" w:rsidR="00785261" w:rsidRPr="00785261" w:rsidRDefault="00785261" w:rsidP="00785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sidRPr="00785261">
              <w:rPr>
                <w:rFonts w:ascii="Browallia New" w:hAnsi="Browallia New" w:cs="Browallia New"/>
                <w:color w:val="000000"/>
                <w:sz w:val="22"/>
                <w:szCs w:val="22"/>
              </w:rPr>
              <w:t>-</w:t>
            </w:r>
          </w:p>
        </w:tc>
        <w:tc>
          <w:tcPr>
            <w:tcW w:w="1103" w:type="dxa"/>
            <w:vAlign w:val="bottom"/>
          </w:tcPr>
          <w:p w14:paraId="77743BA7" w14:textId="18EBFFDD" w:rsidR="00785261" w:rsidRPr="00785261" w:rsidRDefault="00785261" w:rsidP="00785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sidRPr="00785261">
              <w:rPr>
                <w:rFonts w:ascii="Browallia New" w:hAnsi="Browallia New" w:cs="Browallia New"/>
                <w:color w:val="000000"/>
                <w:sz w:val="22"/>
                <w:szCs w:val="22"/>
              </w:rPr>
              <w:t>-</w:t>
            </w:r>
          </w:p>
        </w:tc>
        <w:tc>
          <w:tcPr>
            <w:tcW w:w="1114" w:type="dxa"/>
            <w:vAlign w:val="bottom"/>
          </w:tcPr>
          <w:p w14:paraId="41216490" w14:textId="5596EC2F" w:rsidR="00785261" w:rsidRPr="00785261" w:rsidRDefault="00785261" w:rsidP="00785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sidRPr="00785261">
              <w:rPr>
                <w:rFonts w:ascii="Browallia New" w:hAnsi="Browallia New" w:cs="Browallia New"/>
                <w:color w:val="000000"/>
                <w:sz w:val="22"/>
                <w:szCs w:val="22"/>
              </w:rPr>
              <w:t>-</w:t>
            </w:r>
          </w:p>
        </w:tc>
        <w:tc>
          <w:tcPr>
            <w:tcW w:w="1114" w:type="dxa"/>
            <w:vAlign w:val="bottom"/>
          </w:tcPr>
          <w:p w14:paraId="391BBB8F" w14:textId="194D7F10" w:rsidR="00785261" w:rsidRPr="00785261" w:rsidRDefault="00785261" w:rsidP="00785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sidRPr="00785261">
              <w:rPr>
                <w:rFonts w:ascii="Browallia New" w:hAnsi="Browallia New" w:cs="Browallia New"/>
                <w:color w:val="000000"/>
                <w:sz w:val="22"/>
                <w:szCs w:val="22"/>
              </w:rPr>
              <w:t>-</w:t>
            </w:r>
          </w:p>
        </w:tc>
        <w:tc>
          <w:tcPr>
            <w:tcW w:w="1024" w:type="dxa"/>
            <w:tcBorders>
              <w:top w:val="nil"/>
              <w:left w:val="nil"/>
              <w:bottom w:val="nil"/>
              <w:right w:val="nil"/>
            </w:tcBorders>
            <w:vAlign w:val="bottom"/>
          </w:tcPr>
          <w:p w14:paraId="77F72F38" w14:textId="02C8F5DA" w:rsidR="00785261" w:rsidRPr="00785261" w:rsidRDefault="00785261" w:rsidP="00785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sidRPr="00785261">
              <w:rPr>
                <w:rFonts w:ascii="Browallia New" w:hAnsi="Browallia New" w:cs="Browallia New"/>
                <w:color w:val="000000"/>
                <w:sz w:val="22"/>
                <w:szCs w:val="22"/>
              </w:rPr>
              <w:t>(616)</w:t>
            </w:r>
          </w:p>
        </w:tc>
        <w:tc>
          <w:tcPr>
            <w:tcW w:w="1073" w:type="dxa"/>
            <w:tcBorders>
              <w:top w:val="nil"/>
              <w:left w:val="nil"/>
              <w:bottom w:val="nil"/>
              <w:right w:val="nil"/>
            </w:tcBorders>
            <w:vAlign w:val="bottom"/>
          </w:tcPr>
          <w:p w14:paraId="60DB621D" w14:textId="0E9B1706" w:rsidR="00785261" w:rsidRPr="00785261" w:rsidRDefault="00785261" w:rsidP="00785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sidRPr="00785261">
              <w:rPr>
                <w:rFonts w:ascii="Browallia New" w:hAnsi="Browallia New" w:cs="Browallia New"/>
                <w:color w:val="000000"/>
                <w:sz w:val="22"/>
                <w:szCs w:val="22"/>
              </w:rPr>
              <w:t>(616)</w:t>
            </w:r>
          </w:p>
        </w:tc>
      </w:tr>
      <w:tr w:rsidR="00785261" w:rsidRPr="00C97448" w14:paraId="736753CD" w14:textId="77777777" w:rsidTr="00524652">
        <w:tc>
          <w:tcPr>
            <w:tcW w:w="2340" w:type="dxa"/>
            <w:vAlign w:val="bottom"/>
          </w:tcPr>
          <w:p w14:paraId="243458F0" w14:textId="77777777" w:rsidR="00785261" w:rsidRPr="00646DC2" w:rsidRDefault="00785261" w:rsidP="00785261">
            <w:pPr>
              <w:tabs>
                <w:tab w:val="left" w:pos="2880"/>
              </w:tabs>
              <w:spacing w:line="240" w:lineRule="auto"/>
              <w:rPr>
                <w:rFonts w:ascii="BrowalliaUPC" w:hAnsi="BrowalliaUPC" w:cs="BrowalliaUPC"/>
                <w:sz w:val="22"/>
                <w:szCs w:val="22"/>
              </w:rPr>
            </w:pPr>
            <w:r w:rsidRPr="00646DC2">
              <w:rPr>
                <w:rFonts w:ascii="BrowalliaUPC" w:hAnsi="BrowalliaUPC" w:cs="BrowalliaUPC" w:hint="cs"/>
                <w:sz w:val="22"/>
                <w:szCs w:val="22"/>
                <w:cs/>
              </w:rPr>
              <w:t>กำไร</w:t>
            </w:r>
            <w:r w:rsidRPr="00646DC2">
              <w:rPr>
                <w:rFonts w:ascii="BrowalliaUPC" w:hAnsi="BrowalliaUPC" w:cs="BrowalliaUPC"/>
                <w:sz w:val="22"/>
                <w:szCs w:val="22"/>
                <w:cs/>
              </w:rPr>
              <w:t>จากการปรับมูลค่ายุติธรรม</w:t>
            </w:r>
          </w:p>
          <w:p w14:paraId="0744C13D" w14:textId="77777777" w:rsidR="00785261" w:rsidRPr="00646DC2" w:rsidRDefault="00785261" w:rsidP="00785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UPC" w:hAnsi="BrowalliaUPC" w:cs="BrowalliaUPC"/>
                <w:b/>
                <w:bCs/>
                <w:sz w:val="22"/>
                <w:szCs w:val="22"/>
                <w:cs/>
              </w:rPr>
            </w:pPr>
            <w:r w:rsidRPr="00646DC2">
              <w:rPr>
                <w:rFonts w:ascii="BrowalliaUPC" w:hAnsi="BrowalliaUPC" w:cs="BrowalliaUPC"/>
                <w:sz w:val="22"/>
                <w:szCs w:val="22"/>
              </w:rPr>
              <w:t xml:space="preserve">    </w:t>
            </w:r>
            <w:r w:rsidRPr="00646DC2">
              <w:rPr>
                <w:rFonts w:ascii="BrowalliaUPC" w:hAnsi="BrowalliaUPC" w:cs="BrowalliaUPC"/>
                <w:sz w:val="22"/>
                <w:szCs w:val="22"/>
                <w:cs/>
              </w:rPr>
              <w:t>ของเครื่องมือทางการเงิน</w:t>
            </w:r>
          </w:p>
        </w:tc>
        <w:tc>
          <w:tcPr>
            <w:tcW w:w="972" w:type="dxa"/>
            <w:vAlign w:val="bottom"/>
          </w:tcPr>
          <w:p w14:paraId="73B5F0A9" w14:textId="156CD89E" w:rsidR="00785261" w:rsidRPr="00785261" w:rsidRDefault="00785261" w:rsidP="0078526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sidRPr="00785261">
              <w:rPr>
                <w:rFonts w:ascii="Browallia New" w:hAnsi="Browallia New" w:cs="Browallia New"/>
                <w:color w:val="000000"/>
                <w:sz w:val="22"/>
                <w:szCs w:val="22"/>
              </w:rPr>
              <w:t>-</w:t>
            </w:r>
          </w:p>
        </w:tc>
        <w:tc>
          <w:tcPr>
            <w:tcW w:w="1003" w:type="dxa"/>
            <w:vAlign w:val="bottom"/>
          </w:tcPr>
          <w:p w14:paraId="25DE89BE" w14:textId="3713B2B3" w:rsidR="00785261" w:rsidRPr="00785261" w:rsidRDefault="00785261" w:rsidP="0078526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sidRPr="00785261">
              <w:rPr>
                <w:rFonts w:ascii="Browallia New" w:hAnsi="Browallia New" w:cs="Browallia New"/>
                <w:color w:val="000000"/>
                <w:sz w:val="22"/>
                <w:szCs w:val="22"/>
              </w:rPr>
              <w:t>-</w:t>
            </w:r>
          </w:p>
        </w:tc>
        <w:tc>
          <w:tcPr>
            <w:tcW w:w="1103" w:type="dxa"/>
            <w:vAlign w:val="bottom"/>
          </w:tcPr>
          <w:p w14:paraId="65570BB9" w14:textId="6FF8373C" w:rsidR="00785261" w:rsidRPr="00785261" w:rsidRDefault="00785261" w:rsidP="0078526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sidRPr="00785261">
              <w:rPr>
                <w:rFonts w:ascii="Browallia New" w:hAnsi="Browallia New" w:cs="Browallia New"/>
                <w:color w:val="000000"/>
                <w:sz w:val="22"/>
                <w:szCs w:val="22"/>
              </w:rPr>
              <w:t>-</w:t>
            </w:r>
          </w:p>
        </w:tc>
        <w:tc>
          <w:tcPr>
            <w:tcW w:w="1114" w:type="dxa"/>
            <w:vAlign w:val="bottom"/>
          </w:tcPr>
          <w:p w14:paraId="0A28701C" w14:textId="6930C743" w:rsidR="00785261" w:rsidRPr="00785261" w:rsidRDefault="00785261" w:rsidP="0078526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sidRPr="00785261">
              <w:rPr>
                <w:rFonts w:ascii="Browallia New" w:hAnsi="Browallia New" w:cs="Browallia New"/>
                <w:color w:val="000000"/>
                <w:sz w:val="22"/>
                <w:szCs w:val="22"/>
              </w:rPr>
              <w:t>-</w:t>
            </w:r>
          </w:p>
        </w:tc>
        <w:tc>
          <w:tcPr>
            <w:tcW w:w="1114" w:type="dxa"/>
            <w:vAlign w:val="bottom"/>
          </w:tcPr>
          <w:p w14:paraId="4C619A11" w14:textId="6EE641AD" w:rsidR="00785261" w:rsidRPr="00785261" w:rsidRDefault="00785261" w:rsidP="0078526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sidRPr="00785261">
              <w:rPr>
                <w:rFonts w:ascii="Browallia New" w:hAnsi="Browallia New" w:cs="Browallia New"/>
                <w:color w:val="000000"/>
                <w:sz w:val="22"/>
                <w:szCs w:val="22"/>
              </w:rPr>
              <w:t>-</w:t>
            </w:r>
          </w:p>
        </w:tc>
        <w:tc>
          <w:tcPr>
            <w:tcW w:w="1024" w:type="dxa"/>
            <w:tcBorders>
              <w:top w:val="nil"/>
              <w:left w:val="nil"/>
              <w:bottom w:val="nil"/>
              <w:right w:val="nil"/>
            </w:tcBorders>
            <w:vAlign w:val="bottom"/>
          </w:tcPr>
          <w:p w14:paraId="57606B58" w14:textId="4F3545BF" w:rsidR="00785261" w:rsidRPr="00785261" w:rsidRDefault="00785261" w:rsidP="0078526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sidRPr="00785261">
              <w:rPr>
                <w:rFonts w:ascii="Browallia New" w:hAnsi="Browallia New" w:cs="Browallia New"/>
                <w:color w:val="000000"/>
                <w:sz w:val="22"/>
                <w:szCs w:val="22"/>
              </w:rPr>
              <w:t>1,373</w:t>
            </w:r>
          </w:p>
        </w:tc>
        <w:tc>
          <w:tcPr>
            <w:tcW w:w="1073" w:type="dxa"/>
            <w:tcBorders>
              <w:top w:val="nil"/>
              <w:left w:val="nil"/>
              <w:bottom w:val="nil"/>
              <w:right w:val="nil"/>
            </w:tcBorders>
            <w:vAlign w:val="bottom"/>
          </w:tcPr>
          <w:p w14:paraId="290301C3" w14:textId="2378A6DF" w:rsidR="00785261" w:rsidRPr="00785261" w:rsidRDefault="00785261" w:rsidP="0078526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sidRPr="00785261">
              <w:rPr>
                <w:rFonts w:ascii="Browallia New" w:hAnsi="Browallia New" w:cs="Browallia New"/>
                <w:color w:val="000000"/>
                <w:sz w:val="22"/>
                <w:szCs w:val="22"/>
              </w:rPr>
              <w:t>1,373</w:t>
            </w:r>
          </w:p>
        </w:tc>
      </w:tr>
      <w:tr w:rsidR="00785261" w:rsidRPr="00C97448" w14:paraId="39A365B5" w14:textId="77777777" w:rsidTr="00524652">
        <w:tc>
          <w:tcPr>
            <w:tcW w:w="2340" w:type="dxa"/>
            <w:vAlign w:val="bottom"/>
          </w:tcPr>
          <w:p w14:paraId="5E06E7FE" w14:textId="415E4088" w:rsidR="00785261" w:rsidRPr="00646DC2" w:rsidRDefault="00785261" w:rsidP="00785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UPC" w:hAnsi="BrowalliaUPC" w:cs="BrowalliaUPC"/>
                <w:b/>
                <w:bCs/>
                <w:sz w:val="22"/>
                <w:szCs w:val="22"/>
                <w:cs/>
              </w:rPr>
            </w:pPr>
            <w:r w:rsidRPr="00646DC2">
              <w:rPr>
                <w:rFonts w:ascii="BrowalliaUPC" w:hAnsi="BrowalliaUPC" w:cs="BrowalliaUPC"/>
                <w:b/>
                <w:bCs/>
                <w:sz w:val="22"/>
                <w:szCs w:val="22"/>
                <w:cs/>
              </w:rPr>
              <w:t>รายได้จากการลงทุนสุทธิ</w:t>
            </w:r>
          </w:p>
        </w:tc>
        <w:tc>
          <w:tcPr>
            <w:tcW w:w="972" w:type="dxa"/>
            <w:vAlign w:val="bottom"/>
          </w:tcPr>
          <w:p w14:paraId="49FED350" w14:textId="1A9C9D93" w:rsidR="00785261" w:rsidRPr="00785261" w:rsidRDefault="00785261" w:rsidP="00785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sidRPr="00785261">
              <w:rPr>
                <w:rFonts w:ascii="Browallia New" w:hAnsi="Browallia New" w:cs="Browallia New"/>
                <w:color w:val="000000"/>
                <w:sz w:val="22"/>
                <w:szCs w:val="22"/>
              </w:rPr>
              <w:t>-</w:t>
            </w:r>
          </w:p>
        </w:tc>
        <w:tc>
          <w:tcPr>
            <w:tcW w:w="1003" w:type="dxa"/>
            <w:vAlign w:val="bottom"/>
          </w:tcPr>
          <w:p w14:paraId="4FFD8E4F" w14:textId="48BDE416" w:rsidR="00785261" w:rsidRPr="00785261" w:rsidRDefault="00785261" w:rsidP="00785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sidRPr="00785261">
              <w:rPr>
                <w:rFonts w:ascii="Browallia New" w:hAnsi="Browallia New" w:cs="Browallia New"/>
                <w:color w:val="000000"/>
                <w:sz w:val="22"/>
                <w:szCs w:val="22"/>
              </w:rPr>
              <w:t>-</w:t>
            </w:r>
          </w:p>
        </w:tc>
        <w:tc>
          <w:tcPr>
            <w:tcW w:w="1103" w:type="dxa"/>
            <w:vAlign w:val="bottom"/>
          </w:tcPr>
          <w:p w14:paraId="4D495C44" w14:textId="429D7367" w:rsidR="00785261" w:rsidRPr="00785261" w:rsidRDefault="00785261" w:rsidP="00785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sidRPr="00785261">
              <w:rPr>
                <w:rFonts w:ascii="Browallia New" w:hAnsi="Browallia New" w:cs="Browallia New"/>
                <w:color w:val="000000"/>
                <w:sz w:val="22"/>
                <w:szCs w:val="22"/>
              </w:rPr>
              <w:t>-</w:t>
            </w:r>
          </w:p>
        </w:tc>
        <w:tc>
          <w:tcPr>
            <w:tcW w:w="1114" w:type="dxa"/>
            <w:vAlign w:val="bottom"/>
          </w:tcPr>
          <w:p w14:paraId="1265884E" w14:textId="7D04C4D0" w:rsidR="00785261" w:rsidRPr="00785261" w:rsidRDefault="00785261" w:rsidP="00785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sidRPr="00785261">
              <w:rPr>
                <w:rFonts w:ascii="Browallia New" w:hAnsi="Browallia New" w:cs="Browallia New"/>
                <w:color w:val="000000"/>
                <w:sz w:val="22"/>
                <w:szCs w:val="22"/>
              </w:rPr>
              <w:t>-</w:t>
            </w:r>
          </w:p>
        </w:tc>
        <w:tc>
          <w:tcPr>
            <w:tcW w:w="1114" w:type="dxa"/>
            <w:vAlign w:val="bottom"/>
          </w:tcPr>
          <w:p w14:paraId="5C2AC584" w14:textId="71549C05" w:rsidR="00785261" w:rsidRPr="00785261" w:rsidRDefault="00785261" w:rsidP="00785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sidRPr="00785261">
              <w:rPr>
                <w:rFonts w:ascii="Browallia New" w:hAnsi="Browallia New" w:cs="Browallia New"/>
                <w:color w:val="000000"/>
                <w:sz w:val="22"/>
                <w:szCs w:val="22"/>
              </w:rPr>
              <w:t>-</w:t>
            </w:r>
          </w:p>
        </w:tc>
        <w:tc>
          <w:tcPr>
            <w:tcW w:w="1024" w:type="dxa"/>
            <w:tcBorders>
              <w:top w:val="nil"/>
              <w:left w:val="nil"/>
              <w:bottom w:val="nil"/>
              <w:right w:val="nil"/>
            </w:tcBorders>
            <w:vAlign w:val="bottom"/>
          </w:tcPr>
          <w:p w14:paraId="6FE84718" w14:textId="4EBF7DCE" w:rsidR="00785261" w:rsidRPr="00785261" w:rsidRDefault="00785261" w:rsidP="00785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sidRPr="00785261">
              <w:rPr>
                <w:rFonts w:ascii="Browallia New" w:hAnsi="Browallia New" w:cs="Browallia New"/>
                <w:color w:val="000000"/>
                <w:sz w:val="22"/>
                <w:szCs w:val="22"/>
              </w:rPr>
              <w:t>2,892</w:t>
            </w:r>
          </w:p>
        </w:tc>
        <w:tc>
          <w:tcPr>
            <w:tcW w:w="1073" w:type="dxa"/>
            <w:tcBorders>
              <w:top w:val="nil"/>
              <w:left w:val="nil"/>
              <w:bottom w:val="nil"/>
              <w:right w:val="nil"/>
            </w:tcBorders>
            <w:vAlign w:val="bottom"/>
          </w:tcPr>
          <w:p w14:paraId="3CFC645F" w14:textId="6CB5EA22" w:rsidR="00785261" w:rsidRPr="00785261" w:rsidRDefault="00785261" w:rsidP="00785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sidRPr="00785261">
              <w:rPr>
                <w:rFonts w:ascii="Browallia New" w:hAnsi="Browallia New" w:cs="Browallia New"/>
                <w:color w:val="000000"/>
                <w:sz w:val="22"/>
                <w:szCs w:val="22"/>
              </w:rPr>
              <w:t>2,892</w:t>
            </w:r>
          </w:p>
        </w:tc>
      </w:tr>
      <w:tr w:rsidR="00785261" w:rsidRPr="00C97448" w14:paraId="0748D39F" w14:textId="77777777" w:rsidTr="00524652">
        <w:tc>
          <w:tcPr>
            <w:tcW w:w="2340" w:type="dxa"/>
            <w:vAlign w:val="bottom"/>
          </w:tcPr>
          <w:p w14:paraId="17B56409" w14:textId="77777777" w:rsidR="00785261" w:rsidRPr="00646DC2" w:rsidRDefault="00785261" w:rsidP="00785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UPC" w:hAnsi="BrowalliaUPC" w:cs="BrowalliaUPC"/>
                <w:b/>
                <w:bCs/>
                <w:sz w:val="22"/>
                <w:szCs w:val="22"/>
                <w:cs/>
              </w:rPr>
            </w:pPr>
          </w:p>
        </w:tc>
        <w:tc>
          <w:tcPr>
            <w:tcW w:w="972" w:type="dxa"/>
            <w:vAlign w:val="bottom"/>
          </w:tcPr>
          <w:p w14:paraId="24CB6FCF" w14:textId="77777777" w:rsidR="00785261" w:rsidRPr="00785261" w:rsidRDefault="00785261" w:rsidP="00785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p>
        </w:tc>
        <w:tc>
          <w:tcPr>
            <w:tcW w:w="1003" w:type="dxa"/>
            <w:vAlign w:val="bottom"/>
          </w:tcPr>
          <w:p w14:paraId="2B8D1711" w14:textId="77777777" w:rsidR="00785261" w:rsidRPr="00785261" w:rsidRDefault="00785261" w:rsidP="00785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p>
        </w:tc>
        <w:tc>
          <w:tcPr>
            <w:tcW w:w="1103" w:type="dxa"/>
            <w:vAlign w:val="bottom"/>
          </w:tcPr>
          <w:p w14:paraId="5EBAA9DC" w14:textId="77777777" w:rsidR="00785261" w:rsidRPr="00785261" w:rsidRDefault="00785261" w:rsidP="00785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p>
        </w:tc>
        <w:tc>
          <w:tcPr>
            <w:tcW w:w="1114" w:type="dxa"/>
            <w:vAlign w:val="bottom"/>
          </w:tcPr>
          <w:p w14:paraId="3A135016" w14:textId="77777777" w:rsidR="00785261" w:rsidRPr="00785261" w:rsidRDefault="00785261" w:rsidP="00785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p>
        </w:tc>
        <w:tc>
          <w:tcPr>
            <w:tcW w:w="1114" w:type="dxa"/>
            <w:vAlign w:val="bottom"/>
          </w:tcPr>
          <w:p w14:paraId="11F43CCD" w14:textId="77777777" w:rsidR="00785261" w:rsidRPr="00785261" w:rsidRDefault="00785261" w:rsidP="00785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p>
        </w:tc>
        <w:tc>
          <w:tcPr>
            <w:tcW w:w="1024" w:type="dxa"/>
            <w:tcBorders>
              <w:top w:val="nil"/>
              <w:left w:val="nil"/>
              <w:bottom w:val="nil"/>
              <w:right w:val="nil"/>
            </w:tcBorders>
            <w:vAlign w:val="bottom"/>
          </w:tcPr>
          <w:p w14:paraId="61CD5206" w14:textId="77777777" w:rsidR="00785261" w:rsidRDefault="00785261" w:rsidP="00785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p>
        </w:tc>
        <w:tc>
          <w:tcPr>
            <w:tcW w:w="1073" w:type="dxa"/>
            <w:tcBorders>
              <w:top w:val="nil"/>
              <w:left w:val="nil"/>
              <w:bottom w:val="nil"/>
              <w:right w:val="nil"/>
            </w:tcBorders>
            <w:vAlign w:val="bottom"/>
          </w:tcPr>
          <w:p w14:paraId="1CD089F2" w14:textId="77777777" w:rsidR="00785261" w:rsidRDefault="00785261" w:rsidP="00785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p>
        </w:tc>
      </w:tr>
      <w:tr w:rsidR="00785261" w:rsidRPr="00C97448" w14:paraId="206F1DE2" w14:textId="77777777" w:rsidTr="00524652">
        <w:tc>
          <w:tcPr>
            <w:tcW w:w="2340" w:type="dxa"/>
            <w:vAlign w:val="bottom"/>
          </w:tcPr>
          <w:p w14:paraId="5CE6608A" w14:textId="7B56BBC7" w:rsidR="00785261" w:rsidRPr="00646DC2" w:rsidRDefault="00785261" w:rsidP="00785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UPC" w:hAnsi="BrowalliaUPC" w:cs="BrowalliaUPC"/>
                <w:b/>
                <w:bCs/>
                <w:sz w:val="22"/>
                <w:szCs w:val="22"/>
                <w:cs/>
              </w:rPr>
            </w:pPr>
            <w:r w:rsidRPr="00207EFE">
              <w:rPr>
                <w:rFonts w:ascii="BrowalliaUPC" w:hAnsi="BrowalliaUPC" w:cs="BrowalliaUPC"/>
                <w:sz w:val="22"/>
                <w:szCs w:val="22"/>
                <w:cs/>
              </w:rPr>
              <w:t>ค่าใช้จ่ายในการดำเนินงานอื่น</w:t>
            </w:r>
          </w:p>
        </w:tc>
        <w:tc>
          <w:tcPr>
            <w:tcW w:w="972" w:type="dxa"/>
            <w:vAlign w:val="bottom"/>
          </w:tcPr>
          <w:p w14:paraId="0D126CFF" w14:textId="59D6A511" w:rsidR="00785261" w:rsidRPr="00785261" w:rsidRDefault="00785261" w:rsidP="00785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sidRPr="00785261">
              <w:rPr>
                <w:rFonts w:ascii="Browallia New" w:hAnsi="Browallia New" w:cs="Browallia New"/>
                <w:color w:val="000000"/>
                <w:sz w:val="22"/>
                <w:szCs w:val="22"/>
              </w:rPr>
              <w:t>-</w:t>
            </w:r>
          </w:p>
        </w:tc>
        <w:tc>
          <w:tcPr>
            <w:tcW w:w="1003" w:type="dxa"/>
            <w:vAlign w:val="bottom"/>
          </w:tcPr>
          <w:p w14:paraId="16EC2478" w14:textId="552AA5BC" w:rsidR="00785261" w:rsidRPr="00785261" w:rsidRDefault="00785261" w:rsidP="00785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sidRPr="00785261">
              <w:rPr>
                <w:rFonts w:ascii="Browallia New" w:hAnsi="Browallia New" w:cs="Browallia New"/>
                <w:color w:val="000000"/>
                <w:sz w:val="22"/>
                <w:szCs w:val="22"/>
              </w:rPr>
              <w:t>-</w:t>
            </w:r>
          </w:p>
        </w:tc>
        <w:tc>
          <w:tcPr>
            <w:tcW w:w="1103" w:type="dxa"/>
            <w:vAlign w:val="bottom"/>
          </w:tcPr>
          <w:p w14:paraId="7C3FBB0C" w14:textId="08FDFF4A" w:rsidR="00785261" w:rsidRPr="00785261" w:rsidRDefault="00785261" w:rsidP="00785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sidRPr="00785261">
              <w:rPr>
                <w:rFonts w:ascii="Browallia New" w:hAnsi="Browallia New" w:cs="Browallia New"/>
                <w:color w:val="000000"/>
                <w:sz w:val="22"/>
                <w:szCs w:val="22"/>
              </w:rPr>
              <w:t>-</w:t>
            </w:r>
          </w:p>
        </w:tc>
        <w:tc>
          <w:tcPr>
            <w:tcW w:w="1114" w:type="dxa"/>
            <w:vAlign w:val="bottom"/>
          </w:tcPr>
          <w:p w14:paraId="33F7C90D" w14:textId="52793C6D" w:rsidR="00785261" w:rsidRPr="00785261" w:rsidRDefault="00785261" w:rsidP="00785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sidRPr="00785261">
              <w:rPr>
                <w:rFonts w:ascii="Browallia New" w:hAnsi="Browallia New" w:cs="Browallia New"/>
                <w:color w:val="000000"/>
                <w:sz w:val="22"/>
                <w:szCs w:val="22"/>
              </w:rPr>
              <w:t>-</w:t>
            </w:r>
          </w:p>
        </w:tc>
        <w:tc>
          <w:tcPr>
            <w:tcW w:w="1114" w:type="dxa"/>
            <w:vAlign w:val="bottom"/>
          </w:tcPr>
          <w:p w14:paraId="43E8BDC8" w14:textId="52139381" w:rsidR="00785261" w:rsidRPr="00785261" w:rsidRDefault="00785261" w:rsidP="00785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sidRPr="00785261">
              <w:rPr>
                <w:rFonts w:ascii="Browallia New" w:hAnsi="Browallia New" w:cs="Browallia New"/>
                <w:color w:val="000000"/>
                <w:sz w:val="22"/>
                <w:szCs w:val="22"/>
              </w:rPr>
              <w:t>-</w:t>
            </w:r>
          </w:p>
        </w:tc>
        <w:tc>
          <w:tcPr>
            <w:tcW w:w="1024" w:type="dxa"/>
            <w:vAlign w:val="bottom"/>
          </w:tcPr>
          <w:p w14:paraId="52C57520" w14:textId="6B2ADA7D" w:rsidR="00785261" w:rsidRDefault="00785261" w:rsidP="00785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sidRPr="00785261">
              <w:rPr>
                <w:rFonts w:ascii="Browallia New" w:hAnsi="Browallia New" w:cs="Browallia New"/>
                <w:color w:val="000000"/>
                <w:sz w:val="22"/>
                <w:szCs w:val="22"/>
              </w:rPr>
              <w:t>(1</w:t>
            </w:r>
            <w:r w:rsidR="005A7E5B">
              <w:rPr>
                <w:rFonts w:ascii="Browallia New" w:hAnsi="Browallia New" w:cs="Browallia New"/>
                <w:color w:val="000000"/>
                <w:sz w:val="22"/>
                <w:szCs w:val="22"/>
              </w:rPr>
              <w:t>2,301</w:t>
            </w:r>
            <w:r w:rsidRPr="00785261">
              <w:rPr>
                <w:rFonts w:ascii="Browallia New" w:hAnsi="Browallia New" w:cs="Browallia New"/>
                <w:color w:val="000000"/>
                <w:sz w:val="22"/>
                <w:szCs w:val="22"/>
              </w:rPr>
              <w:t>)</w:t>
            </w:r>
          </w:p>
        </w:tc>
        <w:tc>
          <w:tcPr>
            <w:tcW w:w="1073" w:type="dxa"/>
            <w:vAlign w:val="bottom"/>
          </w:tcPr>
          <w:p w14:paraId="7C2B33CC" w14:textId="4C92FE6E" w:rsidR="00785261" w:rsidRDefault="00785261" w:rsidP="00785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sidRPr="00785261">
              <w:rPr>
                <w:rFonts w:ascii="Browallia New" w:hAnsi="Browallia New" w:cs="Browallia New"/>
                <w:color w:val="000000"/>
                <w:sz w:val="22"/>
                <w:szCs w:val="22"/>
              </w:rPr>
              <w:t>(1</w:t>
            </w:r>
            <w:r w:rsidR="005A7E5B">
              <w:rPr>
                <w:rFonts w:ascii="Browallia New" w:hAnsi="Browallia New" w:cs="Browallia New"/>
                <w:color w:val="000000"/>
                <w:sz w:val="22"/>
                <w:szCs w:val="22"/>
              </w:rPr>
              <w:t>2,301</w:t>
            </w:r>
            <w:r w:rsidRPr="00785261">
              <w:rPr>
                <w:rFonts w:ascii="Browallia New" w:hAnsi="Browallia New" w:cs="Browallia New"/>
                <w:color w:val="000000"/>
                <w:sz w:val="22"/>
                <w:szCs w:val="22"/>
              </w:rPr>
              <w:t>)</w:t>
            </w:r>
          </w:p>
        </w:tc>
      </w:tr>
      <w:tr w:rsidR="00785261" w:rsidRPr="00C97448" w14:paraId="7C77C5F6" w14:textId="77777777" w:rsidTr="0078222C">
        <w:trPr>
          <w:trHeight w:val="315"/>
        </w:trPr>
        <w:tc>
          <w:tcPr>
            <w:tcW w:w="2340" w:type="dxa"/>
            <w:vAlign w:val="bottom"/>
          </w:tcPr>
          <w:p w14:paraId="1BA0A93E" w14:textId="510CBB56" w:rsidR="00785261" w:rsidRPr="00207EFE" w:rsidRDefault="00785261" w:rsidP="00785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UPC" w:hAnsi="BrowalliaUPC" w:cs="BrowalliaUPC"/>
                <w:sz w:val="22"/>
                <w:szCs w:val="22"/>
              </w:rPr>
            </w:pPr>
            <w:r w:rsidRPr="00207EFE">
              <w:rPr>
                <w:rFonts w:ascii="BrowalliaUPC" w:hAnsi="BrowalliaUPC" w:cs="BrowalliaUPC"/>
                <w:sz w:val="22"/>
                <w:szCs w:val="22"/>
                <w:cs/>
              </w:rPr>
              <w:t>รายได้อื่น</w:t>
            </w:r>
          </w:p>
        </w:tc>
        <w:tc>
          <w:tcPr>
            <w:tcW w:w="972" w:type="dxa"/>
            <w:tcBorders>
              <w:top w:val="nil"/>
              <w:left w:val="nil"/>
              <w:bottom w:val="nil"/>
              <w:right w:val="nil"/>
            </w:tcBorders>
            <w:vAlign w:val="bottom"/>
          </w:tcPr>
          <w:p w14:paraId="7D897893" w14:textId="4F308599" w:rsidR="00785261" w:rsidRPr="00785261" w:rsidRDefault="00785261" w:rsidP="0078526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sidRPr="00785261">
              <w:rPr>
                <w:rFonts w:ascii="Browallia New" w:hAnsi="Browallia New" w:cs="Browallia New"/>
                <w:color w:val="000000"/>
                <w:sz w:val="22"/>
                <w:szCs w:val="22"/>
              </w:rPr>
              <w:t>-</w:t>
            </w:r>
          </w:p>
        </w:tc>
        <w:tc>
          <w:tcPr>
            <w:tcW w:w="1003" w:type="dxa"/>
            <w:tcBorders>
              <w:top w:val="nil"/>
              <w:left w:val="nil"/>
              <w:bottom w:val="nil"/>
              <w:right w:val="nil"/>
            </w:tcBorders>
            <w:vAlign w:val="bottom"/>
          </w:tcPr>
          <w:p w14:paraId="1DE3A36E" w14:textId="012096B6" w:rsidR="00785261" w:rsidRPr="00785261" w:rsidRDefault="00785261" w:rsidP="0078526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sidRPr="00785261">
              <w:rPr>
                <w:rFonts w:ascii="Browallia New" w:hAnsi="Browallia New" w:cs="Browallia New"/>
                <w:color w:val="000000"/>
                <w:sz w:val="22"/>
                <w:szCs w:val="22"/>
              </w:rPr>
              <w:t>-</w:t>
            </w:r>
          </w:p>
        </w:tc>
        <w:tc>
          <w:tcPr>
            <w:tcW w:w="1103" w:type="dxa"/>
            <w:tcBorders>
              <w:top w:val="nil"/>
              <w:left w:val="nil"/>
              <w:bottom w:val="nil"/>
              <w:right w:val="nil"/>
            </w:tcBorders>
            <w:vAlign w:val="bottom"/>
          </w:tcPr>
          <w:p w14:paraId="41016889" w14:textId="43E16928" w:rsidR="00785261" w:rsidRPr="00785261" w:rsidRDefault="00785261" w:rsidP="0078526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sidRPr="00785261">
              <w:rPr>
                <w:rFonts w:ascii="Browallia New" w:hAnsi="Browallia New" w:cs="Browallia New"/>
                <w:color w:val="000000"/>
                <w:sz w:val="22"/>
                <w:szCs w:val="22"/>
              </w:rPr>
              <w:t>-</w:t>
            </w:r>
          </w:p>
        </w:tc>
        <w:tc>
          <w:tcPr>
            <w:tcW w:w="1114" w:type="dxa"/>
            <w:tcBorders>
              <w:top w:val="nil"/>
              <w:left w:val="nil"/>
              <w:bottom w:val="nil"/>
              <w:right w:val="nil"/>
            </w:tcBorders>
            <w:vAlign w:val="bottom"/>
          </w:tcPr>
          <w:p w14:paraId="6E1424BC" w14:textId="4CA61E9C" w:rsidR="00785261" w:rsidRPr="00785261" w:rsidRDefault="00785261" w:rsidP="0078526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sidRPr="00785261">
              <w:rPr>
                <w:rFonts w:ascii="Browallia New" w:hAnsi="Browallia New" w:cs="Browallia New"/>
                <w:color w:val="000000"/>
                <w:sz w:val="22"/>
                <w:szCs w:val="22"/>
              </w:rPr>
              <w:t>-</w:t>
            </w:r>
          </w:p>
        </w:tc>
        <w:tc>
          <w:tcPr>
            <w:tcW w:w="1114" w:type="dxa"/>
            <w:tcBorders>
              <w:top w:val="nil"/>
              <w:left w:val="nil"/>
              <w:bottom w:val="nil"/>
              <w:right w:val="nil"/>
            </w:tcBorders>
            <w:vAlign w:val="bottom"/>
          </w:tcPr>
          <w:p w14:paraId="15D23FC1" w14:textId="0FCBECFC" w:rsidR="00785261" w:rsidRPr="00785261" w:rsidRDefault="00785261" w:rsidP="0078526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sidRPr="00785261">
              <w:rPr>
                <w:rFonts w:ascii="Browallia New" w:hAnsi="Browallia New" w:cs="Browallia New"/>
                <w:color w:val="000000"/>
                <w:sz w:val="22"/>
                <w:szCs w:val="22"/>
              </w:rPr>
              <w:t>-</w:t>
            </w:r>
          </w:p>
        </w:tc>
        <w:tc>
          <w:tcPr>
            <w:tcW w:w="1024" w:type="dxa"/>
            <w:tcBorders>
              <w:top w:val="nil"/>
              <w:left w:val="nil"/>
              <w:bottom w:val="nil"/>
              <w:right w:val="nil"/>
            </w:tcBorders>
            <w:vAlign w:val="bottom"/>
          </w:tcPr>
          <w:p w14:paraId="3DE4818A" w14:textId="037EF22E" w:rsidR="00785261" w:rsidRPr="00785261" w:rsidRDefault="00785261" w:rsidP="0078526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sidRPr="00785261">
              <w:rPr>
                <w:rFonts w:ascii="Browallia New" w:hAnsi="Browallia New" w:cs="Browallia New"/>
                <w:color w:val="000000"/>
                <w:sz w:val="22"/>
                <w:szCs w:val="22"/>
              </w:rPr>
              <w:t>4,707</w:t>
            </w:r>
          </w:p>
        </w:tc>
        <w:tc>
          <w:tcPr>
            <w:tcW w:w="1073" w:type="dxa"/>
            <w:tcBorders>
              <w:top w:val="nil"/>
              <w:left w:val="nil"/>
              <w:bottom w:val="nil"/>
              <w:right w:val="nil"/>
            </w:tcBorders>
            <w:vAlign w:val="bottom"/>
          </w:tcPr>
          <w:p w14:paraId="024A6E58" w14:textId="61BE9E96" w:rsidR="00785261" w:rsidRPr="00785261" w:rsidRDefault="00785261" w:rsidP="0078526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sidRPr="00785261">
              <w:rPr>
                <w:rFonts w:ascii="Browallia New" w:hAnsi="Browallia New" w:cs="Browallia New"/>
                <w:color w:val="000000"/>
                <w:sz w:val="22"/>
                <w:szCs w:val="22"/>
              </w:rPr>
              <w:t>4,707</w:t>
            </w:r>
          </w:p>
        </w:tc>
      </w:tr>
      <w:tr w:rsidR="00785261" w:rsidRPr="00C97448" w14:paraId="43DF9D93" w14:textId="77777777" w:rsidTr="0078222C">
        <w:trPr>
          <w:trHeight w:val="315"/>
        </w:trPr>
        <w:tc>
          <w:tcPr>
            <w:tcW w:w="2340" w:type="dxa"/>
            <w:vAlign w:val="bottom"/>
          </w:tcPr>
          <w:p w14:paraId="6091C663" w14:textId="77777777" w:rsidR="00D55630" w:rsidRDefault="00785261" w:rsidP="00785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UPC" w:hAnsi="BrowalliaUPC" w:cs="BrowalliaUPC"/>
                <w:b/>
                <w:bCs/>
                <w:sz w:val="22"/>
                <w:szCs w:val="22"/>
              </w:rPr>
            </w:pPr>
            <w:r w:rsidRPr="00207EFE">
              <w:rPr>
                <w:rFonts w:ascii="BrowalliaUPC" w:hAnsi="BrowalliaUPC" w:cs="BrowalliaUPC"/>
                <w:b/>
                <w:bCs/>
                <w:sz w:val="22"/>
                <w:szCs w:val="22"/>
                <w:cs/>
              </w:rPr>
              <w:t>กำไร (ขาดทุน) ก่อน</w:t>
            </w:r>
            <w:r w:rsidR="00D55630">
              <w:rPr>
                <w:rFonts w:ascii="BrowalliaUPC" w:hAnsi="BrowalliaUPC" w:cs="BrowalliaUPC" w:hint="cs"/>
                <w:b/>
                <w:bCs/>
                <w:sz w:val="22"/>
                <w:szCs w:val="22"/>
                <w:cs/>
              </w:rPr>
              <w:t>ค่าใช้จ่าย</w:t>
            </w:r>
          </w:p>
          <w:p w14:paraId="030A5F9B" w14:textId="5B03589E" w:rsidR="00785261" w:rsidRPr="00207EFE" w:rsidRDefault="00D55630" w:rsidP="00785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UPC" w:hAnsi="BrowalliaUPC" w:cs="BrowalliaUPC"/>
                <w:sz w:val="22"/>
                <w:szCs w:val="22"/>
                <w:cs/>
              </w:rPr>
            </w:pPr>
            <w:r>
              <w:rPr>
                <w:rFonts w:ascii="BrowalliaUPC" w:hAnsi="BrowalliaUPC" w:cs="BrowalliaUPC" w:hint="cs"/>
                <w:b/>
                <w:bCs/>
                <w:sz w:val="22"/>
                <w:szCs w:val="22"/>
                <w:cs/>
              </w:rPr>
              <w:t xml:space="preserve">     </w:t>
            </w:r>
            <w:r w:rsidR="00785261" w:rsidRPr="00207EFE">
              <w:rPr>
                <w:rFonts w:ascii="BrowalliaUPC" w:hAnsi="BrowalliaUPC" w:cs="BrowalliaUPC"/>
                <w:b/>
                <w:bCs/>
                <w:sz w:val="22"/>
                <w:szCs w:val="22"/>
                <w:cs/>
              </w:rPr>
              <w:t>ภาษีเงินได้</w:t>
            </w:r>
          </w:p>
        </w:tc>
        <w:tc>
          <w:tcPr>
            <w:tcW w:w="972" w:type="dxa"/>
            <w:tcBorders>
              <w:top w:val="nil"/>
              <w:left w:val="nil"/>
              <w:bottom w:val="nil"/>
              <w:right w:val="nil"/>
            </w:tcBorders>
            <w:vAlign w:val="bottom"/>
          </w:tcPr>
          <w:p w14:paraId="40027FC5" w14:textId="74EE09D3" w:rsidR="00785261" w:rsidRDefault="00785261" w:rsidP="00785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sidRPr="00785261">
              <w:rPr>
                <w:rFonts w:ascii="Browallia New" w:hAnsi="Browallia New" w:cs="Browallia New"/>
                <w:color w:val="000000"/>
                <w:sz w:val="22"/>
                <w:szCs w:val="22"/>
              </w:rPr>
              <w:t>(2,86</w:t>
            </w:r>
            <w:r w:rsidR="005A7E5B">
              <w:rPr>
                <w:rFonts w:ascii="Browallia New" w:hAnsi="Browallia New" w:cs="Browallia New"/>
                <w:color w:val="000000"/>
                <w:sz w:val="22"/>
                <w:szCs w:val="22"/>
              </w:rPr>
              <w:t>9</w:t>
            </w:r>
            <w:r w:rsidRPr="00785261">
              <w:rPr>
                <w:rFonts w:ascii="Browallia New" w:hAnsi="Browallia New" w:cs="Browallia New"/>
                <w:color w:val="000000"/>
                <w:sz w:val="22"/>
                <w:szCs w:val="22"/>
              </w:rPr>
              <w:t>)</w:t>
            </w:r>
          </w:p>
        </w:tc>
        <w:tc>
          <w:tcPr>
            <w:tcW w:w="1003" w:type="dxa"/>
            <w:tcBorders>
              <w:top w:val="nil"/>
              <w:left w:val="nil"/>
              <w:bottom w:val="nil"/>
              <w:right w:val="nil"/>
            </w:tcBorders>
            <w:vAlign w:val="bottom"/>
          </w:tcPr>
          <w:p w14:paraId="3AEC86D4" w14:textId="097A6559" w:rsidR="00785261" w:rsidRDefault="00785261" w:rsidP="00785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sidRPr="00785261">
              <w:rPr>
                <w:rFonts w:ascii="Browallia New" w:hAnsi="Browallia New" w:cs="Browallia New"/>
                <w:color w:val="000000"/>
                <w:sz w:val="22"/>
                <w:szCs w:val="22"/>
              </w:rPr>
              <w:t>2,</w:t>
            </w:r>
            <w:r w:rsidR="00EF6BB9" w:rsidRPr="00EF6BB9">
              <w:rPr>
                <w:rFonts w:ascii="Browallia New" w:hAnsi="Browallia New" w:cs="Browallia New"/>
                <w:color w:val="000000"/>
                <w:sz w:val="22"/>
                <w:szCs w:val="22"/>
              </w:rPr>
              <w:t>2</w:t>
            </w:r>
            <w:r w:rsidR="005A7E5B">
              <w:rPr>
                <w:rFonts w:ascii="Browallia New" w:hAnsi="Browallia New" w:cs="Browallia New"/>
                <w:color w:val="000000"/>
                <w:sz w:val="22"/>
                <w:szCs w:val="22"/>
              </w:rPr>
              <w:t>15</w:t>
            </w:r>
          </w:p>
        </w:tc>
        <w:tc>
          <w:tcPr>
            <w:tcW w:w="1103" w:type="dxa"/>
            <w:tcBorders>
              <w:top w:val="nil"/>
              <w:left w:val="nil"/>
              <w:bottom w:val="nil"/>
              <w:right w:val="nil"/>
            </w:tcBorders>
            <w:vAlign w:val="bottom"/>
          </w:tcPr>
          <w:p w14:paraId="1EFD50D4" w14:textId="59624FDC" w:rsidR="00785261" w:rsidRDefault="00EF6BB9" w:rsidP="00785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sidRPr="00EF6BB9">
              <w:rPr>
                <w:rFonts w:ascii="Browallia New" w:hAnsi="Browallia New" w:cs="Browallia New"/>
                <w:color w:val="000000"/>
                <w:sz w:val="22"/>
                <w:szCs w:val="22"/>
              </w:rPr>
              <w:t>2,</w:t>
            </w:r>
            <w:r w:rsidR="005A7E5B">
              <w:rPr>
                <w:rFonts w:ascii="Browallia New" w:hAnsi="Browallia New" w:cs="Browallia New"/>
                <w:color w:val="000000"/>
                <w:sz w:val="22"/>
                <w:szCs w:val="22"/>
              </w:rPr>
              <w:t>547</w:t>
            </w:r>
          </w:p>
        </w:tc>
        <w:tc>
          <w:tcPr>
            <w:tcW w:w="1114" w:type="dxa"/>
            <w:tcBorders>
              <w:top w:val="nil"/>
              <w:left w:val="nil"/>
              <w:bottom w:val="nil"/>
              <w:right w:val="nil"/>
            </w:tcBorders>
            <w:vAlign w:val="bottom"/>
          </w:tcPr>
          <w:p w14:paraId="77129860" w14:textId="20E083EB" w:rsidR="00785261" w:rsidRDefault="00785261" w:rsidP="00785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sidRPr="00785261">
              <w:rPr>
                <w:rFonts w:ascii="Browallia New" w:hAnsi="Browallia New" w:cs="Browallia New"/>
                <w:color w:val="000000"/>
                <w:sz w:val="22"/>
                <w:szCs w:val="22"/>
              </w:rPr>
              <w:t>4,</w:t>
            </w:r>
            <w:r w:rsidR="00B64E34">
              <w:rPr>
                <w:rFonts w:ascii="Browallia New" w:hAnsi="Browallia New" w:cs="Browallia New"/>
                <w:color w:val="000000"/>
                <w:sz w:val="22"/>
                <w:szCs w:val="22"/>
              </w:rPr>
              <w:t>052</w:t>
            </w:r>
          </w:p>
        </w:tc>
        <w:tc>
          <w:tcPr>
            <w:tcW w:w="1114" w:type="dxa"/>
            <w:tcBorders>
              <w:top w:val="nil"/>
              <w:left w:val="nil"/>
              <w:bottom w:val="nil"/>
              <w:right w:val="nil"/>
            </w:tcBorders>
            <w:vAlign w:val="bottom"/>
          </w:tcPr>
          <w:p w14:paraId="1F6C8008" w14:textId="3B56DCED" w:rsidR="00785261" w:rsidRDefault="00EF6BB9" w:rsidP="00785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sidRPr="00EF6BB9">
              <w:rPr>
                <w:rFonts w:ascii="Browallia New" w:hAnsi="Browallia New" w:cs="Browallia New"/>
                <w:color w:val="000000"/>
                <w:sz w:val="22"/>
                <w:szCs w:val="22"/>
              </w:rPr>
              <w:t>(</w:t>
            </w:r>
            <w:r w:rsidR="00B64E34">
              <w:rPr>
                <w:rFonts w:ascii="Browallia New" w:hAnsi="Browallia New" w:cs="Browallia New"/>
                <w:color w:val="000000"/>
                <w:sz w:val="22"/>
                <w:szCs w:val="22"/>
              </w:rPr>
              <w:t>15,447</w:t>
            </w:r>
            <w:r w:rsidRPr="00EF6BB9">
              <w:rPr>
                <w:rFonts w:ascii="Browallia New" w:hAnsi="Browallia New" w:cs="Browallia New"/>
                <w:color w:val="000000"/>
                <w:sz w:val="22"/>
                <w:szCs w:val="22"/>
              </w:rPr>
              <w:t>)</w:t>
            </w:r>
          </w:p>
        </w:tc>
        <w:tc>
          <w:tcPr>
            <w:tcW w:w="1024" w:type="dxa"/>
            <w:tcBorders>
              <w:top w:val="nil"/>
              <w:left w:val="nil"/>
              <w:bottom w:val="nil"/>
              <w:right w:val="nil"/>
            </w:tcBorders>
            <w:vAlign w:val="bottom"/>
          </w:tcPr>
          <w:p w14:paraId="20786EC7" w14:textId="40601A7C" w:rsidR="00785261" w:rsidRDefault="00785261" w:rsidP="00785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sidRPr="00785261">
              <w:rPr>
                <w:rFonts w:ascii="Browallia New" w:hAnsi="Browallia New" w:cs="Browallia New"/>
                <w:color w:val="000000"/>
                <w:sz w:val="22"/>
                <w:szCs w:val="22"/>
              </w:rPr>
              <w:t>(4,</w:t>
            </w:r>
            <w:r w:rsidR="00B64E34">
              <w:rPr>
                <w:rFonts w:ascii="Browallia New" w:hAnsi="Browallia New" w:cs="Browallia New"/>
                <w:color w:val="000000"/>
                <w:sz w:val="22"/>
                <w:szCs w:val="22"/>
              </w:rPr>
              <w:t>702</w:t>
            </w:r>
            <w:r w:rsidRPr="00785261">
              <w:rPr>
                <w:rFonts w:ascii="Browallia New" w:hAnsi="Browallia New" w:cs="Browallia New"/>
                <w:color w:val="000000"/>
                <w:sz w:val="22"/>
                <w:szCs w:val="22"/>
              </w:rPr>
              <w:t>)</w:t>
            </w:r>
          </w:p>
        </w:tc>
        <w:tc>
          <w:tcPr>
            <w:tcW w:w="1073" w:type="dxa"/>
            <w:tcBorders>
              <w:top w:val="nil"/>
              <w:left w:val="nil"/>
              <w:bottom w:val="nil"/>
              <w:right w:val="nil"/>
            </w:tcBorders>
            <w:vAlign w:val="bottom"/>
          </w:tcPr>
          <w:p w14:paraId="473E80CA" w14:textId="5E4FA8AE" w:rsidR="00785261" w:rsidRDefault="00EF6BB9" w:rsidP="00785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sidRPr="00EF6BB9">
              <w:rPr>
                <w:rFonts w:ascii="Browallia New" w:hAnsi="Browallia New" w:cs="Browallia New"/>
                <w:color w:val="000000"/>
                <w:sz w:val="22"/>
                <w:szCs w:val="22"/>
              </w:rPr>
              <w:t>(</w:t>
            </w:r>
            <w:r w:rsidR="003009B5">
              <w:rPr>
                <w:rFonts w:ascii="Browallia New" w:hAnsi="Browallia New" w:cs="Browallia New"/>
                <w:color w:val="000000"/>
                <w:sz w:val="22"/>
                <w:szCs w:val="22"/>
              </w:rPr>
              <w:t>14,204</w:t>
            </w:r>
            <w:r w:rsidRPr="00EF6BB9">
              <w:rPr>
                <w:rFonts w:ascii="Browallia New" w:hAnsi="Browallia New" w:cs="Browallia New"/>
                <w:color w:val="000000"/>
                <w:sz w:val="22"/>
                <w:szCs w:val="22"/>
              </w:rPr>
              <w:t>)</w:t>
            </w:r>
          </w:p>
        </w:tc>
      </w:tr>
      <w:tr w:rsidR="00785261" w:rsidRPr="00C97448" w14:paraId="37F70B13" w14:textId="77777777" w:rsidTr="0078222C">
        <w:trPr>
          <w:trHeight w:val="315"/>
        </w:trPr>
        <w:tc>
          <w:tcPr>
            <w:tcW w:w="2340" w:type="dxa"/>
            <w:vAlign w:val="bottom"/>
          </w:tcPr>
          <w:p w14:paraId="0E4199B0" w14:textId="5E0D9A78" w:rsidR="00785261" w:rsidRPr="00207EFE" w:rsidRDefault="00EA6082" w:rsidP="00785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UPC" w:hAnsi="BrowalliaUPC" w:cs="BrowalliaUPC"/>
                <w:sz w:val="22"/>
                <w:szCs w:val="22"/>
                <w:cs/>
              </w:rPr>
            </w:pPr>
            <w:r>
              <w:rPr>
                <w:rFonts w:ascii="BrowalliaUPC" w:hAnsi="BrowalliaUPC" w:cs="BrowalliaUPC" w:hint="cs"/>
                <w:sz w:val="22"/>
                <w:szCs w:val="22"/>
                <w:cs/>
              </w:rPr>
              <w:t>ผลประโยชน์</w:t>
            </w:r>
            <w:r w:rsidR="00785261" w:rsidRPr="00207EFE">
              <w:rPr>
                <w:rFonts w:ascii="BrowalliaUPC" w:hAnsi="BrowalliaUPC" w:cs="BrowalliaUPC"/>
                <w:sz w:val="22"/>
                <w:szCs w:val="22"/>
                <w:cs/>
              </w:rPr>
              <w:t>ภาษีเงินได้</w:t>
            </w:r>
          </w:p>
        </w:tc>
        <w:tc>
          <w:tcPr>
            <w:tcW w:w="972" w:type="dxa"/>
            <w:tcBorders>
              <w:top w:val="nil"/>
              <w:left w:val="nil"/>
              <w:bottom w:val="nil"/>
              <w:right w:val="nil"/>
            </w:tcBorders>
            <w:vAlign w:val="bottom"/>
          </w:tcPr>
          <w:p w14:paraId="05B1A8A4" w14:textId="062A3408" w:rsidR="00785261" w:rsidRDefault="00785261" w:rsidP="0078526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sidRPr="00785261">
              <w:rPr>
                <w:rFonts w:ascii="Browallia New" w:hAnsi="Browallia New" w:cs="Browallia New"/>
                <w:color w:val="000000"/>
                <w:sz w:val="22"/>
                <w:szCs w:val="22"/>
              </w:rPr>
              <w:t>-</w:t>
            </w:r>
          </w:p>
        </w:tc>
        <w:tc>
          <w:tcPr>
            <w:tcW w:w="1003" w:type="dxa"/>
            <w:tcBorders>
              <w:top w:val="nil"/>
              <w:left w:val="nil"/>
              <w:bottom w:val="nil"/>
              <w:right w:val="nil"/>
            </w:tcBorders>
            <w:vAlign w:val="bottom"/>
          </w:tcPr>
          <w:p w14:paraId="0B9F5BCC" w14:textId="4B235FA7" w:rsidR="00785261" w:rsidRDefault="00785261" w:rsidP="0078526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sidRPr="00785261">
              <w:rPr>
                <w:rFonts w:ascii="Browallia New" w:hAnsi="Browallia New" w:cs="Browallia New"/>
                <w:color w:val="000000"/>
                <w:sz w:val="22"/>
                <w:szCs w:val="22"/>
              </w:rPr>
              <w:t>-</w:t>
            </w:r>
          </w:p>
        </w:tc>
        <w:tc>
          <w:tcPr>
            <w:tcW w:w="1103" w:type="dxa"/>
            <w:tcBorders>
              <w:top w:val="nil"/>
              <w:left w:val="nil"/>
              <w:bottom w:val="nil"/>
              <w:right w:val="nil"/>
            </w:tcBorders>
            <w:vAlign w:val="bottom"/>
          </w:tcPr>
          <w:p w14:paraId="7B9147C5" w14:textId="13EE8532" w:rsidR="00785261" w:rsidRDefault="00785261" w:rsidP="0078526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sidRPr="00785261">
              <w:rPr>
                <w:rFonts w:ascii="Browallia New" w:hAnsi="Browallia New" w:cs="Browallia New"/>
                <w:color w:val="000000"/>
                <w:sz w:val="22"/>
                <w:szCs w:val="22"/>
              </w:rPr>
              <w:t>-</w:t>
            </w:r>
          </w:p>
        </w:tc>
        <w:tc>
          <w:tcPr>
            <w:tcW w:w="1114" w:type="dxa"/>
            <w:tcBorders>
              <w:top w:val="nil"/>
              <w:left w:val="nil"/>
              <w:bottom w:val="nil"/>
              <w:right w:val="nil"/>
            </w:tcBorders>
            <w:vAlign w:val="bottom"/>
          </w:tcPr>
          <w:p w14:paraId="0F7B4648" w14:textId="6A949B1C" w:rsidR="00785261" w:rsidRDefault="00785261" w:rsidP="0078526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sidRPr="00785261">
              <w:rPr>
                <w:rFonts w:ascii="Browallia New" w:hAnsi="Browallia New" w:cs="Browallia New"/>
                <w:color w:val="000000"/>
                <w:sz w:val="22"/>
                <w:szCs w:val="22"/>
              </w:rPr>
              <w:t>-</w:t>
            </w:r>
          </w:p>
        </w:tc>
        <w:tc>
          <w:tcPr>
            <w:tcW w:w="1114" w:type="dxa"/>
            <w:tcBorders>
              <w:top w:val="nil"/>
              <w:left w:val="nil"/>
              <w:bottom w:val="nil"/>
              <w:right w:val="nil"/>
            </w:tcBorders>
            <w:vAlign w:val="bottom"/>
          </w:tcPr>
          <w:p w14:paraId="0743F96C" w14:textId="054DEF4C" w:rsidR="00785261" w:rsidRDefault="00785261" w:rsidP="0078526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sidRPr="00785261">
              <w:rPr>
                <w:rFonts w:ascii="Browallia New" w:hAnsi="Browallia New" w:cs="Browallia New"/>
                <w:color w:val="000000"/>
                <w:sz w:val="22"/>
                <w:szCs w:val="22"/>
              </w:rPr>
              <w:t>-</w:t>
            </w:r>
          </w:p>
        </w:tc>
        <w:tc>
          <w:tcPr>
            <w:tcW w:w="1024" w:type="dxa"/>
            <w:tcBorders>
              <w:top w:val="nil"/>
              <w:left w:val="nil"/>
              <w:bottom w:val="nil"/>
              <w:right w:val="nil"/>
            </w:tcBorders>
            <w:vAlign w:val="bottom"/>
          </w:tcPr>
          <w:p w14:paraId="55C45FBA" w14:textId="0D827131" w:rsidR="00785261" w:rsidRDefault="00F15189" w:rsidP="0078526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9</w:t>
            </w:r>
          </w:p>
        </w:tc>
        <w:tc>
          <w:tcPr>
            <w:tcW w:w="1073" w:type="dxa"/>
            <w:tcBorders>
              <w:top w:val="nil"/>
              <w:left w:val="nil"/>
              <w:bottom w:val="nil"/>
              <w:right w:val="nil"/>
            </w:tcBorders>
            <w:vAlign w:val="bottom"/>
          </w:tcPr>
          <w:p w14:paraId="699944F3" w14:textId="152BE205" w:rsidR="00785261" w:rsidRDefault="002846FB" w:rsidP="0078526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9</w:t>
            </w:r>
          </w:p>
        </w:tc>
      </w:tr>
      <w:tr w:rsidR="00785261" w:rsidRPr="00C97448" w14:paraId="0F4A48FB" w14:textId="77777777" w:rsidTr="0078222C">
        <w:trPr>
          <w:trHeight w:val="315"/>
        </w:trPr>
        <w:tc>
          <w:tcPr>
            <w:tcW w:w="2340" w:type="dxa"/>
            <w:vAlign w:val="bottom"/>
          </w:tcPr>
          <w:p w14:paraId="6815861D" w14:textId="6DD8BC0A" w:rsidR="00785261" w:rsidRPr="00207EFE" w:rsidRDefault="00785261" w:rsidP="00785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UPC" w:hAnsi="BrowalliaUPC" w:cs="BrowalliaUPC"/>
                <w:sz w:val="22"/>
                <w:szCs w:val="22"/>
                <w:cs/>
              </w:rPr>
            </w:pPr>
            <w:r w:rsidRPr="00207EFE">
              <w:rPr>
                <w:rFonts w:ascii="BrowalliaUPC" w:hAnsi="BrowalliaUPC" w:cs="BrowalliaUPC" w:hint="cs"/>
                <w:b/>
                <w:bCs/>
                <w:sz w:val="22"/>
                <w:szCs w:val="22"/>
                <w:cs/>
              </w:rPr>
              <w:t xml:space="preserve">กำไร (ขาดทุน) </w:t>
            </w:r>
            <w:r w:rsidRPr="00207EFE">
              <w:rPr>
                <w:rFonts w:ascii="BrowalliaUPC" w:hAnsi="BrowalliaUPC" w:cs="BrowalliaUPC"/>
                <w:b/>
                <w:bCs/>
                <w:sz w:val="22"/>
                <w:szCs w:val="22"/>
                <w:cs/>
              </w:rPr>
              <w:t>สำหรับ</w:t>
            </w:r>
            <w:r w:rsidRPr="00207EFE">
              <w:rPr>
                <w:rFonts w:ascii="BrowalliaUPC" w:hAnsi="BrowalliaUPC" w:cs="BrowalliaUPC" w:hint="cs"/>
                <w:b/>
                <w:bCs/>
                <w:sz w:val="22"/>
                <w:szCs w:val="22"/>
                <w:cs/>
              </w:rPr>
              <w:t>งวด</w:t>
            </w:r>
          </w:p>
        </w:tc>
        <w:tc>
          <w:tcPr>
            <w:tcW w:w="972" w:type="dxa"/>
            <w:tcBorders>
              <w:top w:val="nil"/>
              <w:left w:val="nil"/>
              <w:bottom w:val="nil"/>
              <w:right w:val="nil"/>
            </w:tcBorders>
            <w:vAlign w:val="bottom"/>
          </w:tcPr>
          <w:p w14:paraId="1CC6EC5D" w14:textId="5B7E0472" w:rsidR="00785261" w:rsidRDefault="00785261" w:rsidP="0078526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cs/>
              </w:rPr>
            </w:pPr>
            <w:r w:rsidRPr="00785261">
              <w:rPr>
                <w:rFonts w:ascii="Browallia New" w:hAnsi="Browallia New" w:cs="Browallia New"/>
                <w:color w:val="000000"/>
                <w:sz w:val="22"/>
                <w:szCs w:val="22"/>
              </w:rPr>
              <w:t>(2,86</w:t>
            </w:r>
            <w:r w:rsidR="005A7E5B">
              <w:rPr>
                <w:rFonts w:ascii="Browallia New" w:hAnsi="Browallia New" w:cs="Browallia New"/>
                <w:color w:val="000000"/>
                <w:sz w:val="22"/>
                <w:szCs w:val="22"/>
              </w:rPr>
              <w:t>9</w:t>
            </w:r>
            <w:r w:rsidRPr="00785261">
              <w:rPr>
                <w:rFonts w:ascii="Browallia New" w:hAnsi="Browallia New" w:cs="Browallia New"/>
                <w:color w:val="000000"/>
                <w:sz w:val="22"/>
                <w:szCs w:val="22"/>
              </w:rPr>
              <w:t>)</w:t>
            </w:r>
          </w:p>
        </w:tc>
        <w:tc>
          <w:tcPr>
            <w:tcW w:w="1003" w:type="dxa"/>
            <w:tcBorders>
              <w:top w:val="nil"/>
              <w:left w:val="nil"/>
              <w:bottom w:val="nil"/>
              <w:right w:val="nil"/>
            </w:tcBorders>
            <w:vAlign w:val="bottom"/>
          </w:tcPr>
          <w:p w14:paraId="16667FDC" w14:textId="264B320D" w:rsidR="00785261" w:rsidRDefault="00785261" w:rsidP="0078526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sidRPr="00785261">
              <w:rPr>
                <w:rFonts w:ascii="Browallia New" w:hAnsi="Browallia New" w:cs="Browallia New"/>
                <w:color w:val="000000"/>
                <w:sz w:val="22"/>
                <w:szCs w:val="22"/>
              </w:rPr>
              <w:t>2,</w:t>
            </w:r>
            <w:r w:rsidR="00EF6BB9" w:rsidRPr="00EF6BB9">
              <w:rPr>
                <w:rFonts w:ascii="Browallia New" w:hAnsi="Browallia New" w:cs="Browallia New"/>
                <w:color w:val="000000"/>
                <w:sz w:val="22"/>
                <w:szCs w:val="22"/>
              </w:rPr>
              <w:t>2</w:t>
            </w:r>
            <w:r w:rsidR="005A7E5B">
              <w:rPr>
                <w:rFonts w:ascii="Browallia New" w:hAnsi="Browallia New" w:cs="Browallia New"/>
                <w:color w:val="000000"/>
                <w:sz w:val="22"/>
                <w:szCs w:val="22"/>
              </w:rPr>
              <w:t>15</w:t>
            </w:r>
          </w:p>
        </w:tc>
        <w:tc>
          <w:tcPr>
            <w:tcW w:w="1103" w:type="dxa"/>
            <w:tcBorders>
              <w:top w:val="nil"/>
              <w:left w:val="nil"/>
              <w:bottom w:val="nil"/>
              <w:right w:val="nil"/>
            </w:tcBorders>
            <w:vAlign w:val="bottom"/>
          </w:tcPr>
          <w:p w14:paraId="7543C6C1" w14:textId="3FF7A9B1" w:rsidR="00785261" w:rsidRDefault="00EF6BB9" w:rsidP="0078526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sidRPr="00EF6BB9">
              <w:rPr>
                <w:rFonts w:ascii="Browallia New" w:hAnsi="Browallia New" w:cs="Browallia New"/>
                <w:color w:val="000000"/>
                <w:sz w:val="22"/>
                <w:szCs w:val="22"/>
              </w:rPr>
              <w:t>2,</w:t>
            </w:r>
            <w:r w:rsidR="005A7E5B">
              <w:rPr>
                <w:rFonts w:ascii="Browallia New" w:hAnsi="Browallia New" w:cs="Browallia New"/>
                <w:color w:val="000000"/>
                <w:sz w:val="22"/>
                <w:szCs w:val="22"/>
              </w:rPr>
              <w:t>547</w:t>
            </w:r>
          </w:p>
        </w:tc>
        <w:tc>
          <w:tcPr>
            <w:tcW w:w="1114" w:type="dxa"/>
            <w:tcBorders>
              <w:top w:val="nil"/>
              <w:left w:val="nil"/>
              <w:bottom w:val="nil"/>
              <w:right w:val="nil"/>
            </w:tcBorders>
            <w:vAlign w:val="bottom"/>
          </w:tcPr>
          <w:p w14:paraId="442CBDEB" w14:textId="0C819A9B" w:rsidR="00785261" w:rsidRDefault="00785261" w:rsidP="0078526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sidRPr="00785261">
              <w:rPr>
                <w:rFonts w:ascii="Browallia New" w:hAnsi="Browallia New" w:cs="Browallia New"/>
                <w:color w:val="000000"/>
                <w:sz w:val="22"/>
                <w:szCs w:val="22"/>
              </w:rPr>
              <w:t>4,</w:t>
            </w:r>
            <w:r w:rsidR="00B64E34">
              <w:rPr>
                <w:rFonts w:ascii="Browallia New" w:hAnsi="Browallia New" w:cs="Browallia New"/>
                <w:color w:val="000000"/>
                <w:sz w:val="22"/>
                <w:szCs w:val="22"/>
              </w:rPr>
              <w:t>052</w:t>
            </w:r>
          </w:p>
        </w:tc>
        <w:tc>
          <w:tcPr>
            <w:tcW w:w="1114" w:type="dxa"/>
            <w:tcBorders>
              <w:top w:val="nil"/>
              <w:left w:val="nil"/>
              <w:bottom w:val="nil"/>
              <w:right w:val="nil"/>
            </w:tcBorders>
            <w:vAlign w:val="bottom"/>
          </w:tcPr>
          <w:p w14:paraId="037EB81E" w14:textId="3C5D4B65" w:rsidR="00785261" w:rsidRDefault="00EF6BB9" w:rsidP="0078526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sidRPr="00EF6BB9">
              <w:rPr>
                <w:rFonts w:ascii="Browallia New" w:hAnsi="Browallia New" w:cs="Browallia New"/>
                <w:color w:val="000000"/>
                <w:sz w:val="22"/>
                <w:szCs w:val="22"/>
              </w:rPr>
              <w:t>(</w:t>
            </w:r>
            <w:r w:rsidR="00B64E34">
              <w:rPr>
                <w:rFonts w:ascii="Browallia New" w:hAnsi="Browallia New" w:cs="Browallia New"/>
                <w:color w:val="000000"/>
                <w:sz w:val="22"/>
                <w:szCs w:val="22"/>
              </w:rPr>
              <w:t>15,447</w:t>
            </w:r>
            <w:r w:rsidRPr="00EF6BB9">
              <w:rPr>
                <w:rFonts w:ascii="Browallia New" w:hAnsi="Browallia New" w:cs="Browallia New"/>
                <w:color w:val="000000"/>
                <w:sz w:val="22"/>
                <w:szCs w:val="22"/>
              </w:rPr>
              <w:t>)</w:t>
            </w:r>
          </w:p>
        </w:tc>
        <w:tc>
          <w:tcPr>
            <w:tcW w:w="1024" w:type="dxa"/>
            <w:tcBorders>
              <w:top w:val="nil"/>
              <w:left w:val="nil"/>
              <w:bottom w:val="nil"/>
              <w:right w:val="nil"/>
            </w:tcBorders>
            <w:vAlign w:val="bottom"/>
          </w:tcPr>
          <w:p w14:paraId="2F69FEE9" w14:textId="33E2F269" w:rsidR="00785261" w:rsidRDefault="00785261" w:rsidP="0078526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sidRPr="00785261">
              <w:rPr>
                <w:rFonts w:ascii="Browallia New" w:hAnsi="Browallia New" w:cs="Browallia New"/>
                <w:color w:val="000000"/>
                <w:sz w:val="22"/>
                <w:szCs w:val="22"/>
              </w:rPr>
              <w:t>(4,</w:t>
            </w:r>
            <w:r w:rsidR="00B64E34">
              <w:rPr>
                <w:rFonts w:ascii="Browallia New" w:hAnsi="Browallia New" w:cs="Browallia New"/>
                <w:color w:val="000000"/>
                <w:sz w:val="22"/>
                <w:szCs w:val="22"/>
              </w:rPr>
              <w:t>693</w:t>
            </w:r>
            <w:r w:rsidR="0041496A">
              <w:rPr>
                <w:rFonts w:ascii="Browallia New" w:hAnsi="Browallia New" w:cs="Browallia New"/>
                <w:color w:val="000000"/>
                <w:sz w:val="22"/>
                <w:szCs w:val="22"/>
              </w:rPr>
              <w:t>)</w:t>
            </w:r>
          </w:p>
        </w:tc>
        <w:tc>
          <w:tcPr>
            <w:tcW w:w="1073" w:type="dxa"/>
            <w:tcBorders>
              <w:top w:val="nil"/>
              <w:left w:val="nil"/>
              <w:bottom w:val="nil"/>
              <w:right w:val="nil"/>
            </w:tcBorders>
            <w:vAlign w:val="bottom"/>
          </w:tcPr>
          <w:p w14:paraId="10650A56" w14:textId="5D910F8E" w:rsidR="00785261" w:rsidRDefault="00EF6BB9" w:rsidP="0078526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cs/>
              </w:rPr>
            </w:pPr>
            <w:r w:rsidRPr="00EF6BB9">
              <w:rPr>
                <w:rFonts w:ascii="Browallia New" w:hAnsi="Browallia New" w:cs="Browallia New"/>
                <w:color w:val="000000"/>
                <w:sz w:val="22"/>
                <w:szCs w:val="22"/>
              </w:rPr>
              <w:t>(1</w:t>
            </w:r>
            <w:r w:rsidR="003009B5">
              <w:rPr>
                <w:rFonts w:ascii="Browallia New" w:hAnsi="Browallia New" w:cs="Browallia New"/>
                <w:color w:val="000000"/>
                <w:sz w:val="22"/>
                <w:szCs w:val="22"/>
              </w:rPr>
              <w:t>4,195</w:t>
            </w:r>
            <w:r w:rsidRPr="00EF6BB9">
              <w:rPr>
                <w:rFonts w:ascii="Browallia New" w:hAnsi="Browallia New" w:cs="Browallia New"/>
                <w:color w:val="000000"/>
                <w:sz w:val="22"/>
                <w:szCs w:val="22"/>
              </w:rPr>
              <w:t>)</w:t>
            </w:r>
          </w:p>
        </w:tc>
      </w:tr>
    </w:tbl>
    <w:p w14:paraId="003E013D" w14:textId="77777777" w:rsidR="008E0B4A" w:rsidRDefault="008E0B4A" w:rsidP="0018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p w14:paraId="64B8166A" w14:textId="77777777" w:rsidR="008E0B4A" w:rsidRDefault="008E0B4A" w:rsidP="0018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p w14:paraId="33FBA2F2" w14:textId="77777777" w:rsidR="008E0B4A" w:rsidRDefault="008E0B4A" w:rsidP="0018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p w14:paraId="3AFCFE7A" w14:textId="77777777" w:rsidR="008E0B4A" w:rsidRDefault="008E0B4A" w:rsidP="0018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p w14:paraId="2CF41173" w14:textId="77777777" w:rsidR="008E0B4A" w:rsidRDefault="008E0B4A" w:rsidP="0018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p w14:paraId="157B8ECD" w14:textId="77777777" w:rsidR="008E0B4A" w:rsidRDefault="008E0B4A" w:rsidP="0018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p w14:paraId="22953356" w14:textId="77777777" w:rsidR="008E0B4A" w:rsidRDefault="008E0B4A" w:rsidP="0018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p w14:paraId="4CF8C6AC" w14:textId="77777777" w:rsidR="00590F3E" w:rsidRDefault="00590F3E" w:rsidP="0018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p w14:paraId="1987B784" w14:textId="77777777" w:rsidR="008E0B4A" w:rsidRDefault="008E0B4A" w:rsidP="0018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tbl>
      <w:tblPr>
        <w:tblStyle w:val="TableGrid"/>
        <w:tblW w:w="9743" w:type="dxa"/>
        <w:tblLook w:val="04A0" w:firstRow="1" w:lastRow="0" w:firstColumn="1" w:lastColumn="0" w:noHBand="0" w:noVBand="1"/>
      </w:tblPr>
      <w:tblGrid>
        <w:gridCol w:w="2340"/>
        <w:gridCol w:w="972"/>
        <w:gridCol w:w="1003"/>
        <w:gridCol w:w="1103"/>
        <w:gridCol w:w="1114"/>
        <w:gridCol w:w="1114"/>
        <w:gridCol w:w="1024"/>
        <w:gridCol w:w="1073"/>
      </w:tblGrid>
      <w:tr w:rsidR="00447FF0" w:rsidRPr="00C97448" w14:paraId="2AC9E5BD" w14:textId="77777777">
        <w:tc>
          <w:tcPr>
            <w:tcW w:w="2340" w:type="dxa"/>
            <w:vAlign w:val="bottom"/>
          </w:tcPr>
          <w:p w14:paraId="43C74638" w14:textId="77777777" w:rsidR="00447FF0" w:rsidRPr="005B342B" w:rsidRDefault="00447FF0"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p>
        </w:tc>
        <w:tc>
          <w:tcPr>
            <w:tcW w:w="7403" w:type="dxa"/>
            <w:gridSpan w:val="7"/>
            <w:vAlign w:val="bottom"/>
          </w:tcPr>
          <w:p w14:paraId="4EDDB732" w14:textId="77777777" w:rsidR="00447FF0" w:rsidRPr="005B342B" w:rsidRDefault="00447FF0" w:rsidP="006C47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sidRPr="005B342B">
              <w:rPr>
                <w:rFonts w:ascii="Browallia New" w:hAnsi="Browallia New" w:cs="Browallia New"/>
                <w:sz w:val="22"/>
                <w:szCs w:val="22"/>
                <w:cs/>
              </w:rPr>
              <w:t>พันบาท</w:t>
            </w:r>
          </w:p>
        </w:tc>
      </w:tr>
      <w:tr w:rsidR="00447FF0" w:rsidRPr="00C97448" w14:paraId="07507551" w14:textId="77777777">
        <w:tc>
          <w:tcPr>
            <w:tcW w:w="2340" w:type="dxa"/>
            <w:vAlign w:val="bottom"/>
          </w:tcPr>
          <w:p w14:paraId="1E7F3EB5" w14:textId="77777777" w:rsidR="00447FF0" w:rsidRPr="005B342B" w:rsidRDefault="00447FF0"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p>
        </w:tc>
        <w:tc>
          <w:tcPr>
            <w:tcW w:w="7403" w:type="dxa"/>
            <w:gridSpan w:val="7"/>
            <w:vAlign w:val="bottom"/>
          </w:tcPr>
          <w:p w14:paraId="12955E54" w14:textId="2DB0CC69" w:rsidR="00447FF0" w:rsidRPr="005B342B" w:rsidRDefault="00447FF0" w:rsidP="006C47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sidRPr="005B342B">
              <w:rPr>
                <w:rFonts w:ascii="Browallia New" w:hAnsi="Browallia New" w:cs="Browallia New"/>
                <w:sz w:val="22"/>
                <w:szCs w:val="22"/>
                <w:cs/>
              </w:rPr>
              <w:t xml:space="preserve">สำหรับงวดสามเดือนสิ้นสุดวันที่ </w:t>
            </w:r>
            <w:r w:rsidR="006D6AC6" w:rsidRPr="005B342B">
              <w:rPr>
                <w:rFonts w:ascii="Browallia New" w:hAnsi="Browallia New" w:cs="Browallia New"/>
                <w:sz w:val="22"/>
                <w:szCs w:val="22"/>
              </w:rPr>
              <w:t xml:space="preserve">31 </w:t>
            </w:r>
            <w:r w:rsidR="006D6AC6" w:rsidRPr="005B342B">
              <w:rPr>
                <w:rFonts w:ascii="Browallia New" w:hAnsi="Browallia New" w:cs="Browallia New"/>
                <w:sz w:val="22"/>
                <w:szCs w:val="22"/>
                <w:cs/>
              </w:rPr>
              <w:t>มีนาคม</w:t>
            </w:r>
            <w:r w:rsidR="006D6AC6" w:rsidRPr="005B342B">
              <w:rPr>
                <w:rFonts w:ascii="Browallia New" w:hAnsi="Browallia New" w:cs="Browallia New"/>
                <w:sz w:val="22"/>
                <w:szCs w:val="22"/>
              </w:rPr>
              <w:t xml:space="preserve"> 256</w:t>
            </w:r>
            <w:r w:rsidR="00CC0142">
              <w:rPr>
                <w:rFonts w:ascii="Browallia New" w:hAnsi="Browallia New" w:cs="Browallia New"/>
                <w:sz w:val="22"/>
                <w:szCs w:val="22"/>
              </w:rPr>
              <w:t>8</w:t>
            </w:r>
          </w:p>
        </w:tc>
      </w:tr>
      <w:tr w:rsidR="00447FF0" w:rsidRPr="00C97448" w14:paraId="5E88180F" w14:textId="77777777">
        <w:tc>
          <w:tcPr>
            <w:tcW w:w="2340" w:type="dxa"/>
            <w:vAlign w:val="bottom"/>
          </w:tcPr>
          <w:p w14:paraId="34B14BC4" w14:textId="77777777" w:rsidR="00447FF0" w:rsidRPr="005B342B" w:rsidRDefault="00447FF0"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p>
        </w:tc>
        <w:tc>
          <w:tcPr>
            <w:tcW w:w="972" w:type="dxa"/>
            <w:vAlign w:val="bottom"/>
          </w:tcPr>
          <w:p w14:paraId="10B45F8B" w14:textId="77777777" w:rsidR="00447FF0" w:rsidRPr="005B342B" w:rsidRDefault="00447FF0"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p>
        </w:tc>
        <w:tc>
          <w:tcPr>
            <w:tcW w:w="1003" w:type="dxa"/>
            <w:vAlign w:val="bottom"/>
          </w:tcPr>
          <w:p w14:paraId="72C219F4" w14:textId="77777777" w:rsidR="00447FF0" w:rsidRPr="005B342B" w:rsidRDefault="00447FF0"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cs/>
              </w:rPr>
            </w:pPr>
            <w:r w:rsidRPr="005B342B">
              <w:rPr>
                <w:rFonts w:ascii="Browallia New" w:hAnsi="Browallia New" w:cs="Browallia New"/>
                <w:sz w:val="22"/>
                <w:szCs w:val="22"/>
                <w:cs/>
              </w:rPr>
              <w:t>ประกันภัย</w:t>
            </w:r>
          </w:p>
        </w:tc>
        <w:tc>
          <w:tcPr>
            <w:tcW w:w="1103" w:type="dxa"/>
            <w:vAlign w:val="bottom"/>
          </w:tcPr>
          <w:p w14:paraId="1B6AAA44" w14:textId="77777777" w:rsidR="00447FF0" w:rsidRPr="005B342B" w:rsidRDefault="00447FF0"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p>
        </w:tc>
        <w:tc>
          <w:tcPr>
            <w:tcW w:w="1114" w:type="dxa"/>
          </w:tcPr>
          <w:p w14:paraId="6612B9A9" w14:textId="77777777" w:rsidR="00447FF0" w:rsidRPr="005B342B" w:rsidRDefault="00447FF0"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cs/>
              </w:rPr>
            </w:pPr>
            <w:r w:rsidRPr="005B342B">
              <w:rPr>
                <w:rFonts w:ascii="Browallia New" w:hAnsi="Browallia New" w:cs="Browallia New"/>
                <w:sz w:val="22"/>
                <w:szCs w:val="22"/>
                <w:cs/>
              </w:rPr>
              <w:t>ประกันภัย</w:t>
            </w:r>
          </w:p>
        </w:tc>
        <w:tc>
          <w:tcPr>
            <w:tcW w:w="1114" w:type="dxa"/>
            <w:vAlign w:val="bottom"/>
          </w:tcPr>
          <w:p w14:paraId="776962C1" w14:textId="77777777" w:rsidR="00447FF0" w:rsidRPr="005B342B" w:rsidRDefault="00447FF0"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cs/>
              </w:rPr>
            </w:pPr>
            <w:r w:rsidRPr="005B342B">
              <w:rPr>
                <w:rFonts w:ascii="Browallia New" w:hAnsi="Browallia New" w:cs="Browallia New"/>
                <w:sz w:val="22"/>
                <w:szCs w:val="22"/>
                <w:cs/>
              </w:rPr>
              <w:t>ประกันภัย</w:t>
            </w:r>
          </w:p>
        </w:tc>
        <w:tc>
          <w:tcPr>
            <w:tcW w:w="1024" w:type="dxa"/>
            <w:vAlign w:val="bottom"/>
          </w:tcPr>
          <w:p w14:paraId="20FE8891" w14:textId="77777777" w:rsidR="00447FF0" w:rsidRPr="005B342B" w:rsidRDefault="00447FF0"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p>
        </w:tc>
        <w:tc>
          <w:tcPr>
            <w:tcW w:w="1073" w:type="dxa"/>
            <w:vAlign w:val="bottom"/>
          </w:tcPr>
          <w:p w14:paraId="5FC9DF4B" w14:textId="77777777" w:rsidR="00447FF0" w:rsidRPr="005B342B" w:rsidRDefault="00447FF0"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p>
        </w:tc>
      </w:tr>
      <w:tr w:rsidR="00447FF0" w:rsidRPr="00C97448" w14:paraId="76C608E0" w14:textId="77777777">
        <w:tc>
          <w:tcPr>
            <w:tcW w:w="2340" w:type="dxa"/>
            <w:vAlign w:val="bottom"/>
          </w:tcPr>
          <w:p w14:paraId="260FF328" w14:textId="77777777" w:rsidR="00447FF0" w:rsidRPr="005B342B" w:rsidRDefault="00447FF0"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p>
        </w:tc>
        <w:tc>
          <w:tcPr>
            <w:tcW w:w="972" w:type="dxa"/>
            <w:vAlign w:val="bottom"/>
          </w:tcPr>
          <w:p w14:paraId="4CF01B19" w14:textId="77777777" w:rsidR="00447FF0" w:rsidRPr="005B342B" w:rsidRDefault="00447FF0"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sidRPr="005B342B">
              <w:rPr>
                <w:rFonts w:ascii="Browallia New" w:hAnsi="Browallia New" w:cs="Browallia New"/>
                <w:sz w:val="22"/>
                <w:szCs w:val="22"/>
                <w:cs/>
              </w:rPr>
              <w:t>ประกัน</w:t>
            </w:r>
          </w:p>
        </w:tc>
        <w:tc>
          <w:tcPr>
            <w:tcW w:w="1003" w:type="dxa"/>
            <w:vAlign w:val="bottom"/>
          </w:tcPr>
          <w:p w14:paraId="324C788E" w14:textId="77777777" w:rsidR="00447FF0" w:rsidRPr="005B342B" w:rsidRDefault="00447FF0"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sidRPr="005B342B">
              <w:rPr>
                <w:rFonts w:ascii="Browallia New" w:hAnsi="Browallia New" w:cs="Browallia New"/>
                <w:sz w:val="22"/>
                <w:szCs w:val="22"/>
                <w:cs/>
              </w:rPr>
              <w:t>ทางทะเล</w:t>
            </w:r>
          </w:p>
        </w:tc>
        <w:tc>
          <w:tcPr>
            <w:tcW w:w="1103" w:type="dxa"/>
            <w:vAlign w:val="bottom"/>
          </w:tcPr>
          <w:p w14:paraId="3AB9BDB2" w14:textId="77777777" w:rsidR="00447FF0" w:rsidRPr="005B342B" w:rsidRDefault="00447FF0"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sidRPr="005B342B">
              <w:rPr>
                <w:rFonts w:ascii="Browallia New" w:hAnsi="Browallia New" w:cs="Browallia New"/>
                <w:sz w:val="22"/>
                <w:szCs w:val="22"/>
                <w:cs/>
              </w:rPr>
              <w:t>ประกันภัย</w:t>
            </w:r>
          </w:p>
        </w:tc>
        <w:tc>
          <w:tcPr>
            <w:tcW w:w="1114" w:type="dxa"/>
          </w:tcPr>
          <w:p w14:paraId="02AF34E7" w14:textId="77777777" w:rsidR="00447FF0" w:rsidRPr="005B342B" w:rsidRDefault="00447FF0"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cs/>
              </w:rPr>
            </w:pPr>
            <w:r w:rsidRPr="005B342B">
              <w:rPr>
                <w:rFonts w:ascii="Browallia New" w:hAnsi="Browallia New" w:cs="Browallia New"/>
                <w:sz w:val="22"/>
                <w:szCs w:val="22"/>
                <w:cs/>
              </w:rPr>
              <w:t>อุบัติเหตุและ</w:t>
            </w:r>
          </w:p>
        </w:tc>
        <w:tc>
          <w:tcPr>
            <w:tcW w:w="1114" w:type="dxa"/>
            <w:vAlign w:val="bottom"/>
          </w:tcPr>
          <w:p w14:paraId="168D303A" w14:textId="77777777" w:rsidR="00447FF0" w:rsidRPr="005B342B" w:rsidRDefault="00447FF0"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sidRPr="005B342B">
              <w:rPr>
                <w:rFonts w:ascii="Browallia New" w:hAnsi="Browallia New" w:cs="Browallia New"/>
                <w:sz w:val="22"/>
                <w:szCs w:val="22"/>
                <w:cs/>
              </w:rPr>
              <w:t>เบ็ดเตล็ด</w:t>
            </w:r>
          </w:p>
        </w:tc>
        <w:tc>
          <w:tcPr>
            <w:tcW w:w="1024" w:type="dxa"/>
            <w:vAlign w:val="bottom"/>
          </w:tcPr>
          <w:p w14:paraId="417FDE4A" w14:textId="77777777" w:rsidR="00447FF0" w:rsidRPr="005B342B" w:rsidRDefault="00447FF0"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sidRPr="005B342B">
              <w:rPr>
                <w:rFonts w:ascii="Browallia New" w:hAnsi="Browallia New" w:cs="Browallia New"/>
                <w:sz w:val="22"/>
                <w:szCs w:val="22"/>
                <w:cs/>
              </w:rPr>
              <w:t>ปันส่วน</w:t>
            </w:r>
          </w:p>
        </w:tc>
        <w:tc>
          <w:tcPr>
            <w:tcW w:w="1073" w:type="dxa"/>
            <w:vAlign w:val="bottom"/>
          </w:tcPr>
          <w:p w14:paraId="617F96B8" w14:textId="77777777" w:rsidR="00447FF0" w:rsidRPr="005B342B" w:rsidRDefault="00447FF0"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p>
        </w:tc>
      </w:tr>
      <w:tr w:rsidR="00447FF0" w:rsidRPr="00C97448" w14:paraId="7DF164B6" w14:textId="77777777">
        <w:trPr>
          <w:trHeight w:val="232"/>
        </w:trPr>
        <w:tc>
          <w:tcPr>
            <w:tcW w:w="2340" w:type="dxa"/>
            <w:vAlign w:val="bottom"/>
          </w:tcPr>
          <w:p w14:paraId="264F7921" w14:textId="77777777" w:rsidR="00447FF0" w:rsidRPr="005B342B" w:rsidRDefault="00447FF0"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p>
        </w:tc>
        <w:tc>
          <w:tcPr>
            <w:tcW w:w="972" w:type="dxa"/>
            <w:vAlign w:val="bottom"/>
          </w:tcPr>
          <w:p w14:paraId="51E6B54A" w14:textId="77777777" w:rsidR="00447FF0" w:rsidRPr="005B342B" w:rsidRDefault="00447FF0" w:rsidP="006C471F">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sidRPr="005B342B">
              <w:rPr>
                <w:rFonts w:ascii="Browallia New" w:hAnsi="Browallia New" w:cs="Browallia New"/>
                <w:sz w:val="22"/>
                <w:szCs w:val="22"/>
                <w:cs/>
              </w:rPr>
              <w:t>อัคคีภัย</w:t>
            </w:r>
          </w:p>
        </w:tc>
        <w:tc>
          <w:tcPr>
            <w:tcW w:w="1003" w:type="dxa"/>
            <w:vAlign w:val="bottom"/>
          </w:tcPr>
          <w:p w14:paraId="1AC5AA9B" w14:textId="77777777" w:rsidR="00447FF0" w:rsidRPr="005B342B" w:rsidRDefault="00447FF0" w:rsidP="006C471F">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sidRPr="005B342B">
              <w:rPr>
                <w:rFonts w:ascii="Browallia New" w:hAnsi="Browallia New" w:cs="Browallia New"/>
                <w:sz w:val="22"/>
                <w:szCs w:val="22"/>
                <w:cs/>
              </w:rPr>
              <w:t>และขนส่ง</w:t>
            </w:r>
          </w:p>
        </w:tc>
        <w:tc>
          <w:tcPr>
            <w:tcW w:w="1103" w:type="dxa"/>
            <w:vAlign w:val="bottom"/>
          </w:tcPr>
          <w:p w14:paraId="2C2EC42B" w14:textId="77777777" w:rsidR="00447FF0" w:rsidRPr="005B342B" w:rsidRDefault="00447FF0" w:rsidP="006C471F">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sidRPr="005B342B">
              <w:rPr>
                <w:rFonts w:ascii="Browallia New" w:hAnsi="Browallia New" w:cs="Browallia New"/>
                <w:sz w:val="22"/>
                <w:szCs w:val="22"/>
                <w:cs/>
              </w:rPr>
              <w:t>รถยนต์</w:t>
            </w:r>
          </w:p>
        </w:tc>
        <w:tc>
          <w:tcPr>
            <w:tcW w:w="1114" w:type="dxa"/>
          </w:tcPr>
          <w:p w14:paraId="19286084" w14:textId="77777777" w:rsidR="00447FF0" w:rsidRPr="005B342B" w:rsidRDefault="00447FF0" w:rsidP="006C471F">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cs/>
              </w:rPr>
            </w:pPr>
            <w:r w:rsidRPr="005B342B">
              <w:rPr>
                <w:rFonts w:ascii="Browallia New" w:hAnsi="Browallia New" w:cs="Browallia New"/>
                <w:sz w:val="22"/>
                <w:szCs w:val="22"/>
                <w:cs/>
              </w:rPr>
              <w:t>สุขภาพ</w:t>
            </w:r>
          </w:p>
        </w:tc>
        <w:tc>
          <w:tcPr>
            <w:tcW w:w="1114" w:type="dxa"/>
            <w:vAlign w:val="bottom"/>
          </w:tcPr>
          <w:p w14:paraId="3D0B78F3" w14:textId="77777777" w:rsidR="00447FF0" w:rsidRPr="005B342B" w:rsidRDefault="00447FF0" w:rsidP="006C471F">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sidRPr="005B342B">
              <w:rPr>
                <w:rFonts w:ascii="Browallia New" w:hAnsi="Browallia New" w:cs="Browallia New"/>
                <w:sz w:val="22"/>
                <w:szCs w:val="22"/>
                <w:cs/>
              </w:rPr>
              <w:t>อื่น</w:t>
            </w:r>
          </w:p>
        </w:tc>
        <w:tc>
          <w:tcPr>
            <w:tcW w:w="1024" w:type="dxa"/>
            <w:vAlign w:val="bottom"/>
          </w:tcPr>
          <w:p w14:paraId="7C2BE9AD" w14:textId="77777777" w:rsidR="00447FF0" w:rsidRPr="005B342B" w:rsidRDefault="00447FF0" w:rsidP="006C471F">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sidRPr="005B342B">
              <w:rPr>
                <w:rFonts w:ascii="Browallia New" w:hAnsi="Browallia New" w:cs="Browallia New"/>
                <w:sz w:val="22"/>
                <w:szCs w:val="22"/>
                <w:cs/>
              </w:rPr>
              <w:t>ไม่ได้</w:t>
            </w:r>
          </w:p>
        </w:tc>
        <w:tc>
          <w:tcPr>
            <w:tcW w:w="1073" w:type="dxa"/>
            <w:vAlign w:val="bottom"/>
          </w:tcPr>
          <w:p w14:paraId="3BB0852A" w14:textId="77777777" w:rsidR="00447FF0" w:rsidRPr="005B342B" w:rsidRDefault="00447FF0" w:rsidP="006C471F">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sidRPr="005B342B">
              <w:rPr>
                <w:rFonts w:ascii="Browallia New" w:hAnsi="Browallia New" w:cs="Browallia New"/>
                <w:sz w:val="22"/>
                <w:szCs w:val="22"/>
                <w:cs/>
              </w:rPr>
              <w:t>รวม</w:t>
            </w:r>
          </w:p>
        </w:tc>
      </w:tr>
      <w:tr w:rsidR="00447FF0" w:rsidRPr="00C97448" w14:paraId="5F8899AC" w14:textId="77777777">
        <w:tc>
          <w:tcPr>
            <w:tcW w:w="2340" w:type="dxa"/>
            <w:vAlign w:val="bottom"/>
          </w:tcPr>
          <w:p w14:paraId="30B18CC2" w14:textId="77777777" w:rsidR="00447FF0" w:rsidRPr="005B342B" w:rsidRDefault="00447FF0"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rPr>
            </w:pPr>
          </w:p>
        </w:tc>
        <w:tc>
          <w:tcPr>
            <w:tcW w:w="972" w:type="dxa"/>
            <w:vAlign w:val="bottom"/>
          </w:tcPr>
          <w:p w14:paraId="2671C505" w14:textId="77777777" w:rsidR="00447FF0" w:rsidRPr="005B342B" w:rsidRDefault="00447FF0"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rPr>
            </w:pPr>
          </w:p>
        </w:tc>
        <w:tc>
          <w:tcPr>
            <w:tcW w:w="1003" w:type="dxa"/>
            <w:vAlign w:val="bottom"/>
          </w:tcPr>
          <w:p w14:paraId="75A022C9" w14:textId="77777777" w:rsidR="00447FF0" w:rsidRPr="005B342B" w:rsidRDefault="00447FF0"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rPr>
            </w:pPr>
          </w:p>
        </w:tc>
        <w:tc>
          <w:tcPr>
            <w:tcW w:w="1103" w:type="dxa"/>
            <w:vAlign w:val="bottom"/>
          </w:tcPr>
          <w:p w14:paraId="1B636E49" w14:textId="77777777" w:rsidR="00447FF0" w:rsidRPr="005B342B" w:rsidRDefault="00447FF0"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rPr>
            </w:pPr>
          </w:p>
        </w:tc>
        <w:tc>
          <w:tcPr>
            <w:tcW w:w="1114" w:type="dxa"/>
          </w:tcPr>
          <w:p w14:paraId="508AA456" w14:textId="77777777" w:rsidR="00447FF0" w:rsidRPr="005B342B" w:rsidRDefault="00447FF0"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rPr>
            </w:pPr>
          </w:p>
        </w:tc>
        <w:tc>
          <w:tcPr>
            <w:tcW w:w="1114" w:type="dxa"/>
            <w:vAlign w:val="bottom"/>
          </w:tcPr>
          <w:p w14:paraId="71CF4B75" w14:textId="77777777" w:rsidR="00447FF0" w:rsidRPr="005B342B" w:rsidRDefault="00447FF0"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rPr>
            </w:pPr>
          </w:p>
        </w:tc>
        <w:tc>
          <w:tcPr>
            <w:tcW w:w="1024" w:type="dxa"/>
            <w:vAlign w:val="bottom"/>
          </w:tcPr>
          <w:p w14:paraId="388ECE00" w14:textId="77777777" w:rsidR="00447FF0" w:rsidRPr="005B342B" w:rsidRDefault="00447FF0"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rPr>
            </w:pPr>
          </w:p>
        </w:tc>
        <w:tc>
          <w:tcPr>
            <w:tcW w:w="1073" w:type="dxa"/>
            <w:vAlign w:val="bottom"/>
          </w:tcPr>
          <w:p w14:paraId="5981B1A3" w14:textId="77777777" w:rsidR="00447FF0" w:rsidRPr="005B342B" w:rsidRDefault="00447FF0"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rPr>
            </w:pPr>
          </w:p>
        </w:tc>
      </w:tr>
      <w:tr w:rsidR="00447FF0" w:rsidRPr="00C97448" w14:paraId="73EF1350" w14:textId="77777777">
        <w:tc>
          <w:tcPr>
            <w:tcW w:w="2340" w:type="dxa"/>
            <w:vAlign w:val="bottom"/>
          </w:tcPr>
          <w:p w14:paraId="167C4510" w14:textId="77777777" w:rsidR="00447FF0" w:rsidRPr="005B342B" w:rsidRDefault="00447FF0"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rPr>
            </w:pPr>
            <w:r w:rsidRPr="005B342B">
              <w:rPr>
                <w:rFonts w:ascii="Browallia New" w:hAnsi="Browallia New" w:cs="Browallia New"/>
                <w:sz w:val="22"/>
                <w:szCs w:val="22"/>
                <w:cs/>
              </w:rPr>
              <w:t>รายได้จากการประกันภัย</w:t>
            </w:r>
          </w:p>
        </w:tc>
        <w:tc>
          <w:tcPr>
            <w:tcW w:w="972" w:type="dxa"/>
            <w:vAlign w:val="bottom"/>
          </w:tcPr>
          <w:p w14:paraId="387227AB" w14:textId="0E0C2975" w:rsidR="00447FF0" w:rsidRPr="005B342B" w:rsidRDefault="009025DC"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5B342B">
              <w:rPr>
                <w:rFonts w:ascii="Browallia New" w:hAnsi="Browallia New" w:cs="Browallia New"/>
                <w:color w:val="000000"/>
                <w:sz w:val="22"/>
                <w:szCs w:val="22"/>
              </w:rPr>
              <w:t>3,675</w:t>
            </w:r>
          </w:p>
        </w:tc>
        <w:tc>
          <w:tcPr>
            <w:tcW w:w="1003" w:type="dxa"/>
            <w:vAlign w:val="bottom"/>
          </w:tcPr>
          <w:p w14:paraId="0E688F16" w14:textId="039F1CDD" w:rsidR="00447FF0" w:rsidRPr="005B342B" w:rsidRDefault="009025DC"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5B342B">
              <w:rPr>
                <w:rFonts w:ascii="Browallia New" w:hAnsi="Browallia New" w:cs="Browallia New"/>
                <w:color w:val="000000"/>
                <w:sz w:val="22"/>
                <w:szCs w:val="22"/>
              </w:rPr>
              <w:t xml:space="preserve">        3,833</w:t>
            </w:r>
          </w:p>
        </w:tc>
        <w:tc>
          <w:tcPr>
            <w:tcW w:w="1103" w:type="dxa"/>
            <w:vAlign w:val="bottom"/>
          </w:tcPr>
          <w:p w14:paraId="5C45E8CD" w14:textId="0A22F5F9" w:rsidR="00447FF0" w:rsidRPr="005B342B" w:rsidRDefault="009025DC"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5B342B">
              <w:rPr>
                <w:rFonts w:ascii="Browallia New" w:hAnsi="Browallia New" w:cs="Browallia New"/>
                <w:color w:val="000000"/>
                <w:sz w:val="22"/>
                <w:szCs w:val="22"/>
              </w:rPr>
              <w:t>174,707</w:t>
            </w:r>
          </w:p>
        </w:tc>
        <w:tc>
          <w:tcPr>
            <w:tcW w:w="1114" w:type="dxa"/>
          </w:tcPr>
          <w:p w14:paraId="0100E7F4" w14:textId="7A4300F5" w:rsidR="00447FF0" w:rsidRPr="005B342B" w:rsidRDefault="009025DC"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5B342B">
              <w:rPr>
                <w:rFonts w:ascii="Browallia New" w:hAnsi="Browallia New" w:cs="Browallia New"/>
                <w:color w:val="000000"/>
                <w:sz w:val="22"/>
                <w:szCs w:val="22"/>
              </w:rPr>
              <w:t xml:space="preserve">         30,003</w:t>
            </w:r>
          </w:p>
        </w:tc>
        <w:tc>
          <w:tcPr>
            <w:tcW w:w="1114" w:type="dxa"/>
            <w:vAlign w:val="bottom"/>
          </w:tcPr>
          <w:p w14:paraId="1ACF2933" w14:textId="7788BD59" w:rsidR="00447FF0" w:rsidRPr="005B342B" w:rsidRDefault="009025DC"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5B342B">
              <w:rPr>
                <w:rFonts w:ascii="Browallia New" w:hAnsi="Browallia New" w:cs="Browallia New"/>
                <w:color w:val="000000"/>
                <w:sz w:val="22"/>
                <w:szCs w:val="22"/>
              </w:rPr>
              <w:t xml:space="preserve">         39,042</w:t>
            </w:r>
          </w:p>
        </w:tc>
        <w:tc>
          <w:tcPr>
            <w:tcW w:w="1024" w:type="dxa"/>
            <w:vAlign w:val="bottom"/>
          </w:tcPr>
          <w:p w14:paraId="186C4DCA" w14:textId="53D4F365" w:rsidR="00447FF0" w:rsidRPr="005B342B" w:rsidRDefault="009025DC"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5B342B">
              <w:rPr>
                <w:rFonts w:ascii="Browallia New" w:hAnsi="Browallia New" w:cs="Browallia New"/>
                <w:color w:val="000000"/>
                <w:sz w:val="22"/>
                <w:szCs w:val="22"/>
              </w:rPr>
              <w:t xml:space="preserve"> - </w:t>
            </w:r>
          </w:p>
        </w:tc>
        <w:tc>
          <w:tcPr>
            <w:tcW w:w="1073" w:type="dxa"/>
            <w:vAlign w:val="bottom"/>
          </w:tcPr>
          <w:p w14:paraId="0DF10F92" w14:textId="2B8A5178" w:rsidR="00447FF0" w:rsidRPr="005B342B" w:rsidRDefault="009025DC"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5B342B">
              <w:rPr>
                <w:rFonts w:ascii="Browallia New" w:hAnsi="Browallia New" w:cs="Browallia New"/>
                <w:color w:val="000000"/>
                <w:sz w:val="22"/>
                <w:szCs w:val="22"/>
              </w:rPr>
              <w:t>251,260</w:t>
            </w:r>
          </w:p>
        </w:tc>
      </w:tr>
      <w:tr w:rsidR="00447FF0" w:rsidRPr="00C97448" w14:paraId="3DD5727E" w14:textId="77777777">
        <w:tc>
          <w:tcPr>
            <w:tcW w:w="2340" w:type="dxa"/>
            <w:vAlign w:val="bottom"/>
          </w:tcPr>
          <w:p w14:paraId="35C4E042" w14:textId="77777777" w:rsidR="00447FF0" w:rsidRPr="005B342B" w:rsidRDefault="00447FF0"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rPr>
            </w:pPr>
            <w:r w:rsidRPr="005B342B">
              <w:rPr>
                <w:rFonts w:ascii="Browallia New" w:hAnsi="Browallia New" w:cs="Browallia New"/>
                <w:sz w:val="22"/>
                <w:szCs w:val="22"/>
                <w:cs/>
              </w:rPr>
              <w:t>ค่าใช้จ่ายในการบริการประกันภัย</w:t>
            </w:r>
          </w:p>
        </w:tc>
        <w:tc>
          <w:tcPr>
            <w:tcW w:w="972" w:type="dxa"/>
            <w:tcBorders>
              <w:top w:val="nil"/>
              <w:left w:val="nil"/>
              <w:bottom w:val="nil"/>
              <w:right w:val="nil"/>
            </w:tcBorders>
            <w:vAlign w:val="bottom"/>
          </w:tcPr>
          <w:p w14:paraId="5CDC0D54" w14:textId="74643205" w:rsidR="00447FF0" w:rsidRPr="005B342B" w:rsidRDefault="009025DC"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5B342B">
              <w:rPr>
                <w:rFonts w:ascii="Browallia New" w:hAnsi="Browallia New" w:cs="Browallia New"/>
                <w:color w:val="000000"/>
                <w:sz w:val="22"/>
                <w:szCs w:val="22"/>
              </w:rPr>
              <w:t xml:space="preserve">(2,841)                                                                         </w:t>
            </w:r>
          </w:p>
        </w:tc>
        <w:tc>
          <w:tcPr>
            <w:tcW w:w="1003" w:type="dxa"/>
            <w:tcBorders>
              <w:top w:val="nil"/>
              <w:left w:val="nil"/>
              <w:bottom w:val="nil"/>
              <w:right w:val="nil"/>
            </w:tcBorders>
            <w:vAlign w:val="bottom"/>
          </w:tcPr>
          <w:p w14:paraId="00F8490E" w14:textId="42DFEA52" w:rsidR="00447FF0" w:rsidRPr="005B342B" w:rsidRDefault="00651C47"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5B342B">
              <w:rPr>
                <w:rFonts w:ascii="Browallia New" w:hAnsi="Browallia New" w:cs="Browallia New"/>
                <w:color w:val="000000"/>
                <w:sz w:val="22"/>
                <w:szCs w:val="22"/>
              </w:rPr>
              <w:t>(</w:t>
            </w:r>
            <w:r w:rsidR="009025DC" w:rsidRPr="005B342B">
              <w:rPr>
                <w:rFonts w:ascii="Browallia New" w:hAnsi="Browallia New" w:cs="Browallia New"/>
                <w:color w:val="000000"/>
                <w:sz w:val="22"/>
                <w:szCs w:val="22"/>
              </w:rPr>
              <w:t>280</w:t>
            </w:r>
            <w:r w:rsidR="00885F30" w:rsidRPr="005B342B">
              <w:rPr>
                <w:rFonts w:ascii="Browallia New" w:hAnsi="Browallia New" w:cs="Browallia New"/>
                <w:color w:val="000000"/>
                <w:sz w:val="22"/>
                <w:szCs w:val="22"/>
              </w:rPr>
              <w:t>)</w:t>
            </w:r>
          </w:p>
        </w:tc>
        <w:tc>
          <w:tcPr>
            <w:tcW w:w="1103" w:type="dxa"/>
            <w:tcBorders>
              <w:top w:val="nil"/>
              <w:left w:val="nil"/>
              <w:bottom w:val="nil"/>
              <w:right w:val="nil"/>
            </w:tcBorders>
            <w:vAlign w:val="bottom"/>
          </w:tcPr>
          <w:p w14:paraId="50174306" w14:textId="232D130C" w:rsidR="00447FF0" w:rsidRPr="005B342B" w:rsidRDefault="009025DC"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5B342B">
              <w:rPr>
                <w:rFonts w:ascii="Browallia New" w:hAnsi="Browallia New" w:cs="Browallia New"/>
                <w:color w:val="000000"/>
                <w:sz w:val="22"/>
                <w:szCs w:val="22"/>
              </w:rPr>
              <w:t xml:space="preserve"> (147,845)        </w:t>
            </w:r>
          </w:p>
        </w:tc>
        <w:tc>
          <w:tcPr>
            <w:tcW w:w="1114" w:type="dxa"/>
            <w:tcBorders>
              <w:top w:val="nil"/>
              <w:left w:val="nil"/>
              <w:bottom w:val="nil"/>
              <w:right w:val="nil"/>
            </w:tcBorders>
            <w:vAlign w:val="bottom"/>
          </w:tcPr>
          <w:p w14:paraId="27732C14" w14:textId="1340833C" w:rsidR="00447FF0" w:rsidRPr="005B342B" w:rsidRDefault="009025DC"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5B342B">
              <w:rPr>
                <w:rFonts w:ascii="Browallia New" w:hAnsi="Browallia New" w:cs="Browallia New"/>
                <w:color w:val="000000"/>
                <w:sz w:val="22"/>
                <w:szCs w:val="22"/>
              </w:rPr>
              <w:t>(21,657)</w:t>
            </w:r>
          </w:p>
        </w:tc>
        <w:tc>
          <w:tcPr>
            <w:tcW w:w="1114" w:type="dxa"/>
            <w:tcBorders>
              <w:top w:val="nil"/>
              <w:left w:val="nil"/>
              <w:bottom w:val="nil"/>
              <w:right w:val="nil"/>
            </w:tcBorders>
            <w:vAlign w:val="bottom"/>
          </w:tcPr>
          <w:p w14:paraId="086EB39E" w14:textId="2CF76067" w:rsidR="00447FF0" w:rsidRPr="005B342B" w:rsidRDefault="009025DC"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5B342B">
              <w:rPr>
                <w:rFonts w:ascii="Browallia New" w:hAnsi="Browallia New" w:cs="Browallia New"/>
                <w:color w:val="000000"/>
                <w:sz w:val="22"/>
                <w:szCs w:val="22"/>
              </w:rPr>
              <w:t>(43,486)</w:t>
            </w:r>
          </w:p>
        </w:tc>
        <w:tc>
          <w:tcPr>
            <w:tcW w:w="1024" w:type="dxa"/>
            <w:tcBorders>
              <w:top w:val="nil"/>
              <w:left w:val="nil"/>
              <w:bottom w:val="nil"/>
              <w:right w:val="nil"/>
            </w:tcBorders>
            <w:vAlign w:val="bottom"/>
          </w:tcPr>
          <w:p w14:paraId="19ED584B" w14:textId="293A0D76" w:rsidR="00447FF0" w:rsidRPr="005B342B" w:rsidRDefault="009025DC"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5B342B">
              <w:rPr>
                <w:rFonts w:ascii="Browallia New" w:hAnsi="Browallia New" w:cs="Browallia New"/>
                <w:color w:val="000000"/>
                <w:sz w:val="22"/>
                <w:szCs w:val="22"/>
              </w:rPr>
              <w:t xml:space="preserve"> - </w:t>
            </w:r>
          </w:p>
        </w:tc>
        <w:tc>
          <w:tcPr>
            <w:tcW w:w="1073" w:type="dxa"/>
            <w:tcBorders>
              <w:top w:val="nil"/>
              <w:left w:val="nil"/>
              <w:bottom w:val="nil"/>
              <w:right w:val="nil"/>
            </w:tcBorders>
            <w:vAlign w:val="bottom"/>
          </w:tcPr>
          <w:p w14:paraId="4160E8F2" w14:textId="33232AA1" w:rsidR="00447FF0" w:rsidRPr="005B342B" w:rsidRDefault="009025DC"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5B342B">
              <w:rPr>
                <w:rFonts w:ascii="Browallia New" w:hAnsi="Browallia New" w:cs="Browallia New"/>
                <w:color w:val="000000"/>
                <w:sz w:val="22"/>
                <w:szCs w:val="22"/>
              </w:rPr>
              <w:t xml:space="preserve">(216,109)             </w:t>
            </w:r>
          </w:p>
        </w:tc>
      </w:tr>
      <w:tr w:rsidR="00447FF0" w:rsidRPr="00C97448" w14:paraId="0CC2247B" w14:textId="77777777">
        <w:tc>
          <w:tcPr>
            <w:tcW w:w="2340" w:type="dxa"/>
            <w:vAlign w:val="bottom"/>
          </w:tcPr>
          <w:p w14:paraId="409618CD" w14:textId="77777777" w:rsidR="00447FF0" w:rsidRPr="005B342B" w:rsidRDefault="00447FF0"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3"/>
              </w:tabs>
              <w:spacing w:line="240" w:lineRule="auto"/>
              <w:rPr>
                <w:rFonts w:ascii="Browallia New" w:hAnsi="Browallia New" w:cs="Browallia New"/>
                <w:sz w:val="22"/>
                <w:szCs w:val="22"/>
                <w:u w:val="single"/>
                <w:cs/>
              </w:rPr>
            </w:pPr>
            <w:r w:rsidRPr="005B342B">
              <w:rPr>
                <w:rFonts w:ascii="Browallia New" w:hAnsi="Browallia New" w:cs="Browallia New"/>
                <w:sz w:val="22"/>
                <w:szCs w:val="22"/>
                <w:cs/>
              </w:rPr>
              <w:t>ค่าใช้จ่ายสุทธิจากสัญญาประกันภัย</w:t>
            </w:r>
            <w:r w:rsidRPr="005B342B">
              <w:rPr>
                <w:rFonts w:ascii="Browallia New" w:hAnsi="Browallia New" w:cs="Browallia New"/>
                <w:sz w:val="22"/>
                <w:szCs w:val="22"/>
              </w:rPr>
              <w:br/>
              <w:t xml:space="preserve">    </w:t>
            </w:r>
            <w:r w:rsidRPr="005B342B">
              <w:rPr>
                <w:rFonts w:ascii="Browallia New" w:hAnsi="Browallia New" w:cs="Browallia New"/>
                <w:sz w:val="22"/>
                <w:szCs w:val="22"/>
                <w:cs/>
              </w:rPr>
              <w:t>ต่อที่ถือไว้</w:t>
            </w:r>
          </w:p>
        </w:tc>
        <w:tc>
          <w:tcPr>
            <w:tcW w:w="972" w:type="dxa"/>
            <w:tcBorders>
              <w:top w:val="nil"/>
              <w:left w:val="nil"/>
              <w:bottom w:val="nil"/>
              <w:right w:val="nil"/>
            </w:tcBorders>
            <w:vAlign w:val="bottom"/>
          </w:tcPr>
          <w:p w14:paraId="59423FD2" w14:textId="67273642" w:rsidR="00447FF0" w:rsidRPr="00B41CDC" w:rsidRDefault="009025DC" w:rsidP="006C47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sidRPr="005B342B">
              <w:rPr>
                <w:rFonts w:ascii="Browallia New" w:hAnsi="Browallia New" w:cs="Browallia New"/>
                <w:color w:val="000000"/>
                <w:sz w:val="22"/>
                <w:szCs w:val="22"/>
              </w:rPr>
              <w:t xml:space="preserve">                                                                             (722)</w:t>
            </w:r>
          </w:p>
        </w:tc>
        <w:tc>
          <w:tcPr>
            <w:tcW w:w="1003" w:type="dxa"/>
            <w:tcBorders>
              <w:top w:val="nil"/>
              <w:left w:val="nil"/>
              <w:bottom w:val="nil"/>
              <w:right w:val="nil"/>
            </w:tcBorders>
            <w:vAlign w:val="bottom"/>
          </w:tcPr>
          <w:p w14:paraId="5D9742D7" w14:textId="66595EA9" w:rsidR="00447FF0" w:rsidRPr="00B41CDC" w:rsidRDefault="009025DC" w:rsidP="006C47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sidRPr="005B342B">
              <w:rPr>
                <w:rFonts w:ascii="Browallia New" w:hAnsi="Browallia New" w:cs="Browallia New"/>
                <w:color w:val="000000"/>
                <w:sz w:val="22"/>
                <w:szCs w:val="22"/>
              </w:rPr>
              <w:t xml:space="preserve">           (1,603)</w:t>
            </w:r>
          </w:p>
        </w:tc>
        <w:tc>
          <w:tcPr>
            <w:tcW w:w="1103" w:type="dxa"/>
            <w:tcBorders>
              <w:top w:val="nil"/>
              <w:left w:val="nil"/>
              <w:bottom w:val="nil"/>
              <w:right w:val="nil"/>
            </w:tcBorders>
            <w:vAlign w:val="bottom"/>
          </w:tcPr>
          <w:p w14:paraId="0EEC0CFF" w14:textId="0D916DB0" w:rsidR="00447FF0" w:rsidRPr="00B41CDC" w:rsidRDefault="009025DC" w:rsidP="006C47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sidRPr="005B342B">
              <w:rPr>
                <w:rFonts w:ascii="Browallia New" w:hAnsi="Browallia New" w:cs="Browallia New"/>
                <w:color w:val="000000"/>
                <w:sz w:val="22"/>
                <w:szCs w:val="22"/>
              </w:rPr>
              <w:t xml:space="preserve">              (14,274)</w:t>
            </w:r>
          </w:p>
        </w:tc>
        <w:tc>
          <w:tcPr>
            <w:tcW w:w="1114" w:type="dxa"/>
            <w:tcBorders>
              <w:top w:val="nil"/>
              <w:left w:val="nil"/>
              <w:bottom w:val="nil"/>
              <w:right w:val="nil"/>
            </w:tcBorders>
            <w:vAlign w:val="bottom"/>
          </w:tcPr>
          <w:p w14:paraId="10BB52C7" w14:textId="1F29A8D2" w:rsidR="00447FF0" w:rsidRPr="00B41CDC" w:rsidRDefault="009025DC" w:rsidP="006C47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sidRPr="005B342B">
              <w:rPr>
                <w:rFonts w:ascii="Browallia New" w:hAnsi="Browallia New" w:cs="Browallia New"/>
                <w:color w:val="000000"/>
                <w:sz w:val="22"/>
                <w:szCs w:val="22"/>
              </w:rPr>
              <w:t xml:space="preserve">                (249)</w:t>
            </w:r>
          </w:p>
        </w:tc>
        <w:tc>
          <w:tcPr>
            <w:tcW w:w="1114" w:type="dxa"/>
            <w:tcBorders>
              <w:top w:val="nil"/>
              <w:left w:val="nil"/>
              <w:bottom w:val="nil"/>
              <w:right w:val="nil"/>
            </w:tcBorders>
            <w:vAlign w:val="bottom"/>
          </w:tcPr>
          <w:p w14:paraId="7D636259" w14:textId="1C3E3664" w:rsidR="00447FF0" w:rsidRPr="00B41CDC" w:rsidRDefault="009025DC" w:rsidP="006C47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sidRPr="005B342B">
              <w:rPr>
                <w:rFonts w:ascii="Browallia New" w:hAnsi="Browallia New" w:cs="Browallia New"/>
                <w:color w:val="000000"/>
                <w:sz w:val="22"/>
                <w:szCs w:val="22"/>
              </w:rPr>
              <w:t xml:space="preserve">             (2,906)</w:t>
            </w:r>
          </w:p>
        </w:tc>
        <w:tc>
          <w:tcPr>
            <w:tcW w:w="1024" w:type="dxa"/>
            <w:tcBorders>
              <w:top w:val="nil"/>
              <w:left w:val="nil"/>
              <w:bottom w:val="nil"/>
              <w:right w:val="nil"/>
            </w:tcBorders>
            <w:vAlign w:val="bottom"/>
          </w:tcPr>
          <w:p w14:paraId="68C0EA2A" w14:textId="19B9535A" w:rsidR="00447FF0" w:rsidRPr="00B41CDC" w:rsidRDefault="009025DC" w:rsidP="006C47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sidRPr="005B342B">
              <w:rPr>
                <w:rFonts w:ascii="Browallia New" w:hAnsi="Browallia New" w:cs="Browallia New"/>
                <w:color w:val="000000"/>
                <w:sz w:val="22"/>
                <w:szCs w:val="22"/>
              </w:rPr>
              <w:t xml:space="preserve"> - </w:t>
            </w:r>
          </w:p>
        </w:tc>
        <w:tc>
          <w:tcPr>
            <w:tcW w:w="1073" w:type="dxa"/>
            <w:tcBorders>
              <w:top w:val="nil"/>
              <w:left w:val="nil"/>
              <w:bottom w:val="nil"/>
              <w:right w:val="nil"/>
            </w:tcBorders>
            <w:vAlign w:val="bottom"/>
          </w:tcPr>
          <w:p w14:paraId="4BE43495" w14:textId="75BF5FEF" w:rsidR="00447FF0" w:rsidRPr="00823576" w:rsidRDefault="009025DC" w:rsidP="006C47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sidRPr="005B342B">
              <w:rPr>
                <w:rFonts w:ascii="Browallia New" w:hAnsi="Browallia New" w:cs="Browallia New"/>
                <w:color w:val="000000"/>
                <w:sz w:val="22"/>
                <w:szCs w:val="22"/>
              </w:rPr>
              <w:t xml:space="preserve">              (19,754)</w:t>
            </w:r>
          </w:p>
        </w:tc>
      </w:tr>
      <w:tr w:rsidR="00447FF0" w:rsidRPr="00F12A65" w14:paraId="69160F33" w14:textId="77777777">
        <w:tc>
          <w:tcPr>
            <w:tcW w:w="2340" w:type="dxa"/>
            <w:vAlign w:val="bottom"/>
          </w:tcPr>
          <w:p w14:paraId="0EFE28D3" w14:textId="77777777" w:rsidR="00447FF0" w:rsidRPr="005B342B" w:rsidRDefault="00447FF0"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2"/>
                <w:szCs w:val="22"/>
              </w:rPr>
            </w:pPr>
            <w:r w:rsidRPr="005B342B">
              <w:rPr>
                <w:rFonts w:ascii="Browallia New" w:hAnsi="Browallia New" w:cs="Browallia New"/>
                <w:b/>
                <w:bCs/>
                <w:sz w:val="22"/>
                <w:szCs w:val="22"/>
                <w:cs/>
              </w:rPr>
              <w:t>ผลการดำเนินงานการบริการ</w:t>
            </w:r>
            <w:r w:rsidRPr="005B342B">
              <w:rPr>
                <w:rFonts w:ascii="Browallia New" w:hAnsi="Browallia New" w:cs="Browallia New"/>
                <w:b/>
                <w:bCs/>
                <w:sz w:val="22"/>
                <w:szCs w:val="22"/>
              </w:rPr>
              <w:br/>
              <w:t xml:space="preserve">     </w:t>
            </w:r>
            <w:r w:rsidRPr="005B342B">
              <w:rPr>
                <w:rFonts w:ascii="Browallia New" w:hAnsi="Browallia New" w:cs="Browallia New"/>
                <w:b/>
                <w:bCs/>
                <w:sz w:val="22"/>
                <w:szCs w:val="22"/>
                <w:cs/>
              </w:rPr>
              <w:t>ประกันภัย</w:t>
            </w:r>
          </w:p>
        </w:tc>
        <w:tc>
          <w:tcPr>
            <w:tcW w:w="972" w:type="dxa"/>
            <w:tcBorders>
              <w:top w:val="nil"/>
              <w:left w:val="nil"/>
              <w:bottom w:val="nil"/>
              <w:right w:val="nil"/>
            </w:tcBorders>
            <w:vAlign w:val="bottom"/>
          </w:tcPr>
          <w:p w14:paraId="4770EB96" w14:textId="49D05586" w:rsidR="00447FF0" w:rsidRPr="005B342B" w:rsidRDefault="009025DC"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5B342B">
              <w:rPr>
                <w:rFonts w:ascii="Browallia New" w:hAnsi="Browallia New" w:cs="Browallia New"/>
                <w:color w:val="000000"/>
                <w:sz w:val="22"/>
                <w:szCs w:val="22"/>
              </w:rPr>
              <w:t xml:space="preserve">        112 </w:t>
            </w:r>
          </w:p>
        </w:tc>
        <w:tc>
          <w:tcPr>
            <w:tcW w:w="1003" w:type="dxa"/>
            <w:tcBorders>
              <w:top w:val="nil"/>
              <w:left w:val="nil"/>
              <w:bottom w:val="nil"/>
              <w:right w:val="nil"/>
            </w:tcBorders>
            <w:vAlign w:val="bottom"/>
          </w:tcPr>
          <w:p w14:paraId="520AB787" w14:textId="586DDFB4" w:rsidR="00447FF0" w:rsidRPr="005B342B" w:rsidRDefault="009025DC"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5B342B">
              <w:rPr>
                <w:rFonts w:ascii="Browallia New" w:hAnsi="Browallia New" w:cs="Browallia New"/>
                <w:color w:val="000000"/>
                <w:sz w:val="22"/>
                <w:szCs w:val="22"/>
              </w:rPr>
              <w:t xml:space="preserve">            1,950 </w:t>
            </w:r>
          </w:p>
        </w:tc>
        <w:tc>
          <w:tcPr>
            <w:tcW w:w="1103" w:type="dxa"/>
            <w:tcBorders>
              <w:top w:val="nil"/>
              <w:left w:val="nil"/>
              <w:bottom w:val="nil"/>
              <w:right w:val="nil"/>
            </w:tcBorders>
            <w:vAlign w:val="bottom"/>
          </w:tcPr>
          <w:p w14:paraId="002F8E50" w14:textId="0A2BD70F" w:rsidR="00447FF0" w:rsidRPr="005B342B" w:rsidRDefault="009025DC"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5B342B">
              <w:rPr>
                <w:rFonts w:ascii="Browallia New" w:hAnsi="Browallia New" w:cs="Browallia New"/>
                <w:color w:val="000000"/>
                <w:sz w:val="22"/>
                <w:szCs w:val="22"/>
              </w:rPr>
              <w:t xml:space="preserve">        12,588 </w:t>
            </w:r>
          </w:p>
        </w:tc>
        <w:tc>
          <w:tcPr>
            <w:tcW w:w="1114" w:type="dxa"/>
            <w:tcBorders>
              <w:top w:val="nil"/>
              <w:left w:val="nil"/>
              <w:bottom w:val="nil"/>
              <w:right w:val="nil"/>
            </w:tcBorders>
            <w:vAlign w:val="bottom"/>
          </w:tcPr>
          <w:p w14:paraId="3B73457D" w14:textId="4EE605AF" w:rsidR="00447FF0" w:rsidRPr="005B342B" w:rsidRDefault="009025DC"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cs/>
              </w:rPr>
            </w:pPr>
            <w:r w:rsidRPr="005B342B">
              <w:rPr>
                <w:rFonts w:ascii="Browallia New" w:hAnsi="Browallia New" w:cs="Browallia New"/>
                <w:color w:val="000000"/>
                <w:sz w:val="22"/>
                <w:szCs w:val="22"/>
              </w:rPr>
              <w:t xml:space="preserve">              8,097 </w:t>
            </w:r>
          </w:p>
        </w:tc>
        <w:tc>
          <w:tcPr>
            <w:tcW w:w="1114" w:type="dxa"/>
            <w:tcBorders>
              <w:top w:val="nil"/>
              <w:left w:val="nil"/>
              <w:bottom w:val="nil"/>
              <w:right w:val="nil"/>
            </w:tcBorders>
            <w:vAlign w:val="bottom"/>
          </w:tcPr>
          <w:p w14:paraId="503DAF9E" w14:textId="6974DCFE" w:rsidR="00447FF0" w:rsidRPr="005B342B" w:rsidRDefault="009025DC"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5B342B">
              <w:rPr>
                <w:rFonts w:ascii="Browallia New" w:hAnsi="Browallia New" w:cs="Browallia New"/>
                <w:color w:val="000000"/>
                <w:sz w:val="22"/>
                <w:szCs w:val="22"/>
              </w:rPr>
              <w:t xml:space="preserve">          (7,350)</w:t>
            </w:r>
          </w:p>
        </w:tc>
        <w:tc>
          <w:tcPr>
            <w:tcW w:w="1024" w:type="dxa"/>
            <w:tcBorders>
              <w:top w:val="nil"/>
              <w:left w:val="nil"/>
              <w:bottom w:val="nil"/>
              <w:right w:val="nil"/>
            </w:tcBorders>
            <w:vAlign w:val="bottom"/>
          </w:tcPr>
          <w:p w14:paraId="69871524" w14:textId="434EF4FC" w:rsidR="00447FF0" w:rsidRPr="005B342B" w:rsidRDefault="009025DC"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5B342B">
              <w:rPr>
                <w:rFonts w:ascii="Browallia New" w:hAnsi="Browallia New" w:cs="Browallia New"/>
                <w:color w:val="000000"/>
                <w:sz w:val="22"/>
                <w:szCs w:val="22"/>
              </w:rPr>
              <w:t xml:space="preserve"> - </w:t>
            </w:r>
          </w:p>
        </w:tc>
        <w:tc>
          <w:tcPr>
            <w:tcW w:w="1073" w:type="dxa"/>
            <w:tcBorders>
              <w:top w:val="nil"/>
              <w:left w:val="nil"/>
              <w:bottom w:val="nil"/>
              <w:right w:val="nil"/>
            </w:tcBorders>
            <w:vAlign w:val="bottom"/>
          </w:tcPr>
          <w:p w14:paraId="7E42F09F" w14:textId="471932ED" w:rsidR="00447FF0" w:rsidRPr="005B342B" w:rsidRDefault="009025DC"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5B342B">
              <w:rPr>
                <w:rFonts w:ascii="Browallia New" w:hAnsi="Browallia New" w:cs="Browallia New"/>
                <w:color w:val="000000"/>
                <w:sz w:val="22"/>
                <w:szCs w:val="22"/>
              </w:rPr>
              <w:t xml:space="preserve">         15,397 </w:t>
            </w:r>
          </w:p>
        </w:tc>
      </w:tr>
      <w:tr w:rsidR="00447FF0" w:rsidRPr="00C97448" w14:paraId="17A2E44D" w14:textId="77777777">
        <w:trPr>
          <w:trHeight w:val="162"/>
        </w:trPr>
        <w:tc>
          <w:tcPr>
            <w:tcW w:w="2340" w:type="dxa"/>
            <w:vAlign w:val="bottom"/>
          </w:tcPr>
          <w:p w14:paraId="0E521915" w14:textId="77777777" w:rsidR="00447FF0" w:rsidRPr="005B342B" w:rsidRDefault="00447FF0"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rPr>
            </w:pPr>
            <w:r w:rsidRPr="005B342B">
              <w:rPr>
                <w:rFonts w:ascii="Browallia New" w:hAnsi="Browallia New" w:cs="Browallia New"/>
                <w:sz w:val="22"/>
                <w:szCs w:val="22"/>
                <w:cs/>
              </w:rPr>
              <w:t xml:space="preserve">รายได้ </w:t>
            </w:r>
            <w:r w:rsidRPr="005B342B">
              <w:rPr>
                <w:rFonts w:ascii="Browallia New" w:hAnsi="Browallia New" w:cs="Browallia New"/>
                <w:sz w:val="22"/>
                <w:szCs w:val="22"/>
              </w:rPr>
              <w:t>(</w:t>
            </w:r>
            <w:r w:rsidRPr="005B342B">
              <w:rPr>
                <w:rFonts w:ascii="Browallia New" w:hAnsi="Browallia New" w:cs="Browallia New"/>
                <w:sz w:val="22"/>
                <w:szCs w:val="22"/>
                <w:cs/>
              </w:rPr>
              <w:t>ค่าใช้จ่าย</w:t>
            </w:r>
            <w:r w:rsidRPr="005B342B">
              <w:rPr>
                <w:rFonts w:ascii="Browallia New" w:hAnsi="Browallia New" w:cs="Browallia New"/>
                <w:sz w:val="22"/>
                <w:szCs w:val="22"/>
              </w:rPr>
              <w:t xml:space="preserve">) </w:t>
            </w:r>
            <w:r w:rsidRPr="005B342B">
              <w:rPr>
                <w:rFonts w:ascii="Browallia New" w:hAnsi="Browallia New" w:cs="Browallia New"/>
                <w:sz w:val="22"/>
                <w:szCs w:val="22"/>
                <w:cs/>
              </w:rPr>
              <w:t>ทางการเงิน</w:t>
            </w:r>
            <w:r w:rsidRPr="005B342B">
              <w:rPr>
                <w:rFonts w:ascii="Browallia New" w:hAnsi="Browallia New" w:cs="Browallia New"/>
                <w:sz w:val="22"/>
                <w:szCs w:val="22"/>
              </w:rPr>
              <w:br/>
              <w:t xml:space="preserve">    </w:t>
            </w:r>
            <w:r w:rsidRPr="005B342B">
              <w:rPr>
                <w:rFonts w:ascii="Browallia New" w:hAnsi="Browallia New" w:cs="Browallia New"/>
                <w:sz w:val="22"/>
                <w:szCs w:val="22"/>
                <w:cs/>
              </w:rPr>
              <w:t>จากสัญญาประกันภัยที่ออก</w:t>
            </w:r>
          </w:p>
        </w:tc>
        <w:tc>
          <w:tcPr>
            <w:tcW w:w="972" w:type="dxa"/>
            <w:tcBorders>
              <w:top w:val="nil"/>
              <w:left w:val="nil"/>
              <w:bottom w:val="nil"/>
              <w:right w:val="nil"/>
            </w:tcBorders>
            <w:vAlign w:val="bottom"/>
          </w:tcPr>
          <w:p w14:paraId="7E98F046" w14:textId="2CC37D99" w:rsidR="00447FF0" w:rsidRPr="005B342B" w:rsidRDefault="009025DC"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5B342B">
              <w:rPr>
                <w:rFonts w:ascii="Browallia New" w:hAnsi="Browallia New" w:cs="Browallia New"/>
                <w:color w:val="000000"/>
                <w:sz w:val="22"/>
                <w:szCs w:val="22"/>
              </w:rPr>
              <w:t xml:space="preserve">                                                                                 1 </w:t>
            </w:r>
          </w:p>
        </w:tc>
        <w:tc>
          <w:tcPr>
            <w:tcW w:w="1003" w:type="dxa"/>
            <w:tcBorders>
              <w:top w:val="nil"/>
              <w:left w:val="nil"/>
              <w:bottom w:val="nil"/>
              <w:right w:val="nil"/>
            </w:tcBorders>
            <w:vAlign w:val="bottom"/>
          </w:tcPr>
          <w:p w14:paraId="4C46AFBB" w14:textId="62B625B4" w:rsidR="00447FF0" w:rsidRPr="005B342B" w:rsidRDefault="009025DC"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5B342B">
              <w:rPr>
                <w:rFonts w:ascii="Browallia New" w:hAnsi="Browallia New" w:cs="Browallia New"/>
                <w:color w:val="000000"/>
                <w:sz w:val="22"/>
                <w:szCs w:val="22"/>
              </w:rPr>
              <w:t xml:space="preserve">                10 </w:t>
            </w:r>
          </w:p>
        </w:tc>
        <w:tc>
          <w:tcPr>
            <w:tcW w:w="1103" w:type="dxa"/>
            <w:tcBorders>
              <w:top w:val="nil"/>
              <w:left w:val="nil"/>
              <w:bottom w:val="nil"/>
              <w:right w:val="nil"/>
            </w:tcBorders>
            <w:vAlign w:val="bottom"/>
          </w:tcPr>
          <w:p w14:paraId="4ED06DFA" w14:textId="00D16367" w:rsidR="00447FF0" w:rsidRPr="005B342B" w:rsidRDefault="009025DC"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5B342B">
              <w:rPr>
                <w:rFonts w:ascii="Browallia New" w:hAnsi="Browallia New" w:cs="Browallia New"/>
                <w:color w:val="000000"/>
                <w:sz w:val="22"/>
                <w:szCs w:val="22"/>
              </w:rPr>
              <w:t xml:space="preserve">                (1,317)</w:t>
            </w:r>
          </w:p>
        </w:tc>
        <w:tc>
          <w:tcPr>
            <w:tcW w:w="1114" w:type="dxa"/>
            <w:tcBorders>
              <w:top w:val="nil"/>
              <w:left w:val="nil"/>
              <w:bottom w:val="nil"/>
              <w:right w:val="nil"/>
            </w:tcBorders>
            <w:vAlign w:val="bottom"/>
          </w:tcPr>
          <w:p w14:paraId="2D17EFE1" w14:textId="7BDF274D" w:rsidR="00447FF0" w:rsidRPr="005B342B" w:rsidRDefault="009025DC"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5B342B">
              <w:rPr>
                <w:rFonts w:ascii="Browallia New" w:hAnsi="Browallia New" w:cs="Browallia New"/>
                <w:color w:val="000000"/>
                <w:sz w:val="22"/>
                <w:szCs w:val="22"/>
              </w:rPr>
              <w:t xml:space="preserve">                 (20)</w:t>
            </w:r>
          </w:p>
        </w:tc>
        <w:tc>
          <w:tcPr>
            <w:tcW w:w="1114" w:type="dxa"/>
            <w:tcBorders>
              <w:top w:val="nil"/>
              <w:left w:val="nil"/>
              <w:bottom w:val="nil"/>
              <w:right w:val="nil"/>
            </w:tcBorders>
            <w:vAlign w:val="bottom"/>
          </w:tcPr>
          <w:p w14:paraId="0A5A5F56" w14:textId="3AF3C0B7" w:rsidR="00447FF0" w:rsidRPr="005B342B" w:rsidRDefault="009025DC"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5B342B">
              <w:rPr>
                <w:rFonts w:ascii="Browallia New" w:hAnsi="Browallia New" w:cs="Browallia New"/>
                <w:color w:val="000000"/>
                <w:sz w:val="22"/>
                <w:szCs w:val="22"/>
              </w:rPr>
              <w:t xml:space="preserve">             (1,951)</w:t>
            </w:r>
          </w:p>
        </w:tc>
        <w:tc>
          <w:tcPr>
            <w:tcW w:w="1024" w:type="dxa"/>
            <w:tcBorders>
              <w:top w:val="nil"/>
              <w:left w:val="nil"/>
              <w:bottom w:val="nil"/>
              <w:right w:val="nil"/>
            </w:tcBorders>
            <w:vAlign w:val="bottom"/>
          </w:tcPr>
          <w:p w14:paraId="48081C7D" w14:textId="343508B8" w:rsidR="00447FF0" w:rsidRPr="005B342B" w:rsidRDefault="009025DC"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5B342B">
              <w:rPr>
                <w:rFonts w:ascii="Browallia New" w:hAnsi="Browallia New" w:cs="Browallia New"/>
                <w:color w:val="000000"/>
                <w:sz w:val="22"/>
                <w:szCs w:val="22"/>
              </w:rPr>
              <w:t xml:space="preserve"> - </w:t>
            </w:r>
          </w:p>
        </w:tc>
        <w:tc>
          <w:tcPr>
            <w:tcW w:w="1073" w:type="dxa"/>
            <w:tcBorders>
              <w:top w:val="nil"/>
              <w:left w:val="nil"/>
              <w:bottom w:val="nil"/>
              <w:right w:val="nil"/>
            </w:tcBorders>
            <w:vAlign w:val="bottom"/>
          </w:tcPr>
          <w:p w14:paraId="7A39D4BA" w14:textId="719C4552" w:rsidR="00447FF0" w:rsidRPr="005B342B" w:rsidRDefault="009025DC"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5B342B">
              <w:rPr>
                <w:rFonts w:ascii="Browallia New" w:hAnsi="Browallia New" w:cs="Browallia New"/>
                <w:color w:val="000000"/>
                <w:sz w:val="22"/>
                <w:szCs w:val="22"/>
              </w:rPr>
              <w:t xml:space="preserve">                (3,277)</w:t>
            </w:r>
          </w:p>
        </w:tc>
      </w:tr>
      <w:tr w:rsidR="00447FF0" w:rsidRPr="00C97448" w14:paraId="06502C14" w14:textId="77777777">
        <w:tc>
          <w:tcPr>
            <w:tcW w:w="2340" w:type="dxa"/>
            <w:vAlign w:val="bottom"/>
          </w:tcPr>
          <w:p w14:paraId="5F1D13D8" w14:textId="77777777" w:rsidR="00447FF0" w:rsidRPr="005B342B" w:rsidRDefault="00447FF0"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rPr>
            </w:pPr>
            <w:r w:rsidRPr="005B342B">
              <w:rPr>
                <w:rFonts w:ascii="Browallia New" w:hAnsi="Browallia New" w:cs="Browallia New"/>
                <w:sz w:val="22"/>
                <w:szCs w:val="22"/>
                <w:cs/>
              </w:rPr>
              <w:t>รายได้</w:t>
            </w:r>
            <w:r w:rsidRPr="005B342B">
              <w:rPr>
                <w:rFonts w:ascii="Browallia New" w:hAnsi="Browallia New" w:cs="Browallia New"/>
                <w:sz w:val="22"/>
                <w:szCs w:val="22"/>
              </w:rPr>
              <w:t xml:space="preserve"> (</w:t>
            </w:r>
            <w:r w:rsidRPr="005B342B">
              <w:rPr>
                <w:rFonts w:ascii="Browallia New" w:hAnsi="Browallia New" w:cs="Browallia New"/>
                <w:sz w:val="22"/>
                <w:szCs w:val="22"/>
                <w:cs/>
              </w:rPr>
              <w:t>ค่าใช้จ่าย</w:t>
            </w:r>
            <w:r w:rsidRPr="005B342B">
              <w:rPr>
                <w:rFonts w:ascii="Browallia New" w:hAnsi="Browallia New" w:cs="Browallia New"/>
                <w:sz w:val="22"/>
                <w:szCs w:val="22"/>
              </w:rPr>
              <w:t xml:space="preserve">) </w:t>
            </w:r>
            <w:r w:rsidRPr="005B342B">
              <w:rPr>
                <w:rFonts w:ascii="Browallia New" w:hAnsi="Browallia New" w:cs="Browallia New"/>
                <w:sz w:val="22"/>
                <w:szCs w:val="22"/>
                <w:cs/>
              </w:rPr>
              <w:t>ทางการเงินจาก</w:t>
            </w:r>
            <w:r w:rsidRPr="005B342B">
              <w:rPr>
                <w:rFonts w:ascii="Browallia New" w:hAnsi="Browallia New" w:cs="Browallia New"/>
                <w:sz w:val="22"/>
                <w:szCs w:val="22"/>
              </w:rPr>
              <w:br/>
              <w:t xml:space="preserve">    </w:t>
            </w:r>
            <w:r w:rsidRPr="005B342B">
              <w:rPr>
                <w:rFonts w:ascii="Browallia New" w:hAnsi="Browallia New" w:cs="Browallia New"/>
                <w:sz w:val="22"/>
                <w:szCs w:val="22"/>
                <w:cs/>
              </w:rPr>
              <w:t>สัญญาประกันภัยต่อที่ถือไว้</w:t>
            </w:r>
          </w:p>
        </w:tc>
        <w:tc>
          <w:tcPr>
            <w:tcW w:w="972" w:type="dxa"/>
            <w:tcBorders>
              <w:top w:val="nil"/>
              <w:left w:val="nil"/>
              <w:bottom w:val="nil"/>
              <w:right w:val="nil"/>
            </w:tcBorders>
            <w:vAlign w:val="bottom"/>
          </w:tcPr>
          <w:p w14:paraId="798F364F" w14:textId="131C49C3" w:rsidR="00447FF0" w:rsidRPr="005B342B" w:rsidRDefault="009025DC" w:rsidP="006C47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5B342B">
              <w:rPr>
                <w:rFonts w:ascii="Browallia New" w:hAnsi="Browallia New" w:cs="Browallia New"/>
                <w:color w:val="000000"/>
                <w:sz w:val="22"/>
                <w:szCs w:val="22"/>
              </w:rPr>
              <w:t xml:space="preserve">                                                                              (29)</w:t>
            </w:r>
          </w:p>
        </w:tc>
        <w:tc>
          <w:tcPr>
            <w:tcW w:w="1003" w:type="dxa"/>
            <w:tcBorders>
              <w:top w:val="nil"/>
              <w:left w:val="nil"/>
              <w:bottom w:val="nil"/>
              <w:right w:val="nil"/>
            </w:tcBorders>
            <w:vAlign w:val="bottom"/>
          </w:tcPr>
          <w:p w14:paraId="062363AC" w14:textId="3F4671C4" w:rsidR="00447FF0" w:rsidRPr="005B342B" w:rsidRDefault="009025DC" w:rsidP="006C47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5B342B">
              <w:rPr>
                <w:rFonts w:ascii="Browallia New" w:hAnsi="Browallia New" w:cs="Browallia New"/>
                <w:color w:val="000000"/>
                <w:sz w:val="22"/>
                <w:szCs w:val="22"/>
              </w:rPr>
              <w:t xml:space="preserve">               (18)</w:t>
            </w:r>
          </w:p>
        </w:tc>
        <w:tc>
          <w:tcPr>
            <w:tcW w:w="1103" w:type="dxa"/>
            <w:tcBorders>
              <w:top w:val="nil"/>
              <w:left w:val="nil"/>
              <w:bottom w:val="nil"/>
              <w:right w:val="nil"/>
            </w:tcBorders>
            <w:vAlign w:val="bottom"/>
          </w:tcPr>
          <w:p w14:paraId="16B3716A" w14:textId="0C874153" w:rsidR="00447FF0" w:rsidRPr="005B342B" w:rsidRDefault="009025DC" w:rsidP="006C47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5B342B">
              <w:rPr>
                <w:rFonts w:ascii="Browallia New" w:hAnsi="Browallia New" w:cs="Browallia New"/>
                <w:color w:val="000000"/>
                <w:sz w:val="22"/>
                <w:szCs w:val="22"/>
              </w:rPr>
              <w:t xml:space="preserve">                 1,234 </w:t>
            </w:r>
          </w:p>
        </w:tc>
        <w:tc>
          <w:tcPr>
            <w:tcW w:w="1114" w:type="dxa"/>
            <w:tcBorders>
              <w:top w:val="nil"/>
              <w:left w:val="nil"/>
              <w:bottom w:val="nil"/>
              <w:right w:val="nil"/>
            </w:tcBorders>
            <w:vAlign w:val="bottom"/>
          </w:tcPr>
          <w:p w14:paraId="7D129E42" w14:textId="3BE1CDD1" w:rsidR="00447FF0" w:rsidRPr="005B342B" w:rsidRDefault="009025DC" w:rsidP="006C47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5B342B">
              <w:rPr>
                <w:rFonts w:ascii="Browallia New" w:hAnsi="Browallia New" w:cs="Browallia New"/>
                <w:color w:val="000000"/>
                <w:sz w:val="22"/>
                <w:szCs w:val="22"/>
              </w:rPr>
              <w:t xml:space="preserve">                    1 </w:t>
            </w:r>
          </w:p>
        </w:tc>
        <w:tc>
          <w:tcPr>
            <w:tcW w:w="1114" w:type="dxa"/>
            <w:tcBorders>
              <w:top w:val="nil"/>
              <w:left w:val="nil"/>
              <w:bottom w:val="nil"/>
              <w:right w:val="nil"/>
            </w:tcBorders>
            <w:vAlign w:val="bottom"/>
          </w:tcPr>
          <w:p w14:paraId="4E4E575E" w14:textId="60A19B66" w:rsidR="00447FF0" w:rsidRPr="005B342B" w:rsidRDefault="009025DC" w:rsidP="006C47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5B342B">
              <w:rPr>
                <w:rFonts w:ascii="Browallia New" w:hAnsi="Browallia New" w:cs="Browallia New"/>
                <w:color w:val="000000"/>
                <w:sz w:val="22"/>
                <w:szCs w:val="22"/>
              </w:rPr>
              <w:t xml:space="preserve">              1,839 </w:t>
            </w:r>
          </w:p>
        </w:tc>
        <w:tc>
          <w:tcPr>
            <w:tcW w:w="1024" w:type="dxa"/>
            <w:tcBorders>
              <w:top w:val="nil"/>
              <w:left w:val="nil"/>
              <w:bottom w:val="nil"/>
              <w:right w:val="nil"/>
            </w:tcBorders>
            <w:vAlign w:val="bottom"/>
          </w:tcPr>
          <w:p w14:paraId="2E7A81B3" w14:textId="32D3750B" w:rsidR="00447FF0" w:rsidRPr="005B342B" w:rsidRDefault="009025DC" w:rsidP="006C47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5B342B">
              <w:rPr>
                <w:rFonts w:ascii="Browallia New" w:hAnsi="Browallia New" w:cs="Browallia New"/>
                <w:color w:val="000000"/>
                <w:sz w:val="22"/>
                <w:szCs w:val="22"/>
              </w:rPr>
              <w:t xml:space="preserve"> - </w:t>
            </w:r>
          </w:p>
        </w:tc>
        <w:tc>
          <w:tcPr>
            <w:tcW w:w="1073" w:type="dxa"/>
            <w:tcBorders>
              <w:top w:val="nil"/>
              <w:left w:val="nil"/>
              <w:bottom w:val="nil"/>
              <w:right w:val="nil"/>
            </w:tcBorders>
            <w:vAlign w:val="bottom"/>
          </w:tcPr>
          <w:p w14:paraId="2CCE6D9F" w14:textId="753DEA6E" w:rsidR="00447FF0" w:rsidRPr="005B342B" w:rsidRDefault="009025DC" w:rsidP="006C47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5B342B">
              <w:rPr>
                <w:rFonts w:ascii="Browallia New" w:hAnsi="Browallia New" w:cs="Browallia New"/>
                <w:color w:val="000000"/>
                <w:sz w:val="22"/>
                <w:szCs w:val="22"/>
              </w:rPr>
              <w:t xml:space="preserve">                 3,027 </w:t>
            </w:r>
          </w:p>
        </w:tc>
      </w:tr>
      <w:tr w:rsidR="00447FF0" w:rsidRPr="00695583" w14:paraId="1D697D94" w14:textId="77777777">
        <w:tc>
          <w:tcPr>
            <w:tcW w:w="2340" w:type="dxa"/>
            <w:vAlign w:val="bottom"/>
          </w:tcPr>
          <w:p w14:paraId="4CB7C166" w14:textId="77777777" w:rsidR="00447FF0" w:rsidRPr="005B342B" w:rsidRDefault="00447FF0"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2"/>
                <w:szCs w:val="22"/>
              </w:rPr>
            </w:pPr>
            <w:r w:rsidRPr="005B342B">
              <w:rPr>
                <w:rFonts w:ascii="Browallia New" w:hAnsi="Browallia New" w:cs="Browallia New"/>
                <w:b/>
                <w:bCs/>
                <w:sz w:val="22"/>
                <w:szCs w:val="22"/>
                <w:cs/>
              </w:rPr>
              <w:t xml:space="preserve">รายได้ </w:t>
            </w:r>
            <w:r w:rsidRPr="005B342B">
              <w:rPr>
                <w:rFonts w:ascii="Browallia New" w:hAnsi="Browallia New" w:cs="Browallia New"/>
                <w:b/>
                <w:bCs/>
                <w:sz w:val="22"/>
                <w:szCs w:val="22"/>
              </w:rPr>
              <w:t>(</w:t>
            </w:r>
            <w:r w:rsidRPr="005B342B">
              <w:rPr>
                <w:rFonts w:ascii="Browallia New" w:hAnsi="Browallia New" w:cs="Browallia New"/>
                <w:b/>
                <w:bCs/>
                <w:sz w:val="22"/>
                <w:szCs w:val="22"/>
                <w:cs/>
              </w:rPr>
              <w:t>ค่าใช้จ่าย</w:t>
            </w:r>
            <w:r w:rsidRPr="005B342B">
              <w:rPr>
                <w:rFonts w:ascii="Browallia New" w:hAnsi="Browallia New" w:cs="Browallia New"/>
                <w:b/>
                <w:bCs/>
                <w:sz w:val="22"/>
                <w:szCs w:val="22"/>
              </w:rPr>
              <w:t xml:space="preserve">) </w:t>
            </w:r>
            <w:r w:rsidRPr="005B342B">
              <w:rPr>
                <w:rFonts w:ascii="Browallia New" w:hAnsi="Browallia New" w:cs="Browallia New"/>
                <w:b/>
                <w:bCs/>
                <w:sz w:val="22"/>
                <w:szCs w:val="22"/>
                <w:cs/>
              </w:rPr>
              <w:t>ทางการเงิน</w:t>
            </w:r>
            <w:r w:rsidRPr="005B342B">
              <w:rPr>
                <w:rFonts w:ascii="Browallia New" w:hAnsi="Browallia New" w:cs="Browallia New"/>
                <w:b/>
                <w:bCs/>
                <w:sz w:val="22"/>
                <w:szCs w:val="22"/>
              </w:rPr>
              <w:br/>
              <w:t xml:space="preserve">    </w:t>
            </w:r>
            <w:r w:rsidRPr="005B342B">
              <w:rPr>
                <w:rFonts w:ascii="Browallia New" w:hAnsi="Browallia New" w:cs="Browallia New"/>
                <w:b/>
                <w:bCs/>
                <w:sz w:val="22"/>
                <w:szCs w:val="22"/>
                <w:cs/>
              </w:rPr>
              <w:t>จากสัญญาประกันภัยสุทธิ</w:t>
            </w:r>
          </w:p>
        </w:tc>
        <w:tc>
          <w:tcPr>
            <w:tcW w:w="972" w:type="dxa"/>
            <w:tcBorders>
              <w:top w:val="nil"/>
              <w:left w:val="nil"/>
              <w:bottom w:val="nil"/>
              <w:right w:val="nil"/>
            </w:tcBorders>
            <w:vAlign w:val="bottom"/>
          </w:tcPr>
          <w:p w14:paraId="4083407E" w14:textId="63576A15" w:rsidR="00447FF0" w:rsidRPr="005B342B" w:rsidRDefault="009025DC" w:rsidP="006C47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5B342B">
              <w:rPr>
                <w:rFonts w:ascii="Browallia New" w:hAnsi="Browallia New" w:cs="Browallia New"/>
                <w:color w:val="000000"/>
                <w:sz w:val="22"/>
                <w:szCs w:val="22"/>
              </w:rPr>
              <w:t xml:space="preserve">                                                                              (28)</w:t>
            </w:r>
          </w:p>
        </w:tc>
        <w:tc>
          <w:tcPr>
            <w:tcW w:w="1003" w:type="dxa"/>
            <w:tcBorders>
              <w:top w:val="nil"/>
              <w:left w:val="nil"/>
              <w:bottom w:val="nil"/>
              <w:right w:val="nil"/>
            </w:tcBorders>
            <w:vAlign w:val="bottom"/>
          </w:tcPr>
          <w:p w14:paraId="064E04D5" w14:textId="2B8D85AA" w:rsidR="00447FF0" w:rsidRPr="005B342B" w:rsidRDefault="009025DC" w:rsidP="006C47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5B342B">
              <w:rPr>
                <w:rFonts w:ascii="Browallia New" w:hAnsi="Browallia New" w:cs="Browallia New"/>
                <w:color w:val="000000"/>
                <w:sz w:val="22"/>
                <w:szCs w:val="22"/>
              </w:rPr>
              <w:t xml:space="preserve">               (8)</w:t>
            </w:r>
          </w:p>
        </w:tc>
        <w:tc>
          <w:tcPr>
            <w:tcW w:w="1103" w:type="dxa"/>
            <w:tcBorders>
              <w:top w:val="nil"/>
              <w:left w:val="nil"/>
              <w:bottom w:val="nil"/>
              <w:right w:val="nil"/>
            </w:tcBorders>
            <w:vAlign w:val="bottom"/>
          </w:tcPr>
          <w:p w14:paraId="7A1C17CC" w14:textId="6F4DA305" w:rsidR="00447FF0" w:rsidRPr="005B342B" w:rsidRDefault="009025DC" w:rsidP="006C47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5B342B">
              <w:rPr>
                <w:rFonts w:ascii="Browallia New" w:hAnsi="Browallia New" w:cs="Browallia New"/>
                <w:color w:val="000000"/>
                <w:sz w:val="22"/>
                <w:szCs w:val="22"/>
              </w:rPr>
              <w:t xml:space="preserve">                 (83) </w:t>
            </w:r>
          </w:p>
        </w:tc>
        <w:tc>
          <w:tcPr>
            <w:tcW w:w="1114" w:type="dxa"/>
            <w:tcBorders>
              <w:top w:val="nil"/>
              <w:left w:val="nil"/>
              <w:bottom w:val="nil"/>
              <w:right w:val="nil"/>
            </w:tcBorders>
            <w:vAlign w:val="bottom"/>
          </w:tcPr>
          <w:p w14:paraId="22C9E4B2" w14:textId="1073F5F9" w:rsidR="00447FF0" w:rsidRPr="005B342B" w:rsidRDefault="009025DC" w:rsidP="006C47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5B342B">
              <w:rPr>
                <w:rFonts w:ascii="Browallia New" w:hAnsi="Browallia New" w:cs="Browallia New"/>
                <w:color w:val="000000"/>
                <w:sz w:val="22"/>
                <w:szCs w:val="22"/>
              </w:rPr>
              <w:t xml:space="preserve">                    (19) </w:t>
            </w:r>
          </w:p>
        </w:tc>
        <w:tc>
          <w:tcPr>
            <w:tcW w:w="1114" w:type="dxa"/>
            <w:tcBorders>
              <w:top w:val="nil"/>
              <w:left w:val="nil"/>
              <w:bottom w:val="nil"/>
              <w:right w:val="nil"/>
            </w:tcBorders>
            <w:vAlign w:val="bottom"/>
          </w:tcPr>
          <w:p w14:paraId="3657569C" w14:textId="4BB00E60" w:rsidR="00447FF0" w:rsidRPr="005B342B" w:rsidRDefault="009025DC" w:rsidP="006C47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5B342B">
              <w:rPr>
                <w:rFonts w:ascii="Browallia New" w:hAnsi="Browallia New" w:cs="Browallia New"/>
                <w:color w:val="000000"/>
                <w:sz w:val="22"/>
                <w:szCs w:val="22"/>
              </w:rPr>
              <w:t xml:space="preserve">              (112) </w:t>
            </w:r>
          </w:p>
        </w:tc>
        <w:tc>
          <w:tcPr>
            <w:tcW w:w="1024" w:type="dxa"/>
            <w:tcBorders>
              <w:top w:val="nil"/>
              <w:left w:val="nil"/>
              <w:bottom w:val="nil"/>
              <w:right w:val="nil"/>
            </w:tcBorders>
            <w:vAlign w:val="bottom"/>
          </w:tcPr>
          <w:p w14:paraId="4FA25F42" w14:textId="3C244634" w:rsidR="00447FF0" w:rsidRPr="005B342B" w:rsidRDefault="009025DC" w:rsidP="006C47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5B342B">
              <w:rPr>
                <w:rFonts w:ascii="Browallia New" w:hAnsi="Browallia New" w:cs="Browallia New"/>
                <w:color w:val="000000"/>
                <w:sz w:val="22"/>
                <w:szCs w:val="22"/>
              </w:rPr>
              <w:t xml:space="preserve"> - </w:t>
            </w:r>
          </w:p>
        </w:tc>
        <w:tc>
          <w:tcPr>
            <w:tcW w:w="1073" w:type="dxa"/>
            <w:tcBorders>
              <w:top w:val="nil"/>
              <w:left w:val="nil"/>
              <w:bottom w:val="nil"/>
              <w:right w:val="nil"/>
            </w:tcBorders>
            <w:vAlign w:val="bottom"/>
          </w:tcPr>
          <w:p w14:paraId="232D56D9" w14:textId="56A5FDC0" w:rsidR="00447FF0" w:rsidRPr="005B342B" w:rsidRDefault="009025DC" w:rsidP="006C47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5B342B">
              <w:rPr>
                <w:rFonts w:ascii="Browallia New" w:hAnsi="Browallia New" w:cs="Browallia New"/>
                <w:color w:val="000000"/>
                <w:sz w:val="22"/>
                <w:szCs w:val="22"/>
              </w:rPr>
              <w:t xml:space="preserve">                 (250) </w:t>
            </w:r>
          </w:p>
        </w:tc>
      </w:tr>
      <w:tr w:rsidR="00447FF0" w:rsidRPr="00C97448" w14:paraId="203F4BE1" w14:textId="77777777">
        <w:tc>
          <w:tcPr>
            <w:tcW w:w="2340" w:type="dxa"/>
            <w:vAlign w:val="bottom"/>
          </w:tcPr>
          <w:p w14:paraId="730359D3" w14:textId="77777777" w:rsidR="00447FF0" w:rsidRPr="005B342B" w:rsidRDefault="00447FF0"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2"/>
                <w:szCs w:val="22"/>
                <w:cs/>
              </w:rPr>
            </w:pPr>
          </w:p>
        </w:tc>
        <w:tc>
          <w:tcPr>
            <w:tcW w:w="972" w:type="dxa"/>
            <w:vAlign w:val="bottom"/>
          </w:tcPr>
          <w:p w14:paraId="6299E34B" w14:textId="77777777" w:rsidR="00447FF0" w:rsidRPr="005B342B" w:rsidRDefault="00447FF0"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003" w:type="dxa"/>
            <w:vAlign w:val="bottom"/>
          </w:tcPr>
          <w:p w14:paraId="44B1A6F6" w14:textId="77777777" w:rsidR="00447FF0" w:rsidRPr="005B342B" w:rsidRDefault="00447FF0"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103" w:type="dxa"/>
            <w:vAlign w:val="bottom"/>
          </w:tcPr>
          <w:p w14:paraId="6E5F08BA" w14:textId="77777777" w:rsidR="00447FF0" w:rsidRPr="005B342B" w:rsidRDefault="00447FF0"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114" w:type="dxa"/>
            <w:vAlign w:val="bottom"/>
          </w:tcPr>
          <w:p w14:paraId="4EDEADD9" w14:textId="77777777" w:rsidR="00447FF0" w:rsidRPr="005B342B" w:rsidRDefault="00447FF0"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114" w:type="dxa"/>
            <w:vAlign w:val="bottom"/>
          </w:tcPr>
          <w:p w14:paraId="4FC0356C" w14:textId="77777777" w:rsidR="00447FF0" w:rsidRPr="005B342B" w:rsidRDefault="00447FF0"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024" w:type="dxa"/>
            <w:vAlign w:val="bottom"/>
          </w:tcPr>
          <w:p w14:paraId="1BCE570A" w14:textId="77777777" w:rsidR="00447FF0" w:rsidRPr="005B342B" w:rsidRDefault="00447FF0"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073" w:type="dxa"/>
            <w:vAlign w:val="bottom"/>
          </w:tcPr>
          <w:p w14:paraId="55EDD633" w14:textId="77777777" w:rsidR="00447FF0" w:rsidRPr="005B342B" w:rsidRDefault="00447FF0"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r>
      <w:tr w:rsidR="00447FF0" w:rsidRPr="00C97448" w14:paraId="441DD4EE" w14:textId="77777777">
        <w:tc>
          <w:tcPr>
            <w:tcW w:w="2340" w:type="dxa"/>
            <w:vAlign w:val="bottom"/>
          </w:tcPr>
          <w:p w14:paraId="374EB90D" w14:textId="77777777" w:rsidR="00447FF0" w:rsidRPr="005B342B" w:rsidRDefault="00447FF0"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2"/>
                <w:szCs w:val="22"/>
                <w:cs/>
              </w:rPr>
            </w:pPr>
            <w:r w:rsidRPr="005B342B">
              <w:rPr>
                <w:rFonts w:ascii="Browallia New" w:hAnsi="Browallia New" w:cs="Browallia New"/>
                <w:sz w:val="22"/>
                <w:szCs w:val="22"/>
                <w:cs/>
              </w:rPr>
              <w:t>รายได้จากการลงทุน</w:t>
            </w:r>
          </w:p>
        </w:tc>
        <w:tc>
          <w:tcPr>
            <w:tcW w:w="972" w:type="dxa"/>
            <w:vAlign w:val="bottom"/>
          </w:tcPr>
          <w:p w14:paraId="621DF80B" w14:textId="3717DE3F" w:rsidR="00447FF0" w:rsidRPr="005B342B" w:rsidRDefault="005B342B"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5B342B">
              <w:rPr>
                <w:rFonts w:ascii="Browallia New" w:hAnsi="Browallia New" w:cs="Browallia New"/>
                <w:color w:val="000000"/>
                <w:sz w:val="22"/>
                <w:szCs w:val="22"/>
              </w:rPr>
              <w:t xml:space="preserve"> - </w:t>
            </w:r>
          </w:p>
        </w:tc>
        <w:tc>
          <w:tcPr>
            <w:tcW w:w="1003" w:type="dxa"/>
            <w:vAlign w:val="bottom"/>
          </w:tcPr>
          <w:p w14:paraId="32C1B369" w14:textId="29B5F599" w:rsidR="00447FF0" w:rsidRPr="005B342B" w:rsidRDefault="005B342B"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5B342B">
              <w:rPr>
                <w:rFonts w:ascii="Browallia New" w:hAnsi="Browallia New" w:cs="Browallia New"/>
                <w:color w:val="000000"/>
                <w:sz w:val="22"/>
                <w:szCs w:val="22"/>
              </w:rPr>
              <w:t xml:space="preserve"> - </w:t>
            </w:r>
          </w:p>
        </w:tc>
        <w:tc>
          <w:tcPr>
            <w:tcW w:w="1103" w:type="dxa"/>
            <w:vAlign w:val="bottom"/>
          </w:tcPr>
          <w:p w14:paraId="4C0C8ED2" w14:textId="449BB8D6" w:rsidR="00447FF0" w:rsidRPr="005B342B" w:rsidRDefault="005B342B"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5B342B">
              <w:rPr>
                <w:rFonts w:ascii="Browallia New" w:hAnsi="Browallia New" w:cs="Browallia New"/>
                <w:color w:val="000000"/>
                <w:sz w:val="22"/>
                <w:szCs w:val="22"/>
              </w:rPr>
              <w:t xml:space="preserve"> - </w:t>
            </w:r>
          </w:p>
        </w:tc>
        <w:tc>
          <w:tcPr>
            <w:tcW w:w="1114" w:type="dxa"/>
            <w:vAlign w:val="bottom"/>
          </w:tcPr>
          <w:p w14:paraId="18CFF9AA" w14:textId="250EC3CF" w:rsidR="00447FF0" w:rsidRPr="005B342B" w:rsidRDefault="005B342B"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5B342B">
              <w:rPr>
                <w:rFonts w:ascii="Browallia New" w:hAnsi="Browallia New" w:cs="Browallia New"/>
                <w:color w:val="000000"/>
                <w:sz w:val="22"/>
                <w:szCs w:val="22"/>
              </w:rPr>
              <w:t xml:space="preserve"> - </w:t>
            </w:r>
          </w:p>
        </w:tc>
        <w:tc>
          <w:tcPr>
            <w:tcW w:w="1114" w:type="dxa"/>
            <w:vAlign w:val="bottom"/>
          </w:tcPr>
          <w:p w14:paraId="7DA9AD65" w14:textId="427A9C6A" w:rsidR="00447FF0" w:rsidRPr="005B342B" w:rsidRDefault="005B342B"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5B342B">
              <w:rPr>
                <w:rFonts w:ascii="Browallia New" w:hAnsi="Browallia New" w:cs="Browallia New"/>
                <w:color w:val="000000"/>
                <w:sz w:val="22"/>
                <w:szCs w:val="22"/>
              </w:rPr>
              <w:t xml:space="preserve"> - </w:t>
            </w:r>
          </w:p>
        </w:tc>
        <w:tc>
          <w:tcPr>
            <w:tcW w:w="1024" w:type="dxa"/>
            <w:vAlign w:val="bottom"/>
          </w:tcPr>
          <w:p w14:paraId="716DF632" w14:textId="74CF5B88" w:rsidR="00447FF0" w:rsidRPr="005B342B" w:rsidRDefault="005B342B"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5B342B">
              <w:rPr>
                <w:rFonts w:ascii="Browallia New" w:hAnsi="Browallia New" w:cs="Browallia New"/>
                <w:color w:val="000000"/>
                <w:sz w:val="22"/>
                <w:szCs w:val="22"/>
              </w:rPr>
              <w:t>3,576</w:t>
            </w:r>
          </w:p>
        </w:tc>
        <w:tc>
          <w:tcPr>
            <w:tcW w:w="1073" w:type="dxa"/>
            <w:vAlign w:val="bottom"/>
          </w:tcPr>
          <w:p w14:paraId="228ADBC5" w14:textId="51F7661E" w:rsidR="00447FF0" w:rsidRPr="005B342B" w:rsidRDefault="005B342B"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5B342B">
              <w:rPr>
                <w:rFonts w:ascii="Browallia New" w:hAnsi="Browallia New" w:cs="Browallia New"/>
                <w:color w:val="000000"/>
                <w:sz w:val="22"/>
                <w:szCs w:val="22"/>
              </w:rPr>
              <w:t>3,576</w:t>
            </w:r>
          </w:p>
        </w:tc>
      </w:tr>
      <w:tr w:rsidR="00447FF0" w:rsidRPr="00C97448" w14:paraId="4AD5EBD1" w14:textId="77777777">
        <w:tc>
          <w:tcPr>
            <w:tcW w:w="2340" w:type="dxa"/>
            <w:vAlign w:val="bottom"/>
          </w:tcPr>
          <w:p w14:paraId="477E896C" w14:textId="77777777" w:rsidR="00447FF0" w:rsidRPr="005B342B" w:rsidRDefault="00447FF0"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2"/>
                <w:szCs w:val="22"/>
                <w:cs/>
              </w:rPr>
            </w:pPr>
            <w:r w:rsidRPr="005B342B">
              <w:rPr>
                <w:rFonts w:ascii="Browallia New" w:hAnsi="Browallia New" w:cs="Browallia New"/>
                <w:sz w:val="22"/>
                <w:szCs w:val="22"/>
                <w:cs/>
              </w:rPr>
              <w:t>ขาดทุนสุทธิจากเครื่องมือ</w:t>
            </w:r>
            <w:r w:rsidRPr="005B342B">
              <w:rPr>
                <w:rFonts w:ascii="Browallia New" w:hAnsi="Browallia New" w:cs="Browallia New"/>
                <w:sz w:val="22"/>
                <w:szCs w:val="22"/>
              </w:rPr>
              <w:br/>
              <w:t xml:space="preserve">    </w:t>
            </w:r>
            <w:r w:rsidRPr="005B342B">
              <w:rPr>
                <w:rFonts w:ascii="Browallia New" w:hAnsi="Browallia New" w:cs="Browallia New"/>
                <w:sz w:val="22"/>
                <w:szCs w:val="22"/>
                <w:cs/>
              </w:rPr>
              <w:t>ทางการเงิน</w:t>
            </w:r>
          </w:p>
        </w:tc>
        <w:tc>
          <w:tcPr>
            <w:tcW w:w="972" w:type="dxa"/>
            <w:vAlign w:val="bottom"/>
          </w:tcPr>
          <w:p w14:paraId="5C6AE1B4" w14:textId="1B157487" w:rsidR="00447FF0" w:rsidRPr="005B342B" w:rsidRDefault="005B342B"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5B342B">
              <w:rPr>
                <w:rFonts w:ascii="Browallia New" w:hAnsi="Browallia New" w:cs="Browallia New"/>
                <w:color w:val="000000"/>
                <w:sz w:val="22"/>
                <w:szCs w:val="22"/>
              </w:rPr>
              <w:t xml:space="preserve"> - </w:t>
            </w:r>
          </w:p>
        </w:tc>
        <w:tc>
          <w:tcPr>
            <w:tcW w:w="1003" w:type="dxa"/>
            <w:vAlign w:val="bottom"/>
          </w:tcPr>
          <w:p w14:paraId="0B619EB2" w14:textId="21241A8A" w:rsidR="00447FF0" w:rsidRPr="005B342B" w:rsidRDefault="005B342B"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5B342B">
              <w:rPr>
                <w:rFonts w:ascii="Browallia New" w:hAnsi="Browallia New" w:cs="Browallia New"/>
                <w:color w:val="000000"/>
                <w:sz w:val="22"/>
                <w:szCs w:val="22"/>
              </w:rPr>
              <w:t xml:space="preserve"> - </w:t>
            </w:r>
          </w:p>
        </w:tc>
        <w:tc>
          <w:tcPr>
            <w:tcW w:w="1103" w:type="dxa"/>
            <w:vAlign w:val="bottom"/>
          </w:tcPr>
          <w:p w14:paraId="3B11C025" w14:textId="011ADC28" w:rsidR="00447FF0" w:rsidRPr="005B342B" w:rsidRDefault="005B342B"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5B342B">
              <w:rPr>
                <w:rFonts w:ascii="Browallia New" w:hAnsi="Browallia New" w:cs="Browallia New"/>
                <w:color w:val="000000"/>
                <w:sz w:val="22"/>
                <w:szCs w:val="22"/>
              </w:rPr>
              <w:t xml:space="preserve"> - </w:t>
            </w:r>
          </w:p>
        </w:tc>
        <w:tc>
          <w:tcPr>
            <w:tcW w:w="1114" w:type="dxa"/>
            <w:vAlign w:val="bottom"/>
          </w:tcPr>
          <w:p w14:paraId="33052F19" w14:textId="7E7C8A99" w:rsidR="00447FF0" w:rsidRPr="005B342B" w:rsidRDefault="005B342B"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5B342B">
              <w:rPr>
                <w:rFonts w:ascii="Browallia New" w:hAnsi="Browallia New" w:cs="Browallia New"/>
                <w:color w:val="000000"/>
                <w:sz w:val="22"/>
                <w:szCs w:val="22"/>
              </w:rPr>
              <w:t xml:space="preserve"> - </w:t>
            </w:r>
          </w:p>
        </w:tc>
        <w:tc>
          <w:tcPr>
            <w:tcW w:w="1114" w:type="dxa"/>
            <w:vAlign w:val="bottom"/>
          </w:tcPr>
          <w:p w14:paraId="68EC9BE2" w14:textId="0ADE05E6" w:rsidR="00447FF0" w:rsidRPr="005B342B" w:rsidRDefault="005B342B"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5B342B">
              <w:rPr>
                <w:rFonts w:ascii="Browallia New" w:hAnsi="Browallia New" w:cs="Browallia New"/>
                <w:color w:val="000000"/>
                <w:sz w:val="22"/>
                <w:szCs w:val="22"/>
              </w:rPr>
              <w:t xml:space="preserve"> - </w:t>
            </w:r>
          </w:p>
        </w:tc>
        <w:tc>
          <w:tcPr>
            <w:tcW w:w="1024" w:type="dxa"/>
            <w:tcBorders>
              <w:top w:val="nil"/>
              <w:left w:val="nil"/>
              <w:bottom w:val="nil"/>
              <w:right w:val="nil"/>
            </w:tcBorders>
            <w:vAlign w:val="bottom"/>
          </w:tcPr>
          <w:p w14:paraId="58252A15" w14:textId="02950061" w:rsidR="00447FF0" w:rsidRPr="005B342B" w:rsidRDefault="005B342B"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5B342B">
              <w:rPr>
                <w:rFonts w:ascii="Browallia New" w:hAnsi="Browallia New" w:cs="Browallia New"/>
                <w:color w:val="000000"/>
                <w:sz w:val="22"/>
                <w:szCs w:val="22"/>
              </w:rPr>
              <w:t xml:space="preserve">         (167)</w:t>
            </w:r>
          </w:p>
        </w:tc>
        <w:tc>
          <w:tcPr>
            <w:tcW w:w="1073" w:type="dxa"/>
            <w:tcBorders>
              <w:top w:val="nil"/>
              <w:left w:val="nil"/>
              <w:bottom w:val="nil"/>
              <w:right w:val="nil"/>
            </w:tcBorders>
            <w:vAlign w:val="bottom"/>
          </w:tcPr>
          <w:p w14:paraId="24CC4092" w14:textId="293C4914" w:rsidR="00447FF0" w:rsidRPr="005B342B" w:rsidRDefault="005B342B"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5B342B">
              <w:rPr>
                <w:rFonts w:ascii="Browallia New" w:hAnsi="Browallia New" w:cs="Browallia New"/>
                <w:color w:val="000000"/>
                <w:sz w:val="22"/>
                <w:szCs w:val="22"/>
              </w:rPr>
              <w:t xml:space="preserve">             (167)</w:t>
            </w:r>
          </w:p>
        </w:tc>
      </w:tr>
      <w:tr w:rsidR="00447FF0" w:rsidRPr="00C97448" w14:paraId="22372DF6" w14:textId="77777777">
        <w:tc>
          <w:tcPr>
            <w:tcW w:w="2340" w:type="dxa"/>
            <w:vAlign w:val="bottom"/>
          </w:tcPr>
          <w:p w14:paraId="0BC49568" w14:textId="77777777" w:rsidR="00447FF0" w:rsidRPr="005B342B" w:rsidRDefault="00447FF0" w:rsidP="006C471F">
            <w:pPr>
              <w:tabs>
                <w:tab w:val="left" w:pos="2880"/>
              </w:tabs>
              <w:spacing w:line="240" w:lineRule="auto"/>
              <w:rPr>
                <w:rFonts w:ascii="Browallia New" w:hAnsi="Browallia New" w:cs="Browallia New"/>
                <w:sz w:val="22"/>
                <w:szCs w:val="22"/>
              </w:rPr>
            </w:pPr>
            <w:r w:rsidRPr="005B342B">
              <w:rPr>
                <w:rFonts w:ascii="Browallia New" w:hAnsi="Browallia New" w:cs="Browallia New"/>
                <w:sz w:val="22"/>
                <w:szCs w:val="22"/>
                <w:cs/>
              </w:rPr>
              <w:t>กำไรจากการปรับมูลค่ายุติธรรม</w:t>
            </w:r>
          </w:p>
          <w:p w14:paraId="0FA48084" w14:textId="77777777" w:rsidR="00447FF0" w:rsidRPr="005B342B" w:rsidRDefault="00447FF0"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2"/>
                <w:szCs w:val="22"/>
                <w:cs/>
              </w:rPr>
            </w:pPr>
            <w:r w:rsidRPr="005B342B">
              <w:rPr>
                <w:rFonts w:ascii="Browallia New" w:hAnsi="Browallia New" w:cs="Browallia New"/>
                <w:sz w:val="22"/>
                <w:szCs w:val="22"/>
              </w:rPr>
              <w:t xml:space="preserve">    </w:t>
            </w:r>
            <w:r w:rsidRPr="005B342B">
              <w:rPr>
                <w:rFonts w:ascii="Browallia New" w:hAnsi="Browallia New" w:cs="Browallia New"/>
                <w:sz w:val="22"/>
                <w:szCs w:val="22"/>
                <w:cs/>
              </w:rPr>
              <w:t>ของเครื่องมือทางการเงิน</w:t>
            </w:r>
          </w:p>
        </w:tc>
        <w:tc>
          <w:tcPr>
            <w:tcW w:w="972" w:type="dxa"/>
            <w:vAlign w:val="bottom"/>
          </w:tcPr>
          <w:p w14:paraId="34E2F13D" w14:textId="08CC54D2" w:rsidR="00447FF0" w:rsidRPr="005B342B" w:rsidRDefault="005B342B" w:rsidP="006C47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5B342B">
              <w:rPr>
                <w:rFonts w:ascii="Browallia New" w:hAnsi="Browallia New" w:cs="Browallia New"/>
                <w:color w:val="000000"/>
                <w:sz w:val="22"/>
                <w:szCs w:val="22"/>
              </w:rPr>
              <w:t xml:space="preserve"> - </w:t>
            </w:r>
          </w:p>
        </w:tc>
        <w:tc>
          <w:tcPr>
            <w:tcW w:w="1003" w:type="dxa"/>
            <w:vAlign w:val="bottom"/>
          </w:tcPr>
          <w:p w14:paraId="014D8E3A" w14:textId="21DEAA86" w:rsidR="00447FF0" w:rsidRPr="005B342B" w:rsidRDefault="005B342B" w:rsidP="006C47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5B342B">
              <w:rPr>
                <w:rFonts w:ascii="Browallia New" w:hAnsi="Browallia New" w:cs="Browallia New"/>
                <w:color w:val="000000"/>
                <w:sz w:val="22"/>
                <w:szCs w:val="22"/>
              </w:rPr>
              <w:t xml:space="preserve"> - </w:t>
            </w:r>
          </w:p>
        </w:tc>
        <w:tc>
          <w:tcPr>
            <w:tcW w:w="1103" w:type="dxa"/>
            <w:vAlign w:val="bottom"/>
          </w:tcPr>
          <w:p w14:paraId="1755EB1D" w14:textId="76408CED" w:rsidR="00447FF0" w:rsidRPr="005B342B" w:rsidRDefault="005B342B" w:rsidP="006C47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5B342B">
              <w:rPr>
                <w:rFonts w:ascii="Browallia New" w:hAnsi="Browallia New" w:cs="Browallia New"/>
                <w:color w:val="000000"/>
                <w:sz w:val="22"/>
                <w:szCs w:val="22"/>
              </w:rPr>
              <w:t xml:space="preserve"> - </w:t>
            </w:r>
          </w:p>
        </w:tc>
        <w:tc>
          <w:tcPr>
            <w:tcW w:w="1114" w:type="dxa"/>
            <w:vAlign w:val="bottom"/>
          </w:tcPr>
          <w:p w14:paraId="5629792C" w14:textId="256B4D6C" w:rsidR="00447FF0" w:rsidRPr="005B342B" w:rsidRDefault="005B342B" w:rsidP="006C47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5B342B">
              <w:rPr>
                <w:rFonts w:ascii="Browallia New" w:hAnsi="Browallia New" w:cs="Browallia New"/>
                <w:color w:val="000000"/>
                <w:sz w:val="22"/>
                <w:szCs w:val="22"/>
              </w:rPr>
              <w:t xml:space="preserve"> - </w:t>
            </w:r>
          </w:p>
        </w:tc>
        <w:tc>
          <w:tcPr>
            <w:tcW w:w="1114" w:type="dxa"/>
            <w:vAlign w:val="bottom"/>
          </w:tcPr>
          <w:p w14:paraId="101A76D3" w14:textId="2085DC50" w:rsidR="00447FF0" w:rsidRPr="005B342B" w:rsidRDefault="005B342B" w:rsidP="006C47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5B342B">
              <w:rPr>
                <w:rFonts w:ascii="Browallia New" w:hAnsi="Browallia New" w:cs="Browallia New"/>
                <w:color w:val="000000"/>
                <w:sz w:val="22"/>
                <w:szCs w:val="22"/>
              </w:rPr>
              <w:t xml:space="preserve"> - </w:t>
            </w:r>
          </w:p>
        </w:tc>
        <w:tc>
          <w:tcPr>
            <w:tcW w:w="1024" w:type="dxa"/>
            <w:tcBorders>
              <w:top w:val="nil"/>
              <w:left w:val="nil"/>
              <w:bottom w:val="nil"/>
              <w:right w:val="nil"/>
            </w:tcBorders>
            <w:vAlign w:val="bottom"/>
          </w:tcPr>
          <w:p w14:paraId="624D32C0" w14:textId="4A61A5C1" w:rsidR="00447FF0" w:rsidRPr="005B342B" w:rsidRDefault="005B342B" w:rsidP="006C47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5B342B">
              <w:rPr>
                <w:rFonts w:ascii="Browallia New" w:hAnsi="Browallia New" w:cs="Browallia New"/>
                <w:color w:val="000000"/>
                <w:sz w:val="22"/>
                <w:szCs w:val="22"/>
              </w:rPr>
              <w:t xml:space="preserve">             (3,030)</w:t>
            </w:r>
          </w:p>
        </w:tc>
        <w:tc>
          <w:tcPr>
            <w:tcW w:w="1073" w:type="dxa"/>
            <w:tcBorders>
              <w:top w:val="nil"/>
              <w:left w:val="nil"/>
              <w:bottom w:val="nil"/>
              <w:right w:val="nil"/>
            </w:tcBorders>
            <w:vAlign w:val="bottom"/>
          </w:tcPr>
          <w:p w14:paraId="46A0CF22" w14:textId="1F20BBE6" w:rsidR="00447FF0" w:rsidRPr="005B342B" w:rsidRDefault="005B342B" w:rsidP="006C47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5B342B">
              <w:rPr>
                <w:rFonts w:ascii="Browallia New" w:hAnsi="Browallia New" w:cs="Browallia New"/>
                <w:color w:val="000000"/>
                <w:sz w:val="22"/>
                <w:szCs w:val="22"/>
              </w:rPr>
              <w:t xml:space="preserve">                (3,030)</w:t>
            </w:r>
          </w:p>
        </w:tc>
      </w:tr>
      <w:tr w:rsidR="00447FF0" w:rsidRPr="00C97448" w14:paraId="6B72E92B" w14:textId="77777777">
        <w:tc>
          <w:tcPr>
            <w:tcW w:w="2340" w:type="dxa"/>
            <w:vAlign w:val="bottom"/>
          </w:tcPr>
          <w:p w14:paraId="39EAEB58" w14:textId="77777777" w:rsidR="00447FF0" w:rsidRPr="005B342B" w:rsidRDefault="00447FF0"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2"/>
                <w:szCs w:val="22"/>
                <w:cs/>
              </w:rPr>
            </w:pPr>
            <w:r w:rsidRPr="005B342B">
              <w:rPr>
                <w:rFonts w:ascii="Browallia New" w:hAnsi="Browallia New" w:cs="Browallia New"/>
                <w:b/>
                <w:bCs/>
                <w:sz w:val="22"/>
                <w:szCs w:val="22"/>
                <w:cs/>
              </w:rPr>
              <w:t>รายได้จากการลงทุนสุทธิ</w:t>
            </w:r>
          </w:p>
        </w:tc>
        <w:tc>
          <w:tcPr>
            <w:tcW w:w="972" w:type="dxa"/>
            <w:vAlign w:val="bottom"/>
          </w:tcPr>
          <w:p w14:paraId="0453528F" w14:textId="45D537C7" w:rsidR="00447FF0" w:rsidRPr="005B342B" w:rsidRDefault="005B342B"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5B342B">
              <w:rPr>
                <w:rFonts w:ascii="Browallia New" w:hAnsi="Browallia New" w:cs="Browallia New"/>
                <w:color w:val="000000"/>
                <w:sz w:val="22"/>
                <w:szCs w:val="22"/>
              </w:rPr>
              <w:t xml:space="preserve"> - </w:t>
            </w:r>
          </w:p>
        </w:tc>
        <w:tc>
          <w:tcPr>
            <w:tcW w:w="1003" w:type="dxa"/>
            <w:vAlign w:val="bottom"/>
          </w:tcPr>
          <w:p w14:paraId="0B92E549" w14:textId="1FC9A33D" w:rsidR="00447FF0" w:rsidRPr="005B342B" w:rsidRDefault="005B342B"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5B342B">
              <w:rPr>
                <w:rFonts w:ascii="Browallia New" w:hAnsi="Browallia New" w:cs="Browallia New"/>
                <w:color w:val="000000"/>
                <w:sz w:val="22"/>
                <w:szCs w:val="22"/>
              </w:rPr>
              <w:t xml:space="preserve"> - </w:t>
            </w:r>
          </w:p>
        </w:tc>
        <w:tc>
          <w:tcPr>
            <w:tcW w:w="1103" w:type="dxa"/>
            <w:vAlign w:val="bottom"/>
          </w:tcPr>
          <w:p w14:paraId="1D72D0E0" w14:textId="15881BC0" w:rsidR="00447FF0" w:rsidRPr="005B342B" w:rsidRDefault="005B342B"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5B342B">
              <w:rPr>
                <w:rFonts w:ascii="Browallia New" w:hAnsi="Browallia New" w:cs="Browallia New"/>
                <w:color w:val="000000"/>
                <w:sz w:val="22"/>
                <w:szCs w:val="22"/>
              </w:rPr>
              <w:t xml:space="preserve"> - </w:t>
            </w:r>
          </w:p>
        </w:tc>
        <w:tc>
          <w:tcPr>
            <w:tcW w:w="1114" w:type="dxa"/>
            <w:vAlign w:val="bottom"/>
          </w:tcPr>
          <w:p w14:paraId="58C3F36C" w14:textId="219D5E42" w:rsidR="00447FF0" w:rsidRPr="005B342B" w:rsidRDefault="005B342B"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5B342B">
              <w:rPr>
                <w:rFonts w:ascii="Browallia New" w:hAnsi="Browallia New" w:cs="Browallia New"/>
                <w:color w:val="000000"/>
                <w:sz w:val="22"/>
                <w:szCs w:val="22"/>
              </w:rPr>
              <w:t xml:space="preserve"> - </w:t>
            </w:r>
          </w:p>
        </w:tc>
        <w:tc>
          <w:tcPr>
            <w:tcW w:w="1114" w:type="dxa"/>
            <w:vAlign w:val="bottom"/>
          </w:tcPr>
          <w:p w14:paraId="705E4C19" w14:textId="2D35C4B9" w:rsidR="00447FF0" w:rsidRPr="005B342B" w:rsidRDefault="005B342B"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5B342B">
              <w:rPr>
                <w:rFonts w:ascii="Browallia New" w:hAnsi="Browallia New" w:cs="Browallia New"/>
                <w:color w:val="000000"/>
                <w:sz w:val="22"/>
                <w:szCs w:val="22"/>
              </w:rPr>
              <w:t xml:space="preserve"> - </w:t>
            </w:r>
          </w:p>
        </w:tc>
        <w:tc>
          <w:tcPr>
            <w:tcW w:w="1024" w:type="dxa"/>
            <w:tcBorders>
              <w:top w:val="nil"/>
              <w:left w:val="nil"/>
              <w:bottom w:val="nil"/>
              <w:right w:val="nil"/>
            </w:tcBorders>
            <w:vAlign w:val="bottom"/>
          </w:tcPr>
          <w:p w14:paraId="6C9A616D" w14:textId="02C8B046" w:rsidR="00447FF0" w:rsidRPr="005B342B" w:rsidRDefault="005B342B"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5B342B">
              <w:rPr>
                <w:rFonts w:ascii="Browallia New" w:hAnsi="Browallia New" w:cs="Browallia New"/>
                <w:color w:val="000000"/>
                <w:sz w:val="22"/>
                <w:szCs w:val="22"/>
              </w:rPr>
              <w:t>379</w:t>
            </w:r>
          </w:p>
        </w:tc>
        <w:tc>
          <w:tcPr>
            <w:tcW w:w="1073" w:type="dxa"/>
            <w:tcBorders>
              <w:top w:val="nil"/>
              <w:left w:val="nil"/>
              <w:bottom w:val="nil"/>
              <w:right w:val="nil"/>
            </w:tcBorders>
            <w:vAlign w:val="bottom"/>
          </w:tcPr>
          <w:p w14:paraId="799886A9" w14:textId="681F1058" w:rsidR="00447FF0" w:rsidRPr="005B342B" w:rsidRDefault="005B342B"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5B342B">
              <w:rPr>
                <w:rFonts w:ascii="Browallia New" w:hAnsi="Browallia New" w:cs="Browallia New"/>
                <w:color w:val="000000"/>
                <w:sz w:val="22"/>
                <w:szCs w:val="22"/>
              </w:rPr>
              <w:t>379</w:t>
            </w:r>
          </w:p>
        </w:tc>
      </w:tr>
      <w:tr w:rsidR="00447FF0" w:rsidRPr="00C97448" w14:paraId="79002316" w14:textId="77777777">
        <w:tc>
          <w:tcPr>
            <w:tcW w:w="2340" w:type="dxa"/>
            <w:vAlign w:val="bottom"/>
          </w:tcPr>
          <w:p w14:paraId="3268067D" w14:textId="77777777" w:rsidR="00447FF0" w:rsidRPr="005B342B" w:rsidRDefault="00447FF0"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2"/>
                <w:szCs w:val="22"/>
                <w:cs/>
              </w:rPr>
            </w:pPr>
          </w:p>
        </w:tc>
        <w:tc>
          <w:tcPr>
            <w:tcW w:w="972" w:type="dxa"/>
            <w:vAlign w:val="bottom"/>
          </w:tcPr>
          <w:p w14:paraId="5BCDCA97" w14:textId="77777777" w:rsidR="00447FF0" w:rsidRPr="005B342B" w:rsidRDefault="00447FF0"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003" w:type="dxa"/>
            <w:vAlign w:val="bottom"/>
          </w:tcPr>
          <w:p w14:paraId="00E1F341" w14:textId="77777777" w:rsidR="00447FF0" w:rsidRPr="005B342B" w:rsidRDefault="00447FF0"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103" w:type="dxa"/>
            <w:vAlign w:val="bottom"/>
          </w:tcPr>
          <w:p w14:paraId="773DA368" w14:textId="77777777" w:rsidR="00447FF0" w:rsidRPr="005B342B" w:rsidRDefault="00447FF0"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114" w:type="dxa"/>
            <w:vAlign w:val="bottom"/>
          </w:tcPr>
          <w:p w14:paraId="12B2BFBA" w14:textId="77777777" w:rsidR="00447FF0" w:rsidRPr="005B342B" w:rsidRDefault="00447FF0"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114" w:type="dxa"/>
            <w:vAlign w:val="bottom"/>
          </w:tcPr>
          <w:p w14:paraId="6E71F3A5" w14:textId="77777777" w:rsidR="00447FF0" w:rsidRPr="005B342B" w:rsidRDefault="00447FF0"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024" w:type="dxa"/>
            <w:tcBorders>
              <w:top w:val="nil"/>
              <w:left w:val="nil"/>
              <w:bottom w:val="nil"/>
              <w:right w:val="nil"/>
            </w:tcBorders>
            <w:vAlign w:val="bottom"/>
          </w:tcPr>
          <w:p w14:paraId="249D002C" w14:textId="77777777" w:rsidR="00447FF0" w:rsidRDefault="00447FF0"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p>
        </w:tc>
        <w:tc>
          <w:tcPr>
            <w:tcW w:w="1073" w:type="dxa"/>
            <w:tcBorders>
              <w:top w:val="nil"/>
              <w:left w:val="nil"/>
              <w:bottom w:val="nil"/>
              <w:right w:val="nil"/>
            </w:tcBorders>
            <w:vAlign w:val="bottom"/>
          </w:tcPr>
          <w:p w14:paraId="361C5BF2" w14:textId="77777777" w:rsidR="00447FF0" w:rsidRDefault="00447FF0"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p>
        </w:tc>
      </w:tr>
      <w:tr w:rsidR="00447FF0" w:rsidRPr="00C97448" w14:paraId="7B65D466" w14:textId="77777777">
        <w:tc>
          <w:tcPr>
            <w:tcW w:w="2340" w:type="dxa"/>
            <w:vAlign w:val="bottom"/>
          </w:tcPr>
          <w:p w14:paraId="154EEA79" w14:textId="77777777" w:rsidR="00447FF0" w:rsidRPr="005B342B" w:rsidRDefault="00447FF0"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2"/>
                <w:szCs w:val="22"/>
                <w:cs/>
              </w:rPr>
            </w:pPr>
            <w:r w:rsidRPr="005B342B">
              <w:rPr>
                <w:rFonts w:ascii="Browallia New" w:hAnsi="Browallia New" w:cs="Browallia New"/>
                <w:sz w:val="22"/>
                <w:szCs w:val="22"/>
                <w:cs/>
              </w:rPr>
              <w:t>ค่าใช้จ่ายในการดำเนินงานอื่น</w:t>
            </w:r>
          </w:p>
        </w:tc>
        <w:tc>
          <w:tcPr>
            <w:tcW w:w="972" w:type="dxa"/>
            <w:vAlign w:val="bottom"/>
          </w:tcPr>
          <w:p w14:paraId="0F85D197" w14:textId="0AC2F28A" w:rsidR="00447FF0" w:rsidRPr="005B342B" w:rsidRDefault="005B342B"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5B342B">
              <w:rPr>
                <w:rFonts w:ascii="Browallia New" w:hAnsi="Browallia New" w:cs="Browallia New"/>
                <w:color w:val="000000"/>
                <w:sz w:val="22"/>
                <w:szCs w:val="22"/>
              </w:rPr>
              <w:t xml:space="preserve"> - </w:t>
            </w:r>
          </w:p>
        </w:tc>
        <w:tc>
          <w:tcPr>
            <w:tcW w:w="1003" w:type="dxa"/>
            <w:vAlign w:val="bottom"/>
          </w:tcPr>
          <w:p w14:paraId="1BC65916" w14:textId="73DF5832" w:rsidR="00447FF0" w:rsidRPr="005B342B" w:rsidRDefault="005B342B"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5B342B">
              <w:rPr>
                <w:rFonts w:ascii="Browallia New" w:hAnsi="Browallia New" w:cs="Browallia New"/>
                <w:color w:val="000000"/>
                <w:sz w:val="22"/>
                <w:szCs w:val="22"/>
              </w:rPr>
              <w:t xml:space="preserve"> - </w:t>
            </w:r>
          </w:p>
        </w:tc>
        <w:tc>
          <w:tcPr>
            <w:tcW w:w="1103" w:type="dxa"/>
            <w:vAlign w:val="bottom"/>
          </w:tcPr>
          <w:p w14:paraId="2354628E" w14:textId="5A475B9E" w:rsidR="00447FF0" w:rsidRPr="005B342B" w:rsidRDefault="005B342B"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5B342B">
              <w:rPr>
                <w:rFonts w:ascii="Browallia New" w:hAnsi="Browallia New" w:cs="Browallia New"/>
                <w:color w:val="000000"/>
                <w:sz w:val="22"/>
                <w:szCs w:val="22"/>
              </w:rPr>
              <w:t xml:space="preserve"> - </w:t>
            </w:r>
          </w:p>
        </w:tc>
        <w:tc>
          <w:tcPr>
            <w:tcW w:w="1114" w:type="dxa"/>
            <w:vAlign w:val="bottom"/>
          </w:tcPr>
          <w:p w14:paraId="7755B8F3" w14:textId="7E929423" w:rsidR="00447FF0" w:rsidRPr="005B342B" w:rsidRDefault="005B342B"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5B342B">
              <w:rPr>
                <w:rFonts w:ascii="Browallia New" w:hAnsi="Browallia New" w:cs="Browallia New"/>
                <w:color w:val="000000"/>
                <w:sz w:val="22"/>
                <w:szCs w:val="22"/>
              </w:rPr>
              <w:t xml:space="preserve"> - </w:t>
            </w:r>
          </w:p>
        </w:tc>
        <w:tc>
          <w:tcPr>
            <w:tcW w:w="1114" w:type="dxa"/>
            <w:vAlign w:val="bottom"/>
          </w:tcPr>
          <w:p w14:paraId="2EA53A8A" w14:textId="5849F774" w:rsidR="00447FF0" w:rsidRPr="005B342B" w:rsidRDefault="005B342B"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5B342B">
              <w:rPr>
                <w:rFonts w:ascii="Browallia New" w:hAnsi="Browallia New" w:cs="Browallia New"/>
                <w:color w:val="000000"/>
                <w:sz w:val="22"/>
                <w:szCs w:val="22"/>
              </w:rPr>
              <w:t xml:space="preserve"> - </w:t>
            </w:r>
          </w:p>
        </w:tc>
        <w:tc>
          <w:tcPr>
            <w:tcW w:w="1024" w:type="dxa"/>
            <w:vAlign w:val="bottom"/>
          </w:tcPr>
          <w:p w14:paraId="13C38824" w14:textId="28A6F6FB" w:rsidR="00447FF0" w:rsidRDefault="005B342B"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sidRPr="005B342B">
              <w:rPr>
                <w:rFonts w:ascii="Browallia New" w:hAnsi="Browallia New" w:cs="Browallia New"/>
                <w:color w:val="000000"/>
                <w:sz w:val="22"/>
                <w:szCs w:val="22"/>
              </w:rPr>
              <w:t>(14,700)</w:t>
            </w:r>
          </w:p>
        </w:tc>
        <w:tc>
          <w:tcPr>
            <w:tcW w:w="1073" w:type="dxa"/>
            <w:vAlign w:val="bottom"/>
          </w:tcPr>
          <w:p w14:paraId="4F4A95E8" w14:textId="285DCCDB" w:rsidR="00447FF0" w:rsidRDefault="005B342B"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sidRPr="005B342B">
              <w:rPr>
                <w:rFonts w:ascii="Browallia New" w:hAnsi="Browallia New" w:cs="Browallia New"/>
                <w:color w:val="000000"/>
                <w:sz w:val="22"/>
                <w:szCs w:val="22"/>
              </w:rPr>
              <w:t>(14,700)</w:t>
            </w:r>
          </w:p>
        </w:tc>
      </w:tr>
      <w:tr w:rsidR="00447FF0" w:rsidRPr="00C97448" w14:paraId="191B8970" w14:textId="77777777">
        <w:trPr>
          <w:trHeight w:val="315"/>
        </w:trPr>
        <w:tc>
          <w:tcPr>
            <w:tcW w:w="2340" w:type="dxa"/>
            <w:vAlign w:val="bottom"/>
          </w:tcPr>
          <w:p w14:paraId="0C923535" w14:textId="77777777" w:rsidR="00447FF0" w:rsidRPr="005B342B" w:rsidRDefault="00447FF0"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rPr>
            </w:pPr>
            <w:r w:rsidRPr="005B342B">
              <w:rPr>
                <w:rFonts w:ascii="Browallia New" w:hAnsi="Browallia New" w:cs="Browallia New"/>
                <w:sz w:val="22"/>
                <w:szCs w:val="22"/>
                <w:cs/>
              </w:rPr>
              <w:t>รายได้อื่น</w:t>
            </w:r>
          </w:p>
        </w:tc>
        <w:tc>
          <w:tcPr>
            <w:tcW w:w="972" w:type="dxa"/>
            <w:tcBorders>
              <w:top w:val="nil"/>
              <w:left w:val="nil"/>
              <w:bottom w:val="nil"/>
              <w:right w:val="nil"/>
            </w:tcBorders>
            <w:vAlign w:val="bottom"/>
          </w:tcPr>
          <w:p w14:paraId="600FF84F" w14:textId="3188C6F3" w:rsidR="00447FF0" w:rsidRPr="005B342B" w:rsidRDefault="005B342B" w:rsidP="006C47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5B342B">
              <w:rPr>
                <w:rFonts w:ascii="Browallia New" w:hAnsi="Browallia New" w:cs="Browallia New"/>
                <w:color w:val="000000"/>
                <w:sz w:val="22"/>
                <w:szCs w:val="22"/>
              </w:rPr>
              <w:t xml:space="preserve"> - </w:t>
            </w:r>
          </w:p>
        </w:tc>
        <w:tc>
          <w:tcPr>
            <w:tcW w:w="1003" w:type="dxa"/>
            <w:tcBorders>
              <w:top w:val="nil"/>
              <w:left w:val="nil"/>
              <w:bottom w:val="nil"/>
              <w:right w:val="nil"/>
            </w:tcBorders>
            <w:vAlign w:val="bottom"/>
          </w:tcPr>
          <w:p w14:paraId="5FB5E888" w14:textId="67452680" w:rsidR="00447FF0" w:rsidRPr="005B342B" w:rsidRDefault="005B342B" w:rsidP="006C47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5B342B">
              <w:rPr>
                <w:rFonts w:ascii="Browallia New" w:hAnsi="Browallia New" w:cs="Browallia New"/>
                <w:color w:val="000000"/>
                <w:sz w:val="22"/>
                <w:szCs w:val="22"/>
              </w:rPr>
              <w:t xml:space="preserve"> - </w:t>
            </w:r>
          </w:p>
        </w:tc>
        <w:tc>
          <w:tcPr>
            <w:tcW w:w="1103" w:type="dxa"/>
            <w:tcBorders>
              <w:top w:val="nil"/>
              <w:left w:val="nil"/>
              <w:bottom w:val="nil"/>
              <w:right w:val="nil"/>
            </w:tcBorders>
            <w:vAlign w:val="bottom"/>
          </w:tcPr>
          <w:p w14:paraId="60A69095" w14:textId="62E2EE9D" w:rsidR="00447FF0" w:rsidRPr="005B342B" w:rsidRDefault="005B342B" w:rsidP="006C47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5B342B">
              <w:rPr>
                <w:rFonts w:ascii="Browallia New" w:hAnsi="Browallia New" w:cs="Browallia New"/>
                <w:color w:val="000000"/>
                <w:sz w:val="22"/>
                <w:szCs w:val="22"/>
              </w:rPr>
              <w:t xml:space="preserve"> - </w:t>
            </w:r>
          </w:p>
        </w:tc>
        <w:tc>
          <w:tcPr>
            <w:tcW w:w="1114" w:type="dxa"/>
            <w:tcBorders>
              <w:top w:val="nil"/>
              <w:left w:val="nil"/>
              <w:bottom w:val="nil"/>
              <w:right w:val="nil"/>
            </w:tcBorders>
            <w:vAlign w:val="bottom"/>
          </w:tcPr>
          <w:p w14:paraId="71058289" w14:textId="36E8EF60" w:rsidR="00447FF0" w:rsidRPr="005B342B" w:rsidRDefault="005B342B" w:rsidP="006C47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5B342B">
              <w:rPr>
                <w:rFonts w:ascii="Browallia New" w:hAnsi="Browallia New" w:cs="Browallia New"/>
                <w:color w:val="000000"/>
                <w:sz w:val="22"/>
                <w:szCs w:val="22"/>
              </w:rPr>
              <w:t xml:space="preserve"> - </w:t>
            </w:r>
          </w:p>
        </w:tc>
        <w:tc>
          <w:tcPr>
            <w:tcW w:w="1114" w:type="dxa"/>
            <w:tcBorders>
              <w:top w:val="nil"/>
              <w:left w:val="nil"/>
              <w:bottom w:val="nil"/>
              <w:right w:val="nil"/>
            </w:tcBorders>
            <w:vAlign w:val="bottom"/>
          </w:tcPr>
          <w:p w14:paraId="7B6DBCE0" w14:textId="213416C2" w:rsidR="00447FF0" w:rsidRPr="005B342B" w:rsidRDefault="005B342B" w:rsidP="006C47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5B342B">
              <w:rPr>
                <w:rFonts w:ascii="Browallia New" w:hAnsi="Browallia New" w:cs="Browallia New"/>
                <w:color w:val="000000"/>
                <w:sz w:val="22"/>
                <w:szCs w:val="22"/>
              </w:rPr>
              <w:t xml:space="preserve"> - </w:t>
            </w:r>
          </w:p>
        </w:tc>
        <w:tc>
          <w:tcPr>
            <w:tcW w:w="1024" w:type="dxa"/>
            <w:tcBorders>
              <w:top w:val="nil"/>
              <w:left w:val="nil"/>
              <w:bottom w:val="nil"/>
              <w:right w:val="nil"/>
            </w:tcBorders>
            <w:vAlign w:val="bottom"/>
          </w:tcPr>
          <w:p w14:paraId="3BF3C800" w14:textId="6659E4FE" w:rsidR="00447FF0" w:rsidRPr="005B342B" w:rsidRDefault="005B342B" w:rsidP="006C47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5B342B">
              <w:rPr>
                <w:rFonts w:ascii="Browallia New" w:hAnsi="Browallia New" w:cs="Browallia New"/>
                <w:color w:val="000000"/>
                <w:sz w:val="22"/>
                <w:szCs w:val="22"/>
              </w:rPr>
              <w:t xml:space="preserve">622            </w:t>
            </w:r>
          </w:p>
        </w:tc>
        <w:tc>
          <w:tcPr>
            <w:tcW w:w="1073" w:type="dxa"/>
            <w:tcBorders>
              <w:top w:val="nil"/>
              <w:left w:val="nil"/>
              <w:bottom w:val="nil"/>
              <w:right w:val="nil"/>
            </w:tcBorders>
            <w:vAlign w:val="bottom"/>
          </w:tcPr>
          <w:p w14:paraId="124C6DC3" w14:textId="21B2E048" w:rsidR="00447FF0" w:rsidRPr="005B342B" w:rsidRDefault="005B342B" w:rsidP="006C47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5B342B">
              <w:rPr>
                <w:rFonts w:ascii="Browallia New" w:hAnsi="Browallia New" w:cs="Browallia New"/>
                <w:color w:val="000000"/>
                <w:sz w:val="22"/>
                <w:szCs w:val="22"/>
              </w:rPr>
              <w:t xml:space="preserve">622               </w:t>
            </w:r>
          </w:p>
        </w:tc>
      </w:tr>
      <w:tr w:rsidR="00447FF0" w:rsidRPr="00C97448" w14:paraId="3C2A7360" w14:textId="77777777">
        <w:trPr>
          <w:trHeight w:val="315"/>
        </w:trPr>
        <w:tc>
          <w:tcPr>
            <w:tcW w:w="2340" w:type="dxa"/>
            <w:vAlign w:val="bottom"/>
          </w:tcPr>
          <w:p w14:paraId="5642C5EA" w14:textId="77777777" w:rsidR="00554419" w:rsidRDefault="00554419" w:rsidP="005544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UPC" w:hAnsi="BrowalliaUPC" w:cs="BrowalliaUPC"/>
                <w:b/>
                <w:bCs/>
                <w:sz w:val="22"/>
                <w:szCs w:val="22"/>
              </w:rPr>
            </w:pPr>
            <w:r w:rsidRPr="00207EFE">
              <w:rPr>
                <w:rFonts w:ascii="BrowalliaUPC" w:hAnsi="BrowalliaUPC" w:cs="BrowalliaUPC"/>
                <w:b/>
                <w:bCs/>
                <w:sz w:val="22"/>
                <w:szCs w:val="22"/>
                <w:cs/>
              </w:rPr>
              <w:t>กำไร (ขาดทุน) ก่อน</w:t>
            </w:r>
            <w:r>
              <w:rPr>
                <w:rFonts w:ascii="BrowalliaUPC" w:hAnsi="BrowalliaUPC" w:cs="BrowalliaUPC" w:hint="cs"/>
                <w:b/>
                <w:bCs/>
                <w:sz w:val="22"/>
                <w:szCs w:val="22"/>
                <w:cs/>
              </w:rPr>
              <w:t>ค่าใช้จ่าย</w:t>
            </w:r>
          </w:p>
          <w:p w14:paraId="50745EFC" w14:textId="5AAF73AE" w:rsidR="00447FF0" w:rsidRPr="005B342B" w:rsidRDefault="00554419" w:rsidP="005544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cs/>
              </w:rPr>
            </w:pPr>
            <w:r>
              <w:rPr>
                <w:rFonts w:ascii="BrowalliaUPC" w:hAnsi="BrowalliaUPC" w:cs="BrowalliaUPC" w:hint="cs"/>
                <w:b/>
                <w:bCs/>
                <w:sz w:val="22"/>
                <w:szCs w:val="22"/>
                <w:cs/>
              </w:rPr>
              <w:t xml:space="preserve">     </w:t>
            </w:r>
            <w:r w:rsidRPr="00207EFE">
              <w:rPr>
                <w:rFonts w:ascii="BrowalliaUPC" w:hAnsi="BrowalliaUPC" w:cs="BrowalliaUPC"/>
                <w:b/>
                <w:bCs/>
                <w:sz w:val="22"/>
                <w:szCs w:val="22"/>
                <w:cs/>
              </w:rPr>
              <w:t>ภาษีเงินได้</w:t>
            </w:r>
          </w:p>
        </w:tc>
        <w:tc>
          <w:tcPr>
            <w:tcW w:w="972" w:type="dxa"/>
            <w:tcBorders>
              <w:top w:val="nil"/>
              <w:left w:val="nil"/>
              <w:bottom w:val="nil"/>
              <w:right w:val="nil"/>
            </w:tcBorders>
            <w:vAlign w:val="bottom"/>
          </w:tcPr>
          <w:p w14:paraId="1B6CC676" w14:textId="6652F53B" w:rsidR="00447FF0" w:rsidRDefault="005B342B"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sidRPr="005B342B">
              <w:rPr>
                <w:rFonts w:ascii="Browallia New" w:hAnsi="Browallia New" w:cs="Browallia New"/>
                <w:color w:val="000000"/>
                <w:sz w:val="22"/>
                <w:szCs w:val="22"/>
              </w:rPr>
              <w:t>84</w:t>
            </w:r>
          </w:p>
        </w:tc>
        <w:tc>
          <w:tcPr>
            <w:tcW w:w="1003" w:type="dxa"/>
            <w:tcBorders>
              <w:top w:val="nil"/>
              <w:left w:val="nil"/>
              <w:bottom w:val="nil"/>
              <w:right w:val="nil"/>
            </w:tcBorders>
            <w:vAlign w:val="bottom"/>
          </w:tcPr>
          <w:p w14:paraId="37065956" w14:textId="1796D8CA" w:rsidR="00447FF0" w:rsidRDefault="005B342B"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sidRPr="005B342B">
              <w:rPr>
                <w:rFonts w:ascii="Browallia New" w:hAnsi="Browallia New" w:cs="Browallia New"/>
                <w:color w:val="000000"/>
                <w:sz w:val="22"/>
                <w:szCs w:val="22"/>
              </w:rPr>
              <w:t>1,942</w:t>
            </w:r>
          </w:p>
        </w:tc>
        <w:tc>
          <w:tcPr>
            <w:tcW w:w="1103" w:type="dxa"/>
            <w:tcBorders>
              <w:top w:val="nil"/>
              <w:left w:val="nil"/>
              <w:bottom w:val="nil"/>
              <w:right w:val="nil"/>
            </w:tcBorders>
            <w:vAlign w:val="bottom"/>
          </w:tcPr>
          <w:p w14:paraId="099E0220" w14:textId="110776A2" w:rsidR="00447FF0" w:rsidRDefault="005B342B"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sidRPr="005B342B">
              <w:rPr>
                <w:rFonts w:ascii="Browallia New" w:hAnsi="Browallia New" w:cs="Browallia New"/>
                <w:color w:val="000000"/>
                <w:sz w:val="22"/>
                <w:szCs w:val="22"/>
              </w:rPr>
              <w:t>12,505</w:t>
            </w:r>
          </w:p>
        </w:tc>
        <w:tc>
          <w:tcPr>
            <w:tcW w:w="1114" w:type="dxa"/>
            <w:tcBorders>
              <w:top w:val="nil"/>
              <w:left w:val="nil"/>
              <w:bottom w:val="nil"/>
              <w:right w:val="nil"/>
            </w:tcBorders>
            <w:vAlign w:val="bottom"/>
          </w:tcPr>
          <w:p w14:paraId="0DC43CDA" w14:textId="665ECFA2" w:rsidR="00447FF0" w:rsidRDefault="005B342B"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sidRPr="005B342B">
              <w:rPr>
                <w:rFonts w:ascii="Browallia New" w:hAnsi="Browallia New" w:cs="Browallia New"/>
                <w:color w:val="000000"/>
                <w:sz w:val="22"/>
                <w:szCs w:val="22"/>
              </w:rPr>
              <w:t>8,078</w:t>
            </w:r>
          </w:p>
        </w:tc>
        <w:tc>
          <w:tcPr>
            <w:tcW w:w="1114" w:type="dxa"/>
            <w:tcBorders>
              <w:top w:val="nil"/>
              <w:left w:val="nil"/>
              <w:bottom w:val="nil"/>
              <w:right w:val="nil"/>
            </w:tcBorders>
            <w:vAlign w:val="bottom"/>
          </w:tcPr>
          <w:p w14:paraId="3C5F25A7" w14:textId="5E506F30" w:rsidR="00447FF0" w:rsidRDefault="00A614F7"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w:t>
            </w:r>
            <w:r w:rsidR="005B342B" w:rsidRPr="005B342B">
              <w:rPr>
                <w:rFonts w:ascii="Browallia New" w:hAnsi="Browallia New" w:cs="Browallia New"/>
                <w:color w:val="000000"/>
                <w:sz w:val="22"/>
                <w:szCs w:val="22"/>
              </w:rPr>
              <w:t>7,462</w:t>
            </w:r>
            <w:r>
              <w:rPr>
                <w:rFonts w:ascii="Browallia New" w:hAnsi="Browallia New" w:cs="Browallia New"/>
                <w:color w:val="000000"/>
                <w:sz w:val="22"/>
                <w:szCs w:val="22"/>
              </w:rPr>
              <w:t>)</w:t>
            </w:r>
          </w:p>
        </w:tc>
        <w:tc>
          <w:tcPr>
            <w:tcW w:w="1024" w:type="dxa"/>
            <w:tcBorders>
              <w:top w:val="nil"/>
              <w:left w:val="nil"/>
              <w:bottom w:val="nil"/>
              <w:right w:val="nil"/>
            </w:tcBorders>
            <w:vAlign w:val="bottom"/>
          </w:tcPr>
          <w:p w14:paraId="293442D3" w14:textId="4EC66F82" w:rsidR="00447FF0" w:rsidRDefault="005B342B"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sidRPr="005B342B">
              <w:rPr>
                <w:rFonts w:ascii="Browallia New" w:hAnsi="Browallia New" w:cs="Browallia New"/>
                <w:color w:val="000000"/>
                <w:sz w:val="22"/>
                <w:szCs w:val="22"/>
              </w:rPr>
              <w:t>(13,699)</w:t>
            </w:r>
          </w:p>
        </w:tc>
        <w:tc>
          <w:tcPr>
            <w:tcW w:w="1073" w:type="dxa"/>
            <w:tcBorders>
              <w:top w:val="nil"/>
              <w:left w:val="nil"/>
              <w:bottom w:val="nil"/>
              <w:right w:val="nil"/>
            </w:tcBorders>
            <w:vAlign w:val="bottom"/>
          </w:tcPr>
          <w:p w14:paraId="54F4533F" w14:textId="2DB0BDB9" w:rsidR="00447FF0" w:rsidRDefault="005B342B"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sidRPr="005B342B">
              <w:rPr>
                <w:rFonts w:ascii="Browallia New" w:hAnsi="Browallia New" w:cs="Browallia New"/>
                <w:color w:val="000000"/>
                <w:sz w:val="22"/>
                <w:szCs w:val="22"/>
              </w:rPr>
              <w:t>1,448</w:t>
            </w:r>
          </w:p>
        </w:tc>
      </w:tr>
      <w:tr w:rsidR="00447FF0" w:rsidRPr="00C97448" w14:paraId="5E0648FF" w14:textId="77777777">
        <w:trPr>
          <w:trHeight w:val="315"/>
        </w:trPr>
        <w:tc>
          <w:tcPr>
            <w:tcW w:w="2340" w:type="dxa"/>
            <w:vAlign w:val="bottom"/>
          </w:tcPr>
          <w:p w14:paraId="4398FB66" w14:textId="77777777" w:rsidR="00447FF0" w:rsidRPr="005B342B" w:rsidRDefault="00447FF0"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cs/>
              </w:rPr>
            </w:pPr>
            <w:r w:rsidRPr="005B342B">
              <w:rPr>
                <w:rFonts w:ascii="Browallia New" w:hAnsi="Browallia New" w:cs="Browallia New"/>
                <w:sz w:val="22"/>
                <w:szCs w:val="22"/>
                <w:cs/>
              </w:rPr>
              <w:t>ผลประโยชน์ภาษีเงินได้</w:t>
            </w:r>
          </w:p>
        </w:tc>
        <w:tc>
          <w:tcPr>
            <w:tcW w:w="972" w:type="dxa"/>
            <w:tcBorders>
              <w:top w:val="nil"/>
              <w:left w:val="nil"/>
              <w:bottom w:val="nil"/>
              <w:right w:val="nil"/>
            </w:tcBorders>
            <w:vAlign w:val="bottom"/>
          </w:tcPr>
          <w:p w14:paraId="5EF14382" w14:textId="706B2078" w:rsidR="00447FF0" w:rsidRDefault="005B342B" w:rsidP="006C47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sidRPr="005B342B">
              <w:rPr>
                <w:rFonts w:ascii="Browallia New" w:hAnsi="Browallia New" w:cs="Browallia New"/>
                <w:color w:val="000000"/>
                <w:sz w:val="22"/>
                <w:szCs w:val="22"/>
              </w:rPr>
              <w:t xml:space="preserve"> - </w:t>
            </w:r>
          </w:p>
        </w:tc>
        <w:tc>
          <w:tcPr>
            <w:tcW w:w="1003" w:type="dxa"/>
            <w:tcBorders>
              <w:top w:val="nil"/>
              <w:left w:val="nil"/>
              <w:bottom w:val="nil"/>
              <w:right w:val="nil"/>
            </w:tcBorders>
            <w:vAlign w:val="bottom"/>
          </w:tcPr>
          <w:p w14:paraId="68B7A8B1" w14:textId="58C9999F" w:rsidR="00447FF0" w:rsidRDefault="005B342B" w:rsidP="006C47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sidRPr="005B342B">
              <w:rPr>
                <w:rFonts w:ascii="Browallia New" w:hAnsi="Browallia New" w:cs="Browallia New"/>
                <w:color w:val="000000"/>
                <w:sz w:val="22"/>
                <w:szCs w:val="22"/>
              </w:rPr>
              <w:t xml:space="preserve"> - </w:t>
            </w:r>
          </w:p>
        </w:tc>
        <w:tc>
          <w:tcPr>
            <w:tcW w:w="1103" w:type="dxa"/>
            <w:tcBorders>
              <w:top w:val="nil"/>
              <w:left w:val="nil"/>
              <w:bottom w:val="nil"/>
              <w:right w:val="nil"/>
            </w:tcBorders>
            <w:vAlign w:val="bottom"/>
          </w:tcPr>
          <w:p w14:paraId="68CF7FAA" w14:textId="491756AE" w:rsidR="00447FF0" w:rsidRDefault="005B342B" w:rsidP="006C47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sidRPr="005B342B">
              <w:rPr>
                <w:rFonts w:ascii="Browallia New" w:hAnsi="Browallia New" w:cs="Browallia New"/>
                <w:color w:val="000000"/>
                <w:sz w:val="22"/>
                <w:szCs w:val="22"/>
              </w:rPr>
              <w:t xml:space="preserve"> - </w:t>
            </w:r>
          </w:p>
        </w:tc>
        <w:tc>
          <w:tcPr>
            <w:tcW w:w="1114" w:type="dxa"/>
            <w:tcBorders>
              <w:top w:val="nil"/>
              <w:left w:val="nil"/>
              <w:bottom w:val="nil"/>
              <w:right w:val="nil"/>
            </w:tcBorders>
            <w:vAlign w:val="bottom"/>
          </w:tcPr>
          <w:p w14:paraId="7B619623" w14:textId="1F653CF6" w:rsidR="00447FF0" w:rsidRDefault="005B342B" w:rsidP="006C47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sidRPr="005B342B">
              <w:rPr>
                <w:rFonts w:ascii="Browallia New" w:hAnsi="Browallia New" w:cs="Browallia New"/>
                <w:color w:val="000000"/>
                <w:sz w:val="22"/>
                <w:szCs w:val="22"/>
              </w:rPr>
              <w:t xml:space="preserve"> - </w:t>
            </w:r>
          </w:p>
        </w:tc>
        <w:tc>
          <w:tcPr>
            <w:tcW w:w="1114" w:type="dxa"/>
            <w:tcBorders>
              <w:top w:val="nil"/>
              <w:left w:val="nil"/>
              <w:bottom w:val="nil"/>
              <w:right w:val="nil"/>
            </w:tcBorders>
            <w:vAlign w:val="bottom"/>
          </w:tcPr>
          <w:p w14:paraId="69C9C6CE" w14:textId="09E0647D" w:rsidR="00447FF0" w:rsidRDefault="005B342B" w:rsidP="006C47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sidRPr="005B342B">
              <w:rPr>
                <w:rFonts w:ascii="Browallia New" w:hAnsi="Browallia New" w:cs="Browallia New"/>
                <w:color w:val="000000"/>
                <w:sz w:val="22"/>
                <w:szCs w:val="22"/>
              </w:rPr>
              <w:t xml:space="preserve"> - </w:t>
            </w:r>
          </w:p>
        </w:tc>
        <w:tc>
          <w:tcPr>
            <w:tcW w:w="1024" w:type="dxa"/>
            <w:tcBorders>
              <w:top w:val="nil"/>
              <w:left w:val="nil"/>
              <w:bottom w:val="nil"/>
              <w:right w:val="nil"/>
            </w:tcBorders>
            <w:vAlign w:val="bottom"/>
          </w:tcPr>
          <w:p w14:paraId="7CDCC40B" w14:textId="007BCEF4" w:rsidR="00447FF0" w:rsidRDefault="005B342B" w:rsidP="006C47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sidRPr="005B342B">
              <w:rPr>
                <w:rFonts w:ascii="Browallia New" w:hAnsi="Browallia New" w:cs="Browallia New"/>
                <w:color w:val="000000"/>
                <w:sz w:val="22"/>
                <w:szCs w:val="22"/>
              </w:rPr>
              <w:t>25</w:t>
            </w:r>
          </w:p>
        </w:tc>
        <w:tc>
          <w:tcPr>
            <w:tcW w:w="1073" w:type="dxa"/>
            <w:tcBorders>
              <w:top w:val="nil"/>
              <w:left w:val="nil"/>
              <w:bottom w:val="nil"/>
              <w:right w:val="nil"/>
            </w:tcBorders>
            <w:vAlign w:val="bottom"/>
          </w:tcPr>
          <w:p w14:paraId="3C59D9D3" w14:textId="28BF1B51" w:rsidR="00447FF0" w:rsidRDefault="005B342B" w:rsidP="006C47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sidRPr="005B342B">
              <w:rPr>
                <w:rFonts w:ascii="Browallia New" w:hAnsi="Browallia New" w:cs="Browallia New"/>
                <w:color w:val="000000"/>
                <w:sz w:val="22"/>
                <w:szCs w:val="22"/>
              </w:rPr>
              <w:t>25</w:t>
            </w:r>
          </w:p>
        </w:tc>
      </w:tr>
      <w:tr w:rsidR="00447FF0" w:rsidRPr="00C97448" w14:paraId="6E9B0EAC" w14:textId="77777777">
        <w:trPr>
          <w:trHeight w:val="315"/>
        </w:trPr>
        <w:tc>
          <w:tcPr>
            <w:tcW w:w="2340" w:type="dxa"/>
            <w:vAlign w:val="bottom"/>
          </w:tcPr>
          <w:p w14:paraId="322B3435" w14:textId="77777777" w:rsidR="00447FF0" w:rsidRPr="005B342B" w:rsidRDefault="00447FF0" w:rsidP="006C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cs/>
              </w:rPr>
            </w:pPr>
            <w:r w:rsidRPr="005B342B">
              <w:rPr>
                <w:rFonts w:ascii="Browallia New" w:hAnsi="Browallia New" w:cs="Browallia New"/>
                <w:b/>
                <w:bCs/>
                <w:sz w:val="22"/>
                <w:szCs w:val="22"/>
                <w:cs/>
              </w:rPr>
              <w:t>กำไร (ขาดทุน) สำหรับงวด</w:t>
            </w:r>
          </w:p>
        </w:tc>
        <w:tc>
          <w:tcPr>
            <w:tcW w:w="972" w:type="dxa"/>
            <w:tcBorders>
              <w:top w:val="nil"/>
              <w:left w:val="nil"/>
              <w:bottom w:val="nil"/>
              <w:right w:val="nil"/>
            </w:tcBorders>
            <w:vAlign w:val="bottom"/>
          </w:tcPr>
          <w:p w14:paraId="3E7E995D" w14:textId="4687C081" w:rsidR="00447FF0" w:rsidRDefault="005B342B" w:rsidP="006C471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cs/>
              </w:rPr>
            </w:pPr>
            <w:r w:rsidRPr="005B342B">
              <w:rPr>
                <w:rFonts w:ascii="Browallia New" w:hAnsi="Browallia New" w:cs="Browallia New"/>
                <w:color w:val="000000"/>
                <w:sz w:val="22"/>
                <w:szCs w:val="22"/>
              </w:rPr>
              <w:t>84</w:t>
            </w:r>
          </w:p>
        </w:tc>
        <w:tc>
          <w:tcPr>
            <w:tcW w:w="1003" w:type="dxa"/>
            <w:tcBorders>
              <w:top w:val="nil"/>
              <w:left w:val="nil"/>
              <w:bottom w:val="nil"/>
              <w:right w:val="nil"/>
            </w:tcBorders>
            <w:vAlign w:val="bottom"/>
          </w:tcPr>
          <w:p w14:paraId="19CE62E6" w14:textId="60F0DE2E" w:rsidR="00447FF0" w:rsidRDefault="005B342B" w:rsidP="006C471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sidRPr="005B342B">
              <w:rPr>
                <w:rFonts w:ascii="Browallia New" w:hAnsi="Browallia New" w:cs="Browallia New"/>
                <w:color w:val="000000"/>
                <w:sz w:val="22"/>
                <w:szCs w:val="22"/>
              </w:rPr>
              <w:t>1,942</w:t>
            </w:r>
          </w:p>
        </w:tc>
        <w:tc>
          <w:tcPr>
            <w:tcW w:w="1103" w:type="dxa"/>
            <w:tcBorders>
              <w:top w:val="nil"/>
              <w:left w:val="nil"/>
              <w:bottom w:val="nil"/>
              <w:right w:val="nil"/>
            </w:tcBorders>
            <w:vAlign w:val="bottom"/>
          </w:tcPr>
          <w:p w14:paraId="1DB4CA6D" w14:textId="13886D9F" w:rsidR="00447FF0" w:rsidRDefault="005B342B" w:rsidP="006C471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sidRPr="005B342B">
              <w:rPr>
                <w:rFonts w:ascii="Browallia New" w:hAnsi="Browallia New" w:cs="Browallia New"/>
                <w:color w:val="000000"/>
                <w:sz w:val="22"/>
                <w:szCs w:val="22"/>
              </w:rPr>
              <w:t>12,505</w:t>
            </w:r>
          </w:p>
        </w:tc>
        <w:tc>
          <w:tcPr>
            <w:tcW w:w="1114" w:type="dxa"/>
            <w:tcBorders>
              <w:top w:val="nil"/>
              <w:left w:val="nil"/>
              <w:bottom w:val="nil"/>
              <w:right w:val="nil"/>
            </w:tcBorders>
            <w:vAlign w:val="bottom"/>
          </w:tcPr>
          <w:p w14:paraId="3BC68C44" w14:textId="73E2173E" w:rsidR="00447FF0" w:rsidRDefault="005B342B" w:rsidP="006C471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sidRPr="005B342B">
              <w:rPr>
                <w:rFonts w:ascii="Browallia New" w:hAnsi="Browallia New" w:cs="Browallia New"/>
                <w:color w:val="000000"/>
                <w:sz w:val="22"/>
                <w:szCs w:val="22"/>
              </w:rPr>
              <w:t>8,078</w:t>
            </w:r>
          </w:p>
        </w:tc>
        <w:tc>
          <w:tcPr>
            <w:tcW w:w="1114" w:type="dxa"/>
            <w:tcBorders>
              <w:top w:val="nil"/>
              <w:left w:val="nil"/>
              <w:bottom w:val="nil"/>
              <w:right w:val="nil"/>
            </w:tcBorders>
            <w:vAlign w:val="bottom"/>
          </w:tcPr>
          <w:p w14:paraId="4AFFF048" w14:textId="43A2A55A" w:rsidR="00447FF0" w:rsidRDefault="00D25FF4" w:rsidP="006C471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w:t>
            </w:r>
            <w:r w:rsidR="005B342B" w:rsidRPr="005B342B">
              <w:rPr>
                <w:rFonts w:ascii="Browallia New" w:hAnsi="Browallia New" w:cs="Browallia New"/>
                <w:color w:val="000000"/>
                <w:sz w:val="22"/>
                <w:szCs w:val="22"/>
              </w:rPr>
              <w:t>7,462</w:t>
            </w:r>
            <w:r>
              <w:rPr>
                <w:rFonts w:ascii="Browallia New" w:hAnsi="Browallia New" w:cs="Browallia New"/>
                <w:color w:val="000000"/>
                <w:sz w:val="22"/>
                <w:szCs w:val="22"/>
              </w:rPr>
              <w:t>)</w:t>
            </w:r>
          </w:p>
        </w:tc>
        <w:tc>
          <w:tcPr>
            <w:tcW w:w="1024" w:type="dxa"/>
            <w:tcBorders>
              <w:top w:val="nil"/>
              <w:left w:val="nil"/>
              <w:bottom w:val="nil"/>
              <w:right w:val="nil"/>
            </w:tcBorders>
            <w:vAlign w:val="bottom"/>
          </w:tcPr>
          <w:p w14:paraId="57B1E35B" w14:textId="51AE430A" w:rsidR="00447FF0" w:rsidRDefault="005B342B" w:rsidP="006C471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sidRPr="005B342B">
              <w:rPr>
                <w:rFonts w:ascii="Browallia New" w:hAnsi="Browallia New" w:cs="Browallia New"/>
                <w:color w:val="000000"/>
                <w:sz w:val="22"/>
                <w:szCs w:val="22"/>
              </w:rPr>
              <w:t>(13,674)</w:t>
            </w:r>
          </w:p>
        </w:tc>
        <w:tc>
          <w:tcPr>
            <w:tcW w:w="1073" w:type="dxa"/>
            <w:tcBorders>
              <w:top w:val="nil"/>
              <w:left w:val="nil"/>
              <w:bottom w:val="nil"/>
              <w:right w:val="nil"/>
            </w:tcBorders>
            <w:vAlign w:val="bottom"/>
          </w:tcPr>
          <w:p w14:paraId="5E6BF4CC" w14:textId="254EAC34" w:rsidR="00447FF0" w:rsidRDefault="005B342B" w:rsidP="006C471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cs/>
              </w:rPr>
            </w:pPr>
            <w:r w:rsidRPr="005B342B">
              <w:rPr>
                <w:rFonts w:ascii="Browallia New" w:hAnsi="Browallia New" w:cs="Browallia New"/>
                <w:color w:val="000000"/>
                <w:sz w:val="22"/>
                <w:szCs w:val="22"/>
              </w:rPr>
              <w:t>1,473</w:t>
            </w:r>
          </w:p>
        </w:tc>
      </w:tr>
    </w:tbl>
    <w:p w14:paraId="64ECA1E3" w14:textId="77777777" w:rsidR="008E0B4A" w:rsidRDefault="008E0B4A" w:rsidP="0018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006FA8DD" w14:textId="77777777" w:rsidR="008E0B4A" w:rsidRDefault="008E0B4A" w:rsidP="0018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67CCB0E6" w14:textId="77777777" w:rsidR="008E0B4A" w:rsidRDefault="008E0B4A" w:rsidP="0018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6FD30788" w14:textId="77777777" w:rsidR="008E0B4A" w:rsidRDefault="008E0B4A" w:rsidP="0018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531664AE" w14:textId="77777777" w:rsidR="0010780A" w:rsidRDefault="0010780A" w:rsidP="0018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2278627D" w14:textId="77777777" w:rsidR="0010780A" w:rsidRDefault="0010780A" w:rsidP="0018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309B8951" w14:textId="77777777" w:rsidR="0010780A" w:rsidRDefault="0010780A" w:rsidP="0018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5C3C108C" w14:textId="77777777" w:rsidR="0010780A" w:rsidRDefault="0010780A" w:rsidP="0018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1D7E3903" w14:textId="77777777" w:rsidR="00447FF0" w:rsidRDefault="00447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Pr>
          <w:rFonts w:ascii="Browallia New" w:hAnsi="Browallia New" w:cs="Browallia New"/>
          <w:sz w:val="28"/>
          <w:szCs w:val="28"/>
          <w:cs/>
        </w:rPr>
        <w:br w:type="page"/>
      </w:r>
    </w:p>
    <w:p w14:paraId="775D8DEA" w14:textId="0B374B9D" w:rsidR="00185E0B" w:rsidRDefault="00185E0B" w:rsidP="0018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F02931">
        <w:rPr>
          <w:rFonts w:ascii="Browallia New" w:hAnsi="Browallia New" w:cs="Browallia New"/>
          <w:sz w:val="28"/>
          <w:szCs w:val="28"/>
          <w:cs/>
        </w:rPr>
        <w:lastRenderedPageBreak/>
        <w:t xml:space="preserve">สินทรัพย์และหนี้สินของส่วนงาน ณ วันที่ </w:t>
      </w:r>
      <w:r w:rsidR="005B342B">
        <w:rPr>
          <w:rFonts w:ascii="Browallia New" w:hAnsi="Browallia New" w:cs="Browallia New"/>
          <w:sz w:val="28"/>
          <w:szCs w:val="28"/>
        </w:rPr>
        <w:t>31</w:t>
      </w:r>
      <w:r w:rsidR="005B342B">
        <w:rPr>
          <w:rFonts w:ascii="Browallia New" w:hAnsi="Browallia New" w:cs="Browallia New" w:hint="cs"/>
          <w:sz w:val="28"/>
          <w:szCs w:val="28"/>
          <w:cs/>
        </w:rPr>
        <w:t xml:space="preserve"> มีนาคม</w:t>
      </w:r>
      <w:r w:rsidR="005B342B">
        <w:rPr>
          <w:rFonts w:ascii="Browallia New" w:hAnsi="Browallia New" w:cs="Browallia New"/>
          <w:sz w:val="28"/>
          <w:szCs w:val="28"/>
        </w:rPr>
        <w:t xml:space="preserve"> 2569</w:t>
      </w:r>
      <w:r w:rsidR="005B342B">
        <w:rPr>
          <w:rFonts w:ascii="Browallia New" w:hAnsi="Browallia New" w:cs="Browallia New" w:hint="cs"/>
          <w:sz w:val="28"/>
          <w:szCs w:val="28"/>
          <w:cs/>
        </w:rPr>
        <w:t xml:space="preserve"> </w:t>
      </w:r>
      <w:r>
        <w:rPr>
          <w:rFonts w:ascii="Browallia New" w:hAnsi="Browallia New" w:cs="Browallia New"/>
          <w:sz w:val="28"/>
          <w:szCs w:val="28"/>
        </w:rPr>
        <w:t xml:space="preserve"> </w:t>
      </w:r>
      <w:r>
        <w:rPr>
          <w:rFonts w:ascii="Browallia New" w:hAnsi="Browallia New" w:cs="Browallia New" w:hint="cs"/>
          <w:sz w:val="28"/>
          <w:szCs w:val="28"/>
          <w:cs/>
        </w:rPr>
        <w:t xml:space="preserve">และ </w:t>
      </w:r>
      <w:r>
        <w:rPr>
          <w:rFonts w:ascii="Browallia New" w:hAnsi="Browallia New" w:cs="Browallia New"/>
          <w:sz w:val="28"/>
          <w:szCs w:val="28"/>
        </w:rPr>
        <w:t xml:space="preserve">31 </w:t>
      </w:r>
      <w:r>
        <w:rPr>
          <w:rFonts w:ascii="Browallia New" w:hAnsi="Browallia New" w:cs="Browallia New" w:hint="cs"/>
          <w:sz w:val="28"/>
          <w:szCs w:val="28"/>
          <w:cs/>
        </w:rPr>
        <w:t xml:space="preserve">ธันวาคม </w:t>
      </w:r>
      <w:r>
        <w:rPr>
          <w:rFonts w:ascii="Browallia New" w:hAnsi="Browallia New" w:cs="Browallia New"/>
          <w:sz w:val="28"/>
          <w:szCs w:val="28"/>
        </w:rPr>
        <w:t>256</w:t>
      </w:r>
      <w:r w:rsidR="005B342B">
        <w:rPr>
          <w:rFonts w:ascii="Browallia New" w:hAnsi="Browallia New" w:cs="Browallia New"/>
          <w:sz w:val="28"/>
          <w:szCs w:val="28"/>
        </w:rPr>
        <w:t>8</w:t>
      </w:r>
      <w:r w:rsidRPr="00F02931">
        <w:rPr>
          <w:rFonts w:ascii="Browallia New" w:hAnsi="Browallia New" w:cs="Browallia New"/>
          <w:sz w:val="28"/>
          <w:szCs w:val="28"/>
          <w:cs/>
        </w:rPr>
        <w:t xml:space="preserve"> มีดังต่อไปนี้</w:t>
      </w:r>
    </w:p>
    <w:p w14:paraId="5B1A3FA5" w14:textId="77777777" w:rsidR="00185E0B" w:rsidRDefault="00185E0B" w:rsidP="0018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sz w:val="28"/>
          <w:szCs w:val="28"/>
        </w:rPr>
      </w:pPr>
    </w:p>
    <w:tbl>
      <w:tblPr>
        <w:tblStyle w:val="TableGrid"/>
        <w:tblW w:w="9270" w:type="dxa"/>
        <w:tblInd w:w="324" w:type="dxa"/>
        <w:tblLook w:val="04A0" w:firstRow="1" w:lastRow="0" w:firstColumn="1" w:lastColumn="0" w:noHBand="0" w:noVBand="1"/>
      </w:tblPr>
      <w:tblGrid>
        <w:gridCol w:w="2160"/>
        <w:gridCol w:w="1080"/>
        <w:gridCol w:w="1170"/>
        <w:gridCol w:w="1170"/>
        <w:gridCol w:w="1251"/>
        <w:gridCol w:w="1251"/>
        <w:gridCol w:w="1188"/>
      </w:tblGrid>
      <w:tr w:rsidR="002C7131" w:rsidRPr="00BC150D" w14:paraId="13B67949" w14:textId="77777777" w:rsidTr="00DA32F1">
        <w:tc>
          <w:tcPr>
            <w:tcW w:w="2160" w:type="dxa"/>
          </w:tcPr>
          <w:p w14:paraId="4356434B" w14:textId="77777777" w:rsidR="002C7131" w:rsidRPr="00BC150D"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7110" w:type="dxa"/>
            <w:gridSpan w:val="6"/>
            <w:vAlign w:val="bottom"/>
          </w:tcPr>
          <w:p w14:paraId="5F607D5E" w14:textId="77777777" w:rsidR="002C7131" w:rsidRPr="00BC150D" w:rsidRDefault="002C71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hint="cs"/>
                <w:sz w:val="28"/>
                <w:szCs w:val="28"/>
                <w:cs/>
              </w:rPr>
              <w:t>พันบาท</w:t>
            </w:r>
          </w:p>
        </w:tc>
      </w:tr>
      <w:tr w:rsidR="002C7131" w:rsidRPr="00BC150D" w14:paraId="7044A7EE" w14:textId="77777777" w:rsidTr="00DA32F1">
        <w:tc>
          <w:tcPr>
            <w:tcW w:w="2160" w:type="dxa"/>
          </w:tcPr>
          <w:p w14:paraId="5A579BD7" w14:textId="77777777" w:rsidR="002C7131" w:rsidRPr="00BC150D"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7110" w:type="dxa"/>
            <w:gridSpan w:val="6"/>
            <w:vAlign w:val="bottom"/>
          </w:tcPr>
          <w:p w14:paraId="6E027B64" w14:textId="6D104F5F" w:rsidR="002C7131" w:rsidRPr="00BC150D" w:rsidRDefault="002C71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BC150D">
              <w:rPr>
                <w:rFonts w:ascii="Browallia New" w:hAnsi="Browallia New" w:cs="Browallia New" w:hint="cs"/>
                <w:sz w:val="28"/>
                <w:szCs w:val="28"/>
                <w:cs/>
              </w:rPr>
              <w:t xml:space="preserve">ณ วันที่ </w:t>
            </w:r>
            <w:r w:rsidR="005B342B">
              <w:rPr>
                <w:rFonts w:ascii="Browallia New" w:hAnsi="Browallia New" w:cs="Browallia New"/>
                <w:sz w:val="28"/>
                <w:szCs w:val="28"/>
              </w:rPr>
              <w:t>31</w:t>
            </w:r>
            <w:r w:rsidR="005B342B">
              <w:rPr>
                <w:rFonts w:ascii="Browallia New" w:hAnsi="Browallia New" w:cs="Browallia New" w:hint="cs"/>
                <w:sz w:val="28"/>
                <w:szCs w:val="28"/>
                <w:cs/>
              </w:rPr>
              <w:t xml:space="preserve"> มีนาคม</w:t>
            </w:r>
            <w:r w:rsidR="005B342B">
              <w:rPr>
                <w:rFonts w:ascii="Browallia New" w:hAnsi="Browallia New" w:cs="Browallia New"/>
                <w:sz w:val="28"/>
                <w:szCs w:val="28"/>
              </w:rPr>
              <w:t xml:space="preserve"> 2569</w:t>
            </w:r>
          </w:p>
        </w:tc>
      </w:tr>
      <w:tr w:rsidR="002C7131" w:rsidRPr="00BC150D" w14:paraId="48F6BBBD" w14:textId="77777777" w:rsidTr="00DA32F1">
        <w:tc>
          <w:tcPr>
            <w:tcW w:w="2160" w:type="dxa"/>
          </w:tcPr>
          <w:p w14:paraId="14EB585D" w14:textId="77777777" w:rsidR="002C7131" w:rsidRPr="00BC150D"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080" w:type="dxa"/>
            <w:vAlign w:val="bottom"/>
          </w:tcPr>
          <w:p w14:paraId="23A9A7DA" w14:textId="77777777" w:rsidR="002C7131" w:rsidRPr="00BC150D"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tc>
        <w:tc>
          <w:tcPr>
            <w:tcW w:w="1170" w:type="dxa"/>
            <w:vAlign w:val="bottom"/>
          </w:tcPr>
          <w:p w14:paraId="3E991549" w14:textId="77777777" w:rsidR="002C7131" w:rsidRPr="00BC150D"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r w:rsidRPr="00BC150D">
              <w:rPr>
                <w:rFonts w:ascii="Browallia New" w:hAnsi="Browallia New" w:cs="Browallia New"/>
                <w:sz w:val="28"/>
                <w:szCs w:val="28"/>
                <w:cs/>
              </w:rPr>
              <w:t>ประกันภัย</w:t>
            </w:r>
          </w:p>
        </w:tc>
        <w:tc>
          <w:tcPr>
            <w:tcW w:w="1170" w:type="dxa"/>
          </w:tcPr>
          <w:p w14:paraId="11D2691D" w14:textId="77777777" w:rsidR="002C7131" w:rsidRPr="00BC150D"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tc>
        <w:tc>
          <w:tcPr>
            <w:tcW w:w="1251" w:type="dxa"/>
          </w:tcPr>
          <w:p w14:paraId="50173DF9" w14:textId="77777777" w:rsidR="002C7131" w:rsidRPr="00BC150D"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BC150D">
              <w:rPr>
                <w:rFonts w:ascii="Browallia New" w:hAnsi="Browallia New" w:cs="Browallia New"/>
                <w:sz w:val="28"/>
                <w:szCs w:val="28"/>
                <w:cs/>
              </w:rPr>
              <w:t>ประกันภัย</w:t>
            </w:r>
          </w:p>
        </w:tc>
        <w:tc>
          <w:tcPr>
            <w:tcW w:w="1251" w:type="dxa"/>
          </w:tcPr>
          <w:p w14:paraId="26B15B64" w14:textId="77777777" w:rsidR="002C7131" w:rsidRPr="00BC150D"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tc>
        <w:tc>
          <w:tcPr>
            <w:tcW w:w="1188" w:type="dxa"/>
          </w:tcPr>
          <w:p w14:paraId="7D0BCE50" w14:textId="77777777" w:rsidR="002C7131" w:rsidRPr="00BC150D"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tc>
      </w:tr>
      <w:tr w:rsidR="002C7131" w:rsidRPr="00BC150D" w14:paraId="2B48D299" w14:textId="77777777" w:rsidTr="00DA32F1">
        <w:tc>
          <w:tcPr>
            <w:tcW w:w="2160" w:type="dxa"/>
          </w:tcPr>
          <w:p w14:paraId="3C8D120F" w14:textId="77777777" w:rsidR="002C7131" w:rsidRPr="00BC150D"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080" w:type="dxa"/>
            <w:vAlign w:val="bottom"/>
          </w:tcPr>
          <w:p w14:paraId="0AFA9F78" w14:textId="77777777" w:rsidR="002C7131" w:rsidRPr="00BC150D"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BC150D">
              <w:rPr>
                <w:rFonts w:ascii="Browallia New" w:hAnsi="Browallia New" w:cs="Browallia New"/>
                <w:sz w:val="28"/>
                <w:szCs w:val="28"/>
                <w:cs/>
              </w:rPr>
              <w:t>ประกัน</w:t>
            </w:r>
          </w:p>
        </w:tc>
        <w:tc>
          <w:tcPr>
            <w:tcW w:w="1170" w:type="dxa"/>
            <w:vAlign w:val="bottom"/>
          </w:tcPr>
          <w:p w14:paraId="4BC48626" w14:textId="77777777" w:rsidR="002C7131" w:rsidRPr="00BC150D"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BC150D">
              <w:rPr>
                <w:rFonts w:ascii="Browallia New" w:hAnsi="Browallia New" w:cs="Browallia New"/>
                <w:sz w:val="28"/>
                <w:szCs w:val="28"/>
                <w:cs/>
              </w:rPr>
              <w:t>ทางทะเล</w:t>
            </w:r>
          </w:p>
        </w:tc>
        <w:tc>
          <w:tcPr>
            <w:tcW w:w="1170" w:type="dxa"/>
            <w:vAlign w:val="bottom"/>
          </w:tcPr>
          <w:p w14:paraId="4D5B4B8D" w14:textId="77777777" w:rsidR="002C7131" w:rsidRPr="00BC150D"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BC150D">
              <w:rPr>
                <w:rFonts w:ascii="Browallia New" w:hAnsi="Browallia New" w:cs="Browallia New"/>
                <w:sz w:val="28"/>
                <w:szCs w:val="28"/>
                <w:cs/>
              </w:rPr>
              <w:t>ประกันภัย</w:t>
            </w:r>
          </w:p>
        </w:tc>
        <w:tc>
          <w:tcPr>
            <w:tcW w:w="1251" w:type="dxa"/>
          </w:tcPr>
          <w:p w14:paraId="426E41B4" w14:textId="77777777" w:rsidR="002C7131" w:rsidRPr="00BC150D"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r>
              <w:rPr>
                <w:rFonts w:ascii="Browallia New" w:hAnsi="Browallia New" w:cs="Browallia New" w:hint="cs"/>
                <w:sz w:val="28"/>
                <w:szCs w:val="28"/>
                <w:cs/>
              </w:rPr>
              <w:t>อุบัติเหตุและ</w:t>
            </w:r>
          </w:p>
        </w:tc>
        <w:tc>
          <w:tcPr>
            <w:tcW w:w="1251" w:type="dxa"/>
            <w:vAlign w:val="bottom"/>
          </w:tcPr>
          <w:p w14:paraId="1ADB7C4C" w14:textId="77777777" w:rsidR="002C7131" w:rsidRPr="00BC150D"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BC150D">
              <w:rPr>
                <w:rFonts w:ascii="Browallia New" w:hAnsi="Browallia New" w:cs="Browallia New"/>
                <w:sz w:val="28"/>
                <w:szCs w:val="28"/>
                <w:cs/>
              </w:rPr>
              <w:t>ประกันภัย</w:t>
            </w:r>
          </w:p>
        </w:tc>
        <w:tc>
          <w:tcPr>
            <w:tcW w:w="1188" w:type="dxa"/>
          </w:tcPr>
          <w:p w14:paraId="713C2448" w14:textId="77777777" w:rsidR="002C7131" w:rsidRPr="00BC150D"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tc>
      </w:tr>
      <w:tr w:rsidR="002C7131" w:rsidRPr="00BC150D" w14:paraId="399EA7DF" w14:textId="77777777" w:rsidTr="00DA32F1">
        <w:tc>
          <w:tcPr>
            <w:tcW w:w="2160" w:type="dxa"/>
          </w:tcPr>
          <w:p w14:paraId="23C3F58D" w14:textId="77777777" w:rsidR="002C7131" w:rsidRPr="00BC150D"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080" w:type="dxa"/>
            <w:vAlign w:val="bottom"/>
          </w:tcPr>
          <w:p w14:paraId="2FAFDE04" w14:textId="77777777" w:rsidR="002C7131" w:rsidRPr="00BC150D" w:rsidRDefault="002C71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BC150D">
              <w:rPr>
                <w:rFonts w:ascii="Browallia New" w:hAnsi="Browallia New" w:cs="Browallia New"/>
                <w:sz w:val="28"/>
                <w:szCs w:val="28"/>
                <w:cs/>
              </w:rPr>
              <w:t>อัคคีภัย</w:t>
            </w:r>
          </w:p>
        </w:tc>
        <w:tc>
          <w:tcPr>
            <w:tcW w:w="1170" w:type="dxa"/>
            <w:vAlign w:val="bottom"/>
          </w:tcPr>
          <w:p w14:paraId="08E51759" w14:textId="77777777" w:rsidR="002C7131" w:rsidRPr="00BC150D" w:rsidRDefault="002C71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BC150D">
              <w:rPr>
                <w:rFonts w:ascii="Browallia New" w:hAnsi="Browallia New" w:cs="Browallia New"/>
                <w:sz w:val="28"/>
                <w:szCs w:val="28"/>
                <w:cs/>
              </w:rPr>
              <w:t>และขนส่ง</w:t>
            </w:r>
          </w:p>
        </w:tc>
        <w:tc>
          <w:tcPr>
            <w:tcW w:w="1170" w:type="dxa"/>
            <w:vAlign w:val="bottom"/>
          </w:tcPr>
          <w:p w14:paraId="57BD6747" w14:textId="77777777" w:rsidR="002C7131" w:rsidRPr="00BC150D" w:rsidRDefault="002C71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BC150D">
              <w:rPr>
                <w:rFonts w:ascii="Browallia New" w:hAnsi="Browallia New" w:cs="Browallia New"/>
                <w:sz w:val="28"/>
                <w:szCs w:val="28"/>
                <w:cs/>
              </w:rPr>
              <w:t>รถยนต์</w:t>
            </w:r>
          </w:p>
        </w:tc>
        <w:tc>
          <w:tcPr>
            <w:tcW w:w="1251" w:type="dxa"/>
          </w:tcPr>
          <w:p w14:paraId="1830069B" w14:textId="77777777" w:rsidR="002C7131" w:rsidRPr="00BC150D" w:rsidRDefault="002C71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r>
              <w:rPr>
                <w:rFonts w:ascii="Browallia New" w:hAnsi="Browallia New" w:cs="Browallia New" w:hint="cs"/>
                <w:sz w:val="28"/>
                <w:szCs w:val="28"/>
                <w:cs/>
              </w:rPr>
              <w:t>สุขภาพ</w:t>
            </w:r>
          </w:p>
        </w:tc>
        <w:tc>
          <w:tcPr>
            <w:tcW w:w="1251" w:type="dxa"/>
            <w:vAlign w:val="bottom"/>
          </w:tcPr>
          <w:p w14:paraId="057A2CCC" w14:textId="77777777" w:rsidR="002C7131" w:rsidRPr="00BC150D" w:rsidRDefault="002C71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BC150D">
              <w:rPr>
                <w:rFonts w:ascii="Browallia New" w:hAnsi="Browallia New" w:cs="Browallia New"/>
                <w:sz w:val="28"/>
                <w:szCs w:val="28"/>
                <w:cs/>
              </w:rPr>
              <w:t>เบ็ดเตล็ดอื่น</w:t>
            </w:r>
          </w:p>
        </w:tc>
        <w:tc>
          <w:tcPr>
            <w:tcW w:w="1188" w:type="dxa"/>
          </w:tcPr>
          <w:p w14:paraId="3B154256" w14:textId="77777777" w:rsidR="002C7131" w:rsidRPr="00BC150D" w:rsidRDefault="002C71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r w:rsidRPr="00BC150D">
              <w:rPr>
                <w:rFonts w:ascii="Browallia New" w:hAnsi="Browallia New" w:cs="Browallia New" w:hint="cs"/>
                <w:sz w:val="28"/>
                <w:szCs w:val="28"/>
                <w:cs/>
              </w:rPr>
              <w:t>รวม</w:t>
            </w:r>
          </w:p>
        </w:tc>
      </w:tr>
      <w:tr w:rsidR="002C7131" w:rsidRPr="00BC150D" w14:paraId="74F867AC" w14:textId="77777777" w:rsidTr="00DA32F1">
        <w:tc>
          <w:tcPr>
            <w:tcW w:w="2160" w:type="dxa"/>
          </w:tcPr>
          <w:p w14:paraId="169AEC8F" w14:textId="77777777" w:rsidR="002C7131" w:rsidRPr="00BC150D"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080" w:type="dxa"/>
          </w:tcPr>
          <w:p w14:paraId="5071D58F" w14:textId="77777777" w:rsidR="002C7131" w:rsidRPr="00BC150D"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170" w:type="dxa"/>
          </w:tcPr>
          <w:p w14:paraId="3A1A9DD9" w14:textId="77777777" w:rsidR="002C7131" w:rsidRPr="00BC150D"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170" w:type="dxa"/>
          </w:tcPr>
          <w:p w14:paraId="2A2671F0" w14:textId="77777777" w:rsidR="002C7131" w:rsidRPr="00BC150D"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251" w:type="dxa"/>
          </w:tcPr>
          <w:p w14:paraId="1FEDD171" w14:textId="77777777" w:rsidR="002C7131" w:rsidRPr="00BC150D"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251" w:type="dxa"/>
          </w:tcPr>
          <w:p w14:paraId="018899F2" w14:textId="77777777" w:rsidR="002C7131" w:rsidRPr="00BC150D"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188" w:type="dxa"/>
          </w:tcPr>
          <w:p w14:paraId="70868DBC" w14:textId="77777777" w:rsidR="002C7131" w:rsidRPr="00BC150D"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r>
      <w:tr w:rsidR="002C7131" w:rsidRPr="00BC150D" w14:paraId="0AD5AB49" w14:textId="77777777" w:rsidTr="00DA32F1">
        <w:tc>
          <w:tcPr>
            <w:tcW w:w="2160" w:type="dxa"/>
          </w:tcPr>
          <w:p w14:paraId="78AE18F5" w14:textId="77777777" w:rsidR="002C7131" w:rsidRPr="00BC150D"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BC150D">
              <w:rPr>
                <w:rFonts w:ascii="Browallia New" w:hAnsi="Browallia New" w:cs="Browallia New"/>
                <w:sz w:val="28"/>
                <w:szCs w:val="28"/>
                <w:cs/>
              </w:rPr>
              <w:t>สินทรัพย์</w:t>
            </w:r>
          </w:p>
        </w:tc>
        <w:tc>
          <w:tcPr>
            <w:tcW w:w="1080" w:type="dxa"/>
          </w:tcPr>
          <w:p w14:paraId="4A00695D" w14:textId="5368140E" w:rsidR="002C7131" w:rsidRPr="007F1949" w:rsidRDefault="00792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1,703</w:t>
            </w:r>
          </w:p>
        </w:tc>
        <w:tc>
          <w:tcPr>
            <w:tcW w:w="1170" w:type="dxa"/>
          </w:tcPr>
          <w:p w14:paraId="0CD6E017" w14:textId="035FD097" w:rsidR="002C7131" w:rsidRPr="007F1949" w:rsidRDefault="003725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r>
              <w:rPr>
                <w:rFonts w:ascii="Browallia New" w:hAnsi="Browallia New" w:cs="Browallia New"/>
                <w:sz w:val="28"/>
                <w:szCs w:val="28"/>
              </w:rPr>
              <w:t>-</w:t>
            </w:r>
          </w:p>
        </w:tc>
        <w:tc>
          <w:tcPr>
            <w:tcW w:w="1170" w:type="dxa"/>
          </w:tcPr>
          <w:p w14:paraId="2A5F9AE3" w14:textId="42708E7F" w:rsidR="002C7131" w:rsidRPr="007F1949" w:rsidRDefault="000337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03374B">
              <w:rPr>
                <w:rFonts w:ascii="Browallia New" w:hAnsi="Browallia New" w:cs="Browallia New"/>
                <w:sz w:val="28"/>
                <w:szCs w:val="28"/>
              </w:rPr>
              <w:t>62,</w:t>
            </w:r>
            <w:r w:rsidR="00792A68">
              <w:rPr>
                <w:rFonts w:ascii="Browallia New" w:hAnsi="Browallia New" w:cs="Browallia New"/>
                <w:sz w:val="28"/>
                <w:szCs w:val="28"/>
              </w:rPr>
              <w:t>311</w:t>
            </w:r>
          </w:p>
        </w:tc>
        <w:tc>
          <w:tcPr>
            <w:tcW w:w="1251" w:type="dxa"/>
          </w:tcPr>
          <w:p w14:paraId="30C5C9B6" w14:textId="5395725E" w:rsidR="002C7131" w:rsidRPr="007F1949" w:rsidRDefault="003725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w:t>
            </w:r>
          </w:p>
        </w:tc>
        <w:tc>
          <w:tcPr>
            <w:tcW w:w="1251" w:type="dxa"/>
          </w:tcPr>
          <w:p w14:paraId="2ED81D64" w14:textId="771323E2" w:rsidR="002C7131" w:rsidRPr="007F1949" w:rsidRDefault="000337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03374B">
              <w:rPr>
                <w:rFonts w:ascii="Browallia New" w:hAnsi="Browallia New" w:cs="Browallia New"/>
                <w:sz w:val="28"/>
                <w:szCs w:val="28"/>
              </w:rPr>
              <w:t>1</w:t>
            </w:r>
            <w:r w:rsidR="00792A68">
              <w:rPr>
                <w:rFonts w:ascii="Browallia New" w:hAnsi="Browallia New" w:cs="Browallia New"/>
                <w:sz w:val="28"/>
                <w:szCs w:val="28"/>
              </w:rPr>
              <w:t>90,785</w:t>
            </w:r>
          </w:p>
        </w:tc>
        <w:tc>
          <w:tcPr>
            <w:tcW w:w="1188" w:type="dxa"/>
          </w:tcPr>
          <w:p w14:paraId="33EC49BD" w14:textId="0ED04193" w:rsidR="002C7131" w:rsidRPr="007F1949" w:rsidRDefault="000337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03374B">
              <w:rPr>
                <w:rFonts w:ascii="Browallia New" w:hAnsi="Browallia New" w:cs="Browallia New"/>
                <w:sz w:val="28"/>
                <w:szCs w:val="28"/>
              </w:rPr>
              <w:t>254,</w:t>
            </w:r>
            <w:r w:rsidR="000C1BB5">
              <w:rPr>
                <w:rFonts w:ascii="Browallia New" w:hAnsi="Browallia New" w:cs="Browallia New"/>
                <w:sz w:val="28"/>
                <w:szCs w:val="28"/>
              </w:rPr>
              <w:t>799</w:t>
            </w:r>
          </w:p>
        </w:tc>
      </w:tr>
      <w:tr w:rsidR="002C7131" w:rsidRPr="00BC150D" w14:paraId="5B9AA472" w14:textId="77777777" w:rsidTr="00DA32F1">
        <w:tc>
          <w:tcPr>
            <w:tcW w:w="2160" w:type="dxa"/>
          </w:tcPr>
          <w:p w14:paraId="4218B7E8" w14:textId="77777777" w:rsidR="002C7131" w:rsidRPr="00BC150D"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BC150D">
              <w:rPr>
                <w:rFonts w:ascii="Browallia New" w:hAnsi="Browallia New" w:cs="Browallia New"/>
                <w:sz w:val="28"/>
                <w:szCs w:val="28"/>
                <w:cs/>
              </w:rPr>
              <w:t>สินทรัพย์ที่ปันส่วนไม่ได้</w:t>
            </w:r>
          </w:p>
        </w:tc>
        <w:tc>
          <w:tcPr>
            <w:tcW w:w="1080" w:type="dxa"/>
          </w:tcPr>
          <w:p w14:paraId="49541573" w14:textId="77777777" w:rsidR="002C7131" w:rsidRPr="00816432"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70" w:type="dxa"/>
          </w:tcPr>
          <w:p w14:paraId="39C7B245" w14:textId="77777777" w:rsidR="002C7131" w:rsidRPr="00816432"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70" w:type="dxa"/>
          </w:tcPr>
          <w:p w14:paraId="3D0EE492" w14:textId="77777777" w:rsidR="002C7131" w:rsidRPr="00816432"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51" w:type="dxa"/>
          </w:tcPr>
          <w:p w14:paraId="7F639744" w14:textId="77777777" w:rsidR="002C7131" w:rsidRPr="00816432"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51" w:type="dxa"/>
          </w:tcPr>
          <w:p w14:paraId="2AAF10ED" w14:textId="77777777" w:rsidR="002C7131" w:rsidRPr="00816432"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88" w:type="dxa"/>
          </w:tcPr>
          <w:p w14:paraId="19292C71" w14:textId="56376971" w:rsidR="002C7131" w:rsidRPr="00816432" w:rsidRDefault="003D6CDE">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762,436</w:t>
            </w:r>
          </w:p>
        </w:tc>
      </w:tr>
      <w:tr w:rsidR="002C7131" w:rsidRPr="00BC150D" w14:paraId="013CE9C4" w14:textId="77777777" w:rsidTr="00DA32F1">
        <w:tc>
          <w:tcPr>
            <w:tcW w:w="2160" w:type="dxa"/>
          </w:tcPr>
          <w:p w14:paraId="56A3887F" w14:textId="77777777" w:rsidR="002C7131" w:rsidRPr="00BC150D"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rPr>
            </w:pPr>
            <w:r w:rsidRPr="00BC150D">
              <w:rPr>
                <w:rFonts w:ascii="Browallia New" w:hAnsi="Browallia New" w:cs="Browallia New"/>
                <w:sz w:val="28"/>
                <w:szCs w:val="28"/>
              </w:rPr>
              <w:t xml:space="preserve">    </w:t>
            </w:r>
            <w:r w:rsidRPr="00BC150D">
              <w:rPr>
                <w:rFonts w:ascii="Browallia New" w:hAnsi="Browallia New" w:cs="Browallia New"/>
                <w:sz w:val="28"/>
                <w:szCs w:val="28"/>
                <w:cs/>
              </w:rPr>
              <w:t>รวม</w:t>
            </w:r>
          </w:p>
        </w:tc>
        <w:tc>
          <w:tcPr>
            <w:tcW w:w="1080" w:type="dxa"/>
          </w:tcPr>
          <w:p w14:paraId="5AB85D3B" w14:textId="77777777" w:rsidR="002C7131" w:rsidRPr="00816432"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70" w:type="dxa"/>
          </w:tcPr>
          <w:p w14:paraId="6DDD8C41" w14:textId="77777777" w:rsidR="002C7131" w:rsidRPr="00816432"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70" w:type="dxa"/>
          </w:tcPr>
          <w:p w14:paraId="675A8210" w14:textId="77777777" w:rsidR="002C7131" w:rsidRPr="00816432"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51" w:type="dxa"/>
          </w:tcPr>
          <w:p w14:paraId="163C81BF" w14:textId="77777777" w:rsidR="002C7131" w:rsidRPr="00816432"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51" w:type="dxa"/>
          </w:tcPr>
          <w:p w14:paraId="2A4A3F60" w14:textId="77777777" w:rsidR="002C7131" w:rsidRPr="00816432"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88" w:type="dxa"/>
          </w:tcPr>
          <w:p w14:paraId="7D6E082F" w14:textId="195CF1E2" w:rsidR="002C7131" w:rsidRPr="00816432" w:rsidRDefault="000337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03374B">
              <w:rPr>
                <w:rFonts w:ascii="Browallia New" w:hAnsi="Browallia New" w:cs="Browallia New"/>
                <w:sz w:val="28"/>
                <w:szCs w:val="28"/>
              </w:rPr>
              <w:t>1,</w:t>
            </w:r>
            <w:r w:rsidR="00F47CC0">
              <w:rPr>
                <w:rFonts w:ascii="Browallia New" w:hAnsi="Browallia New" w:cs="Browallia New"/>
                <w:sz w:val="28"/>
                <w:szCs w:val="28"/>
              </w:rPr>
              <w:t>017,235</w:t>
            </w:r>
          </w:p>
        </w:tc>
      </w:tr>
      <w:tr w:rsidR="002C7131" w:rsidRPr="00BC150D" w14:paraId="2C7F0CF2" w14:textId="77777777" w:rsidTr="00DA32F1">
        <w:tc>
          <w:tcPr>
            <w:tcW w:w="2160" w:type="dxa"/>
          </w:tcPr>
          <w:p w14:paraId="18E0ACE4" w14:textId="77777777" w:rsidR="002C7131" w:rsidRPr="00BC150D"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080" w:type="dxa"/>
          </w:tcPr>
          <w:p w14:paraId="7E557281" w14:textId="77777777" w:rsidR="002C7131" w:rsidRPr="00F71A2F"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70" w:type="dxa"/>
          </w:tcPr>
          <w:p w14:paraId="2F16B5BD" w14:textId="77777777" w:rsidR="002C7131" w:rsidRPr="00F71A2F"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70" w:type="dxa"/>
          </w:tcPr>
          <w:p w14:paraId="1546E110" w14:textId="77777777" w:rsidR="002C7131" w:rsidRPr="00F71A2F"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51" w:type="dxa"/>
          </w:tcPr>
          <w:p w14:paraId="5B34EEA3" w14:textId="77777777" w:rsidR="002C7131" w:rsidRPr="00F71A2F"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51" w:type="dxa"/>
          </w:tcPr>
          <w:p w14:paraId="18B3DC87" w14:textId="77777777" w:rsidR="002C7131" w:rsidRPr="00F71A2F"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88" w:type="dxa"/>
          </w:tcPr>
          <w:p w14:paraId="471FDD71" w14:textId="77777777" w:rsidR="002C7131" w:rsidRPr="00F71A2F" w:rsidRDefault="002C7131">
            <w:pPr>
              <w:pBdr>
                <w:top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r>
      <w:tr w:rsidR="002C7131" w:rsidRPr="00BC150D" w14:paraId="172CA8AE" w14:textId="77777777" w:rsidTr="00DA32F1">
        <w:tc>
          <w:tcPr>
            <w:tcW w:w="2160" w:type="dxa"/>
          </w:tcPr>
          <w:p w14:paraId="2120720A" w14:textId="77777777" w:rsidR="002C7131" w:rsidRPr="00BC150D"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BC150D">
              <w:rPr>
                <w:rFonts w:ascii="Browallia New" w:hAnsi="Browallia New" w:cs="Browallia New"/>
                <w:sz w:val="28"/>
                <w:szCs w:val="28"/>
                <w:cs/>
              </w:rPr>
              <w:t>หนี้สิน</w:t>
            </w:r>
          </w:p>
        </w:tc>
        <w:tc>
          <w:tcPr>
            <w:tcW w:w="1080" w:type="dxa"/>
          </w:tcPr>
          <w:p w14:paraId="74C3A01A" w14:textId="0E32071A" w:rsidR="002C7131" w:rsidRPr="008D7051" w:rsidRDefault="003D6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7,007</w:t>
            </w:r>
          </w:p>
        </w:tc>
        <w:tc>
          <w:tcPr>
            <w:tcW w:w="1170" w:type="dxa"/>
          </w:tcPr>
          <w:p w14:paraId="0FE207AD" w14:textId="0E6E4F8D" w:rsidR="002C7131" w:rsidRPr="008D7051" w:rsidRDefault="000337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03374B">
              <w:rPr>
                <w:rFonts w:ascii="Browallia New" w:hAnsi="Browallia New" w:cs="Browallia New"/>
                <w:sz w:val="28"/>
                <w:szCs w:val="28"/>
              </w:rPr>
              <w:t>5,9</w:t>
            </w:r>
            <w:r w:rsidR="003D6CDE">
              <w:rPr>
                <w:rFonts w:ascii="Browallia New" w:hAnsi="Browallia New" w:cs="Browallia New"/>
                <w:sz w:val="28"/>
                <w:szCs w:val="28"/>
              </w:rPr>
              <w:t>0</w:t>
            </w:r>
            <w:r w:rsidR="002400FD">
              <w:rPr>
                <w:rFonts w:ascii="Browallia New" w:hAnsi="Browallia New" w:cs="Browallia New"/>
                <w:sz w:val="28"/>
                <w:szCs w:val="28"/>
              </w:rPr>
              <w:t>2</w:t>
            </w:r>
          </w:p>
        </w:tc>
        <w:tc>
          <w:tcPr>
            <w:tcW w:w="1170" w:type="dxa"/>
          </w:tcPr>
          <w:p w14:paraId="6D4D1FA2" w14:textId="43E41F14" w:rsidR="002C7131" w:rsidRPr="008D7051" w:rsidRDefault="000337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03374B">
              <w:rPr>
                <w:rFonts w:ascii="Browallia New" w:hAnsi="Browallia New" w:cs="Browallia New"/>
                <w:sz w:val="28"/>
                <w:szCs w:val="28"/>
              </w:rPr>
              <w:t>42</w:t>
            </w:r>
            <w:r w:rsidR="00C56667">
              <w:rPr>
                <w:rFonts w:ascii="Browallia New" w:hAnsi="Browallia New" w:cs="Browallia New"/>
                <w:sz w:val="28"/>
                <w:szCs w:val="28"/>
              </w:rPr>
              <w:t>6,522</w:t>
            </w:r>
          </w:p>
        </w:tc>
        <w:tc>
          <w:tcPr>
            <w:tcW w:w="1251" w:type="dxa"/>
          </w:tcPr>
          <w:p w14:paraId="42C37500" w14:textId="31CD3038" w:rsidR="002C7131" w:rsidRPr="008D7051" w:rsidRDefault="00A54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3</w:t>
            </w:r>
            <w:r w:rsidR="00E5411D">
              <w:rPr>
                <w:rFonts w:ascii="Browallia New" w:hAnsi="Browallia New" w:cs="Browallia New"/>
                <w:sz w:val="28"/>
                <w:szCs w:val="28"/>
              </w:rPr>
              <w:t>3,</w:t>
            </w:r>
            <w:r w:rsidR="0003374B" w:rsidRPr="0003374B">
              <w:rPr>
                <w:rFonts w:ascii="Browallia New" w:hAnsi="Browallia New" w:cs="Browallia New"/>
                <w:sz w:val="28"/>
                <w:szCs w:val="28"/>
              </w:rPr>
              <w:t>1</w:t>
            </w:r>
            <w:r w:rsidR="00C56667">
              <w:rPr>
                <w:rFonts w:ascii="Browallia New" w:hAnsi="Browallia New" w:cs="Browallia New"/>
                <w:sz w:val="28"/>
                <w:szCs w:val="28"/>
              </w:rPr>
              <w:t>5</w:t>
            </w:r>
            <w:r w:rsidR="002400FD">
              <w:rPr>
                <w:rFonts w:ascii="Browallia New" w:hAnsi="Browallia New" w:cs="Browallia New"/>
                <w:sz w:val="28"/>
                <w:szCs w:val="28"/>
              </w:rPr>
              <w:t>3</w:t>
            </w:r>
          </w:p>
        </w:tc>
        <w:tc>
          <w:tcPr>
            <w:tcW w:w="1251" w:type="dxa"/>
          </w:tcPr>
          <w:p w14:paraId="5F6C513F" w14:textId="4AC3B84C" w:rsidR="002C7131" w:rsidRPr="008D7051" w:rsidRDefault="000337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03374B">
              <w:rPr>
                <w:rFonts w:ascii="Browallia New" w:hAnsi="Browallia New" w:cs="Browallia New"/>
                <w:sz w:val="28"/>
                <w:szCs w:val="28"/>
              </w:rPr>
              <w:t>218,</w:t>
            </w:r>
            <w:r w:rsidR="00C56667">
              <w:rPr>
                <w:rFonts w:ascii="Browallia New" w:hAnsi="Browallia New" w:cs="Browallia New"/>
                <w:sz w:val="28"/>
                <w:szCs w:val="28"/>
              </w:rPr>
              <w:t>195</w:t>
            </w:r>
          </w:p>
        </w:tc>
        <w:tc>
          <w:tcPr>
            <w:tcW w:w="1188" w:type="dxa"/>
          </w:tcPr>
          <w:p w14:paraId="5975CC54" w14:textId="2F442B90" w:rsidR="002C7131" w:rsidRPr="008D7051" w:rsidRDefault="000337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03374B">
              <w:rPr>
                <w:rFonts w:ascii="Browallia New" w:hAnsi="Browallia New" w:cs="Browallia New"/>
                <w:sz w:val="28"/>
                <w:szCs w:val="28"/>
              </w:rPr>
              <w:t>6</w:t>
            </w:r>
            <w:r w:rsidR="002400FD">
              <w:rPr>
                <w:rFonts w:ascii="Browallia New" w:hAnsi="Browallia New" w:cs="Browallia New"/>
                <w:sz w:val="28"/>
                <w:szCs w:val="28"/>
              </w:rPr>
              <w:t>90,779</w:t>
            </w:r>
          </w:p>
        </w:tc>
      </w:tr>
      <w:tr w:rsidR="002C7131" w:rsidRPr="00BC150D" w14:paraId="64BC9987" w14:textId="77777777" w:rsidTr="00DA32F1">
        <w:tc>
          <w:tcPr>
            <w:tcW w:w="2160" w:type="dxa"/>
          </w:tcPr>
          <w:p w14:paraId="274FDFD9" w14:textId="77777777" w:rsidR="002C7131" w:rsidRPr="00BC150D"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BC150D">
              <w:rPr>
                <w:rFonts w:ascii="Browallia New" w:hAnsi="Browallia New" w:cs="Browallia New"/>
                <w:sz w:val="28"/>
                <w:szCs w:val="28"/>
                <w:cs/>
              </w:rPr>
              <w:t>หนี้สินที่ปันส่วนไม่ได้</w:t>
            </w:r>
          </w:p>
        </w:tc>
        <w:tc>
          <w:tcPr>
            <w:tcW w:w="1080" w:type="dxa"/>
          </w:tcPr>
          <w:p w14:paraId="3E4B49FF" w14:textId="77777777" w:rsidR="002C7131" w:rsidRPr="008C6623"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70" w:type="dxa"/>
          </w:tcPr>
          <w:p w14:paraId="69627E05" w14:textId="77777777" w:rsidR="002C7131" w:rsidRPr="008C6623"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70" w:type="dxa"/>
          </w:tcPr>
          <w:p w14:paraId="0289837A" w14:textId="77777777" w:rsidR="002C7131" w:rsidRPr="008C6623"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51" w:type="dxa"/>
          </w:tcPr>
          <w:p w14:paraId="708583E2" w14:textId="77777777" w:rsidR="002C7131" w:rsidRPr="008C6623"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51" w:type="dxa"/>
          </w:tcPr>
          <w:p w14:paraId="4D216785" w14:textId="77777777" w:rsidR="002C7131" w:rsidRPr="008C6623"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88" w:type="dxa"/>
          </w:tcPr>
          <w:p w14:paraId="158D31CF" w14:textId="489A9C25" w:rsidR="002C7131" w:rsidRPr="008C6623" w:rsidRDefault="006A176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8</w:t>
            </w:r>
            <w:r w:rsidR="009535F9">
              <w:rPr>
                <w:rFonts w:ascii="Browallia New" w:hAnsi="Browallia New" w:cs="Browallia New"/>
                <w:sz w:val="28"/>
                <w:szCs w:val="28"/>
              </w:rPr>
              <w:t>6</w:t>
            </w:r>
            <w:r w:rsidR="002400FD">
              <w:rPr>
                <w:rFonts w:ascii="Browallia New" w:hAnsi="Browallia New" w:cs="Browallia New"/>
                <w:sz w:val="28"/>
                <w:szCs w:val="28"/>
              </w:rPr>
              <w:t>,942</w:t>
            </w:r>
          </w:p>
        </w:tc>
      </w:tr>
      <w:tr w:rsidR="002C7131" w:rsidRPr="00BC150D" w14:paraId="7DB3AEA5" w14:textId="77777777" w:rsidTr="00DA32F1">
        <w:tc>
          <w:tcPr>
            <w:tcW w:w="2160" w:type="dxa"/>
          </w:tcPr>
          <w:p w14:paraId="325ACD40" w14:textId="77777777" w:rsidR="002C7131" w:rsidRPr="00BC150D"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8"/>
              </w:tabs>
              <w:spacing w:line="240" w:lineRule="auto"/>
              <w:jc w:val="thaiDistribute"/>
              <w:rPr>
                <w:rFonts w:ascii="Browallia New" w:hAnsi="Browallia New" w:cs="Browallia New"/>
                <w:b/>
                <w:bCs/>
                <w:sz w:val="28"/>
                <w:szCs w:val="28"/>
              </w:rPr>
            </w:pPr>
            <w:r w:rsidRPr="00BC150D">
              <w:rPr>
                <w:rFonts w:ascii="Browallia New" w:hAnsi="Browallia New" w:cs="Browallia New"/>
                <w:sz w:val="28"/>
                <w:szCs w:val="28"/>
              </w:rPr>
              <w:t xml:space="preserve">    </w:t>
            </w:r>
            <w:r w:rsidRPr="00BC150D">
              <w:rPr>
                <w:rFonts w:ascii="Browallia New" w:hAnsi="Browallia New" w:cs="Browallia New"/>
                <w:sz w:val="28"/>
                <w:szCs w:val="28"/>
                <w:cs/>
              </w:rPr>
              <w:t>รวม</w:t>
            </w:r>
          </w:p>
        </w:tc>
        <w:tc>
          <w:tcPr>
            <w:tcW w:w="1080" w:type="dxa"/>
          </w:tcPr>
          <w:p w14:paraId="6080D7BB" w14:textId="77777777" w:rsidR="002C7131" w:rsidRPr="008C6623"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70" w:type="dxa"/>
          </w:tcPr>
          <w:p w14:paraId="49E105B6" w14:textId="77777777" w:rsidR="002C7131" w:rsidRPr="008C6623"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70" w:type="dxa"/>
          </w:tcPr>
          <w:p w14:paraId="58A4FCB8" w14:textId="77777777" w:rsidR="002C7131" w:rsidRPr="008C6623"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51" w:type="dxa"/>
          </w:tcPr>
          <w:p w14:paraId="4C80045F" w14:textId="77777777" w:rsidR="002C7131" w:rsidRPr="008C6623"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51" w:type="dxa"/>
          </w:tcPr>
          <w:p w14:paraId="66348F12" w14:textId="77777777" w:rsidR="002C7131" w:rsidRPr="008C6623"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88" w:type="dxa"/>
          </w:tcPr>
          <w:p w14:paraId="09618839" w14:textId="4DD70B79" w:rsidR="002C7131" w:rsidRPr="008C6623" w:rsidRDefault="00663BD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777,721</w:t>
            </w:r>
          </w:p>
        </w:tc>
      </w:tr>
    </w:tbl>
    <w:p w14:paraId="11EF129A" w14:textId="77777777" w:rsidR="00185E0B" w:rsidRPr="007A3847" w:rsidRDefault="00185E0B" w:rsidP="0018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36"/>
          <w:szCs w:val="36"/>
        </w:rPr>
      </w:pPr>
    </w:p>
    <w:tbl>
      <w:tblPr>
        <w:tblStyle w:val="TableGrid"/>
        <w:tblW w:w="9297" w:type="dxa"/>
        <w:tblInd w:w="315" w:type="dxa"/>
        <w:tblLook w:val="04A0" w:firstRow="1" w:lastRow="0" w:firstColumn="1" w:lastColumn="0" w:noHBand="0" w:noVBand="1"/>
      </w:tblPr>
      <w:tblGrid>
        <w:gridCol w:w="2205"/>
        <w:gridCol w:w="1080"/>
        <w:gridCol w:w="1143"/>
        <w:gridCol w:w="1161"/>
        <w:gridCol w:w="1251"/>
        <w:gridCol w:w="1251"/>
        <w:gridCol w:w="1206"/>
      </w:tblGrid>
      <w:tr w:rsidR="002C7131" w:rsidRPr="00BC150D" w14:paraId="3A25056D" w14:textId="77777777" w:rsidTr="00DA32F1">
        <w:tc>
          <w:tcPr>
            <w:tcW w:w="2205" w:type="dxa"/>
          </w:tcPr>
          <w:p w14:paraId="0CDFC47F" w14:textId="77777777" w:rsidR="002C7131" w:rsidRPr="00BC150D"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7092" w:type="dxa"/>
            <w:gridSpan w:val="6"/>
            <w:vAlign w:val="bottom"/>
          </w:tcPr>
          <w:p w14:paraId="7F8205CA" w14:textId="77777777" w:rsidR="002C7131" w:rsidRPr="00BC150D" w:rsidRDefault="002C71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hint="cs"/>
                <w:sz w:val="28"/>
                <w:szCs w:val="28"/>
                <w:cs/>
              </w:rPr>
              <w:t>พันบาท</w:t>
            </w:r>
          </w:p>
        </w:tc>
      </w:tr>
      <w:tr w:rsidR="002C7131" w:rsidRPr="00BC150D" w14:paraId="0176F1E2" w14:textId="77777777" w:rsidTr="00DA32F1">
        <w:tc>
          <w:tcPr>
            <w:tcW w:w="2205" w:type="dxa"/>
          </w:tcPr>
          <w:p w14:paraId="394E07EE" w14:textId="77777777" w:rsidR="002C7131" w:rsidRPr="00BC150D"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7092" w:type="dxa"/>
            <w:gridSpan w:val="6"/>
            <w:vAlign w:val="bottom"/>
          </w:tcPr>
          <w:p w14:paraId="01930D6E" w14:textId="215FE761" w:rsidR="002C7131" w:rsidRPr="00BC150D" w:rsidRDefault="00B401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BC150D">
              <w:rPr>
                <w:rFonts w:ascii="Browallia New" w:hAnsi="Browallia New" w:cs="Browallia New" w:hint="cs"/>
                <w:sz w:val="28"/>
                <w:szCs w:val="28"/>
                <w:cs/>
              </w:rPr>
              <w:t xml:space="preserve">ณ วันที่ </w:t>
            </w:r>
            <w:r w:rsidRPr="00BC150D">
              <w:rPr>
                <w:rFonts w:ascii="Browallia New" w:hAnsi="Browallia New" w:cs="Browallia New"/>
                <w:sz w:val="28"/>
                <w:szCs w:val="28"/>
              </w:rPr>
              <w:t xml:space="preserve">31 </w:t>
            </w:r>
            <w:r w:rsidRPr="00BC150D">
              <w:rPr>
                <w:rFonts w:ascii="Browallia New" w:hAnsi="Browallia New" w:cs="Browallia New" w:hint="cs"/>
                <w:sz w:val="28"/>
                <w:szCs w:val="28"/>
                <w:cs/>
              </w:rPr>
              <w:t xml:space="preserve">ธันวาคม </w:t>
            </w:r>
            <w:r w:rsidRPr="000236DC">
              <w:rPr>
                <w:rFonts w:ascii="Browallia New" w:hAnsi="Browallia New" w:cs="Browallia New"/>
                <w:sz w:val="28"/>
                <w:szCs w:val="28"/>
              </w:rPr>
              <w:t>256</w:t>
            </w:r>
            <w:r w:rsidR="005B342B" w:rsidRPr="000236DC">
              <w:rPr>
                <w:rFonts w:ascii="Browallia New" w:hAnsi="Browallia New" w:cs="Browallia New"/>
                <w:sz w:val="28"/>
                <w:szCs w:val="28"/>
              </w:rPr>
              <w:t>8</w:t>
            </w:r>
          </w:p>
        </w:tc>
      </w:tr>
      <w:tr w:rsidR="002C7131" w:rsidRPr="00BC150D" w14:paraId="291CAA46" w14:textId="77777777" w:rsidTr="00DA32F1">
        <w:tc>
          <w:tcPr>
            <w:tcW w:w="2205" w:type="dxa"/>
          </w:tcPr>
          <w:p w14:paraId="4B2A1211" w14:textId="77777777" w:rsidR="002C7131" w:rsidRPr="00BC150D"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080" w:type="dxa"/>
            <w:vAlign w:val="bottom"/>
          </w:tcPr>
          <w:p w14:paraId="2803E689" w14:textId="77777777" w:rsidR="002C7131" w:rsidRPr="00BC150D"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tc>
        <w:tc>
          <w:tcPr>
            <w:tcW w:w="1143" w:type="dxa"/>
            <w:vAlign w:val="bottom"/>
          </w:tcPr>
          <w:p w14:paraId="38AFE485" w14:textId="77777777" w:rsidR="002C7131" w:rsidRPr="00BC150D"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r w:rsidRPr="00BC150D">
              <w:rPr>
                <w:rFonts w:ascii="Browallia New" w:hAnsi="Browallia New" w:cs="Browallia New"/>
                <w:sz w:val="28"/>
                <w:szCs w:val="28"/>
                <w:cs/>
              </w:rPr>
              <w:t>ประกันภัย</w:t>
            </w:r>
          </w:p>
        </w:tc>
        <w:tc>
          <w:tcPr>
            <w:tcW w:w="1161" w:type="dxa"/>
          </w:tcPr>
          <w:p w14:paraId="4EDE987C" w14:textId="77777777" w:rsidR="002C7131" w:rsidRPr="00BC150D"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tc>
        <w:tc>
          <w:tcPr>
            <w:tcW w:w="1251" w:type="dxa"/>
          </w:tcPr>
          <w:p w14:paraId="4C8CA28A" w14:textId="77777777" w:rsidR="002C7131" w:rsidRPr="00BC150D"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BC150D">
              <w:rPr>
                <w:rFonts w:ascii="Browallia New" w:hAnsi="Browallia New" w:cs="Browallia New"/>
                <w:sz w:val="28"/>
                <w:szCs w:val="28"/>
                <w:cs/>
              </w:rPr>
              <w:t>ประกันภัย</w:t>
            </w:r>
          </w:p>
        </w:tc>
        <w:tc>
          <w:tcPr>
            <w:tcW w:w="1251" w:type="dxa"/>
          </w:tcPr>
          <w:p w14:paraId="4A446BA3" w14:textId="77777777" w:rsidR="002C7131" w:rsidRPr="00BC150D"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tc>
        <w:tc>
          <w:tcPr>
            <w:tcW w:w="1206" w:type="dxa"/>
          </w:tcPr>
          <w:p w14:paraId="3DE22E72" w14:textId="77777777" w:rsidR="002C7131" w:rsidRPr="00BC150D"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tc>
      </w:tr>
      <w:tr w:rsidR="002C7131" w:rsidRPr="00BC150D" w14:paraId="2766AEC2" w14:textId="77777777" w:rsidTr="00DA32F1">
        <w:tc>
          <w:tcPr>
            <w:tcW w:w="2205" w:type="dxa"/>
          </w:tcPr>
          <w:p w14:paraId="4BBD179F" w14:textId="77777777" w:rsidR="002C7131" w:rsidRPr="00BC150D"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080" w:type="dxa"/>
            <w:vAlign w:val="bottom"/>
          </w:tcPr>
          <w:p w14:paraId="30400096" w14:textId="77777777" w:rsidR="002C7131" w:rsidRPr="00BC150D"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BC150D">
              <w:rPr>
                <w:rFonts w:ascii="Browallia New" w:hAnsi="Browallia New" w:cs="Browallia New"/>
                <w:sz w:val="28"/>
                <w:szCs w:val="28"/>
                <w:cs/>
              </w:rPr>
              <w:t>ประกัน</w:t>
            </w:r>
          </w:p>
        </w:tc>
        <w:tc>
          <w:tcPr>
            <w:tcW w:w="1143" w:type="dxa"/>
            <w:vAlign w:val="bottom"/>
          </w:tcPr>
          <w:p w14:paraId="22633B75" w14:textId="77777777" w:rsidR="002C7131" w:rsidRPr="00BC150D"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BC150D">
              <w:rPr>
                <w:rFonts w:ascii="Browallia New" w:hAnsi="Browallia New" w:cs="Browallia New"/>
                <w:sz w:val="28"/>
                <w:szCs w:val="28"/>
                <w:cs/>
              </w:rPr>
              <w:t>ทางทะเล</w:t>
            </w:r>
          </w:p>
        </w:tc>
        <w:tc>
          <w:tcPr>
            <w:tcW w:w="1161" w:type="dxa"/>
            <w:vAlign w:val="bottom"/>
          </w:tcPr>
          <w:p w14:paraId="53ECBD7C" w14:textId="77777777" w:rsidR="002C7131" w:rsidRPr="00BC150D"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BC150D">
              <w:rPr>
                <w:rFonts w:ascii="Browallia New" w:hAnsi="Browallia New" w:cs="Browallia New"/>
                <w:sz w:val="28"/>
                <w:szCs w:val="28"/>
                <w:cs/>
              </w:rPr>
              <w:t>ประกันภัย</w:t>
            </w:r>
          </w:p>
        </w:tc>
        <w:tc>
          <w:tcPr>
            <w:tcW w:w="1251" w:type="dxa"/>
          </w:tcPr>
          <w:p w14:paraId="3C2E30EA" w14:textId="77777777" w:rsidR="002C7131" w:rsidRPr="00BC150D"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r>
              <w:rPr>
                <w:rFonts w:ascii="Browallia New" w:hAnsi="Browallia New" w:cs="Browallia New" w:hint="cs"/>
                <w:sz w:val="28"/>
                <w:szCs w:val="28"/>
                <w:cs/>
              </w:rPr>
              <w:t>อุบัติเหตุและ</w:t>
            </w:r>
          </w:p>
        </w:tc>
        <w:tc>
          <w:tcPr>
            <w:tcW w:w="1251" w:type="dxa"/>
            <w:vAlign w:val="bottom"/>
          </w:tcPr>
          <w:p w14:paraId="531745F1" w14:textId="77777777" w:rsidR="002C7131" w:rsidRPr="00BC150D"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BC150D">
              <w:rPr>
                <w:rFonts w:ascii="Browallia New" w:hAnsi="Browallia New" w:cs="Browallia New"/>
                <w:sz w:val="28"/>
                <w:szCs w:val="28"/>
                <w:cs/>
              </w:rPr>
              <w:t>ประกันภัย</w:t>
            </w:r>
          </w:p>
        </w:tc>
        <w:tc>
          <w:tcPr>
            <w:tcW w:w="1206" w:type="dxa"/>
          </w:tcPr>
          <w:p w14:paraId="3EE30C96" w14:textId="77777777" w:rsidR="002C7131" w:rsidRPr="00BC150D"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tc>
      </w:tr>
      <w:tr w:rsidR="002C7131" w:rsidRPr="00BC150D" w14:paraId="73558820" w14:textId="77777777" w:rsidTr="00DA32F1">
        <w:tc>
          <w:tcPr>
            <w:tcW w:w="2205" w:type="dxa"/>
          </w:tcPr>
          <w:p w14:paraId="294B2145" w14:textId="77777777" w:rsidR="002C7131" w:rsidRPr="00BC150D"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080" w:type="dxa"/>
            <w:vAlign w:val="bottom"/>
          </w:tcPr>
          <w:p w14:paraId="424810E9" w14:textId="77777777" w:rsidR="002C7131" w:rsidRPr="00BC150D" w:rsidRDefault="002C71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BC150D">
              <w:rPr>
                <w:rFonts w:ascii="Browallia New" w:hAnsi="Browallia New" w:cs="Browallia New"/>
                <w:sz w:val="28"/>
                <w:szCs w:val="28"/>
                <w:cs/>
              </w:rPr>
              <w:t>อัคคีภัย</w:t>
            </w:r>
          </w:p>
        </w:tc>
        <w:tc>
          <w:tcPr>
            <w:tcW w:w="1143" w:type="dxa"/>
            <w:vAlign w:val="bottom"/>
          </w:tcPr>
          <w:p w14:paraId="61BD8100" w14:textId="77777777" w:rsidR="002C7131" w:rsidRPr="00BC150D" w:rsidRDefault="002C71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BC150D">
              <w:rPr>
                <w:rFonts w:ascii="Browallia New" w:hAnsi="Browallia New" w:cs="Browallia New"/>
                <w:sz w:val="28"/>
                <w:szCs w:val="28"/>
                <w:cs/>
              </w:rPr>
              <w:t>และขนส่ง</w:t>
            </w:r>
          </w:p>
        </w:tc>
        <w:tc>
          <w:tcPr>
            <w:tcW w:w="1161" w:type="dxa"/>
            <w:vAlign w:val="bottom"/>
          </w:tcPr>
          <w:p w14:paraId="3E0ACC58" w14:textId="77777777" w:rsidR="002C7131" w:rsidRPr="00BC150D" w:rsidRDefault="002C71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BC150D">
              <w:rPr>
                <w:rFonts w:ascii="Browallia New" w:hAnsi="Browallia New" w:cs="Browallia New"/>
                <w:sz w:val="28"/>
                <w:szCs w:val="28"/>
                <w:cs/>
              </w:rPr>
              <w:t>รถยนต์</w:t>
            </w:r>
          </w:p>
        </w:tc>
        <w:tc>
          <w:tcPr>
            <w:tcW w:w="1251" w:type="dxa"/>
          </w:tcPr>
          <w:p w14:paraId="3F4E22A9" w14:textId="77777777" w:rsidR="002C7131" w:rsidRPr="00BC150D" w:rsidRDefault="002C71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r>
              <w:rPr>
                <w:rFonts w:ascii="Browallia New" w:hAnsi="Browallia New" w:cs="Browallia New" w:hint="cs"/>
                <w:sz w:val="28"/>
                <w:szCs w:val="28"/>
                <w:cs/>
              </w:rPr>
              <w:t>สุขภาพ</w:t>
            </w:r>
          </w:p>
        </w:tc>
        <w:tc>
          <w:tcPr>
            <w:tcW w:w="1251" w:type="dxa"/>
            <w:vAlign w:val="bottom"/>
          </w:tcPr>
          <w:p w14:paraId="33948D4E" w14:textId="77777777" w:rsidR="002C7131" w:rsidRPr="00BC150D" w:rsidRDefault="002C71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BC150D">
              <w:rPr>
                <w:rFonts w:ascii="Browallia New" w:hAnsi="Browallia New" w:cs="Browallia New"/>
                <w:sz w:val="28"/>
                <w:szCs w:val="28"/>
                <w:cs/>
              </w:rPr>
              <w:t>เบ็ดเตล็ดอื่น</w:t>
            </w:r>
          </w:p>
        </w:tc>
        <w:tc>
          <w:tcPr>
            <w:tcW w:w="1206" w:type="dxa"/>
          </w:tcPr>
          <w:p w14:paraId="64FDAFFE" w14:textId="77777777" w:rsidR="002C7131" w:rsidRPr="00BC150D" w:rsidRDefault="002C71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r w:rsidRPr="00BC150D">
              <w:rPr>
                <w:rFonts w:ascii="Browallia New" w:hAnsi="Browallia New" w:cs="Browallia New" w:hint="cs"/>
                <w:sz w:val="28"/>
                <w:szCs w:val="28"/>
                <w:cs/>
              </w:rPr>
              <w:t>รวม</w:t>
            </w:r>
          </w:p>
        </w:tc>
      </w:tr>
      <w:tr w:rsidR="002C7131" w:rsidRPr="00BC150D" w14:paraId="12E0A01A" w14:textId="77777777" w:rsidTr="00DA32F1">
        <w:tc>
          <w:tcPr>
            <w:tcW w:w="2205" w:type="dxa"/>
          </w:tcPr>
          <w:p w14:paraId="33542032" w14:textId="77777777" w:rsidR="002C7131" w:rsidRPr="00BC150D"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080" w:type="dxa"/>
          </w:tcPr>
          <w:p w14:paraId="3D63FFA5" w14:textId="77777777" w:rsidR="002C7131" w:rsidRPr="00BC150D"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143" w:type="dxa"/>
          </w:tcPr>
          <w:p w14:paraId="405342D8" w14:textId="77777777" w:rsidR="002C7131" w:rsidRPr="00BC150D"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161" w:type="dxa"/>
          </w:tcPr>
          <w:p w14:paraId="55383381" w14:textId="77777777" w:rsidR="002C7131" w:rsidRPr="00BC150D"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251" w:type="dxa"/>
          </w:tcPr>
          <w:p w14:paraId="681CD04D" w14:textId="77777777" w:rsidR="002C7131" w:rsidRPr="00BC150D"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251" w:type="dxa"/>
          </w:tcPr>
          <w:p w14:paraId="346FFE27" w14:textId="77777777" w:rsidR="002C7131" w:rsidRPr="00BC150D"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206" w:type="dxa"/>
          </w:tcPr>
          <w:p w14:paraId="4775F263" w14:textId="77777777" w:rsidR="002C7131" w:rsidRPr="00BC150D" w:rsidRDefault="002C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r>
      <w:tr w:rsidR="005C5FDE" w:rsidRPr="00BC150D" w14:paraId="382AB5FF" w14:textId="77777777">
        <w:tc>
          <w:tcPr>
            <w:tcW w:w="2205" w:type="dxa"/>
          </w:tcPr>
          <w:p w14:paraId="4E6ABAA5" w14:textId="77777777" w:rsidR="005C5FDE" w:rsidRPr="00BC150D" w:rsidRDefault="005C5FDE" w:rsidP="005C5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BC150D">
              <w:rPr>
                <w:rFonts w:ascii="Browallia New" w:hAnsi="Browallia New" w:cs="Browallia New"/>
                <w:sz w:val="28"/>
                <w:szCs w:val="28"/>
                <w:cs/>
              </w:rPr>
              <w:t>สินทรัพย์</w:t>
            </w:r>
          </w:p>
        </w:tc>
        <w:tc>
          <w:tcPr>
            <w:tcW w:w="1080" w:type="dxa"/>
            <w:tcBorders>
              <w:top w:val="nil"/>
              <w:left w:val="nil"/>
              <w:bottom w:val="nil"/>
              <w:right w:val="nil"/>
            </w:tcBorders>
          </w:tcPr>
          <w:p w14:paraId="6F87246E" w14:textId="7E63A066" w:rsidR="005C5FDE" w:rsidRPr="00533085" w:rsidRDefault="000236DC" w:rsidP="005C5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0236DC">
              <w:rPr>
                <w:rFonts w:ascii="Browallia New" w:hAnsi="Browallia New" w:cs="Browallia New"/>
                <w:sz w:val="28"/>
                <w:szCs w:val="28"/>
              </w:rPr>
              <w:t>-</w:t>
            </w:r>
          </w:p>
        </w:tc>
        <w:tc>
          <w:tcPr>
            <w:tcW w:w="1143" w:type="dxa"/>
            <w:tcBorders>
              <w:top w:val="nil"/>
              <w:left w:val="nil"/>
              <w:bottom w:val="nil"/>
              <w:right w:val="nil"/>
            </w:tcBorders>
          </w:tcPr>
          <w:p w14:paraId="2E8D7DA8" w14:textId="4F0D5B05" w:rsidR="005C5FDE" w:rsidRPr="00533085" w:rsidRDefault="000236DC" w:rsidP="005C5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0236DC">
              <w:rPr>
                <w:rFonts w:ascii="Browallia New" w:hAnsi="Browallia New" w:cs="Browallia New"/>
                <w:sz w:val="28"/>
                <w:szCs w:val="28"/>
              </w:rPr>
              <w:t>-</w:t>
            </w:r>
          </w:p>
        </w:tc>
        <w:tc>
          <w:tcPr>
            <w:tcW w:w="1161" w:type="dxa"/>
            <w:tcBorders>
              <w:top w:val="nil"/>
              <w:left w:val="nil"/>
              <w:bottom w:val="nil"/>
              <w:right w:val="nil"/>
            </w:tcBorders>
          </w:tcPr>
          <w:p w14:paraId="051A6CE1" w14:textId="4E69B34B" w:rsidR="005C5FDE" w:rsidRPr="00533085" w:rsidRDefault="000236DC" w:rsidP="005C5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0236DC">
              <w:rPr>
                <w:rFonts w:ascii="Browallia New" w:hAnsi="Browallia New" w:cs="Browallia New"/>
                <w:sz w:val="28"/>
                <w:szCs w:val="28"/>
              </w:rPr>
              <w:t>63,757</w:t>
            </w:r>
          </w:p>
        </w:tc>
        <w:tc>
          <w:tcPr>
            <w:tcW w:w="1251" w:type="dxa"/>
            <w:tcBorders>
              <w:top w:val="nil"/>
              <w:left w:val="nil"/>
              <w:bottom w:val="nil"/>
              <w:right w:val="nil"/>
            </w:tcBorders>
          </w:tcPr>
          <w:p w14:paraId="61CF94DB" w14:textId="48103457" w:rsidR="005C5FDE" w:rsidRPr="00533085" w:rsidRDefault="000236DC" w:rsidP="005C5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0236DC">
              <w:rPr>
                <w:rFonts w:ascii="Browallia New" w:hAnsi="Browallia New" w:cs="Browallia New"/>
                <w:sz w:val="28"/>
                <w:szCs w:val="28"/>
              </w:rPr>
              <w:t>-</w:t>
            </w:r>
          </w:p>
        </w:tc>
        <w:tc>
          <w:tcPr>
            <w:tcW w:w="1251" w:type="dxa"/>
            <w:tcBorders>
              <w:top w:val="nil"/>
              <w:left w:val="nil"/>
              <w:bottom w:val="nil"/>
              <w:right w:val="nil"/>
            </w:tcBorders>
          </w:tcPr>
          <w:p w14:paraId="738E7A56" w14:textId="30B4BD41" w:rsidR="005C5FDE" w:rsidRPr="00533085" w:rsidRDefault="000236DC" w:rsidP="005C5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0236DC">
              <w:rPr>
                <w:rFonts w:ascii="Browallia New" w:hAnsi="Browallia New" w:cs="Browallia New"/>
                <w:sz w:val="28"/>
                <w:szCs w:val="28"/>
              </w:rPr>
              <w:t>266,092</w:t>
            </w:r>
          </w:p>
        </w:tc>
        <w:tc>
          <w:tcPr>
            <w:tcW w:w="1206" w:type="dxa"/>
            <w:tcBorders>
              <w:top w:val="nil"/>
              <w:left w:val="nil"/>
              <w:bottom w:val="nil"/>
              <w:right w:val="nil"/>
            </w:tcBorders>
          </w:tcPr>
          <w:p w14:paraId="3BF81AD8" w14:textId="20CD43AD" w:rsidR="005C5FDE" w:rsidRPr="00533085" w:rsidRDefault="000236DC" w:rsidP="005C5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0236DC">
              <w:rPr>
                <w:rFonts w:ascii="Browallia New" w:hAnsi="Browallia New" w:cs="Browallia New"/>
                <w:sz w:val="28"/>
                <w:szCs w:val="28"/>
              </w:rPr>
              <w:t>329,849</w:t>
            </w:r>
          </w:p>
        </w:tc>
      </w:tr>
      <w:tr w:rsidR="005C5FDE" w:rsidRPr="00BC150D" w14:paraId="5FA59091" w14:textId="77777777" w:rsidTr="00DA32F1">
        <w:tc>
          <w:tcPr>
            <w:tcW w:w="2205" w:type="dxa"/>
          </w:tcPr>
          <w:p w14:paraId="5994D632" w14:textId="77777777" w:rsidR="005C5FDE" w:rsidRPr="00BC150D" w:rsidRDefault="005C5FDE" w:rsidP="005C5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BC150D">
              <w:rPr>
                <w:rFonts w:ascii="Browallia New" w:hAnsi="Browallia New" w:cs="Browallia New"/>
                <w:sz w:val="28"/>
                <w:szCs w:val="28"/>
                <w:cs/>
              </w:rPr>
              <w:t>สินทรัพย์ที่ปันส่วนไม่ได้</w:t>
            </w:r>
          </w:p>
        </w:tc>
        <w:tc>
          <w:tcPr>
            <w:tcW w:w="1080" w:type="dxa"/>
          </w:tcPr>
          <w:p w14:paraId="3DEA1ED8" w14:textId="62C06866" w:rsidR="005C5FDE" w:rsidRPr="00533085" w:rsidRDefault="005C5FDE" w:rsidP="005C5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43" w:type="dxa"/>
          </w:tcPr>
          <w:p w14:paraId="59AE26C6" w14:textId="383BA1F1" w:rsidR="005C5FDE" w:rsidRPr="00533085" w:rsidRDefault="005C5FDE" w:rsidP="005C5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61" w:type="dxa"/>
          </w:tcPr>
          <w:p w14:paraId="09125FC3" w14:textId="78D90256" w:rsidR="005C5FDE" w:rsidRPr="00533085" w:rsidRDefault="005C5FDE" w:rsidP="005C5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51" w:type="dxa"/>
          </w:tcPr>
          <w:p w14:paraId="20F0698C" w14:textId="52895043" w:rsidR="005C5FDE" w:rsidRPr="00533085" w:rsidRDefault="005C5FDE" w:rsidP="005C5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51" w:type="dxa"/>
          </w:tcPr>
          <w:p w14:paraId="420DF20E" w14:textId="1417078C" w:rsidR="005C5FDE" w:rsidRPr="00533085" w:rsidRDefault="005C5FDE" w:rsidP="005C5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06" w:type="dxa"/>
          </w:tcPr>
          <w:p w14:paraId="2C0BE6E4" w14:textId="2B4623FA" w:rsidR="005C5FDE" w:rsidRPr="00533085" w:rsidRDefault="00755D63" w:rsidP="005C5FDE">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533085">
              <w:rPr>
                <w:rFonts w:ascii="Browallia New" w:hAnsi="Browallia New" w:cs="Browallia New"/>
                <w:sz w:val="28"/>
                <w:szCs w:val="28"/>
              </w:rPr>
              <w:t>830,</w:t>
            </w:r>
            <w:r w:rsidR="000236DC" w:rsidRPr="000236DC">
              <w:rPr>
                <w:rFonts w:ascii="Browallia New" w:hAnsi="Browallia New" w:cs="Browallia New"/>
                <w:sz w:val="28"/>
                <w:szCs w:val="28"/>
              </w:rPr>
              <w:t>837</w:t>
            </w:r>
          </w:p>
        </w:tc>
      </w:tr>
      <w:tr w:rsidR="005C5FDE" w:rsidRPr="00BC150D" w14:paraId="199C6A8A" w14:textId="77777777" w:rsidTr="00DA32F1">
        <w:tc>
          <w:tcPr>
            <w:tcW w:w="2205" w:type="dxa"/>
          </w:tcPr>
          <w:p w14:paraId="6DA7FF69" w14:textId="77777777" w:rsidR="005C5FDE" w:rsidRPr="00BC150D" w:rsidRDefault="005C5FDE" w:rsidP="005C5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rPr>
            </w:pPr>
            <w:r w:rsidRPr="00BC150D">
              <w:rPr>
                <w:rFonts w:ascii="Browallia New" w:hAnsi="Browallia New" w:cs="Browallia New"/>
                <w:sz w:val="28"/>
                <w:szCs w:val="28"/>
              </w:rPr>
              <w:t xml:space="preserve">    </w:t>
            </w:r>
            <w:r w:rsidRPr="00BC150D">
              <w:rPr>
                <w:rFonts w:ascii="Browallia New" w:hAnsi="Browallia New" w:cs="Browallia New"/>
                <w:sz w:val="28"/>
                <w:szCs w:val="28"/>
                <w:cs/>
              </w:rPr>
              <w:t>รวม</w:t>
            </w:r>
          </w:p>
        </w:tc>
        <w:tc>
          <w:tcPr>
            <w:tcW w:w="1080" w:type="dxa"/>
          </w:tcPr>
          <w:p w14:paraId="60FE5F32" w14:textId="77777777" w:rsidR="005C5FDE" w:rsidRPr="00533085" w:rsidRDefault="005C5FDE" w:rsidP="005C5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43" w:type="dxa"/>
          </w:tcPr>
          <w:p w14:paraId="1996EB57" w14:textId="77777777" w:rsidR="005C5FDE" w:rsidRPr="00533085" w:rsidRDefault="005C5FDE" w:rsidP="005C5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61" w:type="dxa"/>
          </w:tcPr>
          <w:p w14:paraId="4DCF2AD7" w14:textId="77777777" w:rsidR="005C5FDE" w:rsidRPr="00533085" w:rsidRDefault="005C5FDE" w:rsidP="005C5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51" w:type="dxa"/>
          </w:tcPr>
          <w:p w14:paraId="1FAB69D3" w14:textId="77777777" w:rsidR="005C5FDE" w:rsidRPr="00533085" w:rsidRDefault="005C5FDE" w:rsidP="005C5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51" w:type="dxa"/>
          </w:tcPr>
          <w:p w14:paraId="0E0796D3" w14:textId="77777777" w:rsidR="005C5FDE" w:rsidRPr="00533085" w:rsidRDefault="005C5FDE" w:rsidP="005C5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06" w:type="dxa"/>
          </w:tcPr>
          <w:p w14:paraId="5431E7F4" w14:textId="3CDF08B5" w:rsidR="005C5FDE" w:rsidRPr="00533085" w:rsidRDefault="000236DC" w:rsidP="005C5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0236DC">
              <w:rPr>
                <w:rFonts w:ascii="Browallia New" w:hAnsi="Browallia New" w:cs="Browallia New"/>
                <w:sz w:val="28"/>
                <w:szCs w:val="28"/>
              </w:rPr>
              <w:t>1,160,686</w:t>
            </w:r>
          </w:p>
        </w:tc>
      </w:tr>
      <w:tr w:rsidR="005C5FDE" w:rsidRPr="00BC150D" w14:paraId="4C378BF8" w14:textId="77777777" w:rsidTr="00DA32F1">
        <w:tc>
          <w:tcPr>
            <w:tcW w:w="2205" w:type="dxa"/>
          </w:tcPr>
          <w:p w14:paraId="20AFDD04" w14:textId="77777777" w:rsidR="005C5FDE" w:rsidRPr="00BC150D" w:rsidRDefault="005C5FDE" w:rsidP="005C5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080" w:type="dxa"/>
          </w:tcPr>
          <w:p w14:paraId="15BEB4BA" w14:textId="77777777" w:rsidR="005C5FDE" w:rsidRPr="00F71A2F" w:rsidRDefault="005C5FDE" w:rsidP="005C5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43" w:type="dxa"/>
          </w:tcPr>
          <w:p w14:paraId="502807FB" w14:textId="77777777" w:rsidR="005C5FDE" w:rsidRPr="00F71A2F" w:rsidRDefault="005C5FDE" w:rsidP="005C5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61" w:type="dxa"/>
          </w:tcPr>
          <w:p w14:paraId="2AC6FBCE" w14:textId="77777777" w:rsidR="005C5FDE" w:rsidRPr="00F71A2F" w:rsidRDefault="005C5FDE" w:rsidP="005C5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51" w:type="dxa"/>
          </w:tcPr>
          <w:p w14:paraId="2EB6DC96" w14:textId="77777777" w:rsidR="005C5FDE" w:rsidRPr="00F71A2F" w:rsidRDefault="005C5FDE" w:rsidP="005C5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51" w:type="dxa"/>
          </w:tcPr>
          <w:p w14:paraId="38393CA9" w14:textId="77777777" w:rsidR="005C5FDE" w:rsidRPr="00F71A2F" w:rsidRDefault="005C5FDE" w:rsidP="005C5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06" w:type="dxa"/>
          </w:tcPr>
          <w:p w14:paraId="06D8F4E4" w14:textId="77777777" w:rsidR="005C5FDE" w:rsidRPr="00F71A2F" w:rsidRDefault="005C5FDE" w:rsidP="005C5FDE">
            <w:pPr>
              <w:pBdr>
                <w:top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r>
      <w:tr w:rsidR="000A5EB5" w:rsidRPr="00BC150D" w14:paraId="3F742AC5" w14:textId="77777777">
        <w:tc>
          <w:tcPr>
            <w:tcW w:w="2205" w:type="dxa"/>
          </w:tcPr>
          <w:p w14:paraId="0A018B54" w14:textId="77777777" w:rsidR="000A5EB5" w:rsidRPr="00BC150D" w:rsidRDefault="000A5EB5" w:rsidP="000A5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BC150D">
              <w:rPr>
                <w:rFonts w:ascii="Browallia New" w:hAnsi="Browallia New" w:cs="Browallia New"/>
                <w:sz w:val="28"/>
                <w:szCs w:val="28"/>
                <w:cs/>
              </w:rPr>
              <w:t>หนี้สิน</w:t>
            </w:r>
          </w:p>
        </w:tc>
        <w:tc>
          <w:tcPr>
            <w:tcW w:w="1080" w:type="dxa"/>
            <w:tcBorders>
              <w:top w:val="nil"/>
              <w:left w:val="nil"/>
              <w:bottom w:val="nil"/>
              <w:right w:val="nil"/>
            </w:tcBorders>
          </w:tcPr>
          <w:p w14:paraId="784ACE02" w14:textId="535DEE41" w:rsidR="000A5EB5" w:rsidRPr="00823576" w:rsidRDefault="000236DC" w:rsidP="000A5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0236DC">
              <w:rPr>
                <w:rFonts w:ascii="Browallia New" w:hAnsi="Browallia New" w:cs="Browallia New"/>
                <w:sz w:val="28"/>
                <w:szCs w:val="28"/>
              </w:rPr>
              <w:t>15,112</w:t>
            </w:r>
          </w:p>
        </w:tc>
        <w:tc>
          <w:tcPr>
            <w:tcW w:w="1143" w:type="dxa"/>
            <w:tcBorders>
              <w:top w:val="nil"/>
              <w:left w:val="nil"/>
              <w:bottom w:val="nil"/>
              <w:right w:val="nil"/>
            </w:tcBorders>
          </w:tcPr>
          <w:p w14:paraId="68CE2147" w14:textId="558A2009" w:rsidR="000A5EB5" w:rsidRPr="00823576" w:rsidRDefault="004E2731" w:rsidP="000A5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823576">
              <w:rPr>
                <w:rFonts w:ascii="Browallia New" w:hAnsi="Browallia New" w:cs="Browallia New"/>
                <w:sz w:val="28"/>
                <w:szCs w:val="28"/>
              </w:rPr>
              <w:t>3,</w:t>
            </w:r>
            <w:r w:rsidR="000236DC" w:rsidRPr="000236DC">
              <w:rPr>
                <w:rFonts w:ascii="Browallia New" w:hAnsi="Browallia New" w:cs="Browallia New"/>
                <w:sz w:val="28"/>
                <w:szCs w:val="28"/>
              </w:rPr>
              <w:t>573</w:t>
            </w:r>
          </w:p>
        </w:tc>
        <w:tc>
          <w:tcPr>
            <w:tcW w:w="1161" w:type="dxa"/>
            <w:tcBorders>
              <w:top w:val="nil"/>
              <w:left w:val="nil"/>
              <w:bottom w:val="nil"/>
              <w:right w:val="nil"/>
            </w:tcBorders>
          </w:tcPr>
          <w:p w14:paraId="46DF990E" w14:textId="2EFBCCBE" w:rsidR="000A5EB5" w:rsidRPr="00823576" w:rsidRDefault="000236DC" w:rsidP="000A5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0236DC">
              <w:rPr>
                <w:rFonts w:ascii="Browallia New" w:hAnsi="Browallia New" w:cs="Browallia New"/>
                <w:sz w:val="28"/>
                <w:szCs w:val="28"/>
              </w:rPr>
              <w:t>488,168</w:t>
            </w:r>
          </w:p>
        </w:tc>
        <w:tc>
          <w:tcPr>
            <w:tcW w:w="1251" w:type="dxa"/>
            <w:tcBorders>
              <w:top w:val="nil"/>
              <w:left w:val="nil"/>
              <w:bottom w:val="nil"/>
              <w:right w:val="nil"/>
            </w:tcBorders>
          </w:tcPr>
          <w:p w14:paraId="0AFF7605" w14:textId="0CEA55D7" w:rsidR="000A5EB5" w:rsidRPr="00823576" w:rsidRDefault="000236DC" w:rsidP="000A5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0236DC">
              <w:rPr>
                <w:rFonts w:ascii="Browallia New" w:hAnsi="Browallia New" w:cs="Browallia New"/>
                <w:sz w:val="28"/>
                <w:szCs w:val="28"/>
              </w:rPr>
              <w:t>33,566</w:t>
            </w:r>
          </w:p>
        </w:tc>
        <w:tc>
          <w:tcPr>
            <w:tcW w:w="1251" w:type="dxa"/>
            <w:tcBorders>
              <w:top w:val="nil"/>
              <w:left w:val="nil"/>
              <w:bottom w:val="nil"/>
              <w:right w:val="nil"/>
            </w:tcBorders>
          </w:tcPr>
          <w:p w14:paraId="055F5FAF" w14:textId="14EBD128" w:rsidR="000A5EB5" w:rsidRPr="00823576" w:rsidRDefault="000236DC" w:rsidP="000A5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0236DC">
              <w:rPr>
                <w:rFonts w:ascii="Browallia New" w:hAnsi="Browallia New" w:cs="Browallia New"/>
                <w:sz w:val="28"/>
                <w:szCs w:val="28"/>
              </w:rPr>
              <w:t>268,256</w:t>
            </w:r>
          </w:p>
        </w:tc>
        <w:tc>
          <w:tcPr>
            <w:tcW w:w="1206" w:type="dxa"/>
            <w:tcBorders>
              <w:top w:val="nil"/>
              <w:left w:val="nil"/>
              <w:bottom w:val="nil"/>
              <w:right w:val="nil"/>
            </w:tcBorders>
          </w:tcPr>
          <w:p w14:paraId="36E66317" w14:textId="35C399EA" w:rsidR="000A5EB5" w:rsidRPr="00823576" w:rsidRDefault="000236DC" w:rsidP="000A5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0236DC">
              <w:rPr>
                <w:rFonts w:ascii="Browallia New" w:hAnsi="Browallia New" w:cs="Browallia New"/>
                <w:sz w:val="28"/>
                <w:szCs w:val="28"/>
              </w:rPr>
              <w:t>808,675</w:t>
            </w:r>
          </w:p>
        </w:tc>
      </w:tr>
      <w:tr w:rsidR="000A5EB5" w:rsidRPr="00BC150D" w14:paraId="44834EDF" w14:textId="77777777" w:rsidTr="00DA32F1">
        <w:tc>
          <w:tcPr>
            <w:tcW w:w="2205" w:type="dxa"/>
          </w:tcPr>
          <w:p w14:paraId="669990FE" w14:textId="77777777" w:rsidR="000A5EB5" w:rsidRPr="00BC150D" w:rsidRDefault="000A5EB5" w:rsidP="000A5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BC150D">
              <w:rPr>
                <w:rFonts w:ascii="Browallia New" w:hAnsi="Browallia New" w:cs="Browallia New"/>
                <w:sz w:val="28"/>
                <w:szCs w:val="28"/>
                <w:cs/>
              </w:rPr>
              <w:t>หนี้สินที่ปันส่วนไม่ได้</w:t>
            </w:r>
          </w:p>
        </w:tc>
        <w:tc>
          <w:tcPr>
            <w:tcW w:w="1080" w:type="dxa"/>
          </w:tcPr>
          <w:p w14:paraId="2C5C60C7" w14:textId="5F0F548D" w:rsidR="000A5EB5" w:rsidRPr="00823576" w:rsidRDefault="000A5EB5" w:rsidP="000A5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43" w:type="dxa"/>
          </w:tcPr>
          <w:p w14:paraId="6EF97979" w14:textId="2840F54D" w:rsidR="000A5EB5" w:rsidRPr="00823576" w:rsidRDefault="000A5EB5" w:rsidP="000A5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61" w:type="dxa"/>
          </w:tcPr>
          <w:p w14:paraId="73B60639" w14:textId="2D97811D" w:rsidR="000A5EB5" w:rsidRPr="00823576" w:rsidRDefault="000A5EB5" w:rsidP="000A5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51" w:type="dxa"/>
          </w:tcPr>
          <w:p w14:paraId="2919AEDF" w14:textId="537794E2" w:rsidR="000A5EB5" w:rsidRPr="00823576" w:rsidRDefault="000A5EB5" w:rsidP="000A5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51" w:type="dxa"/>
          </w:tcPr>
          <w:p w14:paraId="595665B8" w14:textId="0A7206B2" w:rsidR="000A5EB5" w:rsidRPr="00823576" w:rsidRDefault="000A5EB5" w:rsidP="000A5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06" w:type="dxa"/>
          </w:tcPr>
          <w:p w14:paraId="62893356" w14:textId="5FA904CF" w:rsidR="000A5EB5" w:rsidRPr="00823576" w:rsidRDefault="000236DC" w:rsidP="000A5EB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0236DC">
              <w:rPr>
                <w:rFonts w:ascii="Browallia New" w:hAnsi="Browallia New" w:cs="Browallia New"/>
                <w:sz w:val="28"/>
                <w:szCs w:val="28"/>
              </w:rPr>
              <w:t>97,467</w:t>
            </w:r>
          </w:p>
        </w:tc>
      </w:tr>
      <w:tr w:rsidR="000A5EB5" w:rsidRPr="00BC150D" w14:paraId="7904932A" w14:textId="77777777" w:rsidTr="00DA32F1">
        <w:tc>
          <w:tcPr>
            <w:tcW w:w="2205" w:type="dxa"/>
          </w:tcPr>
          <w:p w14:paraId="7C7598AD" w14:textId="77777777" w:rsidR="000A5EB5" w:rsidRPr="00BC150D" w:rsidRDefault="000A5EB5" w:rsidP="000A5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8"/>
              </w:tabs>
              <w:spacing w:line="240" w:lineRule="auto"/>
              <w:jc w:val="thaiDistribute"/>
              <w:rPr>
                <w:rFonts w:ascii="Browallia New" w:hAnsi="Browallia New" w:cs="Browallia New"/>
                <w:b/>
                <w:bCs/>
                <w:sz w:val="28"/>
                <w:szCs w:val="28"/>
              </w:rPr>
            </w:pPr>
            <w:r w:rsidRPr="00BC150D">
              <w:rPr>
                <w:rFonts w:ascii="Browallia New" w:hAnsi="Browallia New" w:cs="Browallia New"/>
                <w:sz w:val="28"/>
                <w:szCs w:val="28"/>
              </w:rPr>
              <w:t xml:space="preserve">    </w:t>
            </w:r>
            <w:r w:rsidRPr="00BC150D">
              <w:rPr>
                <w:rFonts w:ascii="Browallia New" w:hAnsi="Browallia New" w:cs="Browallia New"/>
                <w:sz w:val="28"/>
                <w:szCs w:val="28"/>
                <w:cs/>
              </w:rPr>
              <w:t>รวม</w:t>
            </w:r>
          </w:p>
        </w:tc>
        <w:tc>
          <w:tcPr>
            <w:tcW w:w="1080" w:type="dxa"/>
          </w:tcPr>
          <w:p w14:paraId="466F129E" w14:textId="77777777" w:rsidR="000A5EB5" w:rsidRPr="00823576" w:rsidRDefault="000A5EB5" w:rsidP="000A5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43" w:type="dxa"/>
          </w:tcPr>
          <w:p w14:paraId="2E2A1549" w14:textId="77777777" w:rsidR="000A5EB5" w:rsidRPr="00823576" w:rsidRDefault="000A5EB5" w:rsidP="000A5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61" w:type="dxa"/>
          </w:tcPr>
          <w:p w14:paraId="1F7F5BDA" w14:textId="77777777" w:rsidR="000A5EB5" w:rsidRPr="00823576" w:rsidRDefault="000A5EB5" w:rsidP="000A5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51" w:type="dxa"/>
          </w:tcPr>
          <w:p w14:paraId="73F374DC" w14:textId="77777777" w:rsidR="000A5EB5" w:rsidRPr="00823576" w:rsidRDefault="000A5EB5" w:rsidP="000A5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51" w:type="dxa"/>
          </w:tcPr>
          <w:p w14:paraId="5DD724BD" w14:textId="77777777" w:rsidR="000A5EB5" w:rsidRPr="00823576" w:rsidRDefault="000A5EB5" w:rsidP="000A5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06" w:type="dxa"/>
          </w:tcPr>
          <w:p w14:paraId="21A95A94" w14:textId="722A51B0" w:rsidR="000A5EB5" w:rsidRPr="00823576" w:rsidRDefault="000236DC" w:rsidP="000A5EB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0236DC">
              <w:rPr>
                <w:rFonts w:ascii="Browallia New" w:hAnsi="Browallia New" w:cs="Browallia New"/>
                <w:sz w:val="28"/>
                <w:szCs w:val="28"/>
              </w:rPr>
              <w:t>906,142</w:t>
            </w:r>
          </w:p>
        </w:tc>
      </w:tr>
    </w:tbl>
    <w:p w14:paraId="271933AA" w14:textId="77777777" w:rsidR="002C7131" w:rsidRPr="007A3847" w:rsidRDefault="002C7131" w:rsidP="0018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36"/>
          <w:szCs w:val="36"/>
        </w:rPr>
      </w:pPr>
    </w:p>
    <w:p w14:paraId="301CB171" w14:textId="77777777" w:rsidR="00185E0B" w:rsidRDefault="00185E0B" w:rsidP="0018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7"/>
          <w:szCs w:val="27"/>
        </w:rPr>
      </w:pPr>
    </w:p>
    <w:p w14:paraId="2DE8BBE3" w14:textId="77777777" w:rsidR="00185E0B" w:rsidRDefault="0018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p>
    <w:p w14:paraId="536414EE" w14:textId="77777777" w:rsidR="00185E0B" w:rsidRDefault="0018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p>
    <w:p w14:paraId="774EE7A7" w14:textId="77777777" w:rsidR="00185E0B" w:rsidRDefault="0018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p>
    <w:p w14:paraId="5F7596F7" w14:textId="77777777" w:rsidR="00185E0B" w:rsidRDefault="0018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p>
    <w:p w14:paraId="40C8B43B" w14:textId="77777777" w:rsidR="00185E0B" w:rsidRDefault="0018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lang w:val="en-GB"/>
        </w:rPr>
        <w:sectPr w:rsidR="00185E0B" w:rsidSect="00200430">
          <w:headerReference w:type="default" r:id="rId11"/>
          <w:footerReference w:type="even" r:id="rId12"/>
          <w:footerReference w:type="default" r:id="rId13"/>
          <w:footerReference w:type="first" r:id="rId14"/>
          <w:pgSz w:w="11909" w:h="16834" w:code="9"/>
          <w:pgMar w:top="2160" w:right="1136" w:bottom="1077" w:left="1440" w:header="540" w:footer="459" w:gutter="0"/>
          <w:pgNumType w:start="7"/>
          <w:cols w:space="720"/>
        </w:sectPr>
      </w:pPr>
    </w:p>
    <w:p w14:paraId="04346E34" w14:textId="3AE61F28" w:rsidR="00512F02" w:rsidRPr="003D4E1E" w:rsidRDefault="00620831" w:rsidP="00620831">
      <w:pPr>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hanging="459"/>
        <w:jc w:val="thaiDistribute"/>
        <w:rPr>
          <w:rFonts w:ascii="Browallia New" w:hAnsi="Browallia New" w:cs="Browallia New"/>
          <w:b/>
          <w:bCs/>
          <w:sz w:val="28"/>
          <w:szCs w:val="28"/>
        </w:rPr>
      </w:pPr>
      <w:r w:rsidRPr="003D4E1E">
        <w:rPr>
          <w:rFonts w:ascii="Browallia New" w:hAnsi="Browallia New" w:cs="Browallia New" w:hint="cs"/>
          <w:b/>
          <w:bCs/>
          <w:sz w:val="28"/>
          <w:szCs w:val="28"/>
          <w:cs/>
        </w:rPr>
        <w:lastRenderedPageBreak/>
        <w:t>มูลค่ายุติธรรม</w:t>
      </w:r>
    </w:p>
    <w:p w14:paraId="79213982" w14:textId="77777777" w:rsidR="00620831" w:rsidRDefault="00620831" w:rsidP="00620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jc w:val="thaiDistribute"/>
        <w:rPr>
          <w:rFonts w:ascii="Browallia New" w:hAnsi="Browallia New" w:cs="Browallia New"/>
          <w:b/>
          <w:bCs/>
          <w:sz w:val="28"/>
          <w:szCs w:val="28"/>
        </w:rPr>
      </w:pPr>
    </w:p>
    <w:p w14:paraId="07A7C20E" w14:textId="4F777E2B" w:rsidR="00620831" w:rsidRDefault="001F2317" w:rsidP="00620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jc w:val="thaiDistribute"/>
        <w:rPr>
          <w:rFonts w:ascii="Browallia New" w:hAnsi="Browallia New" w:cs="Browallia New"/>
          <w:sz w:val="28"/>
          <w:szCs w:val="28"/>
        </w:rPr>
      </w:pPr>
      <w:r w:rsidRPr="001F2317">
        <w:rPr>
          <w:rFonts w:ascii="Browallia New" w:hAnsi="Browallia New" w:cs="Browallia New"/>
          <w:sz w:val="28"/>
          <w:szCs w:val="28"/>
          <w:cs/>
        </w:rPr>
        <w:t>ตารางต่อไปนี้แสดงสินทรัพย์</w:t>
      </w:r>
      <w:r w:rsidR="00D34D53">
        <w:rPr>
          <w:rFonts w:ascii="Browallia New" w:hAnsi="Browallia New" w:cs="Browallia New"/>
          <w:sz w:val="28"/>
          <w:szCs w:val="28"/>
        </w:rPr>
        <w:t xml:space="preserve"> </w:t>
      </w:r>
      <w:r w:rsidRPr="001F2317">
        <w:rPr>
          <w:rFonts w:ascii="Browallia New" w:hAnsi="Browallia New" w:cs="Browallia New"/>
          <w:sz w:val="28"/>
          <w:szCs w:val="28"/>
          <w:cs/>
        </w:rPr>
        <w:t>หนี้สินทางการเงิน</w:t>
      </w:r>
      <w:r w:rsidR="00D34D53">
        <w:rPr>
          <w:rFonts w:ascii="Browallia New" w:hAnsi="Browallia New" w:cs="Browallia New" w:hint="cs"/>
          <w:sz w:val="28"/>
          <w:szCs w:val="28"/>
          <w:cs/>
        </w:rPr>
        <w:t>และ</w:t>
      </w:r>
      <w:r w:rsidR="005241C4">
        <w:rPr>
          <w:rFonts w:ascii="Browallia New" w:hAnsi="Browallia New" w:cs="Browallia New" w:hint="cs"/>
          <w:sz w:val="28"/>
          <w:szCs w:val="28"/>
          <w:cs/>
        </w:rPr>
        <w:t>สินทรัพย์ที่ไม่ใช่</w:t>
      </w:r>
      <w:r w:rsidRPr="001F2317">
        <w:rPr>
          <w:rFonts w:ascii="Browallia New" w:hAnsi="Browallia New" w:cs="Browallia New"/>
          <w:sz w:val="28"/>
          <w:szCs w:val="28"/>
          <w:cs/>
        </w:rPr>
        <w:t>ทางการเงินที่วัดมูลค่าด้วยมูลค่ายุติธรรมในแต่ละระดับ แต่ไม่รวมถึงรายการที่มูลค่ายุติธรรมใกล้เคียงกับราคาตามบัญชี</w:t>
      </w:r>
    </w:p>
    <w:p w14:paraId="01BC7132" w14:textId="77777777" w:rsidR="00763001" w:rsidRDefault="00763001" w:rsidP="00620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jc w:val="thaiDistribute"/>
        <w:rPr>
          <w:rFonts w:ascii="Browallia New" w:hAnsi="Browallia New" w:cs="Browallia New"/>
          <w:sz w:val="28"/>
          <w:szCs w:val="28"/>
        </w:rPr>
      </w:pPr>
    </w:p>
    <w:tbl>
      <w:tblPr>
        <w:tblW w:w="8996" w:type="dxa"/>
        <w:tblInd w:w="360" w:type="dxa"/>
        <w:tblBorders>
          <w:bottom w:val="single" w:sz="4" w:space="0" w:color="auto"/>
        </w:tblBorders>
        <w:tblLayout w:type="fixed"/>
        <w:tblLook w:val="01E0" w:firstRow="1" w:lastRow="1" w:firstColumn="1" w:lastColumn="1" w:noHBand="0" w:noVBand="0"/>
      </w:tblPr>
      <w:tblGrid>
        <w:gridCol w:w="3630"/>
        <w:gridCol w:w="1344"/>
        <w:gridCol w:w="1350"/>
        <w:gridCol w:w="1350"/>
        <w:gridCol w:w="1322"/>
      </w:tblGrid>
      <w:tr w:rsidR="00083E1D" w:rsidRPr="00E942F2" w14:paraId="38CF6407" w14:textId="77777777">
        <w:trPr>
          <w:tblHeader/>
        </w:trPr>
        <w:tc>
          <w:tcPr>
            <w:tcW w:w="3630" w:type="dxa"/>
          </w:tcPr>
          <w:p w14:paraId="27C10991" w14:textId="77777777" w:rsidR="00083E1D" w:rsidRPr="000236DC" w:rsidRDefault="00083E1D" w:rsidP="00CF6650">
            <w:pPr>
              <w:tabs>
                <w:tab w:val="clear" w:pos="227"/>
                <w:tab w:val="clear" w:pos="454"/>
                <w:tab w:val="clear" w:pos="680"/>
                <w:tab w:val="left" w:pos="720"/>
              </w:tabs>
              <w:spacing w:line="240" w:lineRule="auto"/>
              <w:rPr>
                <w:rFonts w:ascii="Browallia New" w:hAnsi="Browallia New" w:cs="Browallia New"/>
                <w:sz w:val="24"/>
                <w:szCs w:val="24"/>
                <w:lang w:val="en-GB"/>
              </w:rPr>
            </w:pPr>
          </w:p>
        </w:tc>
        <w:tc>
          <w:tcPr>
            <w:tcW w:w="5366" w:type="dxa"/>
            <w:gridSpan w:val="4"/>
          </w:tcPr>
          <w:p w14:paraId="64194741" w14:textId="43C09830" w:rsidR="00083E1D" w:rsidRPr="000236DC" w:rsidRDefault="00083E1D" w:rsidP="00117B7A">
            <w:pPr>
              <w:pBdr>
                <w:bottom w:val="single" w:sz="4" w:space="1" w:color="auto"/>
              </w:pBdr>
              <w:spacing w:line="240" w:lineRule="auto"/>
              <w:jc w:val="center"/>
              <w:rPr>
                <w:rFonts w:ascii="Browallia New" w:hAnsi="Browallia New" w:cs="Browallia New"/>
                <w:sz w:val="24"/>
                <w:szCs w:val="24"/>
              </w:rPr>
            </w:pPr>
            <w:r w:rsidRPr="000236DC">
              <w:rPr>
                <w:rFonts w:ascii="Browallia New" w:hAnsi="Browallia New" w:cs="Browallia New"/>
                <w:sz w:val="24"/>
                <w:szCs w:val="24"/>
                <w:cs/>
                <w:lang w:val="en-GB"/>
              </w:rPr>
              <w:t>พัน</w:t>
            </w:r>
            <w:r w:rsidRPr="000236DC">
              <w:rPr>
                <w:rFonts w:ascii="Browallia New" w:hAnsi="Browallia New" w:cs="Browallia New"/>
                <w:sz w:val="24"/>
                <w:szCs w:val="24"/>
                <w:cs/>
              </w:rPr>
              <w:t>บาท</w:t>
            </w:r>
          </w:p>
        </w:tc>
      </w:tr>
      <w:tr w:rsidR="00487CB7" w:rsidRPr="00E942F2" w14:paraId="52035C20" w14:textId="77777777" w:rsidTr="00BD7605">
        <w:trPr>
          <w:tblHeader/>
        </w:trPr>
        <w:tc>
          <w:tcPr>
            <w:tcW w:w="3630" w:type="dxa"/>
          </w:tcPr>
          <w:p w14:paraId="073D2B1A" w14:textId="77777777" w:rsidR="00487CB7" w:rsidRPr="000236DC" w:rsidRDefault="00487CB7" w:rsidP="00CF6650">
            <w:pPr>
              <w:tabs>
                <w:tab w:val="clear" w:pos="227"/>
                <w:tab w:val="clear" w:pos="454"/>
                <w:tab w:val="clear" w:pos="680"/>
                <w:tab w:val="left" w:pos="720"/>
              </w:tabs>
              <w:spacing w:line="240" w:lineRule="auto"/>
              <w:ind w:left="276" w:hanging="276"/>
              <w:rPr>
                <w:rFonts w:ascii="Browallia New" w:hAnsi="Browallia New" w:cs="Browallia New"/>
                <w:sz w:val="24"/>
                <w:szCs w:val="24"/>
                <w:lang w:val="en-GB"/>
              </w:rPr>
            </w:pPr>
          </w:p>
        </w:tc>
        <w:tc>
          <w:tcPr>
            <w:tcW w:w="5366" w:type="dxa"/>
            <w:gridSpan w:val="4"/>
            <w:vAlign w:val="bottom"/>
            <w:hideMark/>
          </w:tcPr>
          <w:p w14:paraId="50AB2DA8" w14:textId="4E1C5624" w:rsidR="00487CB7" w:rsidRPr="000236DC" w:rsidRDefault="000236DC" w:rsidP="00CF6650">
            <w:pPr>
              <w:pBdr>
                <w:bottom w:val="single" w:sz="4" w:space="1" w:color="auto"/>
              </w:pBdr>
              <w:spacing w:line="240" w:lineRule="auto"/>
              <w:jc w:val="center"/>
              <w:rPr>
                <w:rFonts w:ascii="Browallia New" w:hAnsi="Browallia New" w:cs="Browallia New"/>
                <w:sz w:val="24"/>
                <w:szCs w:val="24"/>
              </w:rPr>
            </w:pPr>
            <w:r w:rsidRPr="000236DC">
              <w:rPr>
                <w:rFonts w:ascii="Browallia New" w:hAnsi="Browallia New" w:cs="Browallia New"/>
                <w:sz w:val="24"/>
                <w:szCs w:val="24"/>
              </w:rPr>
              <w:t>31</w:t>
            </w:r>
            <w:r w:rsidRPr="000236DC">
              <w:rPr>
                <w:rFonts w:ascii="Browallia New" w:hAnsi="Browallia New" w:cs="Browallia New" w:hint="cs"/>
                <w:sz w:val="24"/>
                <w:szCs w:val="24"/>
                <w:cs/>
              </w:rPr>
              <w:t xml:space="preserve"> มีนาคม</w:t>
            </w:r>
            <w:r w:rsidRPr="000236DC">
              <w:rPr>
                <w:rFonts w:ascii="Browallia New" w:hAnsi="Browallia New" w:cs="Browallia New"/>
                <w:sz w:val="24"/>
                <w:szCs w:val="24"/>
              </w:rPr>
              <w:t xml:space="preserve"> 2569</w:t>
            </w:r>
          </w:p>
        </w:tc>
      </w:tr>
      <w:tr w:rsidR="00487CB7" w:rsidRPr="00E942F2" w14:paraId="64DA0D4C" w14:textId="77777777" w:rsidTr="00BD7605">
        <w:trPr>
          <w:tblHeader/>
        </w:trPr>
        <w:tc>
          <w:tcPr>
            <w:tcW w:w="3630" w:type="dxa"/>
          </w:tcPr>
          <w:p w14:paraId="65F20626" w14:textId="77777777" w:rsidR="00487CB7" w:rsidRPr="000236DC" w:rsidRDefault="00487CB7" w:rsidP="00CF6650">
            <w:pPr>
              <w:tabs>
                <w:tab w:val="clear" w:pos="227"/>
                <w:tab w:val="clear" w:pos="454"/>
                <w:tab w:val="clear" w:pos="680"/>
                <w:tab w:val="left" w:pos="720"/>
              </w:tabs>
              <w:spacing w:line="240" w:lineRule="auto"/>
              <w:ind w:left="276" w:hanging="276"/>
              <w:rPr>
                <w:rFonts w:ascii="Browallia New" w:hAnsi="Browallia New" w:cs="Browallia New"/>
                <w:sz w:val="24"/>
                <w:szCs w:val="24"/>
                <w:lang w:val="en-GB"/>
              </w:rPr>
            </w:pPr>
          </w:p>
        </w:tc>
        <w:tc>
          <w:tcPr>
            <w:tcW w:w="1344" w:type="dxa"/>
            <w:vAlign w:val="bottom"/>
            <w:hideMark/>
          </w:tcPr>
          <w:p w14:paraId="10E2C76F" w14:textId="77777777" w:rsidR="00487CB7" w:rsidRPr="000236DC" w:rsidRDefault="00487CB7" w:rsidP="00CF6650">
            <w:pPr>
              <w:pBdr>
                <w:bottom w:val="single" w:sz="4" w:space="1" w:color="auto"/>
              </w:pBdr>
              <w:spacing w:line="240" w:lineRule="auto"/>
              <w:jc w:val="center"/>
              <w:rPr>
                <w:rFonts w:ascii="Browallia New" w:hAnsi="Browallia New" w:cs="Browallia New"/>
                <w:sz w:val="24"/>
                <w:szCs w:val="24"/>
              </w:rPr>
            </w:pPr>
            <w:r w:rsidRPr="000236DC">
              <w:rPr>
                <w:rFonts w:ascii="Browallia New" w:hAnsi="Browallia New" w:cs="Browallia New"/>
                <w:sz w:val="24"/>
                <w:szCs w:val="24"/>
                <w:cs/>
              </w:rPr>
              <w:t xml:space="preserve">ข้อมูลระดับ </w:t>
            </w:r>
            <w:r w:rsidRPr="000236DC">
              <w:rPr>
                <w:rFonts w:ascii="Browallia New" w:hAnsi="Browallia New" w:cs="Browallia New"/>
                <w:sz w:val="24"/>
                <w:szCs w:val="24"/>
              </w:rPr>
              <w:t>1</w:t>
            </w:r>
          </w:p>
        </w:tc>
        <w:tc>
          <w:tcPr>
            <w:tcW w:w="1350" w:type="dxa"/>
            <w:vAlign w:val="bottom"/>
            <w:hideMark/>
          </w:tcPr>
          <w:p w14:paraId="6709A8D1" w14:textId="77777777" w:rsidR="00487CB7" w:rsidRPr="000236DC" w:rsidRDefault="00487CB7" w:rsidP="00CF6650">
            <w:pPr>
              <w:pBdr>
                <w:bottom w:val="single" w:sz="4" w:space="1" w:color="auto"/>
              </w:pBdr>
              <w:spacing w:line="240" w:lineRule="auto"/>
              <w:jc w:val="center"/>
              <w:rPr>
                <w:rFonts w:ascii="Browallia New" w:hAnsi="Browallia New" w:cs="Browallia New"/>
                <w:sz w:val="24"/>
                <w:szCs w:val="24"/>
              </w:rPr>
            </w:pPr>
            <w:r w:rsidRPr="000236DC">
              <w:rPr>
                <w:rFonts w:ascii="Browallia New" w:hAnsi="Browallia New" w:cs="Browallia New"/>
                <w:sz w:val="24"/>
                <w:szCs w:val="24"/>
                <w:cs/>
              </w:rPr>
              <w:t xml:space="preserve">ข้อมูลระดับ </w:t>
            </w:r>
            <w:r w:rsidRPr="000236DC">
              <w:rPr>
                <w:rFonts w:ascii="Browallia New" w:hAnsi="Browallia New" w:cs="Browallia New"/>
                <w:sz w:val="24"/>
                <w:szCs w:val="24"/>
              </w:rPr>
              <w:t>2</w:t>
            </w:r>
          </w:p>
        </w:tc>
        <w:tc>
          <w:tcPr>
            <w:tcW w:w="1350" w:type="dxa"/>
            <w:vAlign w:val="bottom"/>
            <w:hideMark/>
          </w:tcPr>
          <w:p w14:paraId="789E3C4E" w14:textId="77777777" w:rsidR="00487CB7" w:rsidRPr="000236DC" w:rsidRDefault="00487CB7" w:rsidP="00CF6650">
            <w:pPr>
              <w:pBdr>
                <w:bottom w:val="single" w:sz="4" w:space="1" w:color="auto"/>
              </w:pBdr>
              <w:spacing w:line="240" w:lineRule="auto"/>
              <w:jc w:val="center"/>
              <w:rPr>
                <w:rFonts w:ascii="Browallia New" w:hAnsi="Browallia New" w:cs="Browallia New"/>
                <w:sz w:val="24"/>
                <w:szCs w:val="24"/>
              </w:rPr>
            </w:pPr>
            <w:r w:rsidRPr="000236DC">
              <w:rPr>
                <w:rFonts w:ascii="Browallia New" w:hAnsi="Browallia New" w:cs="Browallia New"/>
                <w:sz w:val="24"/>
                <w:szCs w:val="24"/>
                <w:cs/>
              </w:rPr>
              <w:t xml:space="preserve">ข้อมูลระดับ </w:t>
            </w:r>
            <w:r w:rsidRPr="000236DC">
              <w:rPr>
                <w:rFonts w:ascii="Browallia New" w:hAnsi="Browallia New" w:cs="Browallia New"/>
                <w:sz w:val="24"/>
                <w:szCs w:val="24"/>
              </w:rPr>
              <w:t>3</w:t>
            </w:r>
          </w:p>
        </w:tc>
        <w:tc>
          <w:tcPr>
            <w:tcW w:w="1322" w:type="dxa"/>
            <w:vAlign w:val="bottom"/>
            <w:hideMark/>
          </w:tcPr>
          <w:p w14:paraId="697C6921" w14:textId="77777777" w:rsidR="00487CB7" w:rsidRPr="000236DC" w:rsidRDefault="00487CB7" w:rsidP="00CF6650">
            <w:pPr>
              <w:pBdr>
                <w:bottom w:val="single" w:sz="4" w:space="1" w:color="auto"/>
              </w:pBdr>
              <w:spacing w:line="240" w:lineRule="auto"/>
              <w:jc w:val="center"/>
              <w:rPr>
                <w:rFonts w:ascii="Browallia New" w:hAnsi="Browallia New" w:cs="Browallia New"/>
                <w:sz w:val="24"/>
                <w:szCs w:val="24"/>
              </w:rPr>
            </w:pPr>
            <w:r w:rsidRPr="000236DC">
              <w:rPr>
                <w:rFonts w:ascii="Browallia New" w:hAnsi="Browallia New" w:cs="Browallia New"/>
                <w:sz w:val="24"/>
                <w:szCs w:val="24"/>
                <w:cs/>
              </w:rPr>
              <w:t>รวม</w:t>
            </w:r>
          </w:p>
        </w:tc>
      </w:tr>
      <w:tr w:rsidR="00487CB7" w:rsidRPr="00E942F2" w14:paraId="59B907A4" w14:textId="77777777" w:rsidTr="00BD7605">
        <w:trPr>
          <w:tblHeader/>
        </w:trPr>
        <w:tc>
          <w:tcPr>
            <w:tcW w:w="3630" w:type="dxa"/>
          </w:tcPr>
          <w:p w14:paraId="1C3D158C" w14:textId="77777777" w:rsidR="00487CB7" w:rsidRPr="000236DC" w:rsidRDefault="00487CB7" w:rsidP="00CF6650">
            <w:pPr>
              <w:spacing w:line="240" w:lineRule="auto"/>
              <w:rPr>
                <w:rFonts w:ascii="Browallia New" w:hAnsi="Browallia New" w:cs="Browallia New"/>
                <w:b/>
                <w:bCs/>
                <w:sz w:val="24"/>
                <w:szCs w:val="24"/>
                <w:cs/>
                <w:lang w:val="en-GB"/>
              </w:rPr>
            </w:pPr>
          </w:p>
        </w:tc>
        <w:tc>
          <w:tcPr>
            <w:tcW w:w="1344" w:type="dxa"/>
            <w:tcBorders>
              <w:bottom w:val="nil"/>
            </w:tcBorders>
            <w:vAlign w:val="bottom"/>
          </w:tcPr>
          <w:p w14:paraId="6E7055C7" w14:textId="77777777" w:rsidR="00487CB7" w:rsidRPr="000236DC" w:rsidRDefault="00487CB7" w:rsidP="00CF6650">
            <w:pPr>
              <w:spacing w:line="240" w:lineRule="auto"/>
              <w:jc w:val="right"/>
              <w:rPr>
                <w:rFonts w:ascii="Browallia New" w:hAnsi="Browallia New" w:cs="Browallia New"/>
                <w:sz w:val="24"/>
                <w:szCs w:val="24"/>
                <w:lang w:val="en-GB"/>
              </w:rPr>
            </w:pPr>
          </w:p>
        </w:tc>
        <w:tc>
          <w:tcPr>
            <w:tcW w:w="1350" w:type="dxa"/>
            <w:tcBorders>
              <w:bottom w:val="nil"/>
            </w:tcBorders>
            <w:vAlign w:val="bottom"/>
          </w:tcPr>
          <w:p w14:paraId="66979CCA" w14:textId="77777777" w:rsidR="00487CB7" w:rsidRPr="000236DC" w:rsidRDefault="00487CB7" w:rsidP="00CF6650">
            <w:pPr>
              <w:spacing w:line="240" w:lineRule="auto"/>
              <w:jc w:val="right"/>
              <w:rPr>
                <w:rFonts w:ascii="Browallia New" w:hAnsi="Browallia New" w:cs="Browallia New"/>
                <w:sz w:val="24"/>
                <w:szCs w:val="24"/>
                <w:lang w:val="en-GB"/>
              </w:rPr>
            </w:pPr>
          </w:p>
        </w:tc>
        <w:tc>
          <w:tcPr>
            <w:tcW w:w="1350" w:type="dxa"/>
            <w:tcBorders>
              <w:bottom w:val="nil"/>
            </w:tcBorders>
            <w:vAlign w:val="bottom"/>
          </w:tcPr>
          <w:p w14:paraId="6166E7FE" w14:textId="77777777" w:rsidR="00487CB7" w:rsidRPr="000236DC" w:rsidRDefault="00487CB7" w:rsidP="00CF6650">
            <w:pPr>
              <w:spacing w:line="240" w:lineRule="auto"/>
              <w:jc w:val="right"/>
              <w:rPr>
                <w:rFonts w:ascii="Browallia New" w:hAnsi="Browallia New" w:cs="Browallia New"/>
                <w:sz w:val="24"/>
                <w:szCs w:val="24"/>
                <w:lang w:val="en-GB"/>
              </w:rPr>
            </w:pPr>
          </w:p>
        </w:tc>
        <w:tc>
          <w:tcPr>
            <w:tcW w:w="1322" w:type="dxa"/>
            <w:tcBorders>
              <w:bottom w:val="nil"/>
            </w:tcBorders>
            <w:vAlign w:val="bottom"/>
          </w:tcPr>
          <w:p w14:paraId="43DEE9B8" w14:textId="77777777" w:rsidR="00487CB7" w:rsidRPr="000236DC" w:rsidRDefault="00487CB7" w:rsidP="00CF6650">
            <w:pPr>
              <w:spacing w:line="240" w:lineRule="auto"/>
              <w:jc w:val="right"/>
              <w:rPr>
                <w:rFonts w:ascii="Browallia New" w:hAnsi="Browallia New" w:cs="Browallia New"/>
                <w:sz w:val="24"/>
                <w:szCs w:val="24"/>
                <w:lang w:val="en-GB"/>
              </w:rPr>
            </w:pPr>
          </w:p>
        </w:tc>
      </w:tr>
      <w:tr w:rsidR="00DC13F7" w:rsidRPr="00E942F2" w14:paraId="04525DA4" w14:textId="77777777" w:rsidTr="0066429B">
        <w:trPr>
          <w:tblHeader/>
        </w:trPr>
        <w:tc>
          <w:tcPr>
            <w:tcW w:w="3630" w:type="dxa"/>
            <w:tcBorders>
              <w:bottom w:val="nil"/>
            </w:tcBorders>
          </w:tcPr>
          <w:p w14:paraId="2A670994" w14:textId="77777777" w:rsidR="00DC13F7" w:rsidRPr="000236DC" w:rsidRDefault="00DC13F7" w:rsidP="00DC13F7">
            <w:pPr>
              <w:spacing w:line="240" w:lineRule="auto"/>
              <w:rPr>
                <w:rFonts w:ascii="Browallia New" w:hAnsi="Browallia New" w:cs="Browallia New"/>
                <w:b/>
                <w:bCs/>
                <w:sz w:val="24"/>
                <w:szCs w:val="24"/>
                <w:cs/>
                <w:lang w:val="en-GB"/>
              </w:rPr>
            </w:pPr>
            <w:r w:rsidRPr="000236DC">
              <w:rPr>
                <w:rFonts w:ascii="Browallia New" w:hAnsi="Browallia New" w:cs="Browallia New"/>
                <w:b/>
                <w:bCs/>
                <w:sz w:val="24"/>
                <w:szCs w:val="24"/>
                <w:cs/>
                <w:lang w:val="en-GB"/>
              </w:rPr>
              <w:t>สินทรัพย์ที่วัดมูลค่าด้วยมูลค่ายุติธรรม</w:t>
            </w:r>
          </w:p>
        </w:tc>
        <w:tc>
          <w:tcPr>
            <w:tcW w:w="1344" w:type="dxa"/>
            <w:tcBorders>
              <w:bottom w:val="nil"/>
            </w:tcBorders>
            <w:vAlign w:val="bottom"/>
          </w:tcPr>
          <w:p w14:paraId="4DE734ED" w14:textId="77777777" w:rsidR="00DC13F7" w:rsidRPr="000236DC" w:rsidRDefault="00DC13F7" w:rsidP="00DC13F7">
            <w:pPr>
              <w:spacing w:line="240" w:lineRule="auto"/>
              <w:jc w:val="right"/>
              <w:rPr>
                <w:rFonts w:ascii="Browallia New" w:hAnsi="Browallia New" w:cs="Browallia New"/>
                <w:sz w:val="24"/>
                <w:szCs w:val="24"/>
                <w:lang w:val="en-GB"/>
              </w:rPr>
            </w:pPr>
          </w:p>
        </w:tc>
        <w:tc>
          <w:tcPr>
            <w:tcW w:w="1350" w:type="dxa"/>
            <w:tcBorders>
              <w:bottom w:val="nil"/>
            </w:tcBorders>
            <w:vAlign w:val="bottom"/>
          </w:tcPr>
          <w:p w14:paraId="39E650D9" w14:textId="77777777" w:rsidR="00DC13F7" w:rsidRPr="000236DC" w:rsidRDefault="00DC13F7" w:rsidP="00DC13F7">
            <w:pPr>
              <w:spacing w:line="240" w:lineRule="auto"/>
              <w:jc w:val="right"/>
              <w:rPr>
                <w:rFonts w:ascii="Browallia New" w:hAnsi="Browallia New" w:cs="Browallia New"/>
                <w:sz w:val="24"/>
                <w:szCs w:val="24"/>
                <w:cs/>
                <w:lang w:val="en-GB"/>
              </w:rPr>
            </w:pPr>
          </w:p>
        </w:tc>
        <w:tc>
          <w:tcPr>
            <w:tcW w:w="1350" w:type="dxa"/>
            <w:tcBorders>
              <w:bottom w:val="nil"/>
            </w:tcBorders>
            <w:vAlign w:val="bottom"/>
          </w:tcPr>
          <w:p w14:paraId="53B86C1F" w14:textId="77777777" w:rsidR="00DC13F7" w:rsidRPr="000236DC" w:rsidRDefault="00DC13F7" w:rsidP="00DC13F7">
            <w:pPr>
              <w:spacing w:line="240" w:lineRule="auto"/>
              <w:jc w:val="right"/>
              <w:rPr>
                <w:rFonts w:ascii="Browallia New" w:hAnsi="Browallia New" w:cs="Browallia New"/>
                <w:sz w:val="24"/>
                <w:szCs w:val="24"/>
                <w:lang w:val="en-GB"/>
              </w:rPr>
            </w:pPr>
          </w:p>
        </w:tc>
        <w:tc>
          <w:tcPr>
            <w:tcW w:w="1322" w:type="dxa"/>
            <w:tcBorders>
              <w:bottom w:val="nil"/>
            </w:tcBorders>
            <w:vAlign w:val="bottom"/>
          </w:tcPr>
          <w:p w14:paraId="6518D28D" w14:textId="77777777" w:rsidR="00DC13F7" w:rsidRPr="000236DC" w:rsidRDefault="00DC13F7" w:rsidP="00DC13F7">
            <w:pPr>
              <w:spacing w:line="240" w:lineRule="auto"/>
              <w:jc w:val="right"/>
              <w:rPr>
                <w:rFonts w:ascii="Browallia New" w:hAnsi="Browallia New" w:cs="Browallia New"/>
                <w:sz w:val="24"/>
                <w:szCs w:val="24"/>
                <w:lang w:val="en-GB"/>
              </w:rPr>
            </w:pPr>
          </w:p>
        </w:tc>
      </w:tr>
      <w:tr w:rsidR="00572DE5" w:rsidRPr="00E942F2" w14:paraId="43DEF978" w14:textId="77777777" w:rsidTr="0066429B">
        <w:trPr>
          <w:trHeight w:val="191"/>
          <w:tblHeader/>
        </w:trPr>
        <w:tc>
          <w:tcPr>
            <w:tcW w:w="3630" w:type="dxa"/>
            <w:tcBorders>
              <w:bottom w:val="nil"/>
            </w:tcBorders>
          </w:tcPr>
          <w:p w14:paraId="66DF1E10" w14:textId="77777777" w:rsidR="00572DE5" w:rsidRPr="000236DC" w:rsidRDefault="00572DE5" w:rsidP="00572DE5">
            <w:pPr>
              <w:spacing w:line="240" w:lineRule="auto"/>
              <w:rPr>
                <w:rFonts w:ascii="Browallia New" w:hAnsi="Browallia New" w:cs="Browallia New"/>
                <w:sz w:val="24"/>
                <w:szCs w:val="24"/>
                <w:cs/>
                <w:lang w:val="en-GB"/>
              </w:rPr>
            </w:pPr>
            <w:r w:rsidRPr="000236DC">
              <w:rPr>
                <w:rFonts w:ascii="Browallia New" w:hAnsi="Browallia New" w:cs="Browallia New"/>
                <w:sz w:val="24"/>
                <w:szCs w:val="24"/>
                <w:cs/>
                <w:lang w:val="en-GB"/>
              </w:rPr>
              <w:t>สินทรัพย์ทางการเงินตราสารทุน</w:t>
            </w:r>
          </w:p>
        </w:tc>
        <w:tc>
          <w:tcPr>
            <w:tcW w:w="1344" w:type="dxa"/>
            <w:tcBorders>
              <w:bottom w:val="nil"/>
            </w:tcBorders>
            <w:vAlign w:val="bottom"/>
          </w:tcPr>
          <w:p w14:paraId="18914294" w14:textId="386CA9E6" w:rsidR="00572DE5" w:rsidRPr="000236DC" w:rsidRDefault="00BE0335" w:rsidP="00572DE5">
            <w:pPr>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3</w:t>
            </w:r>
            <w:r w:rsidR="00861765">
              <w:rPr>
                <w:rFonts w:ascii="Browallia New" w:hAnsi="Browallia New" w:cs="Browallia New"/>
                <w:sz w:val="24"/>
                <w:szCs w:val="24"/>
                <w:lang w:val="en-GB"/>
              </w:rPr>
              <w:t>9,059</w:t>
            </w:r>
          </w:p>
        </w:tc>
        <w:tc>
          <w:tcPr>
            <w:tcW w:w="1350" w:type="dxa"/>
            <w:tcBorders>
              <w:bottom w:val="nil"/>
            </w:tcBorders>
            <w:vAlign w:val="bottom"/>
          </w:tcPr>
          <w:p w14:paraId="17B3D76C" w14:textId="6447B49B" w:rsidR="00572DE5" w:rsidRPr="000236DC" w:rsidRDefault="00861765" w:rsidP="00572DE5">
            <w:pPr>
              <w:spacing w:line="240" w:lineRule="auto"/>
              <w:jc w:val="right"/>
              <w:rPr>
                <w:rFonts w:ascii="Browallia New" w:hAnsi="Browallia New" w:cs="Browallia New"/>
                <w:sz w:val="24"/>
                <w:szCs w:val="24"/>
                <w:cs/>
                <w:lang w:val="en-GB"/>
              </w:rPr>
            </w:pPr>
            <w:r>
              <w:rPr>
                <w:rFonts w:ascii="Browallia New" w:hAnsi="Browallia New" w:cs="Browallia New"/>
                <w:sz w:val="24"/>
                <w:szCs w:val="24"/>
                <w:lang w:val="en-GB"/>
              </w:rPr>
              <w:t>49,875</w:t>
            </w:r>
          </w:p>
        </w:tc>
        <w:tc>
          <w:tcPr>
            <w:tcW w:w="1350" w:type="dxa"/>
            <w:tcBorders>
              <w:bottom w:val="nil"/>
            </w:tcBorders>
            <w:vAlign w:val="bottom"/>
          </w:tcPr>
          <w:p w14:paraId="695C11CA" w14:textId="76EB17B9" w:rsidR="00572DE5" w:rsidRPr="000236DC" w:rsidRDefault="00861765" w:rsidP="00572DE5">
            <w:pPr>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74,27</w:t>
            </w:r>
            <w:r w:rsidR="00F71E6D">
              <w:rPr>
                <w:rFonts w:ascii="Browallia New" w:hAnsi="Browallia New" w:cs="Browallia New"/>
                <w:sz w:val="24"/>
                <w:szCs w:val="24"/>
                <w:lang w:val="en-GB"/>
              </w:rPr>
              <w:t>7</w:t>
            </w:r>
          </w:p>
        </w:tc>
        <w:tc>
          <w:tcPr>
            <w:tcW w:w="1322" w:type="dxa"/>
            <w:tcBorders>
              <w:bottom w:val="nil"/>
            </w:tcBorders>
            <w:vAlign w:val="bottom"/>
          </w:tcPr>
          <w:p w14:paraId="0C235E22" w14:textId="7A9CF4C1" w:rsidR="00572DE5" w:rsidRPr="000236DC" w:rsidRDefault="00861765" w:rsidP="00572DE5">
            <w:pPr>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163,21</w:t>
            </w:r>
            <w:r w:rsidR="00F71E6D">
              <w:rPr>
                <w:rFonts w:ascii="Browallia New" w:hAnsi="Browallia New" w:cs="Browallia New"/>
                <w:sz w:val="24"/>
                <w:szCs w:val="24"/>
                <w:lang w:val="en-GB"/>
              </w:rPr>
              <w:t>1</w:t>
            </w:r>
          </w:p>
        </w:tc>
      </w:tr>
      <w:tr w:rsidR="00045B3A" w:rsidRPr="000236DC" w14:paraId="323A975C" w14:textId="77777777" w:rsidTr="0066429B">
        <w:trPr>
          <w:trHeight w:val="191"/>
          <w:tblHeader/>
        </w:trPr>
        <w:tc>
          <w:tcPr>
            <w:tcW w:w="3630" w:type="dxa"/>
            <w:tcBorders>
              <w:bottom w:val="nil"/>
            </w:tcBorders>
          </w:tcPr>
          <w:p w14:paraId="69C6BA5E" w14:textId="0F05D3B7" w:rsidR="00045B3A" w:rsidRPr="00045B3A" w:rsidRDefault="00045B3A" w:rsidP="00045B3A">
            <w:pPr>
              <w:spacing w:line="240" w:lineRule="auto"/>
              <w:rPr>
                <w:rFonts w:ascii="Browallia New" w:hAnsi="Browallia New" w:cs="Browallia New"/>
                <w:sz w:val="24"/>
                <w:szCs w:val="24"/>
                <w:cs/>
                <w:lang w:val="en-GB"/>
              </w:rPr>
            </w:pPr>
            <w:r w:rsidRPr="00045B3A">
              <w:rPr>
                <w:rFonts w:ascii="Browallia New" w:hAnsi="Browallia New" w:cs="Browallia New"/>
                <w:sz w:val="24"/>
                <w:szCs w:val="24"/>
                <w:cs/>
                <w:lang w:val="en-GB"/>
              </w:rPr>
              <w:t>อสังหาริมทรัพย์เพื่อการลงทุน</w:t>
            </w:r>
          </w:p>
        </w:tc>
        <w:tc>
          <w:tcPr>
            <w:tcW w:w="1344" w:type="dxa"/>
            <w:tcBorders>
              <w:bottom w:val="nil"/>
            </w:tcBorders>
            <w:vAlign w:val="bottom"/>
          </w:tcPr>
          <w:p w14:paraId="07E89972" w14:textId="13BD642A" w:rsidR="00045B3A" w:rsidRPr="000236DC" w:rsidRDefault="0081769E" w:rsidP="00045B3A">
            <w:pPr>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w:t>
            </w:r>
          </w:p>
        </w:tc>
        <w:tc>
          <w:tcPr>
            <w:tcW w:w="1350" w:type="dxa"/>
            <w:tcBorders>
              <w:bottom w:val="nil"/>
            </w:tcBorders>
            <w:vAlign w:val="bottom"/>
          </w:tcPr>
          <w:p w14:paraId="0153501B" w14:textId="313E33EF" w:rsidR="00045B3A" w:rsidRPr="000236DC" w:rsidRDefault="00B41DEF" w:rsidP="00045B3A">
            <w:pPr>
              <w:spacing w:line="240" w:lineRule="auto"/>
              <w:jc w:val="right"/>
              <w:rPr>
                <w:rFonts w:ascii="Browallia New" w:hAnsi="Browallia New" w:cs="Browallia New"/>
                <w:sz w:val="24"/>
                <w:szCs w:val="24"/>
                <w:cs/>
                <w:lang w:val="en-GB"/>
              </w:rPr>
            </w:pPr>
            <w:r>
              <w:rPr>
                <w:rFonts w:ascii="Browallia New" w:hAnsi="Browallia New" w:cs="Browallia New"/>
                <w:sz w:val="24"/>
                <w:szCs w:val="24"/>
                <w:lang w:val="en-GB"/>
              </w:rPr>
              <w:t>65,750</w:t>
            </w:r>
          </w:p>
        </w:tc>
        <w:tc>
          <w:tcPr>
            <w:tcW w:w="1350" w:type="dxa"/>
            <w:tcBorders>
              <w:bottom w:val="nil"/>
            </w:tcBorders>
            <w:vAlign w:val="bottom"/>
          </w:tcPr>
          <w:p w14:paraId="7434DD4B" w14:textId="53DE42D9" w:rsidR="00045B3A" w:rsidRPr="000236DC" w:rsidRDefault="00B41DEF" w:rsidP="00045B3A">
            <w:pPr>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w:t>
            </w:r>
          </w:p>
        </w:tc>
        <w:tc>
          <w:tcPr>
            <w:tcW w:w="1322" w:type="dxa"/>
            <w:tcBorders>
              <w:bottom w:val="nil"/>
            </w:tcBorders>
            <w:vAlign w:val="bottom"/>
          </w:tcPr>
          <w:p w14:paraId="2B1A7D03" w14:textId="20DD8BD4" w:rsidR="00045B3A" w:rsidRPr="000236DC" w:rsidRDefault="0081769E" w:rsidP="00045B3A">
            <w:pPr>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65,750</w:t>
            </w:r>
          </w:p>
        </w:tc>
      </w:tr>
      <w:tr w:rsidR="00572DE5" w:rsidRPr="00E942F2" w14:paraId="5EAEEDAC" w14:textId="77777777" w:rsidTr="00020EED">
        <w:trPr>
          <w:tblHeader/>
        </w:trPr>
        <w:tc>
          <w:tcPr>
            <w:tcW w:w="3630" w:type="dxa"/>
            <w:tcBorders>
              <w:bottom w:val="nil"/>
            </w:tcBorders>
          </w:tcPr>
          <w:p w14:paraId="04F6434A" w14:textId="4F848217" w:rsidR="00572DE5" w:rsidRPr="000236DC" w:rsidRDefault="00572DE5" w:rsidP="00572DE5">
            <w:pPr>
              <w:spacing w:line="240" w:lineRule="auto"/>
              <w:rPr>
                <w:rFonts w:ascii="Browallia New" w:hAnsi="Browallia New" w:cs="Browallia New"/>
                <w:sz w:val="24"/>
                <w:szCs w:val="24"/>
                <w:cs/>
                <w:lang w:val="en-GB"/>
              </w:rPr>
            </w:pPr>
            <w:r w:rsidRPr="000236DC">
              <w:rPr>
                <w:rFonts w:ascii="Browallia New" w:hAnsi="Browallia New" w:cs="Browallia New"/>
                <w:sz w:val="24"/>
                <w:szCs w:val="24"/>
                <w:cs/>
                <w:lang w:val="en-GB"/>
              </w:rPr>
              <w:t>ที่ดิน อาคาร และอุปกรณ์ในราคาประเมินใหม่</w:t>
            </w:r>
          </w:p>
        </w:tc>
        <w:tc>
          <w:tcPr>
            <w:tcW w:w="1344" w:type="dxa"/>
            <w:tcBorders>
              <w:bottom w:val="nil"/>
            </w:tcBorders>
            <w:vAlign w:val="bottom"/>
          </w:tcPr>
          <w:p w14:paraId="7680330A" w14:textId="0EFA8081" w:rsidR="00572DE5" w:rsidRPr="000236DC" w:rsidRDefault="0081769E" w:rsidP="00572DE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w:t>
            </w:r>
          </w:p>
        </w:tc>
        <w:tc>
          <w:tcPr>
            <w:tcW w:w="1350" w:type="dxa"/>
            <w:tcBorders>
              <w:bottom w:val="nil"/>
            </w:tcBorders>
            <w:vAlign w:val="bottom"/>
          </w:tcPr>
          <w:p w14:paraId="2F32F993" w14:textId="321C9E87" w:rsidR="00572DE5" w:rsidRPr="000236DC" w:rsidRDefault="0081769E" w:rsidP="00572DE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w:t>
            </w:r>
          </w:p>
        </w:tc>
        <w:tc>
          <w:tcPr>
            <w:tcW w:w="1350" w:type="dxa"/>
            <w:tcBorders>
              <w:bottom w:val="nil"/>
            </w:tcBorders>
            <w:vAlign w:val="bottom"/>
          </w:tcPr>
          <w:p w14:paraId="519D4874" w14:textId="10407461" w:rsidR="00572DE5" w:rsidRPr="000236DC" w:rsidRDefault="0081769E" w:rsidP="00572DE5">
            <w:pPr>
              <w:pBdr>
                <w:bottom w:val="single" w:sz="4" w:space="1" w:color="auto"/>
              </w:pBdr>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20,455</w:t>
            </w:r>
          </w:p>
        </w:tc>
        <w:tc>
          <w:tcPr>
            <w:tcW w:w="1322" w:type="dxa"/>
            <w:tcBorders>
              <w:bottom w:val="nil"/>
            </w:tcBorders>
          </w:tcPr>
          <w:p w14:paraId="19F171FE" w14:textId="37BB7DED" w:rsidR="00572DE5" w:rsidRPr="000236DC" w:rsidRDefault="00CA7CEA" w:rsidP="00572DE5">
            <w:pPr>
              <w:pBdr>
                <w:bottom w:val="single" w:sz="4" w:space="1" w:color="auto"/>
              </w:pBdr>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20,455</w:t>
            </w:r>
          </w:p>
        </w:tc>
      </w:tr>
      <w:tr w:rsidR="00572DE5" w:rsidRPr="00E942F2" w14:paraId="1B3C89DA" w14:textId="77777777" w:rsidTr="00FC7D3D">
        <w:trPr>
          <w:tblHeader/>
        </w:trPr>
        <w:tc>
          <w:tcPr>
            <w:tcW w:w="3630" w:type="dxa"/>
          </w:tcPr>
          <w:p w14:paraId="6E96E473" w14:textId="099662F8" w:rsidR="00572DE5" w:rsidRPr="000236DC" w:rsidRDefault="00572DE5" w:rsidP="00572DE5">
            <w:pPr>
              <w:spacing w:line="240" w:lineRule="auto"/>
              <w:rPr>
                <w:rFonts w:ascii="Browallia New" w:hAnsi="Browallia New" w:cs="Browallia New"/>
                <w:b/>
                <w:bCs/>
                <w:sz w:val="24"/>
                <w:szCs w:val="24"/>
                <w:cs/>
                <w:lang w:val="en-GB"/>
              </w:rPr>
            </w:pPr>
            <w:r w:rsidRPr="000236DC">
              <w:rPr>
                <w:rFonts w:ascii="Browallia New" w:hAnsi="Browallia New" w:cs="Browallia New"/>
                <w:sz w:val="24"/>
                <w:szCs w:val="24"/>
              </w:rPr>
              <w:t xml:space="preserve">    </w:t>
            </w:r>
            <w:r w:rsidRPr="000236DC">
              <w:rPr>
                <w:rFonts w:ascii="Browallia New" w:hAnsi="Browallia New" w:cs="Browallia New"/>
                <w:sz w:val="24"/>
                <w:szCs w:val="24"/>
                <w:cs/>
              </w:rPr>
              <w:t>รวม</w:t>
            </w:r>
          </w:p>
        </w:tc>
        <w:tc>
          <w:tcPr>
            <w:tcW w:w="1344" w:type="dxa"/>
            <w:vAlign w:val="bottom"/>
          </w:tcPr>
          <w:p w14:paraId="2DC70737" w14:textId="044BF962" w:rsidR="00572DE5" w:rsidRPr="000236DC" w:rsidRDefault="0081769E" w:rsidP="00572DE5">
            <w:pPr>
              <w:pBdr>
                <w:bottom w:val="single" w:sz="12" w:space="1" w:color="auto"/>
              </w:pBdr>
              <w:spacing w:line="240" w:lineRule="auto"/>
              <w:jc w:val="right"/>
              <w:rPr>
                <w:rFonts w:ascii="Browallia New" w:hAnsi="Browallia New" w:cs="Browallia New"/>
                <w:color w:val="000000"/>
                <w:sz w:val="24"/>
                <w:szCs w:val="24"/>
              </w:rPr>
            </w:pPr>
            <w:r>
              <w:rPr>
                <w:rFonts w:ascii="Browallia New" w:hAnsi="Browallia New" w:cs="Browallia New"/>
                <w:color w:val="000000"/>
                <w:sz w:val="24"/>
                <w:szCs w:val="24"/>
              </w:rPr>
              <w:t>39,059</w:t>
            </w:r>
          </w:p>
        </w:tc>
        <w:tc>
          <w:tcPr>
            <w:tcW w:w="1350" w:type="dxa"/>
            <w:vAlign w:val="bottom"/>
          </w:tcPr>
          <w:p w14:paraId="476C9123" w14:textId="1DE268C0" w:rsidR="00572DE5" w:rsidRPr="000236DC" w:rsidRDefault="00903215" w:rsidP="00572DE5">
            <w:pPr>
              <w:pBdr>
                <w:bottom w:val="single" w:sz="12" w:space="1" w:color="auto"/>
              </w:pBdr>
              <w:spacing w:line="240" w:lineRule="auto"/>
              <w:jc w:val="right"/>
              <w:rPr>
                <w:rFonts w:ascii="Browallia New" w:hAnsi="Browallia New" w:cs="Browallia New"/>
                <w:color w:val="000000"/>
                <w:sz w:val="24"/>
                <w:szCs w:val="24"/>
                <w:cs/>
              </w:rPr>
            </w:pPr>
            <w:r>
              <w:rPr>
                <w:rFonts w:ascii="Browallia New" w:hAnsi="Browallia New" w:cs="Browallia New"/>
                <w:color w:val="000000"/>
                <w:sz w:val="24"/>
                <w:szCs w:val="24"/>
              </w:rPr>
              <w:t>115,625</w:t>
            </w:r>
          </w:p>
        </w:tc>
        <w:tc>
          <w:tcPr>
            <w:tcW w:w="1350" w:type="dxa"/>
            <w:vAlign w:val="bottom"/>
          </w:tcPr>
          <w:p w14:paraId="2B08C27C" w14:textId="1BFF111E" w:rsidR="00572DE5" w:rsidRPr="000236DC" w:rsidRDefault="00903215" w:rsidP="00572DE5">
            <w:pPr>
              <w:pBdr>
                <w:bottom w:val="single" w:sz="12" w:space="1" w:color="auto"/>
              </w:pBdr>
              <w:spacing w:line="240" w:lineRule="auto"/>
              <w:jc w:val="right"/>
              <w:rPr>
                <w:rFonts w:ascii="Browallia New" w:hAnsi="Browallia New" w:cs="Browallia New"/>
                <w:color w:val="000000"/>
                <w:sz w:val="24"/>
                <w:szCs w:val="24"/>
              </w:rPr>
            </w:pPr>
            <w:r>
              <w:rPr>
                <w:rFonts w:ascii="Browallia New" w:hAnsi="Browallia New" w:cs="Browallia New"/>
                <w:color w:val="000000"/>
                <w:sz w:val="24"/>
                <w:szCs w:val="24"/>
              </w:rPr>
              <w:t>94</w:t>
            </w:r>
            <w:r w:rsidR="00CB5EDB">
              <w:rPr>
                <w:rFonts w:ascii="Browallia New" w:hAnsi="Browallia New" w:cs="Browallia New"/>
                <w:color w:val="000000"/>
                <w:sz w:val="24"/>
                <w:szCs w:val="24"/>
              </w:rPr>
              <w:t>,</w:t>
            </w:r>
            <w:r>
              <w:rPr>
                <w:rFonts w:ascii="Browallia New" w:hAnsi="Browallia New" w:cs="Browallia New"/>
                <w:color w:val="000000"/>
                <w:sz w:val="24"/>
                <w:szCs w:val="24"/>
              </w:rPr>
              <w:t>73</w:t>
            </w:r>
            <w:r w:rsidR="00F71E6D">
              <w:rPr>
                <w:rFonts w:ascii="Browallia New" w:hAnsi="Browallia New" w:cs="Browallia New"/>
                <w:color w:val="000000"/>
                <w:sz w:val="24"/>
                <w:szCs w:val="24"/>
              </w:rPr>
              <w:t>2</w:t>
            </w:r>
          </w:p>
        </w:tc>
        <w:tc>
          <w:tcPr>
            <w:tcW w:w="1322" w:type="dxa"/>
            <w:vAlign w:val="bottom"/>
          </w:tcPr>
          <w:p w14:paraId="0A19CF90" w14:textId="19D90980" w:rsidR="00572DE5" w:rsidRPr="000236DC" w:rsidRDefault="00B205E6" w:rsidP="00572DE5">
            <w:pPr>
              <w:pBdr>
                <w:bottom w:val="single" w:sz="12" w:space="1" w:color="auto"/>
              </w:pBdr>
              <w:spacing w:line="240" w:lineRule="auto"/>
              <w:jc w:val="right"/>
              <w:rPr>
                <w:rFonts w:ascii="Browallia New" w:hAnsi="Browallia New" w:cs="Browallia New"/>
                <w:color w:val="000000"/>
                <w:sz w:val="24"/>
                <w:szCs w:val="24"/>
              </w:rPr>
            </w:pPr>
            <w:r>
              <w:rPr>
                <w:rFonts w:ascii="Browallia New" w:hAnsi="Browallia New" w:cs="Browallia New"/>
                <w:color w:val="000000"/>
                <w:sz w:val="24"/>
                <w:szCs w:val="24"/>
              </w:rPr>
              <w:t>2</w:t>
            </w:r>
            <w:r w:rsidR="00CA7CEA">
              <w:rPr>
                <w:rFonts w:ascii="Browallia New" w:hAnsi="Browallia New" w:cs="Browallia New"/>
                <w:color w:val="000000"/>
                <w:sz w:val="24"/>
                <w:szCs w:val="24"/>
              </w:rPr>
              <w:t>49,41</w:t>
            </w:r>
            <w:r w:rsidR="00220CFB">
              <w:rPr>
                <w:rFonts w:ascii="Browallia New" w:hAnsi="Browallia New" w:cs="Browallia New"/>
                <w:color w:val="000000"/>
                <w:sz w:val="24"/>
                <w:szCs w:val="24"/>
              </w:rPr>
              <w:t>6</w:t>
            </w:r>
          </w:p>
        </w:tc>
      </w:tr>
      <w:tr w:rsidR="00572DE5" w:rsidRPr="00E942F2" w14:paraId="0C53D187" w14:textId="77777777" w:rsidTr="00BD7605">
        <w:trPr>
          <w:tblHeader/>
        </w:trPr>
        <w:tc>
          <w:tcPr>
            <w:tcW w:w="3630" w:type="dxa"/>
            <w:tcBorders>
              <w:bottom w:val="nil"/>
            </w:tcBorders>
          </w:tcPr>
          <w:p w14:paraId="7E8A659A" w14:textId="77777777" w:rsidR="00572DE5" w:rsidRPr="000236DC" w:rsidRDefault="00572DE5" w:rsidP="00572DE5">
            <w:pPr>
              <w:spacing w:line="240" w:lineRule="auto"/>
              <w:rPr>
                <w:rFonts w:ascii="Browallia New" w:hAnsi="Browallia New" w:cs="Browallia New"/>
                <w:sz w:val="24"/>
                <w:szCs w:val="24"/>
              </w:rPr>
            </w:pPr>
          </w:p>
        </w:tc>
        <w:tc>
          <w:tcPr>
            <w:tcW w:w="1344" w:type="dxa"/>
            <w:tcBorders>
              <w:bottom w:val="nil"/>
            </w:tcBorders>
            <w:vAlign w:val="bottom"/>
          </w:tcPr>
          <w:p w14:paraId="1E68BFD5" w14:textId="77777777" w:rsidR="00572DE5" w:rsidRPr="000236DC" w:rsidRDefault="00572DE5" w:rsidP="00572DE5">
            <w:pPr>
              <w:spacing w:line="240" w:lineRule="auto"/>
              <w:jc w:val="right"/>
              <w:rPr>
                <w:rFonts w:ascii="Browallia New" w:hAnsi="Browallia New" w:cs="Browallia New"/>
                <w:color w:val="000000"/>
                <w:sz w:val="24"/>
                <w:szCs w:val="24"/>
              </w:rPr>
            </w:pPr>
          </w:p>
        </w:tc>
        <w:tc>
          <w:tcPr>
            <w:tcW w:w="1350" w:type="dxa"/>
            <w:tcBorders>
              <w:bottom w:val="nil"/>
            </w:tcBorders>
            <w:vAlign w:val="bottom"/>
          </w:tcPr>
          <w:p w14:paraId="3393FDA9" w14:textId="77777777" w:rsidR="00572DE5" w:rsidRPr="000236DC" w:rsidRDefault="00572DE5" w:rsidP="00572DE5">
            <w:pPr>
              <w:spacing w:line="240" w:lineRule="auto"/>
              <w:jc w:val="right"/>
              <w:rPr>
                <w:rFonts w:ascii="Browallia New" w:hAnsi="Browallia New" w:cs="Browallia New"/>
                <w:color w:val="000000"/>
                <w:sz w:val="24"/>
                <w:szCs w:val="24"/>
                <w:cs/>
              </w:rPr>
            </w:pPr>
          </w:p>
        </w:tc>
        <w:tc>
          <w:tcPr>
            <w:tcW w:w="1350" w:type="dxa"/>
            <w:tcBorders>
              <w:bottom w:val="nil"/>
            </w:tcBorders>
            <w:vAlign w:val="bottom"/>
          </w:tcPr>
          <w:p w14:paraId="4F770779" w14:textId="77777777" w:rsidR="00572DE5" w:rsidRPr="000236DC" w:rsidRDefault="00572DE5" w:rsidP="00572DE5">
            <w:pPr>
              <w:spacing w:line="240" w:lineRule="auto"/>
              <w:jc w:val="right"/>
              <w:rPr>
                <w:rFonts w:ascii="Browallia New" w:hAnsi="Browallia New" w:cs="Browallia New"/>
                <w:color w:val="000000"/>
                <w:sz w:val="24"/>
                <w:szCs w:val="24"/>
              </w:rPr>
            </w:pPr>
          </w:p>
        </w:tc>
        <w:tc>
          <w:tcPr>
            <w:tcW w:w="1322" w:type="dxa"/>
            <w:tcBorders>
              <w:bottom w:val="nil"/>
            </w:tcBorders>
            <w:vAlign w:val="bottom"/>
          </w:tcPr>
          <w:p w14:paraId="246686F3" w14:textId="77777777" w:rsidR="00572DE5" w:rsidRPr="000236DC" w:rsidRDefault="00572DE5" w:rsidP="00572DE5">
            <w:pPr>
              <w:spacing w:line="240" w:lineRule="auto"/>
              <w:jc w:val="right"/>
              <w:rPr>
                <w:rFonts w:ascii="Browallia New" w:hAnsi="Browallia New" w:cs="Browallia New"/>
                <w:color w:val="000000"/>
                <w:sz w:val="24"/>
                <w:szCs w:val="24"/>
              </w:rPr>
            </w:pPr>
          </w:p>
        </w:tc>
      </w:tr>
      <w:tr w:rsidR="00572DE5" w:rsidRPr="00E942F2" w14:paraId="225C43BC" w14:textId="77777777" w:rsidTr="00BD7605">
        <w:trPr>
          <w:tblHeader/>
        </w:trPr>
        <w:tc>
          <w:tcPr>
            <w:tcW w:w="3630" w:type="dxa"/>
            <w:tcBorders>
              <w:bottom w:val="nil"/>
            </w:tcBorders>
          </w:tcPr>
          <w:p w14:paraId="03CDB96D" w14:textId="30E514EA" w:rsidR="00572DE5" w:rsidRPr="000236DC" w:rsidRDefault="00572DE5" w:rsidP="00572DE5">
            <w:pPr>
              <w:spacing w:line="240" w:lineRule="auto"/>
              <w:rPr>
                <w:rFonts w:ascii="Browallia New" w:hAnsi="Browallia New" w:cs="Browallia New"/>
                <w:sz w:val="24"/>
                <w:szCs w:val="24"/>
              </w:rPr>
            </w:pPr>
            <w:r w:rsidRPr="000236DC">
              <w:rPr>
                <w:rFonts w:ascii="Browallia New" w:hAnsi="Browallia New" w:cs="Browallia New"/>
                <w:b/>
                <w:bCs/>
                <w:sz w:val="24"/>
                <w:szCs w:val="24"/>
                <w:cs/>
                <w:lang w:val="en-GB"/>
              </w:rPr>
              <w:t>หนี้สินที่วัดมูลค่าด้วยมูลค่ายุติธรรม</w:t>
            </w:r>
          </w:p>
        </w:tc>
        <w:tc>
          <w:tcPr>
            <w:tcW w:w="1344" w:type="dxa"/>
            <w:tcBorders>
              <w:bottom w:val="nil"/>
            </w:tcBorders>
            <w:vAlign w:val="bottom"/>
          </w:tcPr>
          <w:p w14:paraId="064F3DC7" w14:textId="77777777" w:rsidR="00572DE5" w:rsidRPr="000236DC" w:rsidRDefault="00572DE5" w:rsidP="00572DE5">
            <w:pPr>
              <w:spacing w:line="240" w:lineRule="auto"/>
              <w:jc w:val="right"/>
              <w:rPr>
                <w:rFonts w:ascii="Browallia New" w:hAnsi="Browallia New" w:cs="Browallia New"/>
                <w:color w:val="000000"/>
                <w:sz w:val="24"/>
                <w:szCs w:val="24"/>
              </w:rPr>
            </w:pPr>
          </w:p>
        </w:tc>
        <w:tc>
          <w:tcPr>
            <w:tcW w:w="1350" w:type="dxa"/>
            <w:tcBorders>
              <w:bottom w:val="nil"/>
            </w:tcBorders>
            <w:vAlign w:val="bottom"/>
          </w:tcPr>
          <w:p w14:paraId="2901B118" w14:textId="77777777" w:rsidR="00572DE5" w:rsidRPr="000236DC" w:rsidRDefault="00572DE5" w:rsidP="00572DE5">
            <w:pPr>
              <w:spacing w:line="240" w:lineRule="auto"/>
              <w:jc w:val="right"/>
              <w:rPr>
                <w:rFonts w:ascii="Browallia New" w:hAnsi="Browallia New" w:cs="Browallia New"/>
                <w:color w:val="000000"/>
                <w:sz w:val="24"/>
                <w:szCs w:val="24"/>
                <w:cs/>
              </w:rPr>
            </w:pPr>
          </w:p>
        </w:tc>
        <w:tc>
          <w:tcPr>
            <w:tcW w:w="1350" w:type="dxa"/>
            <w:tcBorders>
              <w:bottom w:val="nil"/>
            </w:tcBorders>
            <w:vAlign w:val="bottom"/>
          </w:tcPr>
          <w:p w14:paraId="40F3A93B" w14:textId="77777777" w:rsidR="00572DE5" w:rsidRPr="000236DC" w:rsidRDefault="00572DE5" w:rsidP="00572DE5">
            <w:pPr>
              <w:spacing w:line="240" w:lineRule="auto"/>
              <w:jc w:val="right"/>
              <w:rPr>
                <w:rFonts w:ascii="Browallia New" w:hAnsi="Browallia New" w:cs="Browallia New"/>
                <w:color w:val="000000"/>
                <w:sz w:val="24"/>
                <w:szCs w:val="24"/>
              </w:rPr>
            </w:pPr>
          </w:p>
        </w:tc>
        <w:tc>
          <w:tcPr>
            <w:tcW w:w="1322" w:type="dxa"/>
            <w:tcBorders>
              <w:bottom w:val="nil"/>
            </w:tcBorders>
            <w:vAlign w:val="bottom"/>
          </w:tcPr>
          <w:p w14:paraId="5EB00929" w14:textId="77777777" w:rsidR="00572DE5" w:rsidRPr="000236DC" w:rsidRDefault="00572DE5" w:rsidP="00572DE5">
            <w:pPr>
              <w:spacing w:line="240" w:lineRule="auto"/>
              <w:jc w:val="right"/>
              <w:rPr>
                <w:rFonts w:ascii="Browallia New" w:hAnsi="Browallia New" w:cs="Browallia New"/>
                <w:color w:val="000000"/>
                <w:sz w:val="24"/>
                <w:szCs w:val="24"/>
              </w:rPr>
            </w:pPr>
          </w:p>
        </w:tc>
      </w:tr>
      <w:tr w:rsidR="00572DE5" w:rsidRPr="00E942F2" w14:paraId="6BA33537" w14:textId="77777777" w:rsidTr="005711E7">
        <w:trPr>
          <w:trHeight w:val="223"/>
          <w:tblHeader/>
        </w:trPr>
        <w:tc>
          <w:tcPr>
            <w:tcW w:w="3630" w:type="dxa"/>
            <w:tcBorders>
              <w:bottom w:val="nil"/>
            </w:tcBorders>
          </w:tcPr>
          <w:p w14:paraId="458ACC09" w14:textId="5F602E8C" w:rsidR="00572DE5" w:rsidRPr="000236DC" w:rsidRDefault="00572DE5" w:rsidP="00572DE5">
            <w:pPr>
              <w:spacing w:line="240" w:lineRule="auto"/>
              <w:rPr>
                <w:rFonts w:ascii="Browallia New" w:hAnsi="Browallia New" w:cs="Browallia New"/>
                <w:sz w:val="24"/>
                <w:szCs w:val="24"/>
              </w:rPr>
            </w:pPr>
            <w:r w:rsidRPr="000236DC">
              <w:rPr>
                <w:rFonts w:ascii="Browallia New" w:hAnsi="Browallia New" w:cs="Browallia New"/>
                <w:sz w:val="24"/>
                <w:szCs w:val="24"/>
                <w:cs/>
                <w:lang w:val="en-GB"/>
              </w:rPr>
              <w:t>หนี้สินตราสารอนุพันธ์</w:t>
            </w:r>
          </w:p>
        </w:tc>
        <w:tc>
          <w:tcPr>
            <w:tcW w:w="1344" w:type="dxa"/>
            <w:tcBorders>
              <w:bottom w:val="nil"/>
            </w:tcBorders>
            <w:vAlign w:val="bottom"/>
          </w:tcPr>
          <w:p w14:paraId="78C25387" w14:textId="08FB5144" w:rsidR="00572DE5" w:rsidRPr="000236DC" w:rsidRDefault="0099187F" w:rsidP="00572DE5">
            <w:pPr>
              <w:pBdr>
                <w:bottom w:val="single" w:sz="4" w:space="1" w:color="auto"/>
              </w:pBdr>
              <w:spacing w:line="240" w:lineRule="auto"/>
              <w:jc w:val="right"/>
              <w:rPr>
                <w:rFonts w:ascii="Browallia New" w:hAnsi="Browallia New" w:cs="Browallia New"/>
                <w:color w:val="000000"/>
                <w:sz w:val="24"/>
                <w:szCs w:val="24"/>
              </w:rPr>
            </w:pPr>
            <w:r>
              <w:rPr>
                <w:rFonts w:ascii="Browallia New" w:hAnsi="Browallia New" w:cs="Browallia New"/>
                <w:color w:val="000000"/>
                <w:sz w:val="24"/>
                <w:szCs w:val="24"/>
              </w:rPr>
              <w:t>-</w:t>
            </w:r>
          </w:p>
        </w:tc>
        <w:tc>
          <w:tcPr>
            <w:tcW w:w="1350" w:type="dxa"/>
            <w:tcBorders>
              <w:bottom w:val="nil"/>
            </w:tcBorders>
            <w:vAlign w:val="bottom"/>
          </w:tcPr>
          <w:p w14:paraId="520B4F36" w14:textId="14BBF038" w:rsidR="00572DE5" w:rsidRPr="000236DC" w:rsidRDefault="0099187F" w:rsidP="00572DE5">
            <w:pPr>
              <w:pBdr>
                <w:bottom w:val="single" w:sz="4" w:space="1" w:color="auto"/>
              </w:pBdr>
              <w:spacing w:line="240" w:lineRule="auto"/>
              <w:jc w:val="right"/>
              <w:rPr>
                <w:rFonts w:ascii="Browallia New" w:hAnsi="Browallia New" w:cs="Browallia New"/>
                <w:color w:val="000000"/>
                <w:sz w:val="24"/>
                <w:szCs w:val="24"/>
                <w:cs/>
              </w:rPr>
            </w:pPr>
            <w:r>
              <w:rPr>
                <w:rFonts w:ascii="Browallia New" w:hAnsi="Browallia New" w:cs="Browallia New"/>
                <w:color w:val="000000"/>
                <w:sz w:val="24"/>
                <w:szCs w:val="24"/>
              </w:rPr>
              <w:t>494</w:t>
            </w:r>
          </w:p>
        </w:tc>
        <w:tc>
          <w:tcPr>
            <w:tcW w:w="1350" w:type="dxa"/>
            <w:tcBorders>
              <w:bottom w:val="nil"/>
            </w:tcBorders>
            <w:vAlign w:val="bottom"/>
          </w:tcPr>
          <w:p w14:paraId="16EABD7C" w14:textId="2C6944AB" w:rsidR="00572DE5" w:rsidRPr="000236DC" w:rsidRDefault="0099187F" w:rsidP="00572DE5">
            <w:pPr>
              <w:pBdr>
                <w:bottom w:val="single" w:sz="4" w:space="1" w:color="auto"/>
              </w:pBdr>
              <w:spacing w:line="240" w:lineRule="auto"/>
              <w:jc w:val="right"/>
              <w:rPr>
                <w:rFonts w:ascii="Browallia New" w:hAnsi="Browallia New" w:cs="Browallia New"/>
                <w:color w:val="000000"/>
                <w:sz w:val="24"/>
                <w:szCs w:val="24"/>
              </w:rPr>
            </w:pPr>
            <w:r>
              <w:rPr>
                <w:rFonts w:ascii="Browallia New" w:hAnsi="Browallia New" w:cs="Browallia New"/>
                <w:color w:val="000000"/>
                <w:sz w:val="24"/>
                <w:szCs w:val="24"/>
              </w:rPr>
              <w:t>-</w:t>
            </w:r>
          </w:p>
        </w:tc>
        <w:tc>
          <w:tcPr>
            <w:tcW w:w="1322" w:type="dxa"/>
            <w:tcBorders>
              <w:bottom w:val="nil"/>
            </w:tcBorders>
            <w:vAlign w:val="bottom"/>
          </w:tcPr>
          <w:p w14:paraId="467402FB" w14:textId="730B1F15" w:rsidR="00572DE5" w:rsidRPr="000236DC" w:rsidRDefault="0099187F" w:rsidP="00572DE5">
            <w:pPr>
              <w:pBdr>
                <w:bottom w:val="single" w:sz="4" w:space="1" w:color="auto"/>
              </w:pBdr>
              <w:spacing w:line="240" w:lineRule="auto"/>
              <w:jc w:val="right"/>
              <w:rPr>
                <w:rFonts w:ascii="Browallia New" w:hAnsi="Browallia New" w:cs="Browallia New"/>
                <w:color w:val="000000"/>
                <w:sz w:val="24"/>
                <w:szCs w:val="24"/>
              </w:rPr>
            </w:pPr>
            <w:r>
              <w:rPr>
                <w:rFonts w:ascii="Browallia New" w:hAnsi="Browallia New" w:cs="Browallia New"/>
                <w:color w:val="000000"/>
                <w:sz w:val="24"/>
                <w:szCs w:val="24"/>
              </w:rPr>
              <w:t>494</w:t>
            </w:r>
          </w:p>
        </w:tc>
      </w:tr>
      <w:tr w:rsidR="00572DE5" w:rsidRPr="00E942F2" w14:paraId="2C333A0E" w14:textId="77777777" w:rsidTr="005711E7">
        <w:trPr>
          <w:trHeight w:val="133"/>
          <w:tblHeader/>
        </w:trPr>
        <w:tc>
          <w:tcPr>
            <w:tcW w:w="3630" w:type="dxa"/>
            <w:tcBorders>
              <w:bottom w:val="nil"/>
            </w:tcBorders>
          </w:tcPr>
          <w:p w14:paraId="7D04E547" w14:textId="07E68D06" w:rsidR="00572DE5" w:rsidRPr="000236DC" w:rsidRDefault="00572DE5" w:rsidP="00572DE5">
            <w:pPr>
              <w:spacing w:line="240" w:lineRule="auto"/>
              <w:rPr>
                <w:rFonts w:ascii="Browallia New" w:hAnsi="Browallia New" w:cs="Browallia New"/>
                <w:sz w:val="24"/>
                <w:szCs w:val="24"/>
              </w:rPr>
            </w:pPr>
            <w:r w:rsidRPr="000236DC">
              <w:rPr>
                <w:rFonts w:ascii="Browallia New" w:hAnsi="Browallia New" w:cs="Browallia New"/>
                <w:sz w:val="24"/>
                <w:szCs w:val="24"/>
              </w:rPr>
              <w:t xml:space="preserve">    </w:t>
            </w:r>
            <w:r w:rsidRPr="000236DC">
              <w:rPr>
                <w:rFonts w:ascii="Browallia New" w:hAnsi="Browallia New" w:cs="Browallia New"/>
                <w:sz w:val="24"/>
                <w:szCs w:val="24"/>
                <w:cs/>
              </w:rPr>
              <w:t>รวม</w:t>
            </w:r>
          </w:p>
        </w:tc>
        <w:tc>
          <w:tcPr>
            <w:tcW w:w="1344" w:type="dxa"/>
            <w:tcBorders>
              <w:bottom w:val="nil"/>
            </w:tcBorders>
            <w:vAlign w:val="bottom"/>
          </w:tcPr>
          <w:p w14:paraId="3FDCDDC3" w14:textId="0CB465D6" w:rsidR="00572DE5" w:rsidRPr="000236DC" w:rsidRDefault="0099187F" w:rsidP="00572DE5">
            <w:pPr>
              <w:pBdr>
                <w:bottom w:val="single" w:sz="12" w:space="1" w:color="auto"/>
              </w:pBdr>
              <w:spacing w:line="240" w:lineRule="auto"/>
              <w:jc w:val="right"/>
              <w:rPr>
                <w:rFonts w:ascii="Browallia New" w:hAnsi="Browallia New" w:cs="Browallia New"/>
                <w:color w:val="000000"/>
                <w:sz w:val="24"/>
                <w:szCs w:val="24"/>
              </w:rPr>
            </w:pPr>
            <w:r>
              <w:rPr>
                <w:rFonts w:ascii="Browallia New" w:hAnsi="Browallia New" w:cs="Browallia New"/>
                <w:color w:val="000000"/>
                <w:sz w:val="24"/>
                <w:szCs w:val="24"/>
              </w:rPr>
              <w:t>-</w:t>
            </w:r>
          </w:p>
        </w:tc>
        <w:tc>
          <w:tcPr>
            <w:tcW w:w="1350" w:type="dxa"/>
            <w:tcBorders>
              <w:bottom w:val="nil"/>
            </w:tcBorders>
            <w:vAlign w:val="bottom"/>
          </w:tcPr>
          <w:p w14:paraId="17345D2E" w14:textId="558291B0" w:rsidR="00572DE5" w:rsidRPr="000236DC" w:rsidRDefault="0099187F" w:rsidP="00572DE5">
            <w:pPr>
              <w:pBdr>
                <w:bottom w:val="single" w:sz="12" w:space="1" w:color="auto"/>
              </w:pBdr>
              <w:spacing w:line="240" w:lineRule="auto"/>
              <w:jc w:val="right"/>
              <w:rPr>
                <w:rFonts w:ascii="Browallia New" w:hAnsi="Browallia New" w:cs="Browallia New"/>
                <w:color w:val="000000"/>
                <w:sz w:val="24"/>
                <w:szCs w:val="24"/>
                <w:cs/>
              </w:rPr>
            </w:pPr>
            <w:r>
              <w:rPr>
                <w:rFonts w:ascii="Browallia New" w:hAnsi="Browallia New" w:cs="Browallia New"/>
                <w:color w:val="000000"/>
                <w:sz w:val="24"/>
                <w:szCs w:val="24"/>
              </w:rPr>
              <w:t>494</w:t>
            </w:r>
          </w:p>
        </w:tc>
        <w:tc>
          <w:tcPr>
            <w:tcW w:w="1350" w:type="dxa"/>
            <w:tcBorders>
              <w:bottom w:val="nil"/>
            </w:tcBorders>
            <w:vAlign w:val="bottom"/>
          </w:tcPr>
          <w:p w14:paraId="4EE7714C" w14:textId="0D1C00C8" w:rsidR="00572DE5" w:rsidRPr="000236DC" w:rsidRDefault="0099187F" w:rsidP="00572DE5">
            <w:pPr>
              <w:pBdr>
                <w:bottom w:val="single" w:sz="12" w:space="1" w:color="auto"/>
              </w:pBdr>
              <w:spacing w:line="240" w:lineRule="auto"/>
              <w:jc w:val="right"/>
              <w:rPr>
                <w:rFonts w:ascii="Browallia New" w:hAnsi="Browallia New" w:cs="Browallia New"/>
                <w:color w:val="000000"/>
                <w:sz w:val="24"/>
                <w:szCs w:val="24"/>
              </w:rPr>
            </w:pPr>
            <w:r>
              <w:rPr>
                <w:rFonts w:ascii="Browallia New" w:hAnsi="Browallia New" w:cs="Browallia New"/>
                <w:color w:val="000000"/>
                <w:sz w:val="24"/>
                <w:szCs w:val="24"/>
              </w:rPr>
              <w:t>-</w:t>
            </w:r>
          </w:p>
        </w:tc>
        <w:tc>
          <w:tcPr>
            <w:tcW w:w="1322" w:type="dxa"/>
            <w:tcBorders>
              <w:bottom w:val="nil"/>
            </w:tcBorders>
            <w:vAlign w:val="bottom"/>
          </w:tcPr>
          <w:p w14:paraId="1FF2444E" w14:textId="6679EBD8" w:rsidR="00572DE5" w:rsidRPr="000236DC" w:rsidRDefault="0099187F" w:rsidP="00572DE5">
            <w:pPr>
              <w:pBdr>
                <w:bottom w:val="single" w:sz="12" w:space="1" w:color="auto"/>
              </w:pBdr>
              <w:spacing w:line="240" w:lineRule="auto"/>
              <w:jc w:val="right"/>
              <w:rPr>
                <w:rFonts w:ascii="Browallia New" w:hAnsi="Browallia New" w:cs="Browallia New"/>
                <w:color w:val="000000"/>
                <w:sz w:val="24"/>
                <w:szCs w:val="24"/>
              </w:rPr>
            </w:pPr>
            <w:r>
              <w:rPr>
                <w:rFonts w:ascii="Browallia New" w:hAnsi="Browallia New" w:cs="Browallia New"/>
                <w:color w:val="000000"/>
                <w:sz w:val="24"/>
                <w:szCs w:val="24"/>
              </w:rPr>
              <w:t>494</w:t>
            </w:r>
          </w:p>
        </w:tc>
      </w:tr>
    </w:tbl>
    <w:p w14:paraId="7CEF7597" w14:textId="77777777" w:rsidR="00487CB7" w:rsidRPr="00BC150D" w:rsidRDefault="00487CB7" w:rsidP="00620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jc w:val="thaiDistribute"/>
        <w:rPr>
          <w:rFonts w:ascii="Browallia New" w:hAnsi="Browallia New" w:cs="Browallia New"/>
          <w:sz w:val="36"/>
          <w:szCs w:val="36"/>
        </w:rPr>
      </w:pPr>
    </w:p>
    <w:tbl>
      <w:tblPr>
        <w:tblW w:w="8996" w:type="dxa"/>
        <w:tblInd w:w="360" w:type="dxa"/>
        <w:tblLayout w:type="fixed"/>
        <w:tblLook w:val="01E0" w:firstRow="1" w:lastRow="1" w:firstColumn="1" w:lastColumn="1" w:noHBand="0" w:noVBand="0"/>
      </w:tblPr>
      <w:tblGrid>
        <w:gridCol w:w="3630"/>
        <w:gridCol w:w="1344"/>
        <w:gridCol w:w="1350"/>
        <w:gridCol w:w="1350"/>
        <w:gridCol w:w="1322"/>
      </w:tblGrid>
      <w:tr w:rsidR="008E2B83" w:rsidRPr="00160AD0" w14:paraId="7AD4C1AF" w14:textId="77777777" w:rsidTr="00A40166">
        <w:trPr>
          <w:tblHeader/>
        </w:trPr>
        <w:tc>
          <w:tcPr>
            <w:tcW w:w="3630" w:type="dxa"/>
          </w:tcPr>
          <w:p w14:paraId="3290FE8D" w14:textId="77777777" w:rsidR="008E2B83" w:rsidRPr="00F50D69" w:rsidRDefault="008E2B83" w:rsidP="00CF6650">
            <w:pPr>
              <w:tabs>
                <w:tab w:val="clear" w:pos="227"/>
                <w:tab w:val="clear" w:pos="454"/>
                <w:tab w:val="clear" w:pos="680"/>
                <w:tab w:val="left" w:pos="720"/>
              </w:tabs>
              <w:spacing w:line="240" w:lineRule="auto"/>
              <w:rPr>
                <w:rFonts w:ascii="Browallia New" w:hAnsi="Browallia New" w:cs="Browallia New"/>
                <w:sz w:val="24"/>
                <w:szCs w:val="24"/>
                <w:lang w:val="en-GB"/>
              </w:rPr>
            </w:pPr>
          </w:p>
        </w:tc>
        <w:tc>
          <w:tcPr>
            <w:tcW w:w="5366" w:type="dxa"/>
            <w:gridSpan w:val="4"/>
          </w:tcPr>
          <w:p w14:paraId="21B6BF47" w14:textId="11AC90B1" w:rsidR="008E2B83" w:rsidRPr="00F50D69" w:rsidRDefault="008E2B83" w:rsidP="00117B7A">
            <w:pPr>
              <w:pBdr>
                <w:bottom w:val="single" w:sz="4" w:space="1" w:color="auto"/>
              </w:pBdr>
              <w:spacing w:line="240" w:lineRule="auto"/>
              <w:jc w:val="center"/>
              <w:rPr>
                <w:rFonts w:ascii="Browallia New" w:hAnsi="Browallia New" w:cs="Browallia New"/>
                <w:sz w:val="24"/>
                <w:szCs w:val="24"/>
              </w:rPr>
            </w:pPr>
            <w:r w:rsidRPr="00F50D69">
              <w:rPr>
                <w:rFonts w:ascii="Browallia New" w:hAnsi="Browallia New" w:cs="Browallia New"/>
                <w:sz w:val="24"/>
                <w:szCs w:val="24"/>
                <w:cs/>
                <w:lang w:val="en-GB"/>
              </w:rPr>
              <w:t>พัน</w:t>
            </w:r>
            <w:r w:rsidRPr="00F50D69">
              <w:rPr>
                <w:rFonts w:ascii="Browallia New" w:hAnsi="Browallia New" w:cs="Browallia New"/>
                <w:sz w:val="24"/>
                <w:szCs w:val="24"/>
                <w:cs/>
              </w:rPr>
              <w:t>บาท</w:t>
            </w:r>
          </w:p>
        </w:tc>
      </w:tr>
      <w:tr w:rsidR="00487CB7" w:rsidRPr="00160AD0" w14:paraId="773FAAE4" w14:textId="77777777" w:rsidTr="00501523">
        <w:trPr>
          <w:tblHeader/>
        </w:trPr>
        <w:tc>
          <w:tcPr>
            <w:tcW w:w="3630" w:type="dxa"/>
          </w:tcPr>
          <w:p w14:paraId="4F174DEF" w14:textId="77777777" w:rsidR="00487CB7" w:rsidRPr="00F50D69" w:rsidRDefault="00487CB7" w:rsidP="00CF6650">
            <w:pPr>
              <w:tabs>
                <w:tab w:val="clear" w:pos="227"/>
                <w:tab w:val="clear" w:pos="454"/>
                <w:tab w:val="clear" w:pos="680"/>
                <w:tab w:val="left" w:pos="720"/>
              </w:tabs>
              <w:spacing w:line="240" w:lineRule="auto"/>
              <w:ind w:left="276" w:hanging="276"/>
              <w:rPr>
                <w:rFonts w:ascii="Browallia New" w:hAnsi="Browallia New" w:cs="Browallia New"/>
                <w:sz w:val="24"/>
                <w:szCs w:val="24"/>
                <w:lang w:val="en-GB"/>
              </w:rPr>
            </w:pPr>
          </w:p>
        </w:tc>
        <w:tc>
          <w:tcPr>
            <w:tcW w:w="5366" w:type="dxa"/>
            <w:gridSpan w:val="4"/>
            <w:vAlign w:val="bottom"/>
            <w:hideMark/>
          </w:tcPr>
          <w:p w14:paraId="4C15B14D" w14:textId="542333B1" w:rsidR="00487CB7" w:rsidRPr="00F50D69" w:rsidRDefault="00487CB7" w:rsidP="00CF6650">
            <w:pPr>
              <w:pBdr>
                <w:bottom w:val="single" w:sz="4" w:space="1" w:color="auto"/>
              </w:pBdr>
              <w:spacing w:line="240" w:lineRule="auto"/>
              <w:jc w:val="center"/>
              <w:rPr>
                <w:rFonts w:ascii="Browallia New" w:hAnsi="Browallia New" w:cs="Browallia New"/>
                <w:sz w:val="24"/>
                <w:szCs w:val="24"/>
              </w:rPr>
            </w:pPr>
            <w:r w:rsidRPr="00F50D69">
              <w:rPr>
                <w:rFonts w:ascii="Browallia New" w:hAnsi="Browallia New" w:cs="Browallia New"/>
                <w:spacing w:val="-4"/>
                <w:sz w:val="24"/>
                <w:szCs w:val="24"/>
              </w:rPr>
              <w:t>31</w:t>
            </w:r>
            <w:r w:rsidRPr="00F50D69">
              <w:rPr>
                <w:rFonts w:ascii="Browallia New" w:hAnsi="Browallia New" w:cs="Browallia New"/>
                <w:spacing w:val="-4"/>
                <w:sz w:val="24"/>
                <w:szCs w:val="24"/>
                <w:cs/>
              </w:rPr>
              <w:t xml:space="preserve"> ธันวาคม </w:t>
            </w:r>
            <w:r w:rsidRPr="00F50D69">
              <w:rPr>
                <w:rFonts w:ascii="Browallia New" w:hAnsi="Browallia New" w:cs="Browallia New"/>
                <w:spacing w:val="-4"/>
                <w:sz w:val="24"/>
                <w:szCs w:val="24"/>
              </w:rPr>
              <w:t>256</w:t>
            </w:r>
            <w:r w:rsidR="000236DC" w:rsidRPr="00F50D69">
              <w:rPr>
                <w:rFonts w:ascii="Browallia New" w:hAnsi="Browallia New" w:cs="Browallia New"/>
                <w:spacing w:val="-4"/>
                <w:sz w:val="24"/>
                <w:szCs w:val="24"/>
              </w:rPr>
              <w:t>8</w:t>
            </w:r>
          </w:p>
        </w:tc>
      </w:tr>
      <w:tr w:rsidR="00487CB7" w:rsidRPr="00160AD0" w14:paraId="148AAB83" w14:textId="77777777" w:rsidTr="00501523">
        <w:trPr>
          <w:tblHeader/>
        </w:trPr>
        <w:tc>
          <w:tcPr>
            <w:tcW w:w="3630" w:type="dxa"/>
          </w:tcPr>
          <w:p w14:paraId="608BD773" w14:textId="77777777" w:rsidR="00487CB7" w:rsidRPr="00F50D69" w:rsidRDefault="00487CB7" w:rsidP="00CF6650">
            <w:pPr>
              <w:tabs>
                <w:tab w:val="clear" w:pos="227"/>
                <w:tab w:val="clear" w:pos="454"/>
                <w:tab w:val="clear" w:pos="680"/>
                <w:tab w:val="left" w:pos="720"/>
              </w:tabs>
              <w:spacing w:line="240" w:lineRule="auto"/>
              <w:ind w:left="276" w:hanging="276"/>
              <w:rPr>
                <w:rFonts w:ascii="Browallia New" w:hAnsi="Browallia New" w:cs="Browallia New"/>
                <w:sz w:val="24"/>
                <w:szCs w:val="24"/>
                <w:lang w:val="en-GB"/>
              </w:rPr>
            </w:pPr>
          </w:p>
        </w:tc>
        <w:tc>
          <w:tcPr>
            <w:tcW w:w="1344" w:type="dxa"/>
            <w:vAlign w:val="bottom"/>
            <w:hideMark/>
          </w:tcPr>
          <w:p w14:paraId="6FD542E5" w14:textId="577E6386" w:rsidR="00487CB7" w:rsidRPr="00F50D69" w:rsidRDefault="00487CB7" w:rsidP="00CF6650">
            <w:pPr>
              <w:pBdr>
                <w:bottom w:val="single" w:sz="4" w:space="1" w:color="auto"/>
              </w:pBdr>
              <w:spacing w:line="240" w:lineRule="auto"/>
              <w:jc w:val="center"/>
              <w:rPr>
                <w:rFonts w:ascii="Browallia New" w:hAnsi="Browallia New" w:cs="Browallia New"/>
                <w:sz w:val="24"/>
                <w:szCs w:val="24"/>
              </w:rPr>
            </w:pPr>
            <w:r w:rsidRPr="00F50D69">
              <w:rPr>
                <w:rFonts w:ascii="Browallia New" w:hAnsi="Browallia New" w:cs="Browallia New"/>
                <w:sz w:val="24"/>
                <w:szCs w:val="24"/>
                <w:cs/>
              </w:rPr>
              <w:t>ข้อมูลระดับ</w:t>
            </w:r>
            <w:r w:rsidR="008D1A8D" w:rsidRPr="00F50D69">
              <w:rPr>
                <w:rFonts w:ascii="Browallia New" w:hAnsi="Browallia New" w:cs="Browallia New"/>
                <w:sz w:val="24"/>
                <w:szCs w:val="24"/>
              </w:rPr>
              <w:t xml:space="preserve"> 1</w:t>
            </w:r>
          </w:p>
        </w:tc>
        <w:tc>
          <w:tcPr>
            <w:tcW w:w="1350" w:type="dxa"/>
            <w:vAlign w:val="bottom"/>
            <w:hideMark/>
          </w:tcPr>
          <w:p w14:paraId="63744F83" w14:textId="77777777" w:rsidR="00487CB7" w:rsidRPr="00F50D69" w:rsidRDefault="00487CB7" w:rsidP="00CF6650">
            <w:pPr>
              <w:pBdr>
                <w:bottom w:val="single" w:sz="4" w:space="1" w:color="auto"/>
              </w:pBdr>
              <w:spacing w:line="240" w:lineRule="auto"/>
              <w:jc w:val="center"/>
              <w:rPr>
                <w:rFonts w:ascii="Browallia New" w:hAnsi="Browallia New" w:cs="Browallia New"/>
                <w:sz w:val="24"/>
                <w:szCs w:val="24"/>
              </w:rPr>
            </w:pPr>
            <w:r w:rsidRPr="00F50D69">
              <w:rPr>
                <w:rFonts w:ascii="Browallia New" w:hAnsi="Browallia New" w:cs="Browallia New"/>
                <w:sz w:val="24"/>
                <w:szCs w:val="24"/>
                <w:cs/>
              </w:rPr>
              <w:t xml:space="preserve">ข้อมูลระดับ </w:t>
            </w:r>
            <w:r w:rsidRPr="00F50D69">
              <w:rPr>
                <w:rFonts w:ascii="Browallia New" w:hAnsi="Browallia New" w:cs="Browallia New"/>
                <w:sz w:val="24"/>
                <w:szCs w:val="24"/>
              </w:rPr>
              <w:t>2</w:t>
            </w:r>
          </w:p>
        </w:tc>
        <w:tc>
          <w:tcPr>
            <w:tcW w:w="1350" w:type="dxa"/>
            <w:vAlign w:val="bottom"/>
            <w:hideMark/>
          </w:tcPr>
          <w:p w14:paraId="001B4C68" w14:textId="77777777" w:rsidR="00487CB7" w:rsidRPr="00F50D69" w:rsidRDefault="00487CB7" w:rsidP="00CF6650">
            <w:pPr>
              <w:pBdr>
                <w:bottom w:val="single" w:sz="4" w:space="1" w:color="auto"/>
              </w:pBdr>
              <w:spacing w:line="240" w:lineRule="auto"/>
              <w:jc w:val="center"/>
              <w:rPr>
                <w:rFonts w:ascii="Browallia New" w:hAnsi="Browallia New" w:cs="Browallia New"/>
                <w:sz w:val="24"/>
                <w:szCs w:val="24"/>
              </w:rPr>
            </w:pPr>
            <w:r w:rsidRPr="00F50D69">
              <w:rPr>
                <w:rFonts w:ascii="Browallia New" w:hAnsi="Browallia New" w:cs="Browallia New"/>
                <w:sz w:val="24"/>
                <w:szCs w:val="24"/>
                <w:cs/>
              </w:rPr>
              <w:t xml:space="preserve">ข้อมูลระดับ </w:t>
            </w:r>
            <w:r w:rsidRPr="00F50D69">
              <w:rPr>
                <w:rFonts w:ascii="Browallia New" w:hAnsi="Browallia New" w:cs="Browallia New"/>
                <w:sz w:val="24"/>
                <w:szCs w:val="24"/>
              </w:rPr>
              <w:t>3</w:t>
            </w:r>
          </w:p>
        </w:tc>
        <w:tc>
          <w:tcPr>
            <w:tcW w:w="1322" w:type="dxa"/>
            <w:vAlign w:val="bottom"/>
            <w:hideMark/>
          </w:tcPr>
          <w:p w14:paraId="324ECFE7" w14:textId="77777777" w:rsidR="00487CB7" w:rsidRPr="00F50D69" w:rsidRDefault="00487CB7" w:rsidP="00CF6650">
            <w:pPr>
              <w:pBdr>
                <w:bottom w:val="single" w:sz="4" w:space="1" w:color="auto"/>
              </w:pBdr>
              <w:spacing w:line="240" w:lineRule="auto"/>
              <w:jc w:val="center"/>
              <w:rPr>
                <w:rFonts w:ascii="Browallia New" w:hAnsi="Browallia New" w:cs="Browallia New"/>
                <w:sz w:val="24"/>
                <w:szCs w:val="24"/>
              </w:rPr>
            </w:pPr>
            <w:r w:rsidRPr="00F50D69">
              <w:rPr>
                <w:rFonts w:ascii="Browallia New" w:hAnsi="Browallia New" w:cs="Browallia New"/>
                <w:sz w:val="24"/>
                <w:szCs w:val="24"/>
                <w:cs/>
              </w:rPr>
              <w:t>รวม</w:t>
            </w:r>
          </w:p>
        </w:tc>
      </w:tr>
      <w:tr w:rsidR="00487CB7" w:rsidRPr="00160AD0" w14:paraId="426704C6" w14:textId="77777777" w:rsidTr="00501523">
        <w:trPr>
          <w:tblHeader/>
        </w:trPr>
        <w:tc>
          <w:tcPr>
            <w:tcW w:w="3630" w:type="dxa"/>
          </w:tcPr>
          <w:p w14:paraId="26E2733E" w14:textId="77777777" w:rsidR="00487CB7" w:rsidRPr="00F50D69" w:rsidRDefault="00487CB7" w:rsidP="00CF6650">
            <w:pPr>
              <w:spacing w:line="240" w:lineRule="auto"/>
              <w:rPr>
                <w:rFonts w:ascii="Browallia New" w:hAnsi="Browallia New" w:cs="Browallia New"/>
                <w:sz w:val="24"/>
                <w:szCs w:val="24"/>
                <w:cs/>
                <w:lang w:val="en-GB"/>
              </w:rPr>
            </w:pPr>
          </w:p>
        </w:tc>
        <w:tc>
          <w:tcPr>
            <w:tcW w:w="1344" w:type="dxa"/>
            <w:vAlign w:val="bottom"/>
          </w:tcPr>
          <w:p w14:paraId="586BE345" w14:textId="77777777" w:rsidR="00487CB7" w:rsidRPr="00F50D69" w:rsidRDefault="00487CB7" w:rsidP="00CF6650">
            <w:pPr>
              <w:spacing w:line="240" w:lineRule="auto"/>
              <w:jc w:val="right"/>
              <w:rPr>
                <w:rFonts w:ascii="Browallia New" w:hAnsi="Browallia New" w:cs="Browallia New"/>
                <w:sz w:val="24"/>
                <w:szCs w:val="24"/>
                <w:lang w:val="en-GB"/>
              </w:rPr>
            </w:pPr>
          </w:p>
        </w:tc>
        <w:tc>
          <w:tcPr>
            <w:tcW w:w="1350" w:type="dxa"/>
            <w:vAlign w:val="bottom"/>
          </w:tcPr>
          <w:p w14:paraId="3DFAAE6D" w14:textId="77777777" w:rsidR="00487CB7" w:rsidRPr="00F50D69" w:rsidRDefault="00487CB7" w:rsidP="00CF6650">
            <w:pPr>
              <w:spacing w:line="240" w:lineRule="auto"/>
              <w:jc w:val="right"/>
              <w:rPr>
                <w:rFonts w:ascii="Browallia New" w:hAnsi="Browallia New" w:cs="Browallia New"/>
                <w:sz w:val="24"/>
                <w:szCs w:val="24"/>
                <w:lang w:val="en-GB"/>
              </w:rPr>
            </w:pPr>
          </w:p>
        </w:tc>
        <w:tc>
          <w:tcPr>
            <w:tcW w:w="1350" w:type="dxa"/>
            <w:vAlign w:val="bottom"/>
          </w:tcPr>
          <w:p w14:paraId="550255B3" w14:textId="77777777" w:rsidR="00487CB7" w:rsidRPr="00F50D69" w:rsidRDefault="00487CB7" w:rsidP="00CF6650">
            <w:pPr>
              <w:spacing w:line="240" w:lineRule="auto"/>
              <w:jc w:val="right"/>
              <w:rPr>
                <w:rFonts w:ascii="Browallia New" w:hAnsi="Browallia New" w:cs="Browallia New"/>
                <w:sz w:val="24"/>
                <w:szCs w:val="24"/>
                <w:lang w:val="en-GB"/>
              </w:rPr>
            </w:pPr>
          </w:p>
        </w:tc>
        <w:tc>
          <w:tcPr>
            <w:tcW w:w="1322" w:type="dxa"/>
            <w:vAlign w:val="bottom"/>
          </w:tcPr>
          <w:p w14:paraId="559EA684" w14:textId="77777777" w:rsidR="00487CB7" w:rsidRPr="00F50D69" w:rsidRDefault="00487CB7" w:rsidP="00CF6650">
            <w:pPr>
              <w:spacing w:line="240" w:lineRule="auto"/>
              <w:jc w:val="right"/>
              <w:rPr>
                <w:rFonts w:ascii="Browallia New" w:hAnsi="Browallia New" w:cs="Browallia New"/>
                <w:sz w:val="24"/>
                <w:szCs w:val="24"/>
                <w:lang w:val="en-GB"/>
              </w:rPr>
            </w:pPr>
          </w:p>
        </w:tc>
      </w:tr>
      <w:tr w:rsidR="00487CB7" w:rsidRPr="00160AD0" w14:paraId="41DE8E51" w14:textId="77777777" w:rsidTr="00501523">
        <w:trPr>
          <w:tblHeader/>
        </w:trPr>
        <w:tc>
          <w:tcPr>
            <w:tcW w:w="3630" w:type="dxa"/>
          </w:tcPr>
          <w:p w14:paraId="052EEC36" w14:textId="77777777" w:rsidR="00487CB7" w:rsidRPr="00F50D69" w:rsidRDefault="00487CB7" w:rsidP="00CF6650">
            <w:pPr>
              <w:spacing w:line="240" w:lineRule="auto"/>
              <w:rPr>
                <w:rFonts w:ascii="Browallia New" w:hAnsi="Browallia New" w:cs="Browallia New"/>
                <w:b/>
                <w:bCs/>
                <w:sz w:val="24"/>
                <w:szCs w:val="24"/>
                <w:cs/>
                <w:lang w:val="en-GB"/>
              </w:rPr>
            </w:pPr>
            <w:r w:rsidRPr="00F50D69">
              <w:rPr>
                <w:rFonts w:ascii="Browallia New" w:hAnsi="Browallia New" w:cs="Browallia New"/>
                <w:b/>
                <w:bCs/>
                <w:sz w:val="24"/>
                <w:szCs w:val="24"/>
                <w:cs/>
                <w:lang w:val="en-GB"/>
              </w:rPr>
              <w:t>สินทรัพย์ที่วัดมูลค่าด้วยมูลค่ายุติธรรม</w:t>
            </w:r>
          </w:p>
        </w:tc>
        <w:tc>
          <w:tcPr>
            <w:tcW w:w="1344" w:type="dxa"/>
            <w:vAlign w:val="bottom"/>
          </w:tcPr>
          <w:p w14:paraId="742883A5" w14:textId="77777777" w:rsidR="00487CB7" w:rsidRPr="00F50D69" w:rsidRDefault="00487CB7" w:rsidP="00CF6650">
            <w:pPr>
              <w:spacing w:line="240" w:lineRule="auto"/>
              <w:jc w:val="right"/>
              <w:rPr>
                <w:rFonts w:ascii="Browallia New" w:hAnsi="Browallia New" w:cs="Browallia New"/>
                <w:sz w:val="24"/>
                <w:szCs w:val="24"/>
                <w:lang w:val="en-GB"/>
              </w:rPr>
            </w:pPr>
          </w:p>
        </w:tc>
        <w:tc>
          <w:tcPr>
            <w:tcW w:w="1350" w:type="dxa"/>
            <w:vAlign w:val="bottom"/>
          </w:tcPr>
          <w:p w14:paraId="514F3B57" w14:textId="77777777" w:rsidR="00487CB7" w:rsidRPr="00F50D69" w:rsidRDefault="00487CB7" w:rsidP="00CF6650">
            <w:pPr>
              <w:spacing w:line="240" w:lineRule="auto"/>
              <w:jc w:val="right"/>
              <w:rPr>
                <w:rFonts w:ascii="Browallia New" w:hAnsi="Browallia New" w:cs="Browallia New"/>
                <w:sz w:val="24"/>
                <w:szCs w:val="24"/>
                <w:cs/>
                <w:lang w:val="en-GB"/>
              </w:rPr>
            </w:pPr>
          </w:p>
        </w:tc>
        <w:tc>
          <w:tcPr>
            <w:tcW w:w="1350" w:type="dxa"/>
            <w:vAlign w:val="bottom"/>
          </w:tcPr>
          <w:p w14:paraId="67A44FBF" w14:textId="77777777" w:rsidR="00487CB7" w:rsidRPr="00F50D69" w:rsidRDefault="00487CB7" w:rsidP="00CF6650">
            <w:pPr>
              <w:spacing w:line="240" w:lineRule="auto"/>
              <w:jc w:val="right"/>
              <w:rPr>
                <w:rFonts w:ascii="Browallia New" w:hAnsi="Browallia New" w:cs="Browallia New"/>
                <w:sz w:val="24"/>
                <w:szCs w:val="24"/>
                <w:lang w:val="en-GB"/>
              </w:rPr>
            </w:pPr>
          </w:p>
        </w:tc>
        <w:tc>
          <w:tcPr>
            <w:tcW w:w="1322" w:type="dxa"/>
            <w:vAlign w:val="bottom"/>
          </w:tcPr>
          <w:p w14:paraId="259435BE" w14:textId="77777777" w:rsidR="00487CB7" w:rsidRPr="00F50D69" w:rsidRDefault="00487CB7" w:rsidP="00CF6650">
            <w:pPr>
              <w:spacing w:line="240" w:lineRule="auto"/>
              <w:jc w:val="right"/>
              <w:rPr>
                <w:rFonts w:ascii="Browallia New" w:hAnsi="Browallia New" w:cs="Browallia New"/>
                <w:sz w:val="24"/>
                <w:szCs w:val="24"/>
                <w:lang w:val="en-GB"/>
              </w:rPr>
            </w:pPr>
          </w:p>
        </w:tc>
      </w:tr>
      <w:tr w:rsidR="00862251" w:rsidRPr="00160AD0" w14:paraId="4C847D66" w14:textId="77777777" w:rsidTr="00501523">
        <w:trPr>
          <w:tblHeader/>
        </w:trPr>
        <w:tc>
          <w:tcPr>
            <w:tcW w:w="3630" w:type="dxa"/>
          </w:tcPr>
          <w:p w14:paraId="1206A088" w14:textId="66571A0C" w:rsidR="00862251" w:rsidRPr="00F50D69" w:rsidRDefault="00862251" w:rsidP="00862251">
            <w:pPr>
              <w:spacing w:line="240" w:lineRule="auto"/>
              <w:rPr>
                <w:rFonts w:ascii="Browallia New" w:hAnsi="Browallia New" w:cs="Browallia New"/>
                <w:sz w:val="24"/>
                <w:szCs w:val="24"/>
                <w:cs/>
                <w:lang w:val="en-GB"/>
              </w:rPr>
            </w:pPr>
            <w:r w:rsidRPr="00F50D69">
              <w:rPr>
                <w:rFonts w:ascii="Browallia New" w:hAnsi="Browallia New" w:cs="Browallia New"/>
                <w:sz w:val="24"/>
                <w:szCs w:val="24"/>
                <w:cs/>
                <w:lang w:val="en-GB"/>
              </w:rPr>
              <w:t>สินทรัพย์ทางการเงินตราสารทุน</w:t>
            </w:r>
          </w:p>
        </w:tc>
        <w:tc>
          <w:tcPr>
            <w:tcW w:w="1344" w:type="dxa"/>
            <w:vAlign w:val="bottom"/>
          </w:tcPr>
          <w:p w14:paraId="2349327D" w14:textId="43AB739C" w:rsidR="00862251" w:rsidRPr="00F50D69" w:rsidRDefault="00B75F4A" w:rsidP="00862251">
            <w:pPr>
              <w:spacing w:line="240" w:lineRule="auto"/>
              <w:jc w:val="right"/>
              <w:rPr>
                <w:rFonts w:ascii="Browallia New" w:hAnsi="Browallia New" w:cs="Browallia New"/>
                <w:sz w:val="24"/>
                <w:szCs w:val="24"/>
                <w:lang w:val="en-GB"/>
              </w:rPr>
            </w:pPr>
            <w:r w:rsidRPr="00F50D69">
              <w:rPr>
                <w:rFonts w:ascii="Browallia New" w:hAnsi="Browallia New" w:cs="Browallia New"/>
                <w:color w:val="000000"/>
                <w:sz w:val="24"/>
                <w:szCs w:val="24"/>
              </w:rPr>
              <w:t>38,185</w:t>
            </w:r>
          </w:p>
        </w:tc>
        <w:tc>
          <w:tcPr>
            <w:tcW w:w="1350" w:type="dxa"/>
            <w:vAlign w:val="bottom"/>
          </w:tcPr>
          <w:p w14:paraId="4A2297E9" w14:textId="237F05EF" w:rsidR="00862251" w:rsidRPr="00F50D69" w:rsidRDefault="00B75F4A" w:rsidP="00862251">
            <w:pPr>
              <w:spacing w:line="240" w:lineRule="auto"/>
              <w:jc w:val="right"/>
              <w:rPr>
                <w:rFonts w:ascii="Browallia New" w:hAnsi="Browallia New" w:cs="Browallia New"/>
                <w:sz w:val="24"/>
                <w:szCs w:val="24"/>
                <w:cs/>
                <w:lang w:val="en-GB"/>
              </w:rPr>
            </w:pPr>
            <w:r w:rsidRPr="00F50D69">
              <w:rPr>
                <w:rFonts w:ascii="Browallia New" w:hAnsi="Browallia New" w:cs="Browallia New"/>
                <w:color w:val="000000"/>
                <w:sz w:val="24"/>
                <w:szCs w:val="24"/>
              </w:rPr>
              <w:t>49,447</w:t>
            </w:r>
          </w:p>
        </w:tc>
        <w:tc>
          <w:tcPr>
            <w:tcW w:w="1350" w:type="dxa"/>
            <w:vAlign w:val="bottom"/>
          </w:tcPr>
          <w:p w14:paraId="2C2AAFD2" w14:textId="5B1368A1" w:rsidR="00862251" w:rsidRPr="00F50D69" w:rsidRDefault="00B75F4A" w:rsidP="00862251">
            <w:pPr>
              <w:spacing w:line="240" w:lineRule="auto"/>
              <w:jc w:val="right"/>
              <w:rPr>
                <w:rFonts w:ascii="Browallia New" w:hAnsi="Browallia New" w:cs="Browallia New"/>
                <w:sz w:val="24"/>
                <w:szCs w:val="24"/>
                <w:lang w:val="en-GB"/>
              </w:rPr>
            </w:pPr>
            <w:r w:rsidRPr="00F50D69">
              <w:rPr>
                <w:rFonts w:ascii="Browallia New" w:hAnsi="Browallia New" w:cs="Browallia New"/>
                <w:color w:val="000000"/>
                <w:sz w:val="24"/>
                <w:szCs w:val="24"/>
              </w:rPr>
              <w:t>74,278</w:t>
            </w:r>
          </w:p>
        </w:tc>
        <w:tc>
          <w:tcPr>
            <w:tcW w:w="1322" w:type="dxa"/>
            <w:vAlign w:val="bottom"/>
          </w:tcPr>
          <w:p w14:paraId="7CA7CD86" w14:textId="12A1DB48" w:rsidR="00862251" w:rsidRPr="00F50D69" w:rsidRDefault="00B75F4A" w:rsidP="00862251">
            <w:pPr>
              <w:spacing w:line="240" w:lineRule="auto"/>
              <w:jc w:val="right"/>
              <w:rPr>
                <w:rFonts w:ascii="Browallia New" w:hAnsi="Browallia New" w:cs="Browallia New"/>
                <w:sz w:val="24"/>
                <w:szCs w:val="24"/>
                <w:lang w:val="en-GB"/>
              </w:rPr>
            </w:pPr>
            <w:r w:rsidRPr="00F50D69">
              <w:rPr>
                <w:rFonts w:ascii="Browallia New" w:hAnsi="Browallia New" w:cs="Browallia New"/>
                <w:color w:val="000000"/>
                <w:sz w:val="24"/>
                <w:szCs w:val="24"/>
              </w:rPr>
              <w:t>161,910</w:t>
            </w:r>
          </w:p>
        </w:tc>
      </w:tr>
      <w:tr w:rsidR="00B75F4A" w:rsidRPr="00F50D69" w14:paraId="30FBFDC1" w14:textId="77777777" w:rsidTr="00501523">
        <w:trPr>
          <w:tblHeader/>
        </w:trPr>
        <w:tc>
          <w:tcPr>
            <w:tcW w:w="3630" w:type="dxa"/>
          </w:tcPr>
          <w:p w14:paraId="2867D6C4" w14:textId="368F1F64" w:rsidR="00B75F4A" w:rsidRPr="00F50D69" w:rsidRDefault="00B75F4A" w:rsidP="00B75F4A">
            <w:pPr>
              <w:spacing w:line="240" w:lineRule="auto"/>
              <w:rPr>
                <w:rFonts w:ascii="Browallia New" w:hAnsi="Browallia New" w:cs="Browallia New"/>
                <w:sz w:val="24"/>
                <w:szCs w:val="24"/>
                <w:cs/>
                <w:lang w:val="en-GB"/>
              </w:rPr>
            </w:pPr>
            <w:r w:rsidRPr="00F50D69">
              <w:rPr>
                <w:rFonts w:ascii="Browallia New" w:hAnsi="Browallia New" w:cs="Browallia New"/>
                <w:sz w:val="24"/>
                <w:szCs w:val="24"/>
                <w:cs/>
                <w:lang w:val="en-GB"/>
              </w:rPr>
              <w:t>สินทรัพย์ตราสารอนุพันธ์</w:t>
            </w:r>
          </w:p>
        </w:tc>
        <w:tc>
          <w:tcPr>
            <w:tcW w:w="1344" w:type="dxa"/>
            <w:vAlign w:val="bottom"/>
          </w:tcPr>
          <w:p w14:paraId="32A6F2FF" w14:textId="6666171F" w:rsidR="00B75F4A" w:rsidRPr="00F50D69" w:rsidRDefault="00B75F4A" w:rsidP="00B75F4A">
            <w:pPr>
              <w:spacing w:line="240" w:lineRule="auto"/>
              <w:jc w:val="right"/>
              <w:rPr>
                <w:rFonts w:ascii="Browallia New" w:hAnsi="Browallia New" w:cs="Browallia New"/>
                <w:sz w:val="24"/>
                <w:szCs w:val="24"/>
                <w:lang w:val="en-GB"/>
              </w:rPr>
            </w:pPr>
            <w:r w:rsidRPr="00F50D69">
              <w:rPr>
                <w:rFonts w:ascii="Browallia New" w:hAnsi="Browallia New" w:cs="Browallia New"/>
                <w:color w:val="000000"/>
                <w:sz w:val="24"/>
                <w:szCs w:val="24"/>
              </w:rPr>
              <w:t>-</w:t>
            </w:r>
          </w:p>
        </w:tc>
        <w:tc>
          <w:tcPr>
            <w:tcW w:w="1350" w:type="dxa"/>
            <w:vAlign w:val="bottom"/>
          </w:tcPr>
          <w:p w14:paraId="49C4F9A7" w14:textId="7591E26A" w:rsidR="00B75F4A" w:rsidRPr="00F50D69" w:rsidRDefault="00B75F4A" w:rsidP="00B75F4A">
            <w:pPr>
              <w:spacing w:line="240" w:lineRule="auto"/>
              <w:jc w:val="right"/>
              <w:rPr>
                <w:rFonts w:ascii="Browallia New" w:hAnsi="Browallia New" w:cs="Browallia New"/>
                <w:sz w:val="24"/>
                <w:szCs w:val="24"/>
                <w:cs/>
                <w:lang w:val="en-GB"/>
              </w:rPr>
            </w:pPr>
            <w:r w:rsidRPr="00F50D69">
              <w:rPr>
                <w:rFonts w:ascii="Browallia New" w:hAnsi="Browallia New" w:cs="Browallia New"/>
                <w:color w:val="000000"/>
                <w:sz w:val="24"/>
                <w:szCs w:val="24"/>
              </w:rPr>
              <w:t>105</w:t>
            </w:r>
          </w:p>
        </w:tc>
        <w:tc>
          <w:tcPr>
            <w:tcW w:w="1350" w:type="dxa"/>
            <w:vAlign w:val="bottom"/>
          </w:tcPr>
          <w:p w14:paraId="24AA4D6B" w14:textId="78A7FAC2" w:rsidR="00B75F4A" w:rsidRPr="00F50D69" w:rsidRDefault="00B75F4A" w:rsidP="00B75F4A">
            <w:pPr>
              <w:spacing w:line="240" w:lineRule="auto"/>
              <w:jc w:val="right"/>
              <w:rPr>
                <w:rFonts w:ascii="Browallia New" w:hAnsi="Browallia New" w:cs="Browallia New"/>
                <w:sz w:val="24"/>
                <w:szCs w:val="24"/>
                <w:lang w:val="en-GB"/>
              </w:rPr>
            </w:pPr>
            <w:r w:rsidRPr="00F50D69">
              <w:rPr>
                <w:rFonts w:ascii="Browallia New" w:hAnsi="Browallia New" w:cs="Browallia New"/>
                <w:color w:val="000000"/>
                <w:sz w:val="24"/>
                <w:szCs w:val="24"/>
              </w:rPr>
              <w:t>-</w:t>
            </w:r>
          </w:p>
        </w:tc>
        <w:tc>
          <w:tcPr>
            <w:tcW w:w="1322" w:type="dxa"/>
            <w:vAlign w:val="bottom"/>
          </w:tcPr>
          <w:p w14:paraId="3468BBDE" w14:textId="5F4BE73A" w:rsidR="00B75F4A" w:rsidRPr="00F50D69" w:rsidRDefault="00B75F4A" w:rsidP="00B75F4A">
            <w:pPr>
              <w:spacing w:line="240" w:lineRule="auto"/>
              <w:jc w:val="right"/>
              <w:rPr>
                <w:rFonts w:ascii="Browallia New" w:hAnsi="Browallia New" w:cs="Browallia New"/>
                <w:sz w:val="24"/>
                <w:szCs w:val="24"/>
                <w:lang w:val="en-GB"/>
              </w:rPr>
            </w:pPr>
            <w:r w:rsidRPr="00F50D69">
              <w:rPr>
                <w:rFonts w:ascii="Browallia New" w:hAnsi="Browallia New" w:cs="Browallia New"/>
                <w:color w:val="000000"/>
                <w:sz w:val="24"/>
                <w:szCs w:val="24"/>
              </w:rPr>
              <w:t>105</w:t>
            </w:r>
          </w:p>
        </w:tc>
      </w:tr>
      <w:tr w:rsidR="00B75F4A" w:rsidRPr="00F50D69" w14:paraId="0CA4A5F5" w14:textId="77777777" w:rsidTr="00501523">
        <w:trPr>
          <w:tblHeader/>
        </w:trPr>
        <w:tc>
          <w:tcPr>
            <w:tcW w:w="3630" w:type="dxa"/>
          </w:tcPr>
          <w:p w14:paraId="30E2CF28" w14:textId="2BB421C9" w:rsidR="00B75F4A" w:rsidRPr="00F50D69" w:rsidRDefault="00B75F4A" w:rsidP="00B75F4A">
            <w:pPr>
              <w:spacing w:line="240" w:lineRule="auto"/>
              <w:rPr>
                <w:rFonts w:ascii="Browallia New" w:hAnsi="Browallia New" w:cs="Browallia New"/>
                <w:sz w:val="24"/>
                <w:szCs w:val="24"/>
                <w:cs/>
                <w:lang w:val="en-GB"/>
              </w:rPr>
            </w:pPr>
            <w:r w:rsidRPr="00F50D69">
              <w:rPr>
                <w:rFonts w:ascii="Browallia New" w:hAnsi="Browallia New" w:cs="Browallia New"/>
                <w:sz w:val="24"/>
                <w:szCs w:val="24"/>
                <w:cs/>
                <w:lang w:val="en-GB"/>
              </w:rPr>
              <w:t>อสังหาริมทรัพย์เพื่อการลงทุน</w:t>
            </w:r>
          </w:p>
        </w:tc>
        <w:tc>
          <w:tcPr>
            <w:tcW w:w="1344" w:type="dxa"/>
            <w:vAlign w:val="bottom"/>
          </w:tcPr>
          <w:p w14:paraId="083205D4" w14:textId="7DF2748F" w:rsidR="00B75F4A" w:rsidRPr="00F50D69" w:rsidRDefault="00B75F4A" w:rsidP="00B75F4A">
            <w:pPr>
              <w:spacing w:line="240" w:lineRule="auto"/>
              <w:jc w:val="right"/>
              <w:rPr>
                <w:rFonts w:ascii="Browallia New" w:hAnsi="Browallia New" w:cs="Browallia New"/>
                <w:sz w:val="24"/>
                <w:szCs w:val="24"/>
                <w:lang w:val="en-GB"/>
              </w:rPr>
            </w:pPr>
            <w:r w:rsidRPr="00F50D69">
              <w:rPr>
                <w:rFonts w:ascii="Browallia New" w:hAnsi="Browallia New" w:cs="Browallia New"/>
                <w:color w:val="000000"/>
                <w:sz w:val="24"/>
                <w:szCs w:val="24"/>
              </w:rPr>
              <w:t>-</w:t>
            </w:r>
          </w:p>
        </w:tc>
        <w:tc>
          <w:tcPr>
            <w:tcW w:w="1350" w:type="dxa"/>
            <w:vAlign w:val="bottom"/>
          </w:tcPr>
          <w:p w14:paraId="021656C2" w14:textId="596E7FA5" w:rsidR="00B75F4A" w:rsidRPr="00F50D69" w:rsidRDefault="00B75F4A" w:rsidP="00B75F4A">
            <w:pPr>
              <w:spacing w:line="240" w:lineRule="auto"/>
              <w:jc w:val="right"/>
              <w:rPr>
                <w:rFonts w:ascii="Browallia New" w:hAnsi="Browallia New" w:cs="Browallia New"/>
                <w:sz w:val="24"/>
                <w:szCs w:val="24"/>
                <w:cs/>
                <w:lang w:val="en-GB"/>
              </w:rPr>
            </w:pPr>
            <w:r w:rsidRPr="00F50D69">
              <w:rPr>
                <w:rFonts w:ascii="Browallia New" w:hAnsi="Browallia New" w:cs="Browallia New"/>
                <w:color w:val="000000"/>
                <w:sz w:val="24"/>
                <w:szCs w:val="24"/>
              </w:rPr>
              <w:t>65,750</w:t>
            </w:r>
          </w:p>
        </w:tc>
        <w:tc>
          <w:tcPr>
            <w:tcW w:w="1350" w:type="dxa"/>
            <w:vAlign w:val="bottom"/>
          </w:tcPr>
          <w:p w14:paraId="2E0B018E" w14:textId="7F23B3C8" w:rsidR="00B75F4A" w:rsidRPr="00F50D69" w:rsidRDefault="00B75F4A" w:rsidP="00B75F4A">
            <w:pPr>
              <w:spacing w:line="240" w:lineRule="auto"/>
              <w:jc w:val="right"/>
              <w:rPr>
                <w:rFonts w:ascii="Browallia New" w:hAnsi="Browallia New" w:cs="Browallia New"/>
                <w:sz w:val="24"/>
                <w:szCs w:val="24"/>
                <w:lang w:val="en-GB"/>
              </w:rPr>
            </w:pPr>
            <w:r w:rsidRPr="00F50D69">
              <w:rPr>
                <w:rFonts w:ascii="Browallia New" w:hAnsi="Browallia New" w:cs="Browallia New"/>
                <w:color w:val="000000"/>
                <w:sz w:val="24"/>
                <w:szCs w:val="24"/>
              </w:rPr>
              <w:t>-</w:t>
            </w:r>
          </w:p>
        </w:tc>
        <w:tc>
          <w:tcPr>
            <w:tcW w:w="1322" w:type="dxa"/>
            <w:vAlign w:val="bottom"/>
          </w:tcPr>
          <w:p w14:paraId="77477D73" w14:textId="17B4ED81" w:rsidR="00B75F4A" w:rsidRPr="00F50D69" w:rsidRDefault="00B75F4A" w:rsidP="00B75F4A">
            <w:pPr>
              <w:spacing w:line="240" w:lineRule="auto"/>
              <w:jc w:val="right"/>
              <w:rPr>
                <w:rFonts w:ascii="Browallia New" w:hAnsi="Browallia New" w:cs="Browallia New"/>
                <w:sz w:val="24"/>
                <w:szCs w:val="24"/>
                <w:lang w:val="en-GB"/>
              </w:rPr>
            </w:pPr>
            <w:r w:rsidRPr="00F50D69">
              <w:rPr>
                <w:rFonts w:ascii="Browallia New" w:hAnsi="Browallia New" w:cs="Browallia New"/>
                <w:color w:val="000000"/>
                <w:sz w:val="24"/>
                <w:szCs w:val="24"/>
              </w:rPr>
              <w:t>65,750</w:t>
            </w:r>
          </w:p>
        </w:tc>
      </w:tr>
      <w:tr w:rsidR="00862251" w:rsidRPr="00160AD0" w14:paraId="28AE6093" w14:textId="77777777">
        <w:trPr>
          <w:trHeight w:val="88"/>
          <w:tblHeader/>
        </w:trPr>
        <w:tc>
          <w:tcPr>
            <w:tcW w:w="3630" w:type="dxa"/>
          </w:tcPr>
          <w:p w14:paraId="2534B405" w14:textId="51CC1C00" w:rsidR="00862251" w:rsidRPr="00F50D69" w:rsidRDefault="00862251" w:rsidP="00862251">
            <w:pPr>
              <w:spacing w:line="240" w:lineRule="auto"/>
              <w:rPr>
                <w:rFonts w:ascii="Browallia New" w:hAnsi="Browallia New" w:cs="Browallia New"/>
                <w:sz w:val="24"/>
                <w:szCs w:val="24"/>
                <w:cs/>
                <w:lang w:val="en-GB"/>
              </w:rPr>
            </w:pPr>
            <w:r w:rsidRPr="00F50D69">
              <w:rPr>
                <w:rFonts w:ascii="Browallia New" w:hAnsi="Browallia New" w:cs="Browallia New"/>
                <w:sz w:val="24"/>
                <w:szCs w:val="24"/>
                <w:cs/>
                <w:lang w:val="en-GB"/>
              </w:rPr>
              <w:t>ที่ดิน อาคาร และอุปกรณ์ในราคาประเมินใหม่</w:t>
            </w:r>
          </w:p>
        </w:tc>
        <w:tc>
          <w:tcPr>
            <w:tcW w:w="1344" w:type="dxa"/>
            <w:vAlign w:val="bottom"/>
          </w:tcPr>
          <w:p w14:paraId="71EAE0F5" w14:textId="13082C6E" w:rsidR="00862251" w:rsidRPr="00F50D69" w:rsidRDefault="00B75F4A" w:rsidP="00DC52E2">
            <w:pPr>
              <w:pBdr>
                <w:bottom w:val="single" w:sz="4" w:space="1" w:color="auto"/>
              </w:pBdr>
              <w:spacing w:line="240" w:lineRule="auto"/>
              <w:jc w:val="right"/>
              <w:rPr>
                <w:rFonts w:ascii="Browallia New" w:hAnsi="Browallia New" w:cs="Browallia New"/>
                <w:sz w:val="24"/>
                <w:szCs w:val="24"/>
                <w:lang w:val="en-GB"/>
              </w:rPr>
            </w:pPr>
            <w:r w:rsidRPr="00F50D69">
              <w:rPr>
                <w:rFonts w:ascii="Browallia New" w:hAnsi="Browallia New" w:cs="Browallia New"/>
                <w:color w:val="000000"/>
                <w:sz w:val="24"/>
                <w:szCs w:val="24"/>
              </w:rPr>
              <w:t>-</w:t>
            </w:r>
          </w:p>
        </w:tc>
        <w:tc>
          <w:tcPr>
            <w:tcW w:w="1350" w:type="dxa"/>
            <w:vAlign w:val="bottom"/>
          </w:tcPr>
          <w:p w14:paraId="5AC4F93C" w14:textId="3B9D4523" w:rsidR="00862251" w:rsidRPr="00F50D69" w:rsidRDefault="00B75F4A" w:rsidP="00DC52E2">
            <w:pPr>
              <w:pBdr>
                <w:bottom w:val="single" w:sz="4" w:space="1" w:color="auto"/>
              </w:pBdr>
              <w:spacing w:line="240" w:lineRule="auto"/>
              <w:jc w:val="right"/>
              <w:rPr>
                <w:rFonts w:ascii="Browallia New" w:hAnsi="Browallia New" w:cs="Browallia New"/>
                <w:sz w:val="24"/>
                <w:szCs w:val="24"/>
                <w:cs/>
                <w:lang w:val="en-GB"/>
              </w:rPr>
            </w:pPr>
            <w:r w:rsidRPr="00F50D69">
              <w:rPr>
                <w:rFonts w:ascii="Browallia New" w:hAnsi="Browallia New" w:cs="Browallia New"/>
                <w:color w:val="000000"/>
                <w:sz w:val="24"/>
                <w:szCs w:val="24"/>
              </w:rPr>
              <w:t>-</w:t>
            </w:r>
          </w:p>
        </w:tc>
        <w:tc>
          <w:tcPr>
            <w:tcW w:w="1350" w:type="dxa"/>
            <w:vAlign w:val="bottom"/>
          </w:tcPr>
          <w:p w14:paraId="519A51BB" w14:textId="1B722D01" w:rsidR="00862251" w:rsidRPr="00F50D69" w:rsidRDefault="00B75F4A" w:rsidP="00862251">
            <w:pPr>
              <w:pBdr>
                <w:bottom w:val="single" w:sz="4" w:space="1" w:color="auto"/>
              </w:pBdr>
              <w:spacing w:line="240" w:lineRule="auto"/>
              <w:jc w:val="right"/>
              <w:rPr>
                <w:rFonts w:ascii="Browallia New" w:hAnsi="Browallia New" w:cs="Browallia New"/>
                <w:sz w:val="24"/>
                <w:szCs w:val="24"/>
                <w:lang w:val="en-GB"/>
              </w:rPr>
            </w:pPr>
            <w:r w:rsidRPr="00F50D69">
              <w:rPr>
                <w:rFonts w:ascii="Browallia New" w:hAnsi="Browallia New" w:cs="Browallia New"/>
                <w:color w:val="000000"/>
                <w:sz w:val="24"/>
                <w:szCs w:val="24"/>
              </w:rPr>
              <w:t>20,499</w:t>
            </w:r>
          </w:p>
        </w:tc>
        <w:tc>
          <w:tcPr>
            <w:tcW w:w="1322" w:type="dxa"/>
            <w:vAlign w:val="bottom"/>
          </w:tcPr>
          <w:p w14:paraId="79E0306B" w14:textId="06353850" w:rsidR="00862251" w:rsidRPr="00F50D69" w:rsidRDefault="00B75F4A" w:rsidP="00862251">
            <w:pPr>
              <w:pBdr>
                <w:bottom w:val="single" w:sz="4" w:space="1" w:color="auto"/>
              </w:pBdr>
              <w:spacing w:line="240" w:lineRule="auto"/>
              <w:jc w:val="right"/>
              <w:rPr>
                <w:rFonts w:ascii="Browallia New" w:hAnsi="Browallia New" w:cs="Browallia New"/>
                <w:sz w:val="24"/>
                <w:szCs w:val="24"/>
                <w:lang w:val="en-GB"/>
              </w:rPr>
            </w:pPr>
            <w:r w:rsidRPr="00F50D69">
              <w:rPr>
                <w:rFonts w:ascii="Browallia New" w:hAnsi="Browallia New" w:cs="Browallia New"/>
                <w:color w:val="000000"/>
                <w:sz w:val="24"/>
                <w:szCs w:val="24"/>
              </w:rPr>
              <w:t>20,499</w:t>
            </w:r>
          </w:p>
        </w:tc>
      </w:tr>
      <w:tr w:rsidR="00862251" w:rsidRPr="00160AD0" w14:paraId="28E0427C" w14:textId="77777777" w:rsidTr="00501523">
        <w:trPr>
          <w:tblHeader/>
        </w:trPr>
        <w:tc>
          <w:tcPr>
            <w:tcW w:w="3630" w:type="dxa"/>
          </w:tcPr>
          <w:p w14:paraId="44BBA9DD" w14:textId="1F384092" w:rsidR="00862251" w:rsidRPr="00F50D69" w:rsidRDefault="00862251" w:rsidP="00862251">
            <w:pPr>
              <w:spacing w:line="240" w:lineRule="auto"/>
              <w:rPr>
                <w:rFonts w:ascii="Browallia New" w:hAnsi="Browallia New" w:cs="Browallia New"/>
                <w:sz w:val="24"/>
                <w:szCs w:val="24"/>
                <w:cs/>
                <w:lang w:val="en-GB"/>
              </w:rPr>
            </w:pPr>
            <w:r w:rsidRPr="00F50D69">
              <w:rPr>
                <w:rFonts w:ascii="Browallia New" w:hAnsi="Browallia New" w:cs="Browallia New"/>
                <w:sz w:val="24"/>
                <w:szCs w:val="24"/>
              </w:rPr>
              <w:t xml:space="preserve">    </w:t>
            </w:r>
            <w:r w:rsidRPr="00F50D69">
              <w:rPr>
                <w:rFonts w:ascii="Browallia New" w:hAnsi="Browallia New" w:cs="Browallia New"/>
                <w:sz w:val="24"/>
                <w:szCs w:val="24"/>
                <w:cs/>
              </w:rPr>
              <w:t>รวม</w:t>
            </w:r>
          </w:p>
        </w:tc>
        <w:tc>
          <w:tcPr>
            <w:tcW w:w="1344" w:type="dxa"/>
            <w:vAlign w:val="bottom"/>
          </w:tcPr>
          <w:p w14:paraId="6E70618B" w14:textId="42BE0A56" w:rsidR="00862251" w:rsidRPr="00F50D69" w:rsidRDefault="00B75F4A" w:rsidP="00F50D69">
            <w:pPr>
              <w:pBdr>
                <w:bottom w:val="single" w:sz="12" w:space="1" w:color="auto"/>
              </w:pBdr>
              <w:spacing w:line="240" w:lineRule="auto"/>
              <w:jc w:val="right"/>
              <w:rPr>
                <w:rFonts w:ascii="Browallia New" w:hAnsi="Browallia New" w:cs="Browallia New"/>
                <w:sz w:val="24"/>
                <w:szCs w:val="24"/>
                <w:lang w:val="en-GB"/>
              </w:rPr>
            </w:pPr>
            <w:r w:rsidRPr="00F50D69">
              <w:rPr>
                <w:rFonts w:ascii="Browallia New" w:hAnsi="Browallia New" w:cs="Browallia New"/>
                <w:color w:val="000000"/>
                <w:sz w:val="24"/>
                <w:szCs w:val="24"/>
              </w:rPr>
              <w:t>38,185</w:t>
            </w:r>
          </w:p>
        </w:tc>
        <w:tc>
          <w:tcPr>
            <w:tcW w:w="1350" w:type="dxa"/>
            <w:vAlign w:val="bottom"/>
          </w:tcPr>
          <w:p w14:paraId="685AFEAA" w14:textId="0F9F64B4" w:rsidR="00862251" w:rsidRPr="00F50D69" w:rsidRDefault="00B75F4A" w:rsidP="00F50D69">
            <w:pPr>
              <w:pBdr>
                <w:bottom w:val="single" w:sz="12" w:space="1" w:color="auto"/>
              </w:pBdr>
              <w:spacing w:line="240" w:lineRule="auto"/>
              <w:jc w:val="right"/>
              <w:rPr>
                <w:rFonts w:ascii="Browallia New" w:hAnsi="Browallia New" w:cs="Browallia New"/>
                <w:sz w:val="24"/>
                <w:szCs w:val="24"/>
                <w:cs/>
                <w:lang w:val="en-GB"/>
              </w:rPr>
            </w:pPr>
            <w:r w:rsidRPr="00F50D69">
              <w:rPr>
                <w:rFonts w:ascii="Browallia New" w:hAnsi="Browallia New" w:cs="Browallia New"/>
                <w:color w:val="000000"/>
                <w:sz w:val="24"/>
                <w:szCs w:val="24"/>
              </w:rPr>
              <w:t>115,302</w:t>
            </w:r>
          </w:p>
        </w:tc>
        <w:tc>
          <w:tcPr>
            <w:tcW w:w="1350" w:type="dxa"/>
            <w:vAlign w:val="bottom"/>
          </w:tcPr>
          <w:p w14:paraId="05E8B2A0" w14:textId="70E71099" w:rsidR="00862251" w:rsidRPr="00F50D69" w:rsidRDefault="00B75F4A" w:rsidP="00F50D69">
            <w:pPr>
              <w:pBdr>
                <w:bottom w:val="single" w:sz="12" w:space="1" w:color="auto"/>
              </w:pBdr>
              <w:spacing w:line="240" w:lineRule="auto"/>
              <w:jc w:val="right"/>
              <w:rPr>
                <w:rFonts w:ascii="Browallia New" w:hAnsi="Browallia New" w:cs="Browallia New"/>
                <w:sz w:val="24"/>
                <w:szCs w:val="24"/>
                <w:lang w:val="en-GB"/>
              </w:rPr>
            </w:pPr>
            <w:r w:rsidRPr="00F50D69">
              <w:rPr>
                <w:rFonts w:ascii="Browallia New" w:hAnsi="Browallia New" w:cs="Browallia New"/>
                <w:color w:val="000000"/>
                <w:sz w:val="24"/>
                <w:szCs w:val="24"/>
              </w:rPr>
              <w:t>94,777</w:t>
            </w:r>
          </w:p>
        </w:tc>
        <w:tc>
          <w:tcPr>
            <w:tcW w:w="1322" w:type="dxa"/>
            <w:vAlign w:val="bottom"/>
          </w:tcPr>
          <w:p w14:paraId="4B19690F" w14:textId="6B74BB29" w:rsidR="00862251" w:rsidRPr="00F50D69" w:rsidRDefault="00B75F4A" w:rsidP="00F50D69">
            <w:pPr>
              <w:pBdr>
                <w:bottom w:val="single" w:sz="12" w:space="1" w:color="auto"/>
              </w:pBdr>
              <w:spacing w:line="240" w:lineRule="auto"/>
              <w:jc w:val="right"/>
              <w:rPr>
                <w:rFonts w:ascii="Browallia New" w:hAnsi="Browallia New" w:cs="Browallia New"/>
                <w:sz w:val="24"/>
                <w:szCs w:val="24"/>
                <w:lang w:val="en-GB"/>
              </w:rPr>
            </w:pPr>
            <w:r w:rsidRPr="00F50D69">
              <w:rPr>
                <w:rFonts w:ascii="Browallia New" w:hAnsi="Browallia New" w:cs="Browallia New"/>
                <w:color w:val="000000"/>
                <w:sz w:val="24"/>
                <w:szCs w:val="24"/>
              </w:rPr>
              <w:t>248,264</w:t>
            </w:r>
          </w:p>
        </w:tc>
      </w:tr>
      <w:tr w:rsidR="00862251" w:rsidRPr="00160AD0" w14:paraId="1D514620" w14:textId="77777777" w:rsidTr="00501523">
        <w:trPr>
          <w:tblHeader/>
        </w:trPr>
        <w:tc>
          <w:tcPr>
            <w:tcW w:w="3630" w:type="dxa"/>
          </w:tcPr>
          <w:p w14:paraId="3E636750" w14:textId="77777777" w:rsidR="00862251" w:rsidRPr="00F50D69" w:rsidRDefault="00862251" w:rsidP="00862251">
            <w:pPr>
              <w:spacing w:line="240" w:lineRule="auto"/>
              <w:rPr>
                <w:rFonts w:ascii="Browallia New" w:hAnsi="Browallia New" w:cs="Browallia New"/>
                <w:sz w:val="24"/>
                <w:szCs w:val="24"/>
                <w:cs/>
                <w:lang w:val="en-GB"/>
              </w:rPr>
            </w:pPr>
          </w:p>
        </w:tc>
        <w:tc>
          <w:tcPr>
            <w:tcW w:w="1344" w:type="dxa"/>
            <w:vAlign w:val="bottom"/>
          </w:tcPr>
          <w:p w14:paraId="067F40DB" w14:textId="77777777" w:rsidR="00862251" w:rsidRPr="00F50D69" w:rsidRDefault="00862251" w:rsidP="00862251">
            <w:pPr>
              <w:spacing w:line="240" w:lineRule="auto"/>
              <w:jc w:val="right"/>
              <w:rPr>
                <w:rFonts w:ascii="Browallia New" w:hAnsi="Browallia New" w:cs="Browallia New"/>
                <w:sz w:val="24"/>
                <w:szCs w:val="24"/>
                <w:lang w:val="en-GB"/>
              </w:rPr>
            </w:pPr>
          </w:p>
        </w:tc>
        <w:tc>
          <w:tcPr>
            <w:tcW w:w="1350" w:type="dxa"/>
            <w:vAlign w:val="bottom"/>
          </w:tcPr>
          <w:p w14:paraId="5AE7CE66" w14:textId="77777777" w:rsidR="00862251" w:rsidRPr="00F50D69" w:rsidRDefault="00862251" w:rsidP="00862251">
            <w:pPr>
              <w:spacing w:line="240" w:lineRule="auto"/>
              <w:jc w:val="right"/>
              <w:rPr>
                <w:rFonts w:ascii="Browallia New" w:hAnsi="Browallia New" w:cs="Browallia New"/>
                <w:sz w:val="24"/>
                <w:szCs w:val="24"/>
                <w:cs/>
                <w:lang w:val="en-GB"/>
              </w:rPr>
            </w:pPr>
          </w:p>
        </w:tc>
        <w:tc>
          <w:tcPr>
            <w:tcW w:w="1350" w:type="dxa"/>
            <w:vAlign w:val="bottom"/>
          </w:tcPr>
          <w:p w14:paraId="09E60BC7" w14:textId="77777777" w:rsidR="00862251" w:rsidRPr="00F50D69" w:rsidRDefault="00862251" w:rsidP="00862251">
            <w:pPr>
              <w:spacing w:line="240" w:lineRule="auto"/>
              <w:jc w:val="right"/>
              <w:rPr>
                <w:rFonts w:ascii="Browallia New" w:hAnsi="Browallia New" w:cs="Browallia New"/>
                <w:sz w:val="24"/>
                <w:szCs w:val="24"/>
                <w:lang w:val="en-GB"/>
              </w:rPr>
            </w:pPr>
          </w:p>
        </w:tc>
        <w:tc>
          <w:tcPr>
            <w:tcW w:w="1322" w:type="dxa"/>
            <w:vAlign w:val="bottom"/>
          </w:tcPr>
          <w:p w14:paraId="595E9A46" w14:textId="77777777" w:rsidR="00862251" w:rsidRPr="00F50D69" w:rsidRDefault="00862251" w:rsidP="00862251">
            <w:pPr>
              <w:spacing w:line="240" w:lineRule="auto"/>
              <w:jc w:val="right"/>
              <w:rPr>
                <w:rFonts w:ascii="Browallia New" w:hAnsi="Browallia New" w:cs="Browallia New"/>
                <w:sz w:val="24"/>
                <w:szCs w:val="24"/>
                <w:lang w:val="en-GB"/>
              </w:rPr>
            </w:pPr>
          </w:p>
        </w:tc>
      </w:tr>
      <w:tr w:rsidR="00862251" w:rsidRPr="00160AD0" w14:paraId="6FBF9971" w14:textId="77777777" w:rsidTr="00501523">
        <w:trPr>
          <w:tblHeader/>
        </w:trPr>
        <w:tc>
          <w:tcPr>
            <w:tcW w:w="3630" w:type="dxa"/>
          </w:tcPr>
          <w:p w14:paraId="51FBF32B" w14:textId="77777777" w:rsidR="00862251" w:rsidRPr="00F50D69" w:rsidRDefault="00862251" w:rsidP="00862251">
            <w:pPr>
              <w:spacing w:line="240" w:lineRule="auto"/>
              <w:rPr>
                <w:rFonts w:ascii="Browallia New" w:hAnsi="Browallia New" w:cs="Browallia New"/>
                <w:b/>
                <w:bCs/>
                <w:sz w:val="24"/>
                <w:szCs w:val="24"/>
                <w:cs/>
                <w:lang w:val="en-GB"/>
              </w:rPr>
            </w:pPr>
            <w:r w:rsidRPr="00F50D69">
              <w:rPr>
                <w:rFonts w:ascii="Browallia New" w:hAnsi="Browallia New" w:cs="Browallia New"/>
                <w:b/>
                <w:bCs/>
                <w:sz w:val="24"/>
                <w:szCs w:val="24"/>
                <w:cs/>
                <w:lang w:val="en-GB"/>
              </w:rPr>
              <w:t>หนี้สินที่วัดมูลค่าด้วยมูลค่ายุติธรรม</w:t>
            </w:r>
          </w:p>
        </w:tc>
        <w:tc>
          <w:tcPr>
            <w:tcW w:w="1344" w:type="dxa"/>
            <w:vAlign w:val="bottom"/>
          </w:tcPr>
          <w:p w14:paraId="49ACA5A4" w14:textId="77777777" w:rsidR="00862251" w:rsidRPr="00F50D69" w:rsidRDefault="00862251" w:rsidP="00862251">
            <w:pPr>
              <w:spacing w:line="240" w:lineRule="auto"/>
              <w:jc w:val="right"/>
              <w:rPr>
                <w:rFonts w:ascii="Browallia New" w:hAnsi="Browallia New" w:cs="Browallia New"/>
                <w:sz w:val="24"/>
                <w:szCs w:val="24"/>
                <w:lang w:val="en-GB"/>
              </w:rPr>
            </w:pPr>
          </w:p>
        </w:tc>
        <w:tc>
          <w:tcPr>
            <w:tcW w:w="1350" w:type="dxa"/>
            <w:vAlign w:val="bottom"/>
          </w:tcPr>
          <w:p w14:paraId="7F5B696E" w14:textId="77777777" w:rsidR="00862251" w:rsidRPr="00F50D69" w:rsidRDefault="00862251" w:rsidP="00862251">
            <w:pPr>
              <w:spacing w:line="240" w:lineRule="auto"/>
              <w:jc w:val="right"/>
              <w:rPr>
                <w:rFonts w:ascii="Browallia New" w:hAnsi="Browallia New" w:cs="Browallia New"/>
                <w:sz w:val="24"/>
                <w:szCs w:val="24"/>
                <w:cs/>
                <w:lang w:val="en-GB"/>
              </w:rPr>
            </w:pPr>
          </w:p>
        </w:tc>
        <w:tc>
          <w:tcPr>
            <w:tcW w:w="1350" w:type="dxa"/>
            <w:vAlign w:val="bottom"/>
          </w:tcPr>
          <w:p w14:paraId="70E88D88" w14:textId="77777777" w:rsidR="00862251" w:rsidRPr="00F50D69" w:rsidRDefault="00862251" w:rsidP="00862251">
            <w:pPr>
              <w:spacing w:line="240" w:lineRule="auto"/>
              <w:jc w:val="right"/>
              <w:rPr>
                <w:rFonts w:ascii="Browallia New" w:hAnsi="Browallia New" w:cs="Browallia New"/>
                <w:sz w:val="24"/>
                <w:szCs w:val="24"/>
                <w:lang w:val="en-GB"/>
              </w:rPr>
            </w:pPr>
          </w:p>
        </w:tc>
        <w:tc>
          <w:tcPr>
            <w:tcW w:w="1322" w:type="dxa"/>
            <w:vAlign w:val="bottom"/>
          </w:tcPr>
          <w:p w14:paraId="248A7BE4" w14:textId="77777777" w:rsidR="00862251" w:rsidRPr="00F50D69" w:rsidRDefault="00862251" w:rsidP="00862251">
            <w:pPr>
              <w:spacing w:line="240" w:lineRule="auto"/>
              <w:jc w:val="right"/>
              <w:rPr>
                <w:rFonts w:ascii="Browallia New" w:hAnsi="Browallia New" w:cs="Browallia New"/>
                <w:sz w:val="24"/>
                <w:szCs w:val="24"/>
                <w:lang w:val="en-GB"/>
              </w:rPr>
            </w:pPr>
          </w:p>
        </w:tc>
      </w:tr>
      <w:tr w:rsidR="00862251" w:rsidRPr="00160AD0" w14:paraId="2CFECDE3" w14:textId="77777777" w:rsidTr="00501523">
        <w:trPr>
          <w:tblHeader/>
        </w:trPr>
        <w:tc>
          <w:tcPr>
            <w:tcW w:w="3630" w:type="dxa"/>
          </w:tcPr>
          <w:p w14:paraId="246E660F" w14:textId="77777777" w:rsidR="00862251" w:rsidRPr="00F50D69" w:rsidRDefault="00862251" w:rsidP="00862251">
            <w:pPr>
              <w:spacing w:line="240" w:lineRule="auto"/>
              <w:rPr>
                <w:rFonts w:ascii="Browallia New" w:hAnsi="Browallia New" w:cs="Browallia New"/>
                <w:sz w:val="24"/>
                <w:szCs w:val="24"/>
                <w:cs/>
                <w:lang w:val="en-GB"/>
              </w:rPr>
            </w:pPr>
            <w:r w:rsidRPr="00F50D69">
              <w:rPr>
                <w:rFonts w:ascii="Browallia New" w:hAnsi="Browallia New" w:cs="Browallia New"/>
                <w:sz w:val="24"/>
                <w:szCs w:val="24"/>
                <w:cs/>
                <w:lang w:val="en-GB"/>
              </w:rPr>
              <w:t>หนี้สินตราสารอนุพันธ์</w:t>
            </w:r>
          </w:p>
        </w:tc>
        <w:tc>
          <w:tcPr>
            <w:tcW w:w="1344" w:type="dxa"/>
            <w:vAlign w:val="bottom"/>
          </w:tcPr>
          <w:p w14:paraId="3A4E1767" w14:textId="19BDA918" w:rsidR="00862251" w:rsidRPr="00FB2621" w:rsidRDefault="00F50D69" w:rsidP="00DC52E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4"/>
                <w:szCs w:val="24"/>
              </w:rPr>
            </w:pPr>
            <w:r w:rsidRPr="00F50D69">
              <w:rPr>
                <w:rFonts w:ascii="Browallia New" w:hAnsi="Browallia New" w:cs="Browallia New"/>
                <w:color w:val="000000"/>
                <w:sz w:val="24"/>
                <w:szCs w:val="24"/>
              </w:rPr>
              <w:t>-</w:t>
            </w:r>
          </w:p>
        </w:tc>
        <w:tc>
          <w:tcPr>
            <w:tcW w:w="1350" w:type="dxa"/>
            <w:vAlign w:val="bottom"/>
          </w:tcPr>
          <w:p w14:paraId="60E4AEF8" w14:textId="1C0CB8EA" w:rsidR="00862251" w:rsidRPr="00F50D69" w:rsidRDefault="00F50D69" w:rsidP="00862251">
            <w:pPr>
              <w:pBdr>
                <w:bottom w:val="single" w:sz="4" w:space="1" w:color="auto"/>
              </w:pBdr>
              <w:spacing w:line="240" w:lineRule="auto"/>
              <w:jc w:val="right"/>
              <w:rPr>
                <w:rFonts w:ascii="Browallia New" w:hAnsi="Browallia New" w:cs="Browallia New"/>
                <w:sz w:val="24"/>
                <w:szCs w:val="24"/>
                <w:cs/>
                <w:lang w:val="en-GB"/>
              </w:rPr>
            </w:pPr>
            <w:r w:rsidRPr="00F50D69">
              <w:rPr>
                <w:rFonts w:ascii="Browallia New" w:hAnsi="Browallia New" w:cs="Browallia New"/>
                <w:color w:val="000000"/>
                <w:sz w:val="24"/>
                <w:szCs w:val="24"/>
              </w:rPr>
              <w:t>12</w:t>
            </w:r>
          </w:p>
        </w:tc>
        <w:tc>
          <w:tcPr>
            <w:tcW w:w="1350" w:type="dxa"/>
            <w:vAlign w:val="bottom"/>
          </w:tcPr>
          <w:p w14:paraId="40195728" w14:textId="2F1EAF84" w:rsidR="00862251" w:rsidRPr="00FB2621" w:rsidRDefault="00F50D69" w:rsidP="00DC52E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4"/>
                <w:szCs w:val="24"/>
              </w:rPr>
            </w:pPr>
            <w:r w:rsidRPr="00F50D69">
              <w:rPr>
                <w:rFonts w:ascii="Browallia New" w:hAnsi="Browallia New" w:cs="Browallia New"/>
                <w:color w:val="000000"/>
                <w:sz w:val="24"/>
                <w:szCs w:val="24"/>
              </w:rPr>
              <w:t>-</w:t>
            </w:r>
          </w:p>
        </w:tc>
        <w:tc>
          <w:tcPr>
            <w:tcW w:w="1322" w:type="dxa"/>
            <w:vAlign w:val="bottom"/>
          </w:tcPr>
          <w:p w14:paraId="27316510" w14:textId="474031DF" w:rsidR="00862251" w:rsidRPr="00F50D69" w:rsidRDefault="00F50D69" w:rsidP="00862251">
            <w:pPr>
              <w:pBdr>
                <w:bottom w:val="single" w:sz="4" w:space="1" w:color="auto"/>
              </w:pBdr>
              <w:spacing w:line="240" w:lineRule="auto"/>
              <w:jc w:val="right"/>
              <w:rPr>
                <w:rFonts w:ascii="Browallia New" w:hAnsi="Browallia New" w:cs="Browallia New"/>
                <w:sz w:val="24"/>
                <w:szCs w:val="24"/>
                <w:lang w:val="en-GB"/>
              </w:rPr>
            </w:pPr>
            <w:r w:rsidRPr="00F50D69">
              <w:rPr>
                <w:rFonts w:ascii="Browallia New" w:hAnsi="Browallia New" w:cs="Browallia New"/>
                <w:color w:val="000000"/>
                <w:sz w:val="24"/>
                <w:szCs w:val="24"/>
              </w:rPr>
              <w:t>12</w:t>
            </w:r>
          </w:p>
        </w:tc>
      </w:tr>
      <w:tr w:rsidR="00862251" w:rsidRPr="00160AD0" w14:paraId="3966F109" w14:textId="77777777" w:rsidTr="00501523">
        <w:trPr>
          <w:tblHeader/>
        </w:trPr>
        <w:tc>
          <w:tcPr>
            <w:tcW w:w="3630" w:type="dxa"/>
            <w:hideMark/>
          </w:tcPr>
          <w:p w14:paraId="462D4459" w14:textId="6496AC2A" w:rsidR="00862251" w:rsidRPr="00F50D69" w:rsidRDefault="00862251" w:rsidP="00862251">
            <w:pPr>
              <w:spacing w:line="240" w:lineRule="auto"/>
              <w:rPr>
                <w:rFonts w:ascii="Browallia New" w:hAnsi="Browallia New" w:cs="Browallia New"/>
                <w:sz w:val="24"/>
                <w:szCs w:val="24"/>
                <w:lang w:val="en-GB"/>
              </w:rPr>
            </w:pPr>
            <w:r w:rsidRPr="00F50D69">
              <w:rPr>
                <w:rFonts w:ascii="Browallia New" w:hAnsi="Browallia New" w:cs="Browallia New"/>
                <w:sz w:val="24"/>
                <w:szCs w:val="24"/>
              </w:rPr>
              <w:t xml:space="preserve">    </w:t>
            </w:r>
            <w:r w:rsidRPr="00F50D69">
              <w:rPr>
                <w:rFonts w:ascii="Browallia New" w:hAnsi="Browallia New" w:cs="Browallia New"/>
                <w:sz w:val="24"/>
                <w:szCs w:val="24"/>
                <w:cs/>
              </w:rPr>
              <w:t>รวม</w:t>
            </w:r>
          </w:p>
        </w:tc>
        <w:tc>
          <w:tcPr>
            <w:tcW w:w="1344" w:type="dxa"/>
            <w:vAlign w:val="bottom"/>
          </w:tcPr>
          <w:p w14:paraId="51A3DDBA" w14:textId="04C60677" w:rsidR="00862251" w:rsidRPr="00FB2621" w:rsidRDefault="00F50D69" w:rsidP="00DC52E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4"/>
                <w:szCs w:val="24"/>
              </w:rPr>
            </w:pPr>
            <w:r w:rsidRPr="00F50D69">
              <w:rPr>
                <w:rFonts w:ascii="Browallia New" w:hAnsi="Browallia New" w:cs="Browallia New"/>
                <w:color w:val="000000"/>
                <w:sz w:val="24"/>
                <w:szCs w:val="24"/>
              </w:rPr>
              <w:t>-</w:t>
            </w:r>
          </w:p>
        </w:tc>
        <w:tc>
          <w:tcPr>
            <w:tcW w:w="1350" w:type="dxa"/>
            <w:vAlign w:val="bottom"/>
          </w:tcPr>
          <w:p w14:paraId="167E08C8" w14:textId="3BF2BD86" w:rsidR="00862251" w:rsidRPr="00F50D69" w:rsidRDefault="00F50D69" w:rsidP="00862251">
            <w:pPr>
              <w:pBdr>
                <w:top w:val="single" w:sz="2" w:space="1" w:color="auto"/>
                <w:bottom w:val="single" w:sz="12" w:space="1" w:color="auto"/>
              </w:pBdr>
              <w:spacing w:line="240" w:lineRule="auto"/>
              <w:jc w:val="right"/>
              <w:rPr>
                <w:rFonts w:ascii="Browallia New" w:hAnsi="Browallia New" w:cs="Browallia New"/>
                <w:sz w:val="24"/>
                <w:szCs w:val="24"/>
              </w:rPr>
            </w:pPr>
            <w:r w:rsidRPr="00F50D69">
              <w:rPr>
                <w:rFonts w:ascii="Browallia New" w:hAnsi="Browallia New" w:cs="Browallia New"/>
                <w:color w:val="000000"/>
                <w:sz w:val="24"/>
                <w:szCs w:val="24"/>
              </w:rPr>
              <w:t>12</w:t>
            </w:r>
          </w:p>
        </w:tc>
        <w:tc>
          <w:tcPr>
            <w:tcW w:w="1350" w:type="dxa"/>
            <w:vAlign w:val="bottom"/>
          </w:tcPr>
          <w:p w14:paraId="7C239CD2" w14:textId="6A5DA3A8" w:rsidR="00862251" w:rsidRPr="00FB2621" w:rsidRDefault="00F50D69" w:rsidP="00DC52E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4"/>
                <w:szCs w:val="24"/>
              </w:rPr>
            </w:pPr>
            <w:r w:rsidRPr="00F50D69">
              <w:rPr>
                <w:rFonts w:ascii="Browallia New" w:hAnsi="Browallia New" w:cs="Browallia New"/>
                <w:color w:val="000000"/>
                <w:sz w:val="24"/>
                <w:szCs w:val="24"/>
              </w:rPr>
              <w:t>-</w:t>
            </w:r>
          </w:p>
        </w:tc>
        <w:tc>
          <w:tcPr>
            <w:tcW w:w="1322" w:type="dxa"/>
            <w:vAlign w:val="bottom"/>
          </w:tcPr>
          <w:p w14:paraId="7D441F05" w14:textId="255C460A" w:rsidR="00862251" w:rsidRPr="00F50D69" w:rsidRDefault="00F50D69" w:rsidP="00862251">
            <w:pPr>
              <w:pBdr>
                <w:top w:val="single" w:sz="2" w:space="1" w:color="auto"/>
                <w:bottom w:val="single" w:sz="12" w:space="1" w:color="auto"/>
              </w:pBdr>
              <w:spacing w:line="240" w:lineRule="auto"/>
              <w:jc w:val="right"/>
              <w:rPr>
                <w:rFonts w:ascii="Browallia New" w:hAnsi="Browallia New" w:cs="Browallia New"/>
                <w:sz w:val="24"/>
                <w:szCs w:val="24"/>
                <w:lang w:val="en-GB"/>
              </w:rPr>
            </w:pPr>
            <w:r w:rsidRPr="00F50D69">
              <w:rPr>
                <w:rFonts w:ascii="Browallia New" w:hAnsi="Browallia New" w:cs="Browallia New"/>
                <w:color w:val="000000"/>
                <w:sz w:val="24"/>
                <w:szCs w:val="24"/>
              </w:rPr>
              <w:t>12</w:t>
            </w:r>
          </w:p>
        </w:tc>
      </w:tr>
    </w:tbl>
    <w:p w14:paraId="6AA409B7" w14:textId="77777777" w:rsidR="00487CB7" w:rsidRPr="00160AD0" w:rsidRDefault="00487CB7" w:rsidP="00620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jc w:val="thaiDistribute"/>
        <w:rPr>
          <w:rFonts w:ascii="Browallia New" w:hAnsi="Browallia New" w:cs="Browallia New"/>
          <w:sz w:val="27"/>
          <w:szCs w:val="27"/>
        </w:rPr>
      </w:pPr>
    </w:p>
    <w:p w14:paraId="49229EAF" w14:textId="35600BC4" w:rsidR="006136A8" w:rsidRDefault="008E4002" w:rsidP="00AD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jc w:val="thaiDistribute"/>
        <w:rPr>
          <w:rFonts w:ascii="Browallia New" w:hAnsi="Browallia New" w:cs="Browallia New"/>
          <w:sz w:val="28"/>
          <w:szCs w:val="28"/>
        </w:rPr>
      </w:pPr>
      <w:r w:rsidRPr="008E4002">
        <w:rPr>
          <w:rFonts w:ascii="Browallia New" w:hAnsi="Browallia New" w:cs="Browallia New"/>
          <w:sz w:val="28"/>
          <w:szCs w:val="28"/>
          <w:cs/>
        </w:rPr>
        <w:t>ไม่มีการโอนรายการระหว่างลำดับชั้นของมูลค่ายุติธรรม และไม่มีการเปลี่ยนแปลงเทคนิคในการประเมินมูลค่า           ในระหว่างงวด</w:t>
      </w:r>
    </w:p>
    <w:p w14:paraId="4A3221F5" w14:textId="69A0CB17" w:rsidR="0015470A" w:rsidRDefault="00154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br w:type="page"/>
      </w:r>
    </w:p>
    <w:p w14:paraId="5BE7DD1E" w14:textId="5EC4BBA8" w:rsidR="008D69E2" w:rsidRPr="003D4E1E" w:rsidRDefault="008D69E2" w:rsidP="00C73843">
      <w:pPr>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hanging="459"/>
        <w:jc w:val="thaiDistribute"/>
        <w:rPr>
          <w:rFonts w:ascii="Browallia New" w:hAnsi="Browallia New" w:cs="Browallia New"/>
          <w:b/>
          <w:bCs/>
          <w:sz w:val="28"/>
          <w:szCs w:val="28"/>
          <w:cs/>
        </w:rPr>
      </w:pPr>
      <w:r w:rsidRPr="003D4E1E">
        <w:rPr>
          <w:rFonts w:ascii="Browallia New" w:hAnsi="Browallia New" w:cs="Browallia New"/>
          <w:b/>
          <w:bCs/>
          <w:sz w:val="28"/>
          <w:szCs w:val="28"/>
          <w:cs/>
        </w:rPr>
        <w:lastRenderedPageBreak/>
        <w:t>รายการบัญชีกับบุคคล</w:t>
      </w:r>
      <w:r w:rsidR="00AD468B" w:rsidRPr="003D4E1E">
        <w:rPr>
          <w:rFonts w:ascii="Browallia New" w:hAnsi="Browallia New" w:cs="Browallia New" w:hint="cs"/>
          <w:b/>
          <w:bCs/>
          <w:sz w:val="28"/>
          <w:szCs w:val="28"/>
          <w:cs/>
        </w:rPr>
        <w:t>และกิจการ</w:t>
      </w:r>
      <w:r w:rsidRPr="003D4E1E">
        <w:rPr>
          <w:rFonts w:ascii="Browallia New" w:hAnsi="Browallia New" w:cs="Browallia New"/>
          <w:b/>
          <w:bCs/>
          <w:sz w:val="28"/>
          <w:szCs w:val="28"/>
          <w:cs/>
        </w:rPr>
        <w:t>ที่เกี่ยวข้องกัน</w:t>
      </w:r>
    </w:p>
    <w:p w14:paraId="691AB8F7" w14:textId="77777777" w:rsidR="008D69E2" w:rsidRPr="005C232F" w:rsidRDefault="008D69E2"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Browallia New" w:hAnsi="Browallia New" w:cs="Browallia New"/>
          <w:sz w:val="28"/>
          <w:szCs w:val="28"/>
          <w:lang w:val="en-GB"/>
        </w:rPr>
      </w:pPr>
    </w:p>
    <w:p w14:paraId="2B93528C" w14:textId="583C1AEF" w:rsidR="0002013C" w:rsidRDefault="008D69E2" w:rsidP="007F327A">
      <w:pPr>
        <w:pStyle w:val="BodyText2"/>
        <w:tabs>
          <w:tab w:val="clear" w:pos="227"/>
          <w:tab w:val="clear" w:pos="454"/>
          <w:tab w:val="left" w:pos="7088"/>
          <w:tab w:val="left" w:pos="7513"/>
          <w:tab w:val="left" w:pos="7655"/>
        </w:tabs>
        <w:spacing w:after="0" w:line="240" w:lineRule="auto"/>
        <w:ind w:left="486" w:right="-21"/>
        <w:jc w:val="thaiDistribute"/>
        <w:rPr>
          <w:rFonts w:ascii="Browallia New" w:hAnsi="Browallia New" w:cs="Browallia New"/>
          <w:sz w:val="28"/>
          <w:szCs w:val="28"/>
        </w:rPr>
      </w:pPr>
      <w:r w:rsidRPr="00E00340">
        <w:rPr>
          <w:rFonts w:ascii="Browallia New" w:hAnsi="Browallia New" w:cs="Browallia New"/>
          <w:sz w:val="28"/>
          <w:szCs w:val="28"/>
          <w:cs/>
        </w:rPr>
        <w:t>บริษัทมีรายการบัญชีบางรายการที่เกิดขึ้นกับบุคคล</w:t>
      </w:r>
      <w:r w:rsidR="00AD468B">
        <w:rPr>
          <w:rFonts w:ascii="Browallia New" w:hAnsi="Browallia New" w:cs="Browallia New" w:hint="cs"/>
          <w:sz w:val="28"/>
          <w:szCs w:val="28"/>
          <w:cs/>
        </w:rPr>
        <w:t>และกิจการ</w:t>
      </w:r>
      <w:r w:rsidRPr="00E00340">
        <w:rPr>
          <w:rFonts w:ascii="Browallia New" w:hAnsi="Browallia New" w:cs="Browallia New"/>
          <w:sz w:val="28"/>
          <w:szCs w:val="28"/>
          <w:cs/>
        </w:rPr>
        <w:t>ที่เกี่ยวข้องกัน บุคคลเหล่านี้เกี่ยวข้องกั</w:t>
      </w:r>
      <w:r w:rsidR="0090687A" w:rsidRPr="00E00340">
        <w:rPr>
          <w:rFonts w:ascii="Browallia New" w:hAnsi="Browallia New" w:cs="Browallia New"/>
          <w:sz w:val="28"/>
          <w:szCs w:val="28"/>
          <w:cs/>
        </w:rPr>
        <w:t>น</w:t>
      </w:r>
      <w:r w:rsidR="00E47DBB" w:rsidRPr="00E00340">
        <w:rPr>
          <w:rFonts w:ascii="Browallia New" w:hAnsi="Browallia New" w:cs="Browallia New"/>
          <w:sz w:val="28"/>
          <w:szCs w:val="28"/>
          <w:cs/>
        </w:rPr>
        <w:t xml:space="preserve"> </w:t>
      </w:r>
      <w:r w:rsidRPr="00E00340">
        <w:rPr>
          <w:rFonts w:ascii="Browallia New" w:hAnsi="Browallia New" w:cs="Browallia New"/>
          <w:sz w:val="28"/>
          <w:szCs w:val="28"/>
          <w:cs/>
        </w:rPr>
        <w:t>โดยมีการถือ</w:t>
      </w:r>
      <w:r w:rsidRPr="000F0527">
        <w:rPr>
          <w:rFonts w:ascii="Browallia New" w:hAnsi="Browallia New" w:cs="Browallia New"/>
          <w:sz w:val="28"/>
          <w:szCs w:val="28"/>
          <w:cs/>
        </w:rPr>
        <w:t>หุ้นและ</w:t>
      </w:r>
      <w:r w:rsidR="00C8694E" w:rsidRPr="000F0527">
        <w:rPr>
          <w:rFonts w:ascii="Browallia New" w:hAnsi="Browallia New" w:cs="Browallia New"/>
          <w:sz w:val="28"/>
          <w:szCs w:val="28"/>
          <w:cs/>
        </w:rPr>
        <w:t>/</w:t>
      </w:r>
      <w:r w:rsidRPr="000F0527">
        <w:rPr>
          <w:rFonts w:ascii="Browallia New" w:hAnsi="Browallia New" w:cs="Browallia New"/>
          <w:sz w:val="28"/>
          <w:szCs w:val="28"/>
          <w:cs/>
        </w:rPr>
        <w:t xml:space="preserve">หรือกรรมการร่วมกัน </w:t>
      </w:r>
      <w:r w:rsidR="0039697E" w:rsidRPr="000F0527">
        <w:rPr>
          <w:rFonts w:ascii="Browallia New" w:hAnsi="Browallia New" w:cs="Browallia New"/>
          <w:sz w:val="28"/>
          <w:szCs w:val="28"/>
          <w:cs/>
        </w:rPr>
        <w:t>รายการธุรกิจดังกล่าวเป็นไปตามเงื่อนไขทางการค้าและเกณฑ์ตามที่ตกลงกันระหว่างบุคคลและบริษัทที่เกี่ยวข้องกันเหล่านั้น ซึ่งเป็นไปตามปกติธุรกิจ</w:t>
      </w:r>
    </w:p>
    <w:p w14:paraId="1A2163C5" w14:textId="77777777" w:rsidR="00CC2077" w:rsidRPr="005C232F" w:rsidRDefault="00CC2077" w:rsidP="00CA6C5B">
      <w:pPr>
        <w:pStyle w:val="BodyText2"/>
        <w:tabs>
          <w:tab w:val="clear" w:pos="227"/>
          <w:tab w:val="clear" w:pos="454"/>
        </w:tabs>
        <w:spacing w:after="0" w:line="240" w:lineRule="auto"/>
        <w:ind w:left="486"/>
        <w:jc w:val="thaiDistribute"/>
        <w:rPr>
          <w:rFonts w:ascii="Browallia New" w:hAnsi="Browallia New" w:cs="Browallia New"/>
          <w:sz w:val="28"/>
          <w:szCs w:val="28"/>
        </w:rPr>
      </w:pPr>
    </w:p>
    <w:p w14:paraId="4479A68F" w14:textId="68A242FD" w:rsidR="00CC2077" w:rsidRDefault="008E1C50" w:rsidP="00CA6C5B">
      <w:pPr>
        <w:pStyle w:val="BodyText2"/>
        <w:tabs>
          <w:tab w:val="clear" w:pos="227"/>
          <w:tab w:val="clear" w:pos="454"/>
        </w:tabs>
        <w:spacing w:after="0" w:line="240" w:lineRule="auto"/>
        <w:ind w:left="486"/>
        <w:jc w:val="thaiDistribute"/>
        <w:rPr>
          <w:rFonts w:ascii="Browallia New" w:hAnsi="Browallia New" w:cs="Browallia New"/>
          <w:sz w:val="28"/>
          <w:szCs w:val="28"/>
        </w:rPr>
      </w:pPr>
      <w:r w:rsidRPr="008E1C50">
        <w:rPr>
          <w:rFonts w:ascii="Browallia New" w:hAnsi="Browallia New" w:cs="Browallia New"/>
          <w:sz w:val="28"/>
          <w:szCs w:val="28"/>
          <w:cs/>
        </w:rPr>
        <w:t>รายละเอียดความสัมพันธ์ที่บริษัทมีกับบุคคลหรือกิจการที่เกี่ยวข้องกัน มีดังนี้</w:t>
      </w:r>
    </w:p>
    <w:p w14:paraId="7950A986" w14:textId="77777777" w:rsidR="008E1C50" w:rsidRPr="005C232F" w:rsidRDefault="008E1C50" w:rsidP="00CA6C5B">
      <w:pPr>
        <w:pStyle w:val="BodyText2"/>
        <w:tabs>
          <w:tab w:val="clear" w:pos="227"/>
          <w:tab w:val="clear" w:pos="454"/>
        </w:tabs>
        <w:spacing w:after="0" w:line="240" w:lineRule="auto"/>
        <w:ind w:left="486"/>
        <w:jc w:val="thaiDistribute"/>
        <w:rPr>
          <w:rFonts w:ascii="Browallia New" w:hAnsi="Browallia New" w:cs="Browallia New"/>
          <w:sz w:val="28"/>
          <w:szCs w:val="28"/>
        </w:rPr>
      </w:pPr>
    </w:p>
    <w:tbl>
      <w:tblPr>
        <w:tblW w:w="8874" w:type="dxa"/>
        <w:tblInd w:w="486"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617"/>
        <w:gridCol w:w="284"/>
        <w:gridCol w:w="3973"/>
      </w:tblGrid>
      <w:tr w:rsidR="008E1C50" w:rsidRPr="008E1C50" w14:paraId="06BC1D7D" w14:textId="77777777" w:rsidTr="009E38B0">
        <w:tc>
          <w:tcPr>
            <w:tcW w:w="4617" w:type="dxa"/>
            <w:tcBorders>
              <w:top w:val="nil"/>
              <w:left w:val="nil"/>
              <w:bottom w:val="single" w:sz="4" w:space="0" w:color="auto"/>
              <w:right w:val="nil"/>
            </w:tcBorders>
            <w:hideMark/>
          </w:tcPr>
          <w:p w14:paraId="35E606AC" w14:textId="77777777" w:rsidR="008E1C50" w:rsidRPr="00160AD0" w:rsidRDefault="008E1C50">
            <w:pPr>
              <w:ind w:right="-30"/>
              <w:jc w:val="center"/>
              <w:textAlignment w:val="baseline"/>
              <w:rPr>
                <w:rFonts w:ascii="Browallia New" w:hAnsi="Browallia New" w:cs="Browallia New"/>
                <w:sz w:val="28"/>
                <w:szCs w:val="28"/>
              </w:rPr>
            </w:pPr>
            <w:r w:rsidRPr="00160AD0">
              <w:rPr>
                <w:rFonts w:ascii="Browallia New" w:hAnsi="Browallia New" w:cs="Browallia New"/>
                <w:sz w:val="28"/>
                <w:szCs w:val="28"/>
                <w:cs/>
              </w:rPr>
              <w:t>ชื่อกิจการและบุคคล</w:t>
            </w:r>
          </w:p>
        </w:tc>
        <w:tc>
          <w:tcPr>
            <w:tcW w:w="284" w:type="dxa"/>
            <w:tcBorders>
              <w:top w:val="nil"/>
              <w:left w:val="nil"/>
              <w:bottom w:val="nil"/>
              <w:right w:val="nil"/>
            </w:tcBorders>
            <w:hideMark/>
          </w:tcPr>
          <w:p w14:paraId="549AD79D" w14:textId="77777777" w:rsidR="008E1C50" w:rsidRPr="00160AD0" w:rsidRDefault="008E1C50">
            <w:pPr>
              <w:ind w:left="150" w:right="-30" w:hanging="15"/>
              <w:jc w:val="center"/>
              <w:textAlignment w:val="baseline"/>
              <w:rPr>
                <w:rFonts w:ascii="Browallia New" w:hAnsi="Browallia New" w:cs="Browallia New"/>
                <w:sz w:val="28"/>
                <w:szCs w:val="28"/>
              </w:rPr>
            </w:pPr>
            <w:r w:rsidRPr="00160AD0">
              <w:rPr>
                <w:rFonts w:ascii="Browallia New" w:hAnsi="Browallia New" w:cs="Browallia New"/>
                <w:sz w:val="28"/>
                <w:szCs w:val="28"/>
              </w:rPr>
              <w:t> </w:t>
            </w:r>
          </w:p>
        </w:tc>
        <w:tc>
          <w:tcPr>
            <w:tcW w:w="3973" w:type="dxa"/>
            <w:tcBorders>
              <w:top w:val="nil"/>
              <w:left w:val="nil"/>
              <w:bottom w:val="single" w:sz="4" w:space="0" w:color="auto"/>
              <w:right w:val="nil"/>
            </w:tcBorders>
            <w:hideMark/>
          </w:tcPr>
          <w:p w14:paraId="534E87C9" w14:textId="77777777" w:rsidR="008E1C50" w:rsidRPr="00160AD0" w:rsidRDefault="008E1C50">
            <w:pPr>
              <w:ind w:right="-30"/>
              <w:jc w:val="center"/>
              <w:textAlignment w:val="baseline"/>
              <w:rPr>
                <w:rFonts w:ascii="Browallia New" w:hAnsi="Browallia New" w:cs="Browallia New"/>
                <w:sz w:val="28"/>
                <w:szCs w:val="28"/>
              </w:rPr>
            </w:pPr>
            <w:r w:rsidRPr="00160AD0">
              <w:rPr>
                <w:rFonts w:ascii="Browallia New" w:hAnsi="Browallia New" w:cs="Browallia New"/>
                <w:sz w:val="28"/>
                <w:szCs w:val="28"/>
                <w:cs/>
              </w:rPr>
              <w:t>ลักษณะความสัมพันธ์</w:t>
            </w:r>
            <w:r w:rsidRPr="00160AD0">
              <w:rPr>
                <w:rFonts w:ascii="Browallia New" w:hAnsi="Browallia New" w:cs="Browallia New"/>
                <w:sz w:val="28"/>
                <w:szCs w:val="28"/>
              </w:rPr>
              <w:t> </w:t>
            </w:r>
          </w:p>
        </w:tc>
      </w:tr>
      <w:tr w:rsidR="008E1C50" w:rsidRPr="008E1C50" w14:paraId="29C39173" w14:textId="77777777" w:rsidTr="00C62D43">
        <w:tc>
          <w:tcPr>
            <w:tcW w:w="4617" w:type="dxa"/>
            <w:tcBorders>
              <w:top w:val="single" w:sz="4" w:space="0" w:color="auto"/>
              <w:left w:val="nil"/>
              <w:bottom w:val="nil"/>
              <w:right w:val="nil"/>
            </w:tcBorders>
          </w:tcPr>
          <w:p w14:paraId="79C3F45C" w14:textId="626121A2" w:rsidR="008E1C50" w:rsidRPr="00F71A2F" w:rsidRDefault="008E1C50">
            <w:pPr>
              <w:ind w:right="-30"/>
              <w:jc w:val="center"/>
              <w:textAlignment w:val="baseline"/>
              <w:rPr>
                <w:rFonts w:ascii="Browallia New" w:hAnsi="Browallia New" w:cs="Browallia New"/>
                <w:sz w:val="28"/>
                <w:szCs w:val="28"/>
              </w:rPr>
            </w:pPr>
          </w:p>
        </w:tc>
        <w:tc>
          <w:tcPr>
            <w:tcW w:w="284" w:type="dxa"/>
            <w:tcBorders>
              <w:top w:val="nil"/>
              <w:left w:val="nil"/>
              <w:bottom w:val="nil"/>
              <w:right w:val="nil"/>
            </w:tcBorders>
          </w:tcPr>
          <w:p w14:paraId="6D827736" w14:textId="77777777" w:rsidR="008E1C50" w:rsidRPr="00F71A2F" w:rsidRDefault="008E1C50">
            <w:pPr>
              <w:ind w:left="150" w:right="-30" w:hanging="15"/>
              <w:jc w:val="center"/>
              <w:textAlignment w:val="baseline"/>
              <w:rPr>
                <w:rFonts w:ascii="Browallia New" w:hAnsi="Browallia New" w:cs="Browallia New"/>
                <w:sz w:val="28"/>
                <w:szCs w:val="28"/>
              </w:rPr>
            </w:pPr>
          </w:p>
        </w:tc>
        <w:tc>
          <w:tcPr>
            <w:tcW w:w="3973" w:type="dxa"/>
            <w:tcBorders>
              <w:top w:val="single" w:sz="4" w:space="0" w:color="auto"/>
              <w:left w:val="nil"/>
              <w:bottom w:val="nil"/>
              <w:right w:val="nil"/>
            </w:tcBorders>
          </w:tcPr>
          <w:p w14:paraId="41245451" w14:textId="2C58B694" w:rsidR="008E1C50" w:rsidRPr="00160AD0" w:rsidRDefault="008E1C50">
            <w:pPr>
              <w:ind w:right="-30"/>
              <w:jc w:val="center"/>
              <w:textAlignment w:val="baseline"/>
              <w:rPr>
                <w:rFonts w:ascii="Browallia New" w:hAnsi="Browallia New" w:cs="Browallia New"/>
                <w:sz w:val="28"/>
                <w:szCs w:val="28"/>
              </w:rPr>
            </w:pPr>
          </w:p>
        </w:tc>
      </w:tr>
      <w:tr w:rsidR="00C62D43" w:rsidRPr="008E1C50" w14:paraId="2428EAEB" w14:textId="77777777" w:rsidTr="009E38B0">
        <w:tc>
          <w:tcPr>
            <w:tcW w:w="4617" w:type="dxa"/>
            <w:tcBorders>
              <w:top w:val="nil"/>
              <w:left w:val="nil"/>
              <w:bottom w:val="nil"/>
              <w:right w:val="nil"/>
            </w:tcBorders>
            <w:hideMark/>
          </w:tcPr>
          <w:p w14:paraId="4EAFC371" w14:textId="77777777" w:rsidR="00C62D43" w:rsidRPr="00F71A2F" w:rsidRDefault="00C62D43" w:rsidP="00C62D43">
            <w:pPr>
              <w:ind w:left="120" w:right="-30"/>
              <w:textAlignment w:val="baseline"/>
              <w:rPr>
                <w:rFonts w:ascii="Browallia New" w:hAnsi="Browallia New" w:cs="Browallia New"/>
                <w:sz w:val="28"/>
                <w:szCs w:val="28"/>
              </w:rPr>
            </w:pPr>
            <w:r w:rsidRPr="00160AD0">
              <w:rPr>
                <w:rFonts w:ascii="Browallia New" w:hAnsi="Browallia New" w:cs="Browallia New"/>
                <w:sz w:val="28"/>
                <w:szCs w:val="28"/>
                <w:cs/>
              </w:rPr>
              <w:t>นางสาวอชิตา บุญวรุตม์</w:t>
            </w:r>
          </w:p>
        </w:tc>
        <w:tc>
          <w:tcPr>
            <w:tcW w:w="284" w:type="dxa"/>
            <w:tcBorders>
              <w:top w:val="nil"/>
              <w:left w:val="nil"/>
              <w:bottom w:val="nil"/>
              <w:right w:val="nil"/>
            </w:tcBorders>
          </w:tcPr>
          <w:p w14:paraId="47E997A6" w14:textId="77777777" w:rsidR="00C62D43" w:rsidRPr="00F71A2F" w:rsidRDefault="00C62D43" w:rsidP="00C62D43">
            <w:pPr>
              <w:ind w:left="150" w:right="-30" w:hanging="15"/>
              <w:jc w:val="center"/>
              <w:textAlignment w:val="baseline"/>
              <w:rPr>
                <w:rFonts w:ascii="Browallia New" w:hAnsi="Browallia New" w:cs="Browallia New"/>
                <w:sz w:val="28"/>
                <w:szCs w:val="28"/>
              </w:rPr>
            </w:pPr>
          </w:p>
        </w:tc>
        <w:tc>
          <w:tcPr>
            <w:tcW w:w="3973" w:type="dxa"/>
            <w:tcBorders>
              <w:top w:val="nil"/>
              <w:left w:val="nil"/>
              <w:bottom w:val="nil"/>
              <w:right w:val="nil"/>
            </w:tcBorders>
            <w:hideMark/>
          </w:tcPr>
          <w:p w14:paraId="676B8DB9" w14:textId="77777777" w:rsidR="00C62D43" w:rsidRPr="00160AD0" w:rsidRDefault="00C62D43" w:rsidP="00C62D43">
            <w:pPr>
              <w:ind w:left="111" w:right="-30"/>
              <w:textAlignment w:val="baseline"/>
              <w:rPr>
                <w:rFonts w:ascii="Browallia New" w:hAnsi="Browallia New" w:cs="Browallia New"/>
                <w:sz w:val="28"/>
                <w:szCs w:val="28"/>
              </w:rPr>
            </w:pPr>
            <w:r w:rsidRPr="00160AD0">
              <w:rPr>
                <w:rFonts w:ascii="Browallia New" w:hAnsi="Browallia New" w:cs="Browallia New"/>
                <w:sz w:val="28"/>
                <w:szCs w:val="28"/>
                <w:cs/>
              </w:rPr>
              <w:t>ผู้ถือหุ้นและกรรมการ</w:t>
            </w:r>
          </w:p>
        </w:tc>
      </w:tr>
    </w:tbl>
    <w:p w14:paraId="14142041" w14:textId="77777777" w:rsidR="004C67FA" w:rsidRPr="003039B3" w:rsidRDefault="004C6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7293DFD5" w14:textId="73DF8B44" w:rsidR="006D2956" w:rsidRDefault="00AA614C" w:rsidP="00F15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AA614C">
        <w:rPr>
          <w:rFonts w:ascii="Browallia New" w:hAnsi="Browallia New" w:cs="Browallia New"/>
          <w:sz w:val="28"/>
          <w:szCs w:val="28"/>
          <w:cs/>
        </w:rPr>
        <w:t>นโยบายการกำหนดราคาสำหรับแต่ละรายการ มีดังต่อไปนี้</w:t>
      </w:r>
    </w:p>
    <w:p w14:paraId="3ACF23FE" w14:textId="77777777" w:rsidR="00544EB6" w:rsidRDefault="00544EB6" w:rsidP="00F15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tbl>
      <w:tblPr>
        <w:tblStyle w:val="TableGrid"/>
        <w:tblW w:w="0" w:type="auto"/>
        <w:tblInd w:w="426" w:type="dxa"/>
        <w:tblLook w:val="04A0" w:firstRow="1" w:lastRow="0" w:firstColumn="1" w:lastColumn="0" w:noHBand="0" w:noVBand="1"/>
      </w:tblPr>
      <w:tblGrid>
        <w:gridCol w:w="3260"/>
        <w:gridCol w:w="283"/>
        <w:gridCol w:w="5364"/>
      </w:tblGrid>
      <w:tr w:rsidR="00EE6083" w14:paraId="0E33EA09" w14:textId="77777777" w:rsidTr="003D0F6D">
        <w:tc>
          <w:tcPr>
            <w:tcW w:w="3260" w:type="dxa"/>
            <w:tcBorders>
              <w:bottom w:val="single" w:sz="4" w:space="0" w:color="auto"/>
            </w:tcBorders>
          </w:tcPr>
          <w:p w14:paraId="2A7536E2" w14:textId="1C4BDFE8" w:rsidR="00EE6083" w:rsidRDefault="00EE6083" w:rsidP="009A6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9A6C7F">
              <w:rPr>
                <w:rFonts w:ascii="Browallia New" w:hAnsi="Browallia New" w:cs="Browallia New"/>
                <w:sz w:val="28"/>
                <w:szCs w:val="28"/>
                <w:cs/>
              </w:rPr>
              <w:t>รายการ</w:t>
            </w:r>
          </w:p>
        </w:tc>
        <w:tc>
          <w:tcPr>
            <w:tcW w:w="283" w:type="dxa"/>
          </w:tcPr>
          <w:p w14:paraId="4C555196" w14:textId="77777777" w:rsidR="00EE6083" w:rsidRDefault="00EE6083" w:rsidP="00F15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5364" w:type="dxa"/>
            <w:tcBorders>
              <w:bottom w:val="single" w:sz="4" w:space="0" w:color="auto"/>
            </w:tcBorders>
          </w:tcPr>
          <w:p w14:paraId="6DC73472" w14:textId="5D6A3D73" w:rsidR="00EE6083" w:rsidRDefault="00EE6083" w:rsidP="00EE6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hint="cs"/>
                <w:sz w:val="28"/>
                <w:szCs w:val="28"/>
                <w:cs/>
              </w:rPr>
              <w:t>นโยบายการกำหนดราคา</w:t>
            </w:r>
          </w:p>
        </w:tc>
      </w:tr>
      <w:tr w:rsidR="00EE6083" w14:paraId="1DB3CB8E" w14:textId="77777777" w:rsidTr="003D0F6D">
        <w:tc>
          <w:tcPr>
            <w:tcW w:w="3260" w:type="dxa"/>
            <w:tcBorders>
              <w:top w:val="single" w:sz="4" w:space="0" w:color="auto"/>
            </w:tcBorders>
          </w:tcPr>
          <w:p w14:paraId="78A60F0B" w14:textId="1F2C4030" w:rsidR="00EE6083" w:rsidRDefault="00EE6083" w:rsidP="00F15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283" w:type="dxa"/>
          </w:tcPr>
          <w:p w14:paraId="69651421" w14:textId="77777777" w:rsidR="00EE6083" w:rsidRDefault="00EE6083" w:rsidP="00F15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5364" w:type="dxa"/>
            <w:tcBorders>
              <w:top w:val="single" w:sz="4" w:space="0" w:color="auto"/>
            </w:tcBorders>
          </w:tcPr>
          <w:p w14:paraId="159C068B" w14:textId="4EE415FC" w:rsidR="00EE6083" w:rsidRDefault="00EE6083" w:rsidP="00F15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r>
      <w:tr w:rsidR="00BF61F0" w14:paraId="11534E84" w14:textId="77777777" w:rsidTr="00BF61F0">
        <w:tc>
          <w:tcPr>
            <w:tcW w:w="3260" w:type="dxa"/>
          </w:tcPr>
          <w:p w14:paraId="3CBB943E" w14:textId="0482E3D4" w:rsidR="00BF61F0" w:rsidRPr="00A40E92" w:rsidRDefault="00BF61F0" w:rsidP="00BF6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rPr>
            </w:pPr>
            <w:r w:rsidRPr="00A40E92">
              <w:rPr>
                <w:rFonts w:ascii="Browallia New" w:hAnsi="Browallia New" w:cs="Browallia New"/>
                <w:sz w:val="28"/>
                <w:szCs w:val="28"/>
                <w:cs/>
              </w:rPr>
              <w:t>เบี้ยประกันภัยรับ</w:t>
            </w:r>
          </w:p>
        </w:tc>
        <w:tc>
          <w:tcPr>
            <w:tcW w:w="283" w:type="dxa"/>
          </w:tcPr>
          <w:p w14:paraId="0332D82F" w14:textId="77777777" w:rsidR="00BF61F0" w:rsidRDefault="00BF61F0" w:rsidP="00BF6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5364" w:type="dxa"/>
          </w:tcPr>
          <w:p w14:paraId="509C2564" w14:textId="2C6AE634" w:rsidR="00BF61F0" w:rsidRPr="000262D6" w:rsidRDefault="00BF61F0" w:rsidP="00BF6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rPr>
            </w:pPr>
            <w:r w:rsidRPr="000262D6">
              <w:rPr>
                <w:rFonts w:ascii="Browallia New" w:hAnsi="Browallia New" w:cs="Browallia New"/>
                <w:sz w:val="28"/>
                <w:szCs w:val="28"/>
                <w:cs/>
              </w:rPr>
              <w:t>ราคาตามสัญญาประกันภัยโดยเทียบเคียงกับบุคคลภายนอก</w:t>
            </w:r>
          </w:p>
        </w:tc>
      </w:tr>
    </w:tbl>
    <w:p w14:paraId="168A2744" w14:textId="77777777" w:rsidR="00142644" w:rsidRDefault="00142644" w:rsidP="00261D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2547DC28" w14:textId="05CF894B" w:rsidR="006D2956" w:rsidRDefault="00261D24" w:rsidP="00261D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261D24">
        <w:rPr>
          <w:rFonts w:ascii="Browallia New" w:hAnsi="Browallia New" w:cs="Browallia New"/>
          <w:sz w:val="28"/>
          <w:szCs w:val="28"/>
          <w:cs/>
        </w:rPr>
        <w:t>รายการที่สำคัญระหว่างบุคคล</w:t>
      </w:r>
      <w:r w:rsidR="007B1BB3">
        <w:rPr>
          <w:rFonts w:ascii="Browallia New" w:hAnsi="Browallia New" w:cs="Browallia New" w:hint="cs"/>
          <w:sz w:val="28"/>
          <w:szCs w:val="28"/>
          <w:cs/>
        </w:rPr>
        <w:t>และกิจการ</w:t>
      </w:r>
      <w:r w:rsidRPr="00261D24">
        <w:rPr>
          <w:rFonts w:ascii="Browallia New" w:hAnsi="Browallia New" w:cs="Browallia New"/>
          <w:sz w:val="28"/>
          <w:szCs w:val="28"/>
          <w:cs/>
        </w:rPr>
        <w:t xml:space="preserve">ที่เกี่ยวข้องกันสำหรับงวดสามเดือนสิ้นสุดวันที่ </w:t>
      </w:r>
      <w:r w:rsidR="00502E73">
        <w:rPr>
          <w:rFonts w:ascii="Browallia New" w:hAnsi="Browallia New" w:cs="Browallia New"/>
          <w:sz w:val="28"/>
          <w:szCs w:val="28"/>
        </w:rPr>
        <w:t>31</w:t>
      </w:r>
      <w:r w:rsidR="00502E73">
        <w:rPr>
          <w:rFonts w:ascii="Browallia New" w:hAnsi="Browallia New" w:cs="Browallia New" w:hint="cs"/>
          <w:sz w:val="28"/>
          <w:szCs w:val="28"/>
          <w:cs/>
        </w:rPr>
        <w:t xml:space="preserve"> มีนาคม</w:t>
      </w:r>
      <w:r w:rsidR="00502E73">
        <w:rPr>
          <w:rFonts w:ascii="Browallia New" w:hAnsi="Browallia New" w:cs="Browallia New"/>
          <w:sz w:val="28"/>
          <w:szCs w:val="28"/>
        </w:rPr>
        <w:t xml:space="preserve"> 2569</w:t>
      </w:r>
      <w:r w:rsidR="00EA1670">
        <w:rPr>
          <w:rFonts w:ascii="Browallia New" w:hAnsi="Browallia New" w:cs="Browallia New"/>
          <w:sz w:val="26"/>
          <w:szCs w:val="26"/>
        </w:rPr>
        <w:t xml:space="preserve"> </w:t>
      </w:r>
      <w:r w:rsidRPr="00261D24">
        <w:rPr>
          <w:rFonts w:ascii="Browallia New" w:hAnsi="Browallia New" w:cs="Browallia New"/>
          <w:sz w:val="28"/>
          <w:szCs w:val="28"/>
          <w:cs/>
        </w:rPr>
        <w:t>และ</w:t>
      </w:r>
      <w:r w:rsidR="00EA1670" w:rsidRPr="00EA1670">
        <w:rPr>
          <w:rFonts w:ascii="Browallia New" w:hAnsi="Browallia New" w:cs="Browallia New" w:hint="cs"/>
          <w:sz w:val="28"/>
          <w:szCs w:val="28"/>
          <w:cs/>
        </w:rPr>
        <w:t xml:space="preserve"> </w:t>
      </w:r>
      <w:r w:rsidR="00EA1670" w:rsidRPr="00EA1670">
        <w:rPr>
          <w:rFonts w:ascii="Browallia New" w:hAnsi="Browallia New" w:cs="Browallia New"/>
          <w:sz w:val="28"/>
          <w:szCs w:val="28"/>
        </w:rPr>
        <w:t>2568</w:t>
      </w:r>
      <w:r w:rsidR="00EA1670" w:rsidRPr="00261D24">
        <w:rPr>
          <w:rFonts w:ascii="Browallia New" w:hAnsi="Browallia New" w:cs="Browallia New"/>
          <w:sz w:val="28"/>
          <w:szCs w:val="28"/>
        </w:rPr>
        <w:t xml:space="preserve"> </w:t>
      </w:r>
      <w:r w:rsidRPr="00261D24">
        <w:rPr>
          <w:rFonts w:ascii="Browallia New" w:hAnsi="Browallia New" w:cs="Browallia New"/>
          <w:sz w:val="28"/>
          <w:szCs w:val="28"/>
          <w:cs/>
        </w:rPr>
        <w:t>มีดังนี้</w:t>
      </w:r>
    </w:p>
    <w:p w14:paraId="2EAE1DCE" w14:textId="77777777" w:rsidR="006D2956" w:rsidRDefault="006D2956" w:rsidP="00142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bl>
      <w:tblPr>
        <w:tblStyle w:val="TableGrid"/>
        <w:tblW w:w="8982" w:type="dxa"/>
        <w:tblInd w:w="360" w:type="dxa"/>
        <w:tblLook w:val="04A0" w:firstRow="1" w:lastRow="0" w:firstColumn="1" w:lastColumn="0" w:noHBand="0" w:noVBand="1"/>
      </w:tblPr>
      <w:tblGrid>
        <w:gridCol w:w="2817"/>
        <w:gridCol w:w="1350"/>
        <w:gridCol w:w="270"/>
        <w:gridCol w:w="1377"/>
        <w:gridCol w:w="270"/>
        <w:gridCol w:w="1314"/>
        <w:gridCol w:w="236"/>
        <w:gridCol w:w="1348"/>
      </w:tblGrid>
      <w:tr w:rsidR="00BC578C" w14:paraId="6B6AE2FC" w14:textId="77777777" w:rsidTr="00502E73">
        <w:tc>
          <w:tcPr>
            <w:tcW w:w="2817" w:type="dxa"/>
          </w:tcPr>
          <w:p w14:paraId="7D40BF2A" w14:textId="77777777" w:rsidR="00BC578C" w:rsidRDefault="00BC578C" w:rsidP="00F15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6165" w:type="dxa"/>
            <w:gridSpan w:val="7"/>
          </w:tcPr>
          <w:p w14:paraId="175D2541" w14:textId="158BB968" w:rsidR="00BC578C" w:rsidRDefault="00BC578C" w:rsidP="00502E7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51" w:right="-95"/>
              <w:jc w:val="center"/>
              <w:rPr>
                <w:rFonts w:ascii="Browallia New" w:hAnsi="Browallia New" w:cs="Browallia New"/>
                <w:sz w:val="28"/>
                <w:szCs w:val="28"/>
              </w:rPr>
            </w:pPr>
            <w:r w:rsidRPr="00217030">
              <w:rPr>
                <w:rFonts w:ascii="Browallia New" w:hAnsi="Browallia New" w:cs="Browallia New"/>
                <w:sz w:val="28"/>
                <w:szCs w:val="28"/>
                <w:cs/>
              </w:rPr>
              <w:t>พันบาท</w:t>
            </w:r>
          </w:p>
        </w:tc>
      </w:tr>
      <w:tr w:rsidR="00BC578C" w14:paraId="29A45579" w14:textId="77777777" w:rsidTr="00502E73">
        <w:tc>
          <w:tcPr>
            <w:tcW w:w="2817" w:type="dxa"/>
          </w:tcPr>
          <w:p w14:paraId="7E92DC79" w14:textId="77777777" w:rsidR="00BC578C" w:rsidRDefault="00BC578C" w:rsidP="00BC5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2997" w:type="dxa"/>
            <w:gridSpan w:val="3"/>
          </w:tcPr>
          <w:p w14:paraId="2F458CBB" w14:textId="4E390778" w:rsidR="00BC578C" w:rsidRPr="006439CB" w:rsidRDefault="00BC578C" w:rsidP="00BC5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p>
        </w:tc>
        <w:tc>
          <w:tcPr>
            <w:tcW w:w="270" w:type="dxa"/>
          </w:tcPr>
          <w:p w14:paraId="21EA1101" w14:textId="327435ED" w:rsidR="00BC578C" w:rsidRPr="006439CB" w:rsidRDefault="00BC578C" w:rsidP="00BC5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p>
        </w:tc>
        <w:tc>
          <w:tcPr>
            <w:tcW w:w="2898" w:type="dxa"/>
            <w:gridSpan w:val="3"/>
            <w:tcBorders>
              <w:bottom w:val="single" w:sz="4" w:space="0" w:color="auto"/>
            </w:tcBorders>
          </w:tcPr>
          <w:p w14:paraId="7607F08D" w14:textId="11A68661" w:rsidR="00BC578C" w:rsidRDefault="00BC578C" w:rsidP="00BC5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6439CB">
              <w:rPr>
                <w:rFonts w:ascii="Browallia New" w:hAnsi="Browallia New" w:cs="Browallia New"/>
                <w:sz w:val="28"/>
                <w:szCs w:val="28"/>
                <w:cs/>
              </w:rPr>
              <w:t>สำหรับงวด</w:t>
            </w:r>
            <w:r w:rsidR="00502E73">
              <w:rPr>
                <w:rFonts w:ascii="Browallia New" w:hAnsi="Browallia New" w:cs="Browallia New" w:hint="cs"/>
                <w:sz w:val="28"/>
                <w:szCs w:val="28"/>
                <w:cs/>
              </w:rPr>
              <w:t>สาม</w:t>
            </w:r>
            <w:r w:rsidRPr="006439CB">
              <w:rPr>
                <w:rFonts w:ascii="Browallia New" w:hAnsi="Browallia New" w:cs="Browallia New"/>
                <w:sz w:val="28"/>
                <w:szCs w:val="28"/>
                <w:cs/>
              </w:rPr>
              <w:t>เดือนสิ้นสุดวันที่</w:t>
            </w:r>
            <w:r>
              <w:rPr>
                <w:rFonts w:ascii="Browallia New" w:hAnsi="Browallia New" w:cs="Browallia New"/>
                <w:sz w:val="28"/>
                <w:szCs w:val="28"/>
                <w:cs/>
              </w:rPr>
              <w:br/>
            </w:r>
            <w:r w:rsidR="00502E73">
              <w:rPr>
                <w:rFonts w:ascii="Browallia New" w:hAnsi="Browallia New" w:cs="Browallia New"/>
                <w:sz w:val="28"/>
                <w:szCs w:val="28"/>
              </w:rPr>
              <w:t>31</w:t>
            </w:r>
            <w:r w:rsidR="00502E73">
              <w:rPr>
                <w:rFonts w:ascii="Browallia New" w:hAnsi="Browallia New" w:cs="Browallia New" w:hint="cs"/>
                <w:sz w:val="28"/>
                <w:szCs w:val="28"/>
                <w:cs/>
              </w:rPr>
              <w:t xml:space="preserve"> มีนาคม</w:t>
            </w:r>
          </w:p>
        </w:tc>
      </w:tr>
      <w:tr w:rsidR="00BC578C" w14:paraId="6793371A" w14:textId="77777777" w:rsidTr="00502E73">
        <w:tc>
          <w:tcPr>
            <w:tcW w:w="2817" w:type="dxa"/>
          </w:tcPr>
          <w:p w14:paraId="206FCD5D" w14:textId="77777777" w:rsidR="00BC578C" w:rsidRDefault="00BC578C" w:rsidP="00BC5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350" w:type="dxa"/>
          </w:tcPr>
          <w:p w14:paraId="47260ACB" w14:textId="48C8FE03" w:rsidR="00BC578C" w:rsidRDefault="00BC578C" w:rsidP="00BC5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tc>
        <w:tc>
          <w:tcPr>
            <w:tcW w:w="270" w:type="dxa"/>
          </w:tcPr>
          <w:p w14:paraId="7CC98799" w14:textId="0093F4E1" w:rsidR="00BC578C" w:rsidRDefault="00BC578C" w:rsidP="00BC5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tc>
        <w:tc>
          <w:tcPr>
            <w:tcW w:w="1377" w:type="dxa"/>
          </w:tcPr>
          <w:p w14:paraId="4671320B" w14:textId="7CE06D2B" w:rsidR="00BC578C" w:rsidRDefault="00BC578C" w:rsidP="00BC5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tc>
        <w:tc>
          <w:tcPr>
            <w:tcW w:w="270" w:type="dxa"/>
          </w:tcPr>
          <w:p w14:paraId="19753595" w14:textId="4514B504" w:rsidR="00BC578C" w:rsidRDefault="00BC578C" w:rsidP="00BC5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tc>
        <w:tc>
          <w:tcPr>
            <w:tcW w:w="1314" w:type="dxa"/>
            <w:tcBorders>
              <w:top w:val="single" w:sz="4" w:space="0" w:color="auto"/>
              <w:bottom w:val="single" w:sz="4" w:space="0" w:color="auto"/>
            </w:tcBorders>
          </w:tcPr>
          <w:p w14:paraId="37FCAD81" w14:textId="464338E9" w:rsidR="00BC578C" w:rsidRDefault="00BC578C" w:rsidP="00BC5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sz w:val="28"/>
                <w:szCs w:val="28"/>
              </w:rPr>
              <w:t>256</w:t>
            </w:r>
            <w:r w:rsidR="00502E73">
              <w:rPr>
                <w:rFonts w:ascii="Browallia New" w:hAnsi="Browallia New" w:cs="Browallia New"/>
                <w:sz w:val="28"/>
                <w:szCs w:val="28"/>
              </w:rPr>
              <w:t>9</w:t>
            </w:r>
          </w:p>
        </w:tc>
        <w:tc>
          <w:tcPr>
            <w:tcW w:w="236" w:type="dxa"/>
            <w:tcBorders>
              <w:top w:val="single" w:sz="4" w:space="0" w:color="auto"/>
            </w:tcBorders>
          </w:tcPr>
          <w:p w14:paraId="5F364F91" w14:textId="104EBEDC" w:rsidR="00BC578C" w:rsidRDefault="00BC578C" w:rsidP="00BC5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tc>
        <w:tc>
          <w:tcPr>
            <w:tcW w:w="1348" w:type="dxa"/>
            <w:tcBorders>
              <w:top w:val="single" w:sz="4" w:space="0" w:color="auto"/>
              <w:bottom w:val="single" w:sz="4" w:space="0" w:color="auto"/>
            </w:tcBorders>
          </w:tcPr>
          <w:p w14:paraId="419761E4" w14:textId="25885488" w:rsidR="00BC578C" w:rsidRDefault="00BC578C" w:rsidP="00BC5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sz w:val="28"/>
                <w:szCs w:val="28"/>
              </w:rPr>
              <w:t>256</w:t>
            </w:r>
            <w:r w:rsidR="00502E73">
              <w:rPr>
                <w:rFonts w:ascii="Browallia New" w:hAnsi="Browallia New" w:cs="Browallia New"/>
                <w:sz w:val="28"/>
                <w:szCs w:val="28"/>
              </w:rPr>
              <w:t>8</w:t>
            </w:r>
          </w:p>
        </w:tc>
      </w:tr>
      <w:tr w:rsidR="00BC578C" w14:paraId="11D35A61" w14:textId="77777777" w:rsidTr="00502E73">
        <w:tc>
          <w:tcPr>
            <w:tcW w:w="2817" w:type="dxa"/>
          </w:tcPr>
          <w:p w14:paraId="15B5C108" w14:textId="77777777" w:rsidR="00BC578C" w:rsidRDefault="00BC578C" w:rsidP="00BC5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350" w:type="dxa"/>
          </w:tcPr>
          <w:p w14:paraId="11E9821B" w14:textId="77777777" w:rsidR="00BC578C" w:rsidRDefault="00BC578C" w:rsidP="00BC5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270" w:type="dxa"/>
          </w:tcPr>
          <w:p w14:paraId="663EDDB1" w14:textId="5344CFEC" w:rsidR="00BC578C" w:rsidRDefault="00BC578C" w:rsidP="00BC5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377" w:type="dxa"/>
          </w:tcPr>
          <w:p w14:paraId="1ED3CFBB" w14:textId="3B7A84A1" w:rsidR="00BC578C" w:rsidRDefault="00BC578C" w:rsidP="00BC5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270" w:type="dxa"/>
          </w:tcPr>
          <w:p w14:paraId="0ACBC11F" w14:textId="621D730E" w:rsidR="00BC578C" w:rsidRDefault="00BC578C" w:rsidP="00BC5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314" w:type="dxa"/>
            <w:tcBorders>
              <w:top w:val="single" w:sz="4" w:space="0" w:color="auto"/>
            </w:tcBorders>
          </w:tcPr>
          <w:p w14:paraId="18184DA8" w14:textId="36C6FC59" w:rsidR="00BC578C" w:rsidRDefault="00BC578C" w:rsidP="00BC5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236" w:type="dxa"/>
          </w:tcPr>
          <w:p w14:paraId="3A43EF5A" w14:textId="2C461820" w:rsidR="00BC578C" w:rsidRDefault="00BC578C" w:rsidP="00BC5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348" w:type="dxa"/>
            <w:tcBorders>
              <w:top w:val="single" w:sz="4" w:space="0" w:color="auto"/>
            </w:tcBorders>
          </w:tcPr>
          <w:p w14:paraId="5B421959" w14:textId="77777777" w:rsidR="00BC578C" w:rsidRDefault="00BC578C" w:rsidP="00BC5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r>
      <w:tr w:rsidR="00BC578C" w14:paraId="3DB34569" w14:textId="77777777" w:rsidTr="00892142">
        <w:tc>
          <w:tcPr>
            <w:tcW w:w="2817" w:type="dxa"/>
          </w:tcPr>
          <w:p w14:paraId="743EF60E" w14:textId="73C9BF2C" w:rsidR="00BC578C" w:rsidRPr="0059587D" w:rsidRDefault="00BC578C" w:rsidP="00BC5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rPr>
            </w:pPr>
            <w:r w:rsidRPr="0059587D">
              <w:rPr>
                <w:rFonts w:ascii="Browallia New" w:hAnsi="Browallia New" w:cs="Browallia New"/>
                <w:b/>
                <w:bCs/>
                <w:sz w:val="28"/>
                <w:szCs w:val="28"/>
                <w:cs/>
              </w:rPr>
              <w:t>เบี้ยประกันภัยรับ</w:t>
            </w:r>
          </w:p>
        </w:tc>
        <w:tc>
          <w:tcPr>
            <w:tcW w:w="1350" w:type="dxa"/>
          </w:tcPr>
          <w:p w14:paraId="2EED9F93" w14:textId="77777777" w:rsidR="00BC578C" w:rsidRDefault="00BC578C" w:rsidP="00BC5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270" w:type="dxa"/>
          </w:tcPr>
          <w:p w14:paraId="009DE95D" w14:textId="51C28824" w:rsidR="00BC578C" w:rsidRDefault="00BC578C" w:rsidP="00BC5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377" w:type="dxa"/>
          </w:tcPr>
          <w:p w14:paraId="6FF24490" w14:textId="02A7F63B" w:rsidR="00BC578C" w:rsidRDefault="00BC578C" w:rsidP="00BC5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270" w:type="dxa"/>
          </w:tcPr>
          <w:p w14:paraId="5A5628F9" w14:textId="73A7303B" w:rsidR="00BC578C" w:rsidRDefault="00BC578C" w:rsidP="00BC5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314" w:type="dxa"/>
          </w:tcPr>
          <w:p w14:paraId="35A7BABC" w14:textId="391AF5D8" w:rsidR="00BC578C" w:rsidRDefault="00BC578C" w:rsidP="00BC5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236" w:type="dxa"/>
          </w:tcPr>
          <w:p w14:paraId="75F89ED7" w14:textId="3CDAEC4B" w:rsidR="00BC578C" w:rsidRDefault="00BC578C" w:rsidP="00BC5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348" w:type="dxa"/>
          </w:tcPr>
          <w:p w14:paraId="5DF2910B" w14:textId="68809CF3" w:rsidR="00BC578C" w:rsidRDefault="00BC578C" w:rsidP="00BC5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r>
      <w:tr w:rsidR="00BC578C" w14:paraId="23A35870" w14:textId="77777777" w:rsidTr="00502E73">
        <w:tc>
          <w:tcPr>
            <w:tcW w:w="2817" w:type="dxa"/>
          </w:tcPr>
          <w:p w14:paraId="217AB4FF" w14:textId="734444E6" w:rsidR="00BC578C" w:rsidRDefault="00BC578C" w:rsidP="00BC5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AD468B">
              <w:rPr>
                <w:rFonts w:ascii="Browallia New" w:hAnsi="Browallia New" w:cs="Browallia New"/>
                <w:sz w:val="28"/>
                <w:szCs w:val="28"/>
                <w:cs/>
              </w:rPr>
              <w:t>บุคคลที่เกี่ยวข้องกัน</w:t>
            </w:r>
          </w:p>
        </w:tc>
        <w:tc>
          <w:tcPr>
            <w:tcW w:w="1350" w:type="dxa"/>
          </w:tcPr>
          <w:p w14:paraId="5FD28F43" w14:textId="7210183C" w:rsidR="00BC578C" w:rsidRPr="00420806" w:rsidRDefault="00BC578C" w:rsidP="00BC5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p>
        </w:tc>
        <w:tc>
          <w:tcPr>
            <w:tcW w:w="270" w:type="dxa"/>
          </w:tcPr>
          <w:p w14:paraId="712E7FC2" w14:textId="3FB36265" w:rsidR="00BC578C" w:rsidRPr="00420806" w:rsidRDefault="00BC578C" w:rsidP="00BC5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p>
        </w:tc>
        <w:tc>
          <w:tcPr>
            <w:tcW w:w="1377" w:type="dxa"/>
          </w:tcPr>
          <w:p w14:paraId="72EFEBF0" w14:textId="61C58870" w:rsidR="00BC578C" w:rsidRPr="00420806" w:rsidRDefault="00BC578C" w:rsidP="00BC5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p>
        </w:tc>
        <w:tc>
          <w:tcPr>
            <w:tcW w:w="270" w:type="dxa"/>
          </w:tcPr>
          <w:p w14:paraId="26307AC1" w14:textId="528FD51F" w:rsidR="00BC578C" w:rsidRPr="00420806" w:rsidRDefault="00BC578C" w:rsidP="00BC5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p>
        </w:tc>
        <w:tc>
          <w:tcPr>
            <w:tcW w:w="1314" w:type="dxa"/>
            <w:tcBorders>
              <w:bottom w:val="single" w:sz="12" w:space="0" w:color="auto"/>
            </w:tcBorders>
          </w:tcPr>
          <w:p w14:paraId="07D412BD" w14:textId="3AF4C12D" w:rsidR="00BC578C" w:rsidRPr="00420806" w:rsidRDefault="00F22ECF" w:rsidP="00BC5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r>
              <w:rPr>
                <w:rFonts w:ascii="Browallia New" w:eastAsia="Cordia New" w:hAnsi="Browallia New" w:cs="Browallia New"/>
                <w:sz w:val="28"/>
                <w:szCs w:val="28"/>
              </w:rPr>
              <w:t>1</w:t>
            </w:r>
          </w:p>
        </w:tc>
        <w:tc>
          <w:tcPr>
            <w:tcW w:w="236" w:type="dxa"/>
          </w:tcPr>
          <w:p w14:paraId="3BDD0E4A" w14:textId="529DB921" w:rsidR="00BC578C" w:rsidRDefault="00BC578C" w:rsidP="00BC5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348" w:type="dxa"/>
            <w:tcBorders>
              <w:bottom w:val="single" w:sz="12" w:space="0" w:color="auto"/>
            </w:tcBorders>
          </w:tcPr>
          <w:p w14:paraId="2A79F471" w14:textId="1470ACEB" w:rsidR="00BC578C" w:rsidRPr="00420806" w:rsidRDefault="00502E73" w:rsidP="00BC5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r>
              <w:rPr>
                <w:rFonts w:ascii="Browallia New" w:eastAsia="Cordia New" w:hAnsi="Browallia New" w:cs="Browallia New"/>
                <w:sz w:val="28"/>
                <w:szCs w:val="28"/>
              </w:rPr>
              <w:t>9</w:t>
            </w:r>
          </w:p>
        </w:tc>
      </w:tr>
    </w:tbl>
    <w:p w14:paraId="1CB2A67E" w14:textId="4FE2C97E" w:rsidR="0015470A" w:rsidRDefault="0015470A" w:rsidP="00F15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4A58C136" w14:textId="77777777" w:rsidR="0015470A" w:rsidRDefault="00154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br w:type="page"/>
      </w:r>
    </w:p>
    <w:p w14:paraId="18FAA5BB" w14:textId="4C5C1B49" w:rsidR="000C501A" w:rsidRPr="003D4E1E" w:rsidRDefault="002D702D" w:rsidP="002D702D">
      <w:pPr>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3D4E1E">
        <w:rPr>
          <w:rFonts w:ascii="Browallia New" w:hAnsi="Browallia New" w:cs="Browallia New" w:hint="cs"/>
          <w:b/>
          <w:bCs/>
          <w:sz w:val="28"/>
          <w:szCs w:val="28"/>
          <w:cs/>
        </w:rPr>
        <w:lastRenderedPageBreak/>
        <w:t>ค่าตอบแทน</w:t>
      </w:r>
      <w:r w:rsidR="004D3302" w:rsidRPr="003D4E1E">
        <w:rPr>
          <w:rFonts w:ascii="Browallia New" w:hAnsi="Browallia New" w:cs="Browallia New" w:hint="cs"/>
          <w:b/>
          <w:bCs/>
          <w:sz w:val="28"/>
          <w:szCs w:val="28"/>
          <w:cs/>
        </w:rPr>
        <w:t>ผู้บริหารสำคัญของบริษัท</w:t>
      </w:r>
    </w:p>
    <w:p w14:paraId="4C3E9EAC" w14:textId="77777777" w:rsidR="000C501A" w:rsidRDefault="000C501A" w:rsidP="00F15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70618CDD" w14:textId="23D421C5" w:rsidR="001B542C" w:rsidRDefault="001B542C" w:rsidP="009B6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7230"/>
          <w:tab w:val="left" w:pos="7513"/>
        </w:tabs>
        <w:spacing w:line="240" w:lineRule="auto"/>
        <w:ind w:left="426"/>
        <w:jc w:val="thaiDistribute"/>
        <w:rPr>
          <w:rFonts w:ascii="Browallia New" w:hAnsi="Browallia New" w:cs="Browallia New"/>
          <w:sz w:val="28"/>
          <w:szCs w:val="28"/>
        </w:rPr>
      </w:pPr>
      <w:r w:rsidRPr="001B542C">
        <w:rPr>
          <w:rFonts w:ascii="Browallia New" w:hAnsi="Browallia New" w:cs="Browallia New"/>
          <w:sz w:val="28"/>
          <w:szCs w:val="28"/>
          <w:cs/>
        </w:rPr>
        <w:t xml:space="preserve">ผู้บริหารสำคัญของบริษัท </w:t>
      </w:r>
      <w:r w:rsidRPr="007B2917">
        <w:rPr>
          <w:rFonts w:ascii="Browallia New" w:hAnsi="Browallia New" w:cs="Browallia New"/>
          <w:sz w:val="28"/>
          <w:szCs w:val="28"/>
          <w:cs/>
        </w:rPr>
        <w:t>รวมถึง</w:t>
      </w:r>
      <w:r w:rsidRPr="007B2917">
        <w:rPr>
          <w:rFonts w:ascii="Browallia New" w:hAnsi="Browallia New" w:cs="Browallia New" w:hint="cs"/>
          <w:sz w:val="28"/>
          <w:szCs w:val="28"/>
          <w:cs/>
        </w:rPr>
        <w:t xml:space="preserve"> </w:t>
      </w:r>
      <w:r w:rsidRPr="007B2917">
        <w:rPr>
          <w:rFonts w:ascii="Browallia New" w:hAnsi="Browallia New" w:cs="Browallia New"/>
          <w:sz w:val="28"/>
          <w:szCs w:val="28"/>
          <w:cs/>
        </w:rPr>
        <w:t>กรรมการ</w:t>
      </w:r>
      <w:r w:rsidRPr="007B2917">
        <w:rPr>
          <w:rFonts w:ascii="Browallia New" w:hAnsi="Browallia New" w:cs="Browallia New" w:hint="cs"/>
          <w:sz w:val="28"/>
          <w:szCs w:val="28"/>
          <w:cs/>
        </w:rPr>
        <w:t xml:space="preserve"> </w:t>
      </w:r>
      <w:r w:rsidRPr="007B2917">
        <w:rPr>
          <w:rFonts w:ascii="Browallia New" w:hAnsi="Browallia New" w:cs="Browallia New"/>
          <w:sz w:val="28"/>
          <w:szCs w:val="28"/>
          <w:cs/>
        </w:rPr>
        <w:t>คณะผู้บริหารระดับสูง ค่าตอบแทน</w:t>
      </w:r>
      <w:r w:rsidRPr="001B542C">
        <w:rPr>
          <w:rFonts w:ascii="Browallia New" w:hAnsi="Browallia New" w:cs="Browallia New"/>
          <w:sz w:val="28"/>
          <w:szCs w:val="28"/>
          <w:cs/>
        </w:rPr>
        <w:t>ที่จ่ายหรือค้างจ่ายสำหรับผู้บริหารสำคัญ</w:t>
      </w:r>
      <w:r w:rsidR="004A4A0A" w:rsidRPr="004A4A0A">
        <w:rPr>
          <w:rFonts w:ascii="Browallia New" w:hAnsi="Browallia New" w:cs="Browallia New"/>
          <w:sz w:val="28"/>
          <w:szCs w:val="28"/>
          <w:cs/>
        </w:rPr>
        <w:t>สำหรับงวด</w:t>
      </w:r>
      <w:r w:rsidR="00B56A17" w:rsidRPr="00261D24">
        <w:rPr>
          <w:rFonts w:ascii="Browallia New" w:hAnsi="Browallia New" w:cs="Browallia New"/>
          <w:sz w:val="28"/>
          <w:szCs w:val="28"/>
          <w:cs/>
        </w:rPr>
        <w:t>สามเดือน</w:t>
      </w:r>
      <w:r w:rsidR="00502E73" w:rsidRPr="00261D24">
        <w:rPr>
          <w:rFonts w:ascii="Browallia New" w:hAnsi="Browallia New" w:cs="Browallia New"/>
          <w:sz w:val="28"/>
          <w:szCs w:val="28"/>
          <w:cs/>
        </w:rPr>
        <w:t xml:space="preserve">สิ้นสุดวันที่ </w:t>
      </w:r>
      <w:r w:rsidR="00502E73">
        <w:rPr>
          <w:rFonts w:ascii="Browallia New" w:hAnsi="Browallia New" w:cs="Browallia New"/>
          <w:sz w:val="28"/>
          <w:szCs w:val="28"/>
        </w:rPr>
        <w:t>31</w:t>
      </w:r>
      <w:r w:rsidR="00502E73">
        <w:rPr>
          <w:rFonts w:ascii="Browallia New" w:hAnsi="Browallia New" w:cs="Browallia New" w:hint="cs"/>
          <w:sz w:val="28"/>
          <w:szCs w:val="28"/>
          <w:cs/>
        </w:rPr>
        <w:t xml:space="preserve"> มีนาคม</w:t>
      </w:r>
      <w:r w:rsidR="00502E73">
        <w:rPr>
          <w:rFonts w:ascii="Browallia New" w:hAnsi="Browallia New" w:cs="Browallia New"/>
          <w:sz w:val="28"/>
          <w:szCs w:val="28"/>
        </w:rPr>
        <w:t xml:space="preserve"> 2569</w:t>
      </w:r>
      <w:r w:rsidR="00B56A17">
        <w:rPr>
          <w:rFonts w:ascii="Browallia New" w:hAnsi="Browallia New" w:cs="Browallia New"/>
          <w:sz w:val="26"/>
          <w:szCs w:val="26"/>
        </w:rPr>
        <w:t xml:space="preserve"> </w:t>
      </w:r>
      <w:r w:rsidR="00B56A17" w:rsidRPr="00261D24">
        <w:rPr>
          <w:rFonts w:ascii="Browallia New" w:hAnsi="Browallia New" w:cs="Browallia New"/>
          <w:sz w:val="28"/>
          <w:szCs w:val="28"/>
          <w:cs/>
        </w:rPr>
        <w:t>และ</w:t>
      </w:r>
      <w:r w:rsidR="00B56A17">
        <w:rPr>
          <w:rFonts w:ascii="Browallia New" w:hAnsi="Browallia New" w:cs="Browallia New"/>
          <w:sz w:val="28"/>
          <w:szCs w:val="28"/>
        </w:rPr>
        <w:t xml:space="preserve"> </w:t>
      </w:r>
      <w:r w:rsidR="00502E73">
        <w:rPr>
          <w:rFonts w:ascii="Browallia New" w:hAnsi="Browallia New" w:cs="Browallia New"/>
          <w:sz w:val="28"/>
          <w:szCs w:val="28"/>
        </w:rPr>
        <w:t>2568</w:t>
      </w:r>
      <w:r w:rsidR="00502E73" w:rsidRPr="00261D24">
        <w:rPr>
          <w:rFonts w:ascii="Browallia New" w:hAnsi="Browallia New" w:cs="Browallia New"/>
          <w:sz w:val="28"/>
          <w:szCs w:val="28"/>
          <w:cs/>
        </w:rPr>
        <w:t xml:space="preserve"> </w:t>
      </w:r>
      <w:r w:rsidR="00B56A17" w:rsidRPr="00261D24">
        <w:rPr>
          <w:rFonts w:ascii="Browallia New" w:hAnsi="Browallia New" w:cs="Browallia New"/>
          <w:sz w:val="28"/>
          <w:szCs w:val="28"/>
          <w:cs/>
        </w:rPr>
        <w:t xml:space="preserve"> </w:t>
      </w:r>
      <w:r w:rsidRPr="001B542C">
        <w:rPr>
          <w:rFonts w:ascii="Browallia New" w:hAnsi="Browallia New" w:cs="Browallia New"/>
          <w:sz w:val="28"/>
          <w:szCs w:val="28"/>
          <w:cs/>
        </w:rPr>
        <w:t>มีดังนี้</w:t>
      </w:r>
    </w:p>
    <w:p w14:paraId="07AF0617" w14:textId="77777777" w:rsidR="001B542C" w:rsidRDefault="001B542C" w:rsidP="00F15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tbl>
      <w:tblPr>
        <w:tblStyle w:val="TableGrid"/>
        <w:tblW w:w="9054" w:type="dxa"/>
        <w:tblInd w:w="351" w:type="dxa"/>
        <w:tblLook w:val="04A0" w:firstRow="1" w:lastRow="0" w:firstColumn="1" w:lastColumn="0" w:noHBand="0" w:noVBand="1"/>
      </w:tblPr>
      <w:tblGrid>
        <w:gridCol w:w="3549"/>
        <w:gridCol w:w="1200"/>
        <w:gridCol w:w="282"/>
        <w:gridCol w:w="1241"/>
        <w:gridCol w:w="237"/>
        <w:gridCol w:w="1150"/>
        <w:gridCol w:w="270"/>
        <w:gridCol w:w="1125"/>
      </w:tblGrid>
      <w:tr w:rsidR="00BC578C" w14:paraId="34D12D7E" w14:textId="0F47524E" w:rsidTr="00502E73">
        <w:tc>
          <w:tcPr>
            <w:tcW w:w="3549" w:type="dxa"/>
          </w:tcPr>
          <w:p w14:paraId="32EB476B" w14:textId="77777777" w:rsidR="00BC578C" w:rsidRDefault="00BC578C" w:rsidP="00715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5505" w:type="dxa"/>
            <w:gridSpan w:val="7"/>
          </w:tcPr>
          <w:p w14:paraId="3E2D3A7A" w14:textId="32915CA7" w:rsidR="00BC578C" w:rsidRDefault="00BC578C" w:rsidP="00502E7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65" w:right="-79"/>
              <w:jc w:val="center"/>
              <w:rPr>
                <w:rFonts w:ascii="Browallia New" w:hAnsi="Browallia New" w:cs="Browallia New"/>
                <w:sz w:val="28"/>
                <w:szCs w:val="28"/>
              </w:rPr>
            </w:pPr>
            <w:r w:rsidRPr="00217030">
              <w:rPr>
                <w:rFonts w:ascii="Browallia New" w:hAnsi="Browallia New" w:cs="Browallia New"/>
                <w:sz w:val="28"/>
                <w:szCs w:val="28"/>
                <w:cs/>
              </w:rPr>
              <w:t>พันบาท</w:t>
            </w:r>
          </w:p>
        </w:tc>
      </w:tr>
      <w:tr w:rsidR="00BC578C" w14:paraId="42BA5C82" w14:textId="77777777" w:rsidTr="00502E73">
        <w:tc>
          <w:tcPr>
            <w:tcW w:w="3549" w:type="dxa"/>
          </w:tcPr>
          <w:p w14:paraId="3C24AB56" w14:textId="77777777" w:rsidR="00BC578C" w:rsidRDefault="00BC578C" w:rsidP="00BC5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2723" w:type="dxa"/>
            <w:gridSpan w:val="3"/>
          </w:tcPr>
          <w:p w14:paraId="65CDC90C" w14:textId="1C205511" w:rsidR="00BC578C" w:rsidRDefault="00BC578C" w:rsidP="00BC5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tc>
        <w:tc>
          <w:tcPr>
            <w:tcW w:w="237" w:type="dxa"/>
          </w:tcPr>
          <w:p w14:paraId="22A6C427" w14:textId="77777777" w:rsidR="00BC578C" w:rsidRDefault="00BC578C" w:rsidP="00BC5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tc>
        <w:tc>
          <w:tcPr>
            <w:tcW w:w="2545" w:type="dxa"/>
            <w:gridSpan w:val="3"/>
            <w:tcBorders>
              <w:bottom w:val="single" w:sz="4" w:space="0" w:color="auto"/>
            </w:tcBorders>
          </w:tcPr>
          <w:p w14:paraId="72BFCA22" w14:textId="2BB314D9" w:rsidR="00BC578C" w:rsidRPr="004A4A0A" w:rsidRDefault="00BC578C" w:rsidP="00BC5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r w:rsidRPr="004A4A0A">
              <w:rPr>
                <w:rFonts w:ascii="Browallia New" w:hAnsi="Browallia New" w:cs="Browallia New"/>
                <w:sz w:val="28"/>
                <w:szCs w:val="28"/>
                <w:cs/>
              </w:rPr>
              <w:t>สำหรับงวด</w:t>
            </w:r>
            <w:r w:rsidR="00502E73">
              <w:rPr>
                <w:rFonts w:ascii="Browallia New" w:hAnsi="Browallia New" w:cs="Browallia New" w:hint="cs"/>
                <w:sz w:val="28"/>
                <w:szCs w:val="28"/>
                <w:cs/>
              </w:rPr>
              <w:t>สาม</w:t>
            </w:r>
            <w:r>
              <w:rPr>
                <w:rFonts w:ascii="Browallia New" w:hAnsi="Browallia New" w:cs="Browallia New" w:hint="cs"/>
                <w:sz w:val="28"/>
                <w:szCs w:val="28"/>
                <w:cs/>
              </w:rPr>
              <w:t>เดือนสิ้นสุดวันที่</w:t>
            </w:r>
            <w:r>
              <w:rPr>
                <w:rFonts w:ascii="Browallia New" w:hAnsi="Browallia New" w:cs="Browallia New"/>
                <w:sz w:val="28"/>
                <w:szCs w:val="28"/>
              </w:rPr>
              <w:t xml:space="preserve"> </w:t>
            </w:r>
            <w:r w:rsidR="00502E73">
              <w:rPr>
                <w:rFonts w:ascii="Browallia New" w:hAnsi="Browallia New" w:cs="Browallia New"/>
                <w:sz w:val="28"/>
                <w:szCs w:val="28"/>
              </w:rPr>
              <w:t>31</w:t>
            </w:r>
            <w:r w:rsidR="00502E73">
              <w:rPr>
                <w:rFonts w:ascii="Browallia New" w:hAnsi="Browallia New" w:cs="Browallia New" w:hint="cs"/>
                <w:sz w:val="28"/>
                <w:szCs w:val="28"/>
                <w:cs/>
              </w:rPr>
              <w:t xml:space="preserve"> มีนาคม</w:t>
            </w:r>
          </w:p>
        </w:tc>
      </w:tr>
      <w:tr w:rsidR="00BC578C" w14:paraId="2A7C3FA0" w14:textId="08AA92EF" w:rsidTr="00502E73">
        <w:tc>
          <w:tcPr>
            <w:tcW w:w="3549" w:type="dxa"/>
          </w:tcPr>
          <w:p w14:paraId="0064540A" w14:textId="77777777" w:rsidR="00BC578C" w:rsidRDefault="00BC578C" w:rsidP="00BC5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200" w:type="dxa"/>
          </w:tcPr>
          <w:p w14:paraId="23F8B4A3" w14:textId="12195940" w:rsidR="00BC578C" w:rsidRDefault="00BC578C" w:rsidP="00BC5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tc>
        <w:tc>
          <w:tcPr>
            <w:tcW w:w="282" w:type="dxa"/>
          </w:tcPr>
          <w:p w14:paraId="1736A31E" w14:textId="77777777" w:rsidR="00BC578C" w:rsidRDefault="00BC578C" w:rsidP="00BC5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tc>
        <w:tc>
          <w:tcPr>
            <w:tcW w:w="1241" w:type="dxa"/>
          </w:tcPr>
          <w:p w14:paraId="261C65DB" w14:textId="1F6C2021" w:rsidR="00BC578C" w:rsidRDefault="00BC578C" w:rsidP="00BC5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tc>
        <w:tc>
          <w:tcPr>
            <w:tcW w:w="237" w:type="dxa"/>
          </w:tcPr>
          <w:p w14:paraId="7E6D0522" w14:textId="77777777" w:rsidR="00BC578C" w:rsidRDefault="00BC578C" w:rsidP="00BC5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tc>
        <w:tc>
          <w:tcPr>
            <w:tcW w:w="1150" w:type="dxa"/>
            <w:tcBorders>
              <w:top w:val="single" w:sz="4" w:space="0" w:color="auto"/>
              <w:bottom w:val="single" w:sz="4" w:space="0" w:color="auto"/>
            </w:tcBorders>
          </w:tcPr>
          <w:p w14:paraId="392C73C6" w14:textId="27565945" w:rsidR="00BC578C" w:rsidRDefault="00BC578C" w:rsidP="00BC5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sz w:val="28"/>
                <w:szCs w:val="28"/>
              </w:rPr>
              <w:t>256</w:t>
            </w:r>
            <w:r w:rsidR="00502E73">
              <w:rPr>
                <w:rFonts w:ascii="Browallia New" w:hAnsi="Browallia New" w:cs="Browallia New"/>
                <w:sz w:val="28"/>
                <w:szCs w:val="28"/>
              </w:rPr>
              <w:t>9</w:t>
            </w:r>
          </w:p>
        </w:tc>
        <w:tc>
          <w:tcPr>
            <w:tcW w:w="270" w:type="dxa"/>
            <w:tcBorders>
              <w:top w:val="single" w:sz="4" w:space="0" w:color="auto"/>
            </w:tcBorders>
          </w:tcPr>
          <w:p w14:paraId="3C9C151C" w14:textId="77777777" w:rsidR="00BC578C" w:rsidRDefault="00BC578C" w:rsidP="00BC5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tc>
        <w:tc>
          <w:tcPr>
            <w:tcW w:w="1125" w:type="dxa"/>
            <w:tcBorders>
              <w:top w:val="single" w:sz="4" w:space="0" w:color="auto"/>
              <w:bottom w:val="single" w:sz="4" w:space="0" w:color="auto"/>
            </w:tcBorders>
          </w:tcPr>
          <w:p w14:paraId="12D392E0" w14:textId="6CA48DCE" w:rsidR="00BC578C" w:rsidRDefault="00BC578C" w:rsidP="00BC5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sz w:val="28"/>
                <w:szCs w:val="28"/>
              </w:rPr>
              <w:t>256</w:t>
            </w:r>
            <w:r w:rsidR="00502E73">
              <w:rPr>
                <w:rFonts w:ascii="Browallia New" w:hAnsi="Browallia New" w:cs="Browallia New"/>
                <w:sz w:val="28"/>
                <w:szCs w:val="28"/>
              </w:rPr>
              <w:t>8</w:t>
            </w:r>
          </w:p>
        </w:tc>
      </w:tr>
      <w:tr w:rsidR="00BC578C" w14:paraId="7E0A1960" w14:textId="2A214779" w:rsidTr="00502E73">
        <w:tc>
          <w:tcPr>
            <w:tcW w:w="3549" w:type="dxa"/>
          </w:tcPr>
          <w:p w14:paraId="57CB1164" w14:textId="77777777" w:rsidR="00BC578C" w:rsidRDefault="00BC578C" w:rsidP="00BC5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200" w:type="dxa"/>
          </w:tcPr>
          <w:p w14:paraId="1ECEDBD9" w14:textId="77777777" w:rsidR="00BC578C" w:rsidRDefault="00BC578C" w:rsidP="00BC5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282" w:type="dxa"/>
          </w:tcPr>
          <w:p w14:paraId="00D4D1F4" w14:textId="77777777" w:rsidR="00BC578C" w:rsidRDefault="00BC578C" w:rsidP="00BC5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241" w:type="dxa"/>
          </w:tcPr>
          <w:p w14:paraId="7F872101" w14:textId="77777777" w:rsidR="00BC578C" w:rsidRDefault="00BC578C" w:rsidP="00BC5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237" w:type="dxa"/>
          </w:tcPr>
          <w:p w14:paraId="08660151" w14:textId="77777777" w:rsidR="00BC578C" w:rsidRDefault="00BC578C" w:rsidP="00BC5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150" w:type="dxa"/>
            <w:tcBorders>
              <w:top w:val="single" w:sz="4" w:space="0" w:color="auto"/>
            </w:tcBorders>
          </w:tcPr>
          <w:p w14:paraId="4A4DF8B8" w14:textId="77777777" w:rsidR="00BC578C" w:rsidRDefault="00BC578C" w:rsidP="00BC5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270" w:type="dxa"/>
          </w:tcPr>
          <w:p w14:paraId="7AEAA21D" w14:textId="77777777" w:rsidR="00BC578C" w:rsidRDefault="00BC578C" w:rsidP="00BC5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125" w:type="dxa"/>
            <w:tcBorders>
              <w:top w:val="single" w:sz="4" w:space="0" w:color="auto"/>
            </w:tcBorders>
          </w:tcPr>
          <w:p w14:paraId="59BFC812" w14:textId="77777777" w:rsidR="00BC578C" w:rsidRDefault="00BC578C" w:rsidP="00BC5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r>
      <w:tr w:rsidR="00C20DDA" w:rsidRPr="00420806" w14:paraId="303785A0" w14:textId="0C70D109" w:rsidTr="00FB62FD">
        <w:tc>
          <w:tcPr>
            <w:tcW w:w="3549" w:type="dxa"/>
          </w:tcPr>
          <w:p w14:paraId="40E1949B" w14:textId="537538FE" w:rsidR="00C20DDA" w:rsidRDefault="00C20DDA" w:rsidP="00C20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DB5DAC">
              <w:rPr>
                <w:rFonts w:ascii="Browallia New" w:hAnsi="Browallia New" w:cs="Browallia New"/>
                <w:sz w:val="28"/>
                <w:szCs w:val="28"/>
                <w:cs/>
              </w:rPr>
              <w:t>เงินเดือนและผลประโยชน์อื่นของผู้บริหาร</w:t>
            </w:r>
          </w:p>
        </w:tc>
        <w:tc>
          <w:tcPr>
            <w:tcW w:w="1200" w:type="dxa"/>
          </w:tcPr>
          <w:p w14:paraId="39B4F968" w14:textId="135B2572" w:rsidR="00C20DDA" w:rsidRPr="00262243" w:rsidRDefault="00C20DDA" w:rsidP="00C20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282" w:type="dxa"/>
          </w:tcPr>
          <w:p w14:paraId="6ED0EEF5" w14:textId="77777777" w:rsidR="00C20DDA" w:rsidRPr="00262243" w:rsidRDefault="00C20DDA" w:rsidP="00C20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241" w:type="dxa"/>
          </w:tcPr>
          <w:p w14:paraId="606C2796" w14:textId="718195C2" w:rsidR="00C20DDA" w:rsidRPr="00262243" w:rsidRDefault="00C20DDA" w:rsidP="00C20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p>
        </w:tc>
        <w:tc>
          <w:tcPr>
            <w:tcW w:w="237" w:type="dxa"/>
          </w:tcPr>
          <w:p w14:paraId="7490F304" w14:textId="77777777" w:rsidR="00C20DDA" w:rsidRPr="00262243" w:rsidRDefault="00C20DDA" w:rsidP="00C20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p>
        </w:tc>
        <w:tc>
          <w:tcPr>
            <w:tcW w:w="1150" w:type="dxa"/>
          </w:tcPr>
          <w:p w14:paraId="1FE550B3" w14:textId="75A8FE13" w:rsidR="00C20DDA" w:rsidRPr="00262243" w:rsidRDefault="0047199B" w:rsidP="00C20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r>
              <w:rPr>
                <w:rFonts w:ascii="Browallia New" w:eastAsia="Cordia New" w:hAnsi="Browallia New" w:cs="Browallia New"/>
                <w:sz w:val="28"/>
                <w:szCs w:val="28"/>
              </w:rPr>
              <w:t>5,064</w:t>
            </w:r>
          </w:p>
        </w:tc>
        <w:tc>
          <w:tcPr>
            <w:tcW w:w="270" w:type="dxa"/>
          </w:tcPr>
          <w:p w14:paraId="2BA48BBB" w14:textId="77777777" w:rsidR="00C20DDA" w:rsidRPr="00262243" w:rsidRDefault="00C20DDA" w:rsidP="00C20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p>
        </w:tc>
        <w:tc>
          <w:tcPr>
            <w:tcW w:w="1125" w:type="dxa"/>
          </w:tcPr>
          <w:p w14:paraId="5F0FFC84" w14:textId="06E485C5" w:rsidR="00C20DDA" w:rsidRPr="00262243" w:rsidRDefault="00980CBB" w:rsidP="00C20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r w:rsidRPr="00980CBB">
              <w:rPr>
                <w:rFonts w:ascii="Browallia New" w:eastAsia="Cordia New" w:hAnsi="Browallia New" w:cs="Browallia New"/>
                <w:sz w:val="28"/>
                <w:szCs w:val="28"/>
              </w:rPr>
              <w:t>5,076</w:t>
            </w:r>
          </w:p>
        </w:tc>
      </w:tr>
      <w:tr w:rsidR="00C20DDA" w:rsidRPr="00420806" w14:paraId="0818300D" w14:textId="730EEBD5" w:rsidTr="00FB62FD">
        <w:tc>
          <w:tcPr>
            <w:tcW w:w="3549" w:type="dxa"/>
          </w:tcPr>
          <w:p w14:paraId="20F64388" w14:textId="5C23104A" w:rsidR="00C20DDA" w:rsidRPr="00DB5DAC" w:rsidRDefault="00C20DDA" w:rsidP="00C20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rPr>
            </w:pPr>
            <w:r w:rsidRPr="005B6009">
              <w:rPr>
                <w:rFonts w:ascii="Browallia New" w:hAnsi="Browallia New" w:cs="Browallia New"/>
                <w:sz w:val="28"/>
                <w:szCs w:val="28"/>
                <w:cs/>
              </w:rPr>
              <w:t>เบี้ยประชุมกรรมการ</w:t>
            </w:r>
          </w:p>
        </w:tc>
        <w:tc>
          <w:tcPr>
            <w:tcW w:w="1200" w:type="dxa"/>
          </w:tcPr>
          <w:p w14:paraId="0DFC6344" w14:textId="7A29DF22" w:rsidR="00C20DDA" w:rsidRPr="00262243" w:rsidRDefault="00C20DDA" w:rsidP="00C20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282" w:type="dxa"/>
          </w:tcPr>
          <w:p w14:paraId="2678EB97" w14:textId="77777777" w:rsidR="00C20DDA" w:rsidRPr="00262243" w:rsidRDefault="00C20DDA" w:rsidP="00C20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241" w:type="dxa"/>
          </w:tcPr>
          <w:p w14:paraId="07F2C910" w14:textId="2AB84488" w:rsidR="00C20DDA" w:rsidRPr="00262243" w:rsidRDefault="00C20DDA" w:rsidP="00C20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p>
        </w:tc>
        <w:tc>
          <w:tcPr>
            <w:tcW w:w="237" w:type="dxa"/>
          </w:tcPr>
          <w:p w14:paraId="1F2CC5CE" w14:textId="77777777" w:rsidR="00C20DDA" w:rsidRPr="00262243" w:rsidRDefault="00C20DDA" w:rsidP="00C20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p>
        </w:tc>
        <w:tc>
          <w:tcPr>
            <w:tcW w:w="1150" w:type="dxa"/>
          </w:tcPr>
          <w:p w14:paraId="5E4AFA9B" w14:textId="1ACAB701" w:rsidR="00C20DDA" w:rsidRPr="00262243" w:rsidRDefault="0047199B" w:rsidP="00C20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r>
              <w:rPr>
                <w:rFonts w:ascii="Browallia New" w:eastAsia="Cordia New" w:hAnsi="Browallia New" w:cs="Browallia New"/>
                <w:sz w:val="28"/>
                <w:szCs w:val="28"/>
              </w:rPr>
              <w:t>390</w:t>
            </w:r>
          </w:p>
        </w:tc>
        <w:tc>
          <w:tcPr>
            <w:tcW w:w="270" w:type="dxa"/>
          </w:tcPr>
          <w:p w14:paraId="7800BAFA" w14:textId="77777777" w:rsidR="00C20DDA" w:rsidRPr="00262243" w:rsidRDefault="00C20DDA" w:rsidP="00C20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p>
        </w:tc>
        <w:tc>
          <w:tcPr>
            <w:tcW w:w="1125" w:type="dxa"/>
          </w:tcPr>
          <w:p w14:paraId="1E7A2D49" w14:textId="07EC9A75" w:rsidR="00C20DDA" w:rsidRPr="00262243" w:rsidRDefault="00980CBB" w:rsidP="00C20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r w:rsidRPr="00980CBB">
              <w:rPr>
                <w:rFonts w:ascii="Browallia New" w:eastAsia="Cordia New" w:hAnsi="Browallia New" w:cs="Browallia New"/>
                <w:sz w:val="28"/>
                <w:szCs w:val="28"/>
              </w:rPr>
              <w:t>340</w:t>
            </w:r>
          </w:p>
        </w:tc>
      </w:tr>
      <w:tr w:rsidR="00C20DDA" w:rsidRPr="00420806" w14:paraId="1CFF4A55" w14:textId="6415993A">
        <w:tc>
          <w:tcPr>
            <w:tcW w:w="3549" w:type="dxa"/>
          </w:tcPr>
          <w:p w14:paraId="6D1231B8" w14:textId="1ECA798F" w:rsidR="00C20DDA" w:rsidRPr="00DB5DAC" w:rsidRDefault="00C20DDA" w:rsidP="00C20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5B6009">
              <w:rPr>
                <w:rFonts w:ascii="Browallia New" w:hAnsi="Browallia New" w:cs="Browallia New"/>
                <w:sz w:val="28"/>
                <w:szCs w:val="28"/>
                <w:cs/>
              </w:rPr>
              <w:t>เงินสมทบเข้ากองทุนสำรองเลี้ยงชีพ</w:t>
            </w:r>
            <w:r>
              <w:rPr>
                <w:rFonts w:ascii="Browallia New" w:hAnsi="Browallia New" w:cs="Browallia New"/>
                <w:sz w:val="28"/>
                <w:szCs w:val="28"/>
                <w:cs/>
              </w:rPr>
              <w:br/>
            </w:r>
            <w:r>
              <w:rPr>
                <w:rFonts w:ascii="Browallia New" w:hAnsi="Browallia New" w:cs="Browallia New" w:hint="cs"/>
                <w:sz w:val="28"/>
                <w:szCs w:val="28"/>
                <w:cs/>
              </w:rPr>
              <w:t xml:space="preserve">    </w:t>
            </w:r>
            <w:r w:rsidRPr="005B6009">
              <w:rPr>
                <w:rFonts w:ascii="Browallia New" w:hAnsi="Browallia New" w:cs="Browallia New"/>
                <w:sz w:val="28"/>
                <w:szCs w:val="28"/>
                <w:cs/>
              </w:rPr>
              <w:t>ส่วนของบริษัท</w:t>
            </w:r>
          </w:p>
        </w:tc>
        <w:tc>
          <w:tcPr>
            <w:tcW w:w="1200" w:type="dxa"/>
          </w:tcPr>
          <w:p w14:paraId="1E27C8B7" w14:textId="543D0B8F" w:rsidR="00CF4E9E" w:rsidRPr="00262243" w:rsidRDefault="00CF4E9E" w:rsidP="00C20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282" w:type="dxa"/>
          </w:tcPr>
          <w:p w14:paraId="774BC734" w14:textId="77777777" w:rsidR="00C20DDA" w:rsidRPr="00262243" w:rsidRDefault="00C20DDA" w:rsidP="00C20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241" w:type="dxa"/>
          </w:tcPr>
          <w:p w14:paraId="312614F8" w14:textId="5BC0A41B" w:rsidR="00C20DDA" w:rsidRPr="00262243" w:rsidRDefault="00C20DDA" w:rsidP="00C20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p>
        </w:tc>
        <w:tc>
          <w:tcPr>
            <w:tcW w:w="237" w:type="dxa"/>
          </w:tcPr>
          <w:p w14:paraId="40490166" w14:textId="77777777" w:rsidR="00C20DDA" w:rsidRPr="00262243" w:rsidRDefault="00C20DDA" w:rsidP="00C20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p>
        </w:tc>
        <w:tc>
          <w:tcPr>
            <w:tcW w:w="1150" w:type="dxa"/>
          </w:tcPr>
          <w:p w14:paraId="13F07B28" w14:textId="77777777" w:rsidR="00CF4E9E" w:rsidRDefault="00CF4E9E" w:rsidP="00C20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p>
          <w:p w14:paraId="6CE2B244" w14:textId="54ED0C24" w:rsidR="00CF4E9E" w:rsidRPr="00262243" w:rsidRDefault="0047199B" w:rsidP="00C20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r>
              <w:rPr>
                <w:rFonts w:ascii="Browallia New" w:eastAsia="Cordia New" w:hAnsi="Browallia New" w:cs="Browallia New"/>
                <w:sz w:val="28"/>
                <w:szCs w:val="28"/>
              </w:rPr>
              <w:t>104</w:t>
            </w:r>
          </w:p>
        </w:tc>
        <w:tc>
          <w:tcPr>
            <w:tcW w:w="270" w:type="dxa"/>
          </w:tcPr>
          <w:p w14:paraId="3E8B9F8B" w14:textId="77777777" w:rsidR="00C20DDA" w:rsidRPr="00262243" w:rsidRDefault="00C20DDA" w:rsidP="00C20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p>
        </w:tc>
        <w:tc>
          <w:tcPr>
            <w:tcW w:w="1125" w:type="dxa"/>
          </w:tcPr>
          <w:p w14:paraId="020D1301" w14:textId="77777777" w:rsidR="00C20DDA" w:rsidRDefault="00C20DDA" w:rsidP="00C20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p>
          <w:p w14:paraId="2BA43411" w14:textId="6006DB04" w:rsidR="00C20DDA" w:rsidRPr="00262243" w:rsidRDefault="00980CBB" w:rsidP="00C20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r w:rsidRPr="00980CBB">
              <w:rPr>
                <w:rFonts w:ascii="Browallia New" w:eastAsia="Cordia New" w:hAnsi="Browallia New" w:cs="Browallia New"/>
                <w:sz w:val="28"/>
                <w:szCs w:val="28"/>
              </w:rPr>
              <w:t>90</w:t>
            </w:r>
          </w:p>
        </w:tc>
      </w:tr>
      <w:tr w:rsidR="00C20DDA" w:rsidRPr="00420806" w14:paraId="3227B387" w14:textId="198B29B3" w:rsidTr="00502E73">
        <w:tc>
          <w:tcPr>
            <w:tcW w:w="3549" w:type="dxa"/>
          </w:tcPr>
          <w:p w14:paraId="00E94D48" w14:textId="2F86B4B1" w:rsidR="00C20DDA" w:rsidRPr="00DB5DAC" w:rsidRDefault="00C20DDA" w:rsidP="00C20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rPr>
            </w:pPr>
            <w:r w:rsidRPr="005B6009">
              <w:rPr>
                <w:rFonts w:ascii="Browallia New" w:hAnsi="Browallia New" w:cs="Browallia New"/>
                <w:sz w:val="28"/>
                <w:szCs w:val="28"/>
                <w:cs/>
              </w:rPr>
              <w:t>ผลประโยชน์พนักงานเมื่อเกษียณอายุ</w:t>
            </w:r>
          </w:p>
        </w:tc>
        <w:tc>
          <w:tcPr>
            <w:tcW w:w="1200" w:type="dxa"/>
          </w:tcPr>
          <w:p w14:paraId="59475F3F" w14:textId="773E24AA" w:rsidR="00C20DDA" w:rsidRPr="00262243" w:rsidRDefault="00C20DDA" w:rsidP="00C20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282" w:type="dxa"/>
          </w:tcPr>
          <w:p w14:paraId="221DCBE4" w14:textId="77777777" w:rsidR="00C20DDA" w:rsidRPr="00262243" w:rsidRDefault="00C20DDA" w:rsidP="00C20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241" w:type="dxa"/>
          </w:tcPr>
          <w:p w14:paraId="6C23BD72" w14:textId="44F14703" w:rsidR="00C20DDA" w:rsidRPr="00262243" w:rsidRDefault="00C20DDA" w:rsidP="00C20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p>
        </w:tc>
        <w:tc>
          <w:tcPr>
            <w:tcW w:w="237" w:type="dxa"/>
          </w:tcPr>
          <w:p w14:paraId="0CAE9E3F" w14:textId="77777777" w:rsidR="00C20DDA" w:rsidRPr="00262243" w:rsidRDefault="00C20DDA" w:rsidP="00C20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p>
        </w:tc>
        <w:tc>
          <w:tcPr>
            <w:tcW w:w="1150" w:type="dxa"/>
          </w:tcPr>
          <w:p w14:paraId="3A1430DA" w14:textId="303A46C9" w:rsidR="00C20DDA" w:rsidRPr="00262243" w:rsidRDefault="0047199B" w:rsidP="00C20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r>
              <w:rPr>
                <w:rFonts w:ascii="Browallia New" w:eastAsia="Cordia New" w:hAnsi="Browallia New" w:cs="Browallia New"/>
                <w:sz w:val="28"/>
                <w:szCs w:val="28"/>
              </w:rPr>
              <w:t>357</w:t>
            </w:r>
          </w:p>
        </w:tc>
        <w:tc>
          <w:tcPr>
            <w:tcW w:w="270" w:type="dxa"/>
          </w:tcPr>
          <w:p w14:paraId="3708A392" w14:textId="77777777" w:rsidR="00C20DDA" w:rsidRPr="00262243" w:rsidRDefault="00C20DDA" w:rsidP="00C20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p>
        </w:tc>
        <w:tc>
          <w:tcPr>
            <w:tcW w:w="1125" w:type="dxa"/>
          </w:tcPr>
          <w:p w14:paraId="0ACB692F" w14:textId="66FE2238" w:rsidR="00C20DDA" w:rsidRPr="00262243" w:rsidRDefault="00980CBB" w:rsidP="00C20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r w:rsidRPr="00980CBB">
              <w:rPr>
                <w:rFonts w:ascii="Browallia New" w:eastAsia="Cordia New" w:hAnsi="Browallia New" w:cs="Browallia New"/>
                <w:sz w:val="28"/>
                <w:szCs w:val="28"/>
              </w:rPr>
              <w:t>299</w:t>
            </w:r>
          </w:p>
        </w:tc>
      </w:tr>
      <w:tr w:rsidR="00C20DDA" w:rsidRPr="00420806" w14:paraId="16677DBE" w14:textId="5870E503" w:rsidTr="00502E73">
        <w:tc>
          <w:tcPr>
            <w:tcW w:w="3549" w:type="dxa"/>
          </w:tcPr>
          <w:p w14:paraId="15DE945B" w14:textId="1CB91B68" w:rsidR="00C20DDA" w:rsidRPr="00AD468B" w:rsidRDefault="00C20DDA" w:rsidP="00C20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rPr>
            </w:pPr>
            <w:r>
              <w:rPr>
                <w:rFonts w:ascii="Browallia New" w:hAnsi="Browallia New" w:cs="Browallia New"/>
                <w:sz w:val="28"/>
                <w:szCs w:val="28"/>
              </w:rPr>
              <w:t xml:space="preserve">    </w:t>
            </w:r>
            <w:r w:rsidRPr="00E00340">
              <w:rPr>
                <w:rFonts w:ascii="Browallia New" w:hAnsi="Browallia New" w:cs="Browallia New"/>
                <w:sz w:val="28"/>
                <w:szCs w:val="28"/>
                <w:cs/>
              </w:rPr>
              <w:t>รวม</w:t>
            </w:r>
          </w:p>
        </w:tc>
        <w:tc>
          <w:tcPr>
            <w:tcW w:w="1200" w:type="dxa"/>
          </w:tcPr>
          <w:p w14:paraId="493A5765" w14:textId="08945E28" w:rsidR="00C20DDA" w:rsidRPr="00262243" w:rsidRDefault="00C20DDA" w:rsidP="00C20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282" w:type="dxa"/>
          </w:tcPr>
          <w:p w14:paraId="5E37A47E" w14:textId="77777777" w:rsidR="00C20DDA" w:rsidRPr="00262243" w:rsidRDefault="00C20DDA" w:rsidP="00C20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241" w:type="dxa"/>
          </w:tcPr>
          <w:p w14:paraId="17AE57B5" w14:textId="26118126" w:rsidR="00C20DDA" w:rsidRPr="00262243" w:rsidRDefault="00C20DDA" w:rsidP="00C20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p>
        </w:tc>
        <w:tc>
          <w:tcPr>
            <w:tcW w:w="237" w:type="dxa"/>
          </w:tcPr>
          <w:p w14:paraId="0B79D9F7" w14:textId="77777777" w:rsidR="00C20DDA" w:rsidRPr="00262243" w:rsidRDefault="00C20DDA" w:rsidP="00C20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p>
        </w:tc>
        <w:tc>
          <w:tcPr>
            <w:tcW w:w="1150" w:type="dxa"/>
            <w:tcBorders>
              <w:top w:val="single" w:sz="4" w:space="0" w:color="auto"/>
              <w:bottom w:val="single" w:sz="12" w:space="0" w:color="auto"/>
            </w:tcBorders>
          </w:tcPr>
          <w:p w14:paraId="2DDD471A" w14:textId="186D0840" w:rsidR="00C20DDA" w:rsidRPr="008B7EBA" w:rsidRDefault="0047199B" w:rsidP="00C20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r>
              <w:rPr>
                <w:rFonts w:ascii="Browallia New" w:eastAsia="Cordia New" w:hAnsi="Browallia New" w:cs="Browallia New"/>
                <w:sz w:val="28"/>
                <w:szCs w:val="28"/>
              </w:rPr>
              <w:t>5,915</w:t>
            </w:r>
          </w:p>
        </w:tc>
        <w:tc>
          <w:tcPr>
            <w:tcW w:w="270" w:type="dxa"/>
          </w:tcPr>
          <w:p w14:paraId="29020AB6" w14:textId="77777777" w:rsidR="00C20DDA" w:rsidRPr="00262243" w:rsidRDefault="00C20DDA" w:rsidP="00C20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p>
        </w:tc>
        <w:tc>
          <w:tcPr>
            <w:tcW w:w="1125" w:type="dxa"/>
            <w:tcBorders>
              <w:top w:val="single" w:sz="4" w:space="0" w:color="auto"/>
              <w:bottom w:val="single" w:sz="12" w:space="0" w:color="auto"/>
            </w:tcBorders>
          </w:tcPr>
          <w:p w14:paraId="7E0E8CC3" w14:textId="3E73AC7D" w:rsidR="00C20DDA" w:rsidRPr="00262243" w:rsidRDefault="00980CBB" w:rsidP="00C20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r w:rsidRPr="00980CBB">
              <w:rPr>
                <w:rFonts w:ascii="Browallia New" w:eastAsia="Cordia New" w:hAnsi="Browallia New" w:cs="Browallia New"/>
                <w:sz w:val="28"/>
                <w:szCs w:val="28"/>
              </w:rPr>
              <w:t>5,805</w:t>
            </w:r>
          </w:p>
        </w:tc>
      </w:tr>
    </w:tbl>
    <w:p w14:paraId="31FFAEEB" w14:textId="77777777" w:rsidR="004306C2" w:rsidRDefault="004306C2" w:rsidP="00F15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05D631EB" w14:textId="40D8DF0A" w:rsidR="00C95705" w:rsidRPr="003D4E1E" w:rsidRDefault="006D3111" w:rsidP="008A587B">
      <w:pPr>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1" w:hanging="431"/>
        <w:jc w:val="thaiDistribute"/>
        <w:rPr>
          <w:rFonts w:ascii="Browallia New" w:hAnsi="Browallia New" w:cs="Browallia New"/>
          <w:b/>
          <w:bCs/>
          <w:sz w:val="28"/>
          <w:szCs w:val="28"/>
        </w:rPr>
      </w:pPr>
      <w:r w:rsidRPr="003D4E1E">
        <w:rPr>
          <w:rFonts w:ascii="Browallia New" w:hAnsi="Browallia New" w:cs="Browallia New"/>
          <w:b/>
          <w:bCs/>
          <w:sz w:val="28"/>
          <w:szCs w:val="28"/>
          <w:cs/>
        </w:rPr>
        <w:t>เงินสดและรายการเทียบเท่าเงินสด</w:t>
      </w:r>
    </w:p>
    <w:tbl>
      <w:tblPr>
        <w:tblpPr w:leftFromText="180" w:rightFromText="180" w:vertAnchor="text" w:tblpX="359" w:tblpY="240"/>
        <w:tblW w:w="9012" w:type="dxa"/>
        <w:tblLayout w:type="fixed"/>
        <w:tblLook w:val="0000" w:firstRow="0" w:lastRow="0" w:firstColumn="0" w:lastColumn="0" w:noHBand="0" w:noVBand="0"/>
      </w:tblPr>
      <w:tblGrid>
        <w:gridCol w:w="5043"/>
        <w:gridCol w:w="1842"/>
        <w:gridCol w:w="284"/>
        <w:gridCol w:w="1843"/>
      </w:tblGrid>
      <w:tr w:rsidR="001A1FBC" w:rsidRPr="00E00340" w14:paraId="51D6F660" w14:textId="77777777" w:rsidTr="00262243">
        <w:trPr>
          <w:cantSplit/>
        </w:trPr>
        <w:tc>
          <w:tcPr>
            <w:tcW w:w="5043" w:type="dxa"/>
          </w:tcPr>
          <w:p w14:paraId="6BE5F78E" w14:textId="77777777" w:rsidR="001A1FBC" w:rsidRPr="00E00340" w:rsidRDefault="001A1FBC" w:rsidP="00262243">
            <w:pPr>
              <w:pStyle w:val="3"/>
              <w:tabs>
                <w:tab w:val="clear" w:pos="360"/>
                <w:tab w:val="clear" w:pos="720"/>
              </w:tabs>
              <w:rPr>
                <w:rFonts w:ascii="Browallia New" w:hAnsi="Browallia New" w:cs="Browallia New"/>
                <w:sz w:val="28"/>
                <w:szCs w:val="28"/>
                <w:cs/>
              </w:rPr>
            </w:pPr>
            <w:r w:rsidRPr="00E00340">
              <w:rPr>
                <w:rFonts w:ascii="Browallia New" w:hAnsi="Browallia New" w:cs="Browallia New"/>
                <w:b/>
                <w:bCs/>
                <w:sz w:val="28"/>
                <w:szCs w:val="28"/>
                <w:cs/>
                <w:lang w:val="en-GB"/>
              </w:rPr>
              <w:tab/>
            </w:r>
          </w:p>
        </w:tc>
        <w:tc>
          <w:tcPr>
            <w:tcW w:w="3969" w:type="dxa"/>
            <w:gridSpan w:val="3"/>
            <w:tcBorders>
              <w:bottom w:val="single" w:sz="4" w:space="0" w:color="auto"/>
            </w:tcBorders>
          </w:tcPr>
          <w:p w14:paraId="7056ED35" w14:textId="77777777" w:rsidR="001A1FBC" w:rsidRPr="00E00340" w:rsidRDefault="001A1FBC" w:rsidP="00262243">
            <w:pPr>
              <w:pStyle w:val="3"/>
              <w:tabs>
                <w:tab w:val="clear" w:pos="360"/>
                <w:tab w:val="clear" w:pos="720"/>
              </w:tabs>
              <w:jc w:val="center"/>
              <w:rPr>
                <w:rFonts w:ascii="Browallia New" w:hAnsi="Browallia New" w:cs="Browallia New"/>
                <w:sz w:val="28"/>
                <w:szCs w:val="28"/>
                <w:cs/>
              </w:rPr>
            </w:pPr>
            <w:r w:rsidRPr="00E00340">
              <w:rPr>
                <w:rFonts w:ascii="Browallia New" w:hAnsi="Browallia New" w:cs="Browallia New"/>
                <w:sz w:val="28"/>
                <w:szCs w:val="28"/>
                <w:cs/>
              </w:rPr>
              <w:t>พันบาท</w:t>
            </w:r>
          </w:p>
        </w:tc>
      </w:tr>
      <w:tr w:rsidR="00DC470F" w:rsidRPr="00E00340" w14:paraId="193A3BA3" w14:textId="77777777" w:rsidTr="00262243">
        <w:trPr>
          <w:cantSplit/>
        </w:trPr>
        <w:tc>
          <w:tcPr>
            <w:tcW w:w="5043" w:type="dxa"/>
          </w:tcPr>
          <w:p w14:paraId="3EB69EE9" w14:textId="77777777" w:rsidR="00DC470F" w:rsidRPr="00E00340" w:rsidRDefault="00DC470F" w:rsidP="00262243">
            <w:pPr>
              <w:pStyle w:val="3"/>
              <w:tabs>
                <w:tab w:val="clear" w:pos="360"/>
                <w:tab w:val="clear" w:pos="720"/>
              </w:tabs>
              <w:rPr>
                <w:rFonts w:ascii="Browallia New" w:hAnsi="Browallia New" w:cs="Browallia New"/>
                <w:sz w:val="28"/>
                <w:szCs w:val="28"/>
                <w:cs/>
              </w:rPr>
            </w:pPr>
          </w:p>
        </w:tc>
        <w:tc>
          <w:tcPr>
            <w:tcW w:w="1842" w:type="dxa"/>
            <w:tcBorders>
              <w:top w:val="single" w:sz="4" w:space="0" w:color="auto"/>
              <w:bottom w:val="single" w:sz="4" w:space="0" w:color="auto"/>
            </w:tcBorders>
          </w:tcPr>
          <w:p w14:paraId="7EFB28E8" w14:textId="494D6E83" w:rsidR="00DC470F" w:rsidRPr="00E00340" w:rsidRDefault="00980CBB" w:rsidP="00262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Pr>
                <w:rFonts w:ascii="Browallia New" w:hAnsi="Browallia New" w:cs="Browallia New"/>
                <w:sz w:val="28"/>
                <w:szCs w:val="28"/>
              </w:rPr>
              <w:t>31</w:t>
            </w:r>
            <w:r>
              <w:rPr>
                <w:rFonts w:ascii="Browallia New" w:hAnsi="Browallia New" w:cs="Browallia New" w:hint="cs"/>
                <w:sz w:val="28"/>
                <w:szCs w:val="28"/>
                <w:cs/>
              </w:rPr>
              <w:t xml:space="preserve"> มีนาคม</w:t>
            </w:r>
            <w:r>
              <w:rPr>
                <w:rFonts w:ascii="Browallia New" w:hAnsi="Browallia New" w:cs="Browallia New"/>
                <w:sz w:val="28"/>
                <w:szCs w:val="28"/>
              </w:rPr>
              <w:t xml:space="preserve"> 2569</w:t>
            </w:r>
          </w:p>
        </w:tc>
        <w:tc>
          <w:tcPr>
            <w:tcW w:w="284" w:type="dxa"/>
            <w:tcBorders>
              <w:top w:val="single" w:sz="4" w:space="0" w:color="auto"/>
            </w:tcBorders>
          </w:tcPr>
          <w:p w14:paraId="045D4B70" w14:textId="77777777" w:rsidR="00DC470F" w:rsidRPr="00E00340" w:rsidRDefault="00DC470F" w:rsidP="00262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843" w:type="dxa"/>
            <w:tcBorders>
              <w:top w:val="single" w:sz="4" w:space="0" w:color="auto"/>
              <w:bottom w:val="single" w:sz="4" w:space="0" w:color="auto"/>
            </w:tcBorders>
          </w:tcPr>
          <w:p w14:paraId="0A23C49C" w14:textId="1183C244" w:rsidR="00DC470F" w:rsidRPr="00E00340" w:rsidRDefault="00DC470F" w:rsidP="00262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E00340">
              <w:rPr>
                <w:rFonts w:ascii="Browallia New" w:hAnsi="Browallia New" w:cs="Browallia New"/>
                <w:sz w:val="28"/>
                <w:szCs w:val="28"/>
              </w:rPr>
              <w:t>31</w:t>
            </w:r>
            <w:r w:rsidRPr="00E00340">
              <w:rPr>
                <w:rFonts w:ascii="Browallia New" w:hAnsi="Browallia New" w:cs="Browallia New"/>
                <w:sz w:val="28"/>
                <w:szCs w:val="28"/>
                <w:cs/>
              </w:rPr>
              <w:t xml:space="preserve"> ธันวาคม </w:t>
            </w:r>
            <w:r w:rsidRPr="00E00340">
              <w:rPr>
                <w:rFonts w:ascii="Browallia New" w:hAnsi="Browallia New" w:cs="Browallia New"/>
                <w:sz w:val="28"/>
                <w:szCs w:val="28"/>
              </w:rPr>
              <w:t>256</w:t>
            </w:r>
            <w:r w:rsidR="00980CBB">
              <w:rPr>
                <w:rFonts w:ascii="Browallia New" w:hAnsi="Browallia New" w:cs="Browallia New"/>
                <w:sz w:val="28"/>
                <w:szCs w:val="28"/>
              </w:rPr>
              <w:t>8</w:t>
            </w:r>
          </w:p>
        </w:tc>
      </w:tr>
      <w:tr w:rsidR="008F0DB9" w:rsidRPr="00E00340" w14:paraId="5EDB87EE" w14:textId="77777777" w:rsidTr="00262243">
        <w:trPr>
          <w:cantSplit/>
          <w:trHeight w:hRule="exact" w:val="382"/>
        </w:trPr>
        <w:tc>
          <w:tcPr>
            <w:tcW w:w="5043" w:type="dxa"/>
          </w:tcPr>
          <w:p w14:paraId="13319A25" w14:textId="77777777" w:rsidR="008F0DB9" w:rsidRPr="00E00340" w:rsidRDefault="008F0DB9" w:rsidP="00262243">
            <w:pPr>
              <w:pStyle w:val="3"/>
              <w:tabs>
                <w:tab w:val="clear" w:pos="360"/>
                <w:tab w:val="clear" w:pos="720"/>
              </w:tabs>
              <w:rPr>
                <w:rFonts w:ascii="Browallia New" w:hAnsi="Browallia New" w:cs="Browallia New"/>
                <w:sz w:val="28"/>
                <w:szCs w:val="28"/>
                <w:cs/>
              </w:rPr>
            </w:pPr>
          </w:p>
        </w:tc>
        <w:tc>
          <w:tcPr>
            <w:tcW w:w="1842" w:type="dxa"/>
            <w:tcBorders>
              <w:top w:val="single" w:sz="4" w:space="0" w:color="auto"/>
            </w:tcBorders>
          </w:tcPr>
          <w:p w14:paraId="70F330EA" w14:textId="77777777" w:rsidR="008F0DB9" w:rsidRPr="00E00340" w:rsidRDefault="008F0DB9" w:rsidP="00262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284" w:type="dxa"/>
          </w:tcPr>
          <w:p w14:paraId="3CA8790B" w14:textId="77777777" w:rsidR="008F0DB9" w:rsidRPr="00E00340" w:rsidRDefault="008F0DB9" w:rsidP="00262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843" w:type="dxa"/>
            <w:tcBorders>
              <w:top w:val="single" w:sz="4" w:space="0" w:color="auto"/>
            </w:tcBorders>
          </w:tcPr>
          <w:p w14:paraId="2638748A" w14:textId="77777777" w:rsidR="008F0DB9" w:rsidRPr="00E00340" w:rsidRDefault="008F0DB9" w:rsidP="00262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r>
      <w:tr w:rsidR="00D1268C" w:rsidRPr="00E00340" w14:paraId="60468D83" w14:textId="77777777" w:rsidTr="006515EC">
        <w:trPr>
          <w:cantSplit/>
        </w:trPr>
        <w:tc>
          <w:tcPr>
            <w:tcW w:w="5043" w:type="dxa"/>
          </w:tcPr>
          <w:p w14:paraId="76579A29" w14:textId="77777777" w:rsidR="00D1268C" w:rsidRPr="00E00340" w:rsidRDefault="00D1268C" w:rsidP="00D12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rPr>
            </w:pPr>
            <w:r w:rsidRPr="00E00340">
              <w:rPr>
                <w:rFonts w:ascii="Browallia New" w:hAnsi="Browallia New" w:cs="Browallia New"/>
                <w:sz w:val="28"/>
                <w:szCs w:val="28"/>
                <w:cs/>
              </w:rPr>
              <w:t>เงินสด</w:t>
            </w:r>
          </w:p>
        </w:tc>
        <w:tc>
          <w:tcPr>
            <w:tcW w:w="1842" w:type="dxa"/>
          </w:tcPr>
          <w:p w14:paraId="19C20FE8" w14:textId="02511319" w:rsidR="00D1268C" w:rsidRPr="00E00340" w:rsidRDefault="00BC50B4" w:rsidP="00D12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112</w:t>
            </w:r>
          </w:p>
        </w:tc>
        <w:tc>
          <w:tcPr>
            <w:tcW w:w="284" w:type="dxa"/>
          </w:tcPr>
          <w:p w14:paraId="44E8F83E" w14:textId="77777777" w:rsidR="00D1268C" w:rsidRPr="00E00340" w:rsidRDefault="00D1268C" w:rsidP="00D1268C">
            <w:pPr>
              <w:pStyle w:val="Index8"/>
              <w:spacing w:line="240" w:lineRule="auto"/>
              <w:ind w:right="72"/>
              <w:rPr>
                <w:rFonts w:ascii="Browallia New" w:hAnsi="Browallia New" w:cs="Browallia New"/>
                <w:sz w:val="28"/>
                <w:szCs w:val="28"/>
                <w:cs/>
              </w:rPr>
            </w:pPr>
          </w:p>
        </w:tc>
        <w:tc>
          <w:tcPr>
            <w:tcW w:w="1843" w:type="dxa"/>
          </w:tcPr>
          <w:p w14:paraId="38884EDF" w14:textId="2C0F4C05" w:rsidR="00D1268C" w:rsidRPr="0069070F" w:rsidRDefault="005C1A5B" w:rsidP="00D12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5C1A5B">
              <w:rPr>
                <w:rFonts w:ascii="Browallia New" w:hAnsi="Browallia New" w:cs="Browallia New"/>
                <w:sz w:val="28"/>
                <w:szCs w:val="28"/>
              </w:rPr>
              <w:t>127</w:t>
            </w:r>
          </w:p>
        </w:tc>
      </w:tr>
      <w:tr w:rsidR="00D1268C" w:rsidRPr="00E00340" w14:paraId="1B82E38E" w14:textId="77777777" w:rsidTr="006515EC">
        <w:trPr>
          <w:cantSplit/>
        </w:trPr>
        <w:tc>
          <w:tcPr>
            <w:tcW w:w="5043" w:type="dxa"/>
          </w:tcPr>
          <w:p w14:paraId="0DAFC5E4" w14:textId="2729039C" w:rsidR="00D1268C" w:rsidRPr="00E00340" w:rsidRDefault="00D1268C" w:rsidP="00D12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rPr>
            </w:pPr>
            <w:r w:rsidRPr="001D694A">
              <w:rPr>
                <w:rFonts w:ascii="Browallia New" w:hAnsi="Browallia New" w:cs="Browallia New"/>
                <w:sz w:val="28"/>
                <w:szCs w:val="28"/>
                <w:cs/>
              </w:rPr>
              <w:t>เงินฝากธนาคารประเภทไม่กำหนดระยะเวลาจ่ายคืน</w:t>
            </w:r>
          </w:p>
        </w:tc>
        <w:tc>
          <w:tcPr>
            <w:tcW w:w="1842" w:type="dxa"/>
            <w:tcBorders>
              <w:bottom w:val="single" w:sz="4" w:space="0" w:color="auto"/>
            </w:tcBorders>
          </w:tcPr>
          <w:p w14:paraId="2B477380" w14:textId="37A321D6" w:rsidR="00D1268C" w:rsidRPr="00E00340" w:rsidRDefault="00BC50B4" w:rsidP="00D12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216,425</w:t>
            </w:r>
          </w:p>
        </w:tc>
        <w:tc>
          <w:tcPr>
            <w:tcW w:w="284" w:type="dxa"/>
          </w:tcPr>
          <w:p w14:paraId="6F26CDC3" w14:textId="77777777" w:rsidR="00D1268C" w:rsidRPr="00E00340" w:rsidRDefault="00D1268C" w:rsidP="00D1268C">
            <w:pPr>
              <w:pStyle w:val="a0"/>
              <w:ind w:right="72"/>
              <w:jc w:val="center"/>
              <w:rPr>
                <w:rFonts w:ascii="Browallia New" w:hAnsi="Browallia New" w:cs="Browallia New"/>
                <w:sz w:val="28"/>
                <w:szCs w:val="28"/>
                <w:lang w:val="en-US"/>
              </w:rPr>
            </w:pPr>
          </w:p>
        </w:tc>
        <w:tc>
          <w:tcPr>
            <w:tcW w:w="1843" w:type="dxa"/>
            <w:tcBorders>
              <w:bottom w:val="single" w:sz="4" w:space="0" w:color="auto"/>
            </w:tcBorders>
          </w:tcPr>
          <w:p w14:paraId="3EB0B0FE" w14:textId="61E41B21" w:rsidR="00D1268C" w:rsidRPr="0069070F" w:rsidRDefault="005C1A5B" w:rsidP="00D12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5C1A5B">
              <w:rPr>
                <w:rFonts w:ascii="Browallia New" w:hAnsi="Browallia New" w:cs="Browallia New"/>
                <w:sz w:val="28"/>
                <w:szCs w:val="28"/>
              </w:rPr>
              <w:t>284,301</w:t>
            </w:r>
          </w:p>
        </w:tc>
      </w:tr>
      <w:tr w:rsidR="00D1268C" w:rsidRPr="00E00340" w14:paraId="61D61681" w14:textId="77777777" w:rsidTr="006515EC">
        <w:trPr>
          <w:cantSplit/>
        </w:trPr>
        <w:tc>
          <w:tcPr>
            <w:tcW w:w="5043" w:type="dxa"/>
          </w:tcPr>
          <w:p w14:paraId="2E19788A" w14:textId="04DF0709" w:rsidR="00D1268C" w:rsidRPr="00E00340" w:rsidRDefault="00D1268C" w:rsidP="00D12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rPr>
            </w:pPr>
            <w:bookmarkStart w:id="0" w:name="_Hlk71325352"/>
            <w:r>
              <w:rPr>
                <w:rFonts w:ascii="Browallia New" w:hAnsi="Browallia New" w:cs="Browallia New"/>
                <w:sz w:val="28"/>
                <w:szCs w:val="28"/>
              </w:rPr>
              <w:t xml:space="preserve">    </w:t>
            </w:r>
            <w:r w:rsidRPr="00E00340">
              <w:rPr>
                <w:rFonts w:ascii="Browallia New" w:hAnsi="Browallia New" w:cs="Browallia New"/>
                <w:sz w:val="28"/>
                <w:szCs w:val="28"/>
                <w:cs/>
              </w:rPr>
              <w:t>รวม</w:t>
            </w:r>
            <w:r>
              <w:rPr>
                <w:rFonts w:ascii="Browallia New" w:hAnsi="Browallia New" w:cs="Browallia New" w:hint="cs"/>
                <w:sz w:val="28"/>
                <w:szCs w:val="28"/>
                <w:cs/>
              </w:rPr>
              <w:t>เงินสดและเงินฝากสถาบันการเงิน</w:t>
            </w:r>
          </w:p>
        </w:tc>
        <w:tc>
          <w:tcPr>
            <w:tcW w:w="1842" w:type="dxa"/>
            <w:tcBorders>
              <w:top w:val="single" w:sz="4" w:space="0" w:color="auto"/>
            </w:tcBorders>
          </w:tcPr>
          <w:p w14:paraId="22322119" w14:textId="2667EAA5" w:rsidR="00D1268C" w:rsidRPr="00EA7B3D" w:rsidRDefault="00BC50B4" w:rsidP="00D12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r>
              <w:rPr>
                <w:rFonts w:ascii="Browallia New" w:eastAsia="Cordia New" w:hAnsi="Browallia New" w:cs="Browallia New"/>
                <w:sz w:val="28"/>
                <w:szCs w:val="28"/>
              </w:rPr>
              <w:t>216</w:t>
            </w:r>
            <w:r w:rsidR="00671388">
              <w:rPr>
                <w:rFonts w:ascii="Browallia New" w:eastAsia="Cordia New" w:hAnsi="Browallia New" w:cs="Browallia New"/>
                <w:sz w:val="28"/>
                <w:szCs w:val="28"/>
              </w:rPr>
              <w:t>,537</w:t>
            </w:r>
          </w:p>
        </w:tc>
        <w:tc>
          <w:tcPr>
            <w:tcW w:w="284" w:type="dxa"/>
          </w:tcPr>
          <w:p w14:paraId="782C8330" w14:textId="77777777" w:rsidR="00D1268C" w:rsidRPr="00E00340" w:rsidRDefault="00D1268C" w:rsidP="00D1268C">
            <w:pPr>
              <w:pStyle w:val="a0"/>
              <w:ind w:right="72"/>
              <w:rPr>
                <w:rFonts w:ascii="Browallia New" w:hAnsi="Browallia New" w:cs="Browallia New"/>
                <w:sz w:val="28"/>
                <w:szCs w:val="28"/>
                <w:cs/>
              </w:rPr>
            </w:pPr>
          </w:p>
        </w:tc>
        <w:tc>
          <w:tcPr>
            <w:tcW w:w="1843" w:type="dxa"/>
            <w:tcBorders>
              <w:top w:val="single" w:sz="4" w:space="0" w:color="auto"/>
            </w:tcBorders>
          </w:tcPr>
          <w:p w14:paraId="5EB1B0BC" w14:textId="06F1B8FD" w:rsidR="00D1268C" w:rsidRPr="0069070F" w:rsidRDefault="005C1A5B" w:rsidP="00D12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5C1A5B">
              <w:rPr>
                <w:rFonts w:ascii="Browallia New" w:eastAsia="Cordia New" w:hAnsi="Browallia New" w:cs="Browallia New"/>
                <w:sz w:val="28"/>
                <w:szCs w:val="28"/>
              </w:rPr>
              <w:t>284,428</w:t>
            </w:r>
          </w:p>
        </w:tc>
      </w:tr>
      <w:tr w:rsidR="00D1268C" w:rsidRPr="00E00340" w14:paraId="702C6ADB" w14:textId="77777777" w:rsidTr="006515EC">
        <w:trPr>
          <w:cantSplit/>
        </w:trPr>
        <w:tc>
          <w:tcPr>
            <w:tcW w:w="5043" w:type="dxa"/>
          </w:tcPr>
          <w:p w14:paraId="0F50ECA5" w14:textId="72EFEAC4" w:rsidR="00D1268C" w:rsidRPr="002612DA" w:rsidRDefault="00D1268C" w:rsidP="00D12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2612DA">
              <w:rPr>
                <w:rFonts w:ascii="Browallia New" w:hAnsi="Browallia New" w:cs="Browallia New" w:hint="cs"/>
                <w:sz w:val="28"/>
                <w:szCs w:val="28"/>
                <w:u w:val="single"/>
                <w:cs/>
              </w:rPr>
              <w:t>หัก</w:t>
            </w:r>
            <w:r>
              <w:rPr>
                <w:rFonts w:ascii="Browallia New" w:hAnsi="Browallia New" w:cs="Browallia New" w:hint="cs"/>
                <w:sz w:val="28"/>
                <w:szCs w:val="28"/>
                <w:cs/>
              </w:rPr>
              <w:t xml:space="preserve"> เงินฝากธนาคารที่มีข้อจำกัดในการใช้</w:t>
            </w:r>
            <w:r>
              <w:rPr>
                <w:rFonts w:ascii="Browallia New" w:hAnsi="Browallia New" w:cs="Browallia New"/>
                <w:sz w:val="28"/>
                <w:szCs w:val="28"/>
              </w:rPr>
              <w:t xml:space="preserve"> </w:t>
            </w:r>
            <w:r>
              <w:rPr>
                <w:rFonts w:ascii="Browallia New" w:hAnsi="Browallia New" w:cs="Browallia New" w:hint="cs"/>
                <w:sz w:val="28"/>
                <w:szCs w:val="28"/>
                <w:cs/>
              </w:rPr>
              <w:t xml:space="preserve">(หมายเหตุ </w:t>
            </w:r>
            <w:r>
              <w:rPr>
                <w:rFonts w:ascii="Browallia New" w:hAnsi="Browallia New" w:cs="Browallia New"/>
                <w:sz w:val="28"/>
                <w:szCs w:val="28"/>
              </w:rPr>
              <w:t>2</w:t>
            </w:r>
            <w:r w:rsidR="00AE0558">
              <w:rPr>
                <w:rFonts w:ascii="Browallia New" w:hAnsi="Browallia New" w:cs="Browallia New"/>
                <w:sz w:val="28"/>
                <w:szCs w:val="28"/>
              </w:rPr>
              <w:t>7</w:t>
            </w:r>
            <w:r>
              <w:rPr>
                <w:rFonts w:ascii="Browallia New" w:hAnsi="Browallia New" w:cs="Browallia New" w:hint="cs"/>
                <w:sz w:val="28"/>
                <w:szCs w:val="28"/>
                <w:cs/>
              </w:rPr>
              <w:t>)</w:t>
            </w:r>
          </w:p>
        </w:tc>
        <w:tc>
          <w:tcPr>
            <w:tcW w:w="1842" w:type="dxa"/>
            <w:tcBorders>
              <w:bottom w:val="single" w:sz="4" w:space="0" w:color="auto"/>
            </w:tcBorders>
          </w:tcPr>
          <w:p w14:paraId="2E933E2C" w14:textId="7E4226AD" w:rsidR="00D1268C" w:rsidRDefault="00671388" w:rsidP="00D12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r>
              <w:rPr>
                <w:rFonts w:ascii="Browallia New" w:eastAsia="Cordia New" w:hAnsi="Browallia New" w:cs="Browallia New"/>
                <w:sz w:val="28"/>
                <w:szCs w:val="28"/>
              </w:rPr>
              <w:t>(206,782)</w:t>
            </w:r>
          </w:p>
        </w:tc>
        <w:tc>
          <w:tcPr>
            <w:tcW w:w="284" w:type="dxa"/>
          </w:tcPr>
          <w:p w14:paraId="61C4FBB8" w14:textId="77777777" w:rsidR="00D1268C" w:rsidRPr="00E00340" w:rsidRDefault="00D1268C" w:rsidP="00D1268C">
            <w:pPr>
              <w:pStyle w:val="a0"/>
              <w:ind w:right="72"/>
              <w:rPr>
                <w:rFonts w:ascii="Browallia New" w:hAnsi="Browallia New" w:cs="Browallia New"/>
                <w:sz w:val="28"/>
                <w:szCs w:val="28"/>
                <w:cs/>
              </w:rPr>
            </w:pPr>
          </w:p>
        </w:tc>
        <w:tc>
          <w:tcPr>
            <w:tcW w:w="1843" w:type="dxa"/>
            <w:tcBorders>
              <w:bottom w:val="single" w:sz="4" w:space="0" w:color="auto"/>
            </w:tcBorders>
          </w:tcPr>
          <w:p w14:paraId="5CF9A499" w14:textId="0252849A" w:rsidR="00D1268C" w:rsidRPr="0069070F" w:rsidRDefault="005C1A5B" w:rsidP="00D12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r w:rsidRPr="005C1A5B">
              <w:rPr>
                <w:rFonts w:ascii="Browallia New" w:eastAsia="Cordia New" w:hAnsi="Browallia New" w:cs="Browallia New"/>
                <w:sz w:val="28"/>
                <w:szCs w:val="28"/>
              </w:rPr>
              <w:t>(272,461)</w:t>
            </w:r>
          </w:p>
        </w:tc>
      </w:tr>
      <w:tr w:rsidR="00D1268C" w:rsidRPr="00E00340" w14:paraId="10C01C65" w14:textId="77777777" w:rsidTr="006515EC">
        <w:trPr>
          <w:cantSplit/>
        </w:trPr>
        <w:tc>
          <w:tcPr>
            <w:tcW w:w="5043" w:type="dxa"/>
          </w:tcPr>
          <w:p w14:paraId="1E33DC7C" w14:textId="27629569" w:rsidR="00D1268C" w:rsidRPr="0096170A" w:rsidRDefault="00D1268C" w:rsidP="00D12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rPr>
            </w:pPr>
            <w:r>
              <w:rPr>
                <w:rFonts w:ascii="Browallia New" w:hAnsi="Browallia New" w:cs="Browallia New" w:hint="cs"/>
                <w:sz w:val="28"/>
                <w:szCs w:val="28"/>
                <w:cs/>
              </w:rPr>
              <w:t>เงินสดและรายการเทียบเท่าเงินสด</w:t>
            </w:r>
          </w:p>
        </w:tc>
        <w:tc>
          <w:tcPr>
            <w:tcW w:w="1842" w:type="dxa"/>
            <w:tcBorders>
              <w:top w:val="single" w:sz="4" w:space="0" w:color="auto"/>
              <w:bottom w:val="single" w:sz="12" w:space="0" w:color="auto"/>
            </w:tcBorders>
          </w:tcPr>
          <w:p w14:paraId="469E441C" w14:textId="4A61D053" w:rsidR="00D1268C" w:rsidRDefault="00671388" w:rsidP="00D12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r>
              <w:rPr>
                <w:rFonts w:ascii="Browallia New" w:eastAsia="Cordia New" w:hAnsi="Browallia New" w:cs="Browallia New"/>
                <w:sz w:val="28"/>
                <w:szCs w:val="28"/>
              </w:rPr>
              <w:t>9,755</w:t>
            </w:r>
          </w:p>
        </w:tc>
        <w:tc>
          <w:tcPr>
            <w:tcW w:w="284" w:type="dxa"/>
          </w:tcPr>
          <w:p w14:paraId="40A7AF74" w14:textId="77777777" w:rsidR="00D1268C" w:rsidRPr="00E00340" w:rsidRDefault="00D1268C" w:rsidP="00D1268C">
            <w:pPr>
              <w:pStyle w:val="a0"/>
              <w:ind w:right="72"/>
              <w:rPr>
                <w:rFonts w:ascii="Browallia New" w:hAnsi="Browallia New" w:cs="Browallia New"/>
                <w:sz w:val="28"/>
                <w:szCs w:val="28"/>
                <w:cs/>
              </w:rPr>
            </w:pPr>
          </w:p>
        </w:tc>
        <w:tc>
          <w:tcPr>
            <w:tcW w:w="1843" w:type="dxa"/>
            <w:tcBorders>
              <w:top w:val="single" w:sz="4" w:space="0" w:color="auto"/>
              <w:bottom w:val="single" w:sz="12" w:space="0" w:color="auto"/>
            </w:tcBorders>
          </w:tcPr>
          <w:p w14:paraId="7C02C157" w14:textId="32B5AE62" w:rsidR="00D1268C" w:rsidRDefault="005C1A5B" w:rsidP="00D12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r w:rsidRPr="005C1A5B">
              <w:rPr>
                <w:rFonts w:ascii="Browallia New" w:eastAsia="Cordia New" w:hAnsi="Browallia New" w:cs="Browallia New"/>
                <w:sz w:val="28"/>
                <w:szCs w:val="28"/>
              </w:rPr>
              <w:t>11,967</w:t>
            </w:r>
          </w:p>
        </w:tc>
      </w:tr>
      <w:bookmarkEnd w:id="0"/>
    </w:tbl>
    <w:p w14:paraId="385A025F" w14:textId="77777777" w:rsidR="00AC3C91" w:rsidRPr="00B81418" w:rsidRDefault="00AC3C91" w:rsidP="00AC3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rPr>
      </w:pPr>
    </w:p>
    <w:p w14:paraId="7E6E0E55" w14:textId="01476EE3" w:rsidR="00973E1B" w:rsidRDefault="00973E1B" w:rsidP="00DC5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ight="-21"/>
        <w:jc w:val="thaiDistribute"/>
        <w:rPr>
          <w:rFonts w:ascii="Browallia New" w:hAnsi="Browallia New" w:cs="Browallia New"/>
          <w:sz w:val="28"/>
          <w:szCs w:val="28"/>
        </w:rPr>
      </w:pPr>
      <w:r w:rsidRPr="00973E1B">
        <w:rPr>
          <w:rFonts w:ascii="Browallia New" w:hAnsi="Browallia New" w:cs="Browallia New"/>
          <w:sz w:val="28"/>
          <w:szCs w:val="28"/>
          <w:cs/>
        </w:rPr>
        <w:t xml:space="preserve">ณ วันที่ </w:t>
      </w:r>
      <w:r w:rsidR="005C1A5B">
        <w:rPr>
          <w:rFonts w:ascii="Browallia New" w:hAnsi="Browallia New" w:cs="Browallia New"/>
          <w:sz w:val="28"/>
          <w:szCs w:val="28"/>
        </w:rPr>
        <w:t>31</w:t>
      </w:r>
      <w:r w:rsidR="005C1A5B">
        <w:rPr>
          <w:rFonts w:ascii="Browallia New" w:hAnsi="Browallia New" w:cs="Browallia New" w:hint="cs"/>
          <w:sz w:val="28"/>
          <w:szCs w:val="28"/>
          <w:cs/>
        </w:rPr>
        <w:t xml:space="preserve"> มีนาคม</w:t>
      </w:r>
      <w:r w:rsidR="005C1A5B">
        <w:rPr>
          <w:rFonts w:ascii="Browallia New" w:hAnsi="Browallia New" w:cs="Browallia New"/>
          <w:sz w:val="28"/>
          <w:szCs w:val="28"/>
        </w:rPr>
        <w:t xml:space="preserve"> 2569</w:t>
      </w:r>
      <w:r w:rsidR="008D58AE">
        <w:rPr>
          <w:rFonts w:ascii="Browallia New" w:hAnsi="Browallia New" w:cs="Browallia New"/>
          <w:sz w:val="28"/>
          <w:szCs w:val="28"/>
        </w:rPr>
        <w:t xml:space="preserve"> </w:t>
      </w:r>
      <w:r w:rsidR="00CE3B46">
        <w:rPr>
          <w:rFonts w:ascii="Browallia New" w:hAnsi="Browallia New" w:cs="Browallia New" w:hint="cs"/>
          <w:sz w:val="28"/>
          <w:szCs w:val="28"/>
          <w:cs/>
        </w:rPr>
        <w:t>บริษัทได้นำเงินฝากธนาคาร</w:t>
      </w:r>
      <w:r w:rsidR="00CE3B46" w:rsidRPr="00121F0F">
        <w:rPr>
          <w:rFonts w:ascii="Browallia New" w:hAnsi="Browallia New" w:cs="Browallia New" w:hint="cs"/>
          <w:sz w:val="28"/>
          <w:szCs w:val="28"/>
          <w:cs/>
        </w:rPr>
        <w:t xml:space="preserve">จำนวน </w:t>
      </w:r>
      <w:r w:rsidR="00706297">
        <w:rPr>
          <w:rFonts w:ascii="Browallia New" w:hAnsi="Browallia New" w:cs="Browallia New"/>
          <w:sz w:val="28"/>
          <w:szCs w:val="28"/>
        </w:rPr>
        <w:t>206.78</w:t>
      </w:r>
      <w:r w:rsidR="00CE3B46">
        <w:rPr>
          <w:rFonts w:ascii="Browallia New" w:hAnsi="Browallia New" w:cs="Browallia New"/>
          <w:sz w:val="28"/>
          <w:szCs w:val="28"/>
        </w:rPr>
        <w:t xml:space="preserve"> </w:t>
      </w:r>
      <w:r w:rsidR="00CE3B46">
        <w:rPr>
          <w:rFonts w:ascii="Browallia New" w:hAnsi="Browallia New" w:cs="Browallia New" w:hint="cs"/>
          <w:sz w:val="28"/>
          <w:szCs w:val="28"/>
          <w:cs/>
        </w:rPr>
        <w:t xml:space="preserve">ล้านบาท </w:t>
      </w:r>
      <w:r w:rsidR="006E734C">
        <w:rPr>
          <w:rFonts w:ascii="Browallia New" w:hAnsi="Browallia New" w:cs="Browallia New" w:hint="cs"/>
          <w:sz w:val="28"/>
          <w:szCs w:val="28"/>
          <w:cs/>
        </w:rPr>
        <w:t>ไป</w:t>
      </w:r>
      <w:r w:rsidR="00F45A68">
        <w:rPr>
          <w:rFonts w:ascii="Browallia New" w:hAnsi="Browallia New" w:cs="Browallia New" w:hint="cs"/>
          <w:sz w:val="28"/>
          <w:szCs w:val="28"/>
          <w:cs/>
        </w:rPr>
        <w:t>ฝากไว้กับสถาบันการเงิน</w:t>
      </w:r>
      <w:r w:rsidR="0087262C">
        <w:rPr>
          <w:rFonts w:ascii="Browallia New" w:hAnsi="Browallia New" w:cs="Browallia New" w:hint="cs"/>
          <w:sz w:val="28"/>
          <w:szCs w:val="28"/>
          <w:cs/>
        </w:rPr>
        <w:t>ห้า</w:t>
      </w:r>
      <w:r w:rsidR="00F45A68">
        <w:rPr>
          <w:rFonts w:ascii="Browallia New" w:hAnsi="Browallia New" w:cs="Browallia New" w:hint="cs"/>
          <w:sz w:val="28"/>
          <w:szCs w:val="28"/>
          <w:cs/>
        </w:rPr>
        <w:t>แห่ง</w:t>
      </w:r>
      <w:r w:rsidR="00F21ABF">
        <w:rPr>
          <w:rFonts w:ascii="Browallia New" w:hAnsi="Browallia New" w:cs="Browallia New" w:hint="cs"/>
          <w:sz w:val="28"/>
          <w:szCs w:val="28"/>
          <w:cs/>
        </w:rPr>
        <w:t>เพื่อใช้เป็นสินทรัพย์หนุนหลังของบริษัท</w:t>
      </w:r>
      <w:r w:rsidR="00200677">
        <w:rPr>
          <w:rFonts w:ascii="Browallia New" w:hAnsi="Browallia New" w:cs="Browallia New"/>
          <w:sz w:val="28"/>
          <w:szCs w:val="28"/>
        </w:rPr>
        <w:t xml:space="preserve"> </w:t>
      </w:r>
      <w:r w:rsidR="00EC59BB">
        <w:rPr>
          <w:rFonts w:ascii="Browallia New" w:hAnsi="Browallia New" w:cs="Browallia New" w:hint="cs"/>
          <w:sz w:val="28"/>
          <w:szCs w:val="28"/>
          <w:cs/>
        </w:rPr>
        <w:t>และ</w:t>
      </w:r>
      <w:r w:rsidRPr="00973E1B">
        <w:rPr>
          <w:rFonts w:ascii="Browallia New" w:hAnsi="Browallia New" w:cs="Browallia New"/>
          <w:sz w:val="28"/>
          <w:szCs w:val="28"/>
          <w:cs/>
        </w:rPr>
        <w:t>จำนำเป็นหลักทรัพย์ค้ำประกันวงเงินสินเชื่อกับธนาคารใน</w:t>
      </w:r>
      <w:r w:rsidR="00BE6785">
        <w:rPr>
          <w:rFonts w:ascii="Browallia New" w:hAnsi="Browallia New" w:cs="Browallia New" w:hint="cs"/>
          <w:sz w:val="28"/>
          <w:szCs w:val="28"/>
          <w:cs/>
        </w:rPr>
        <w:t>ประเทศ</w:t>
      </w:r>
      <w:r w:rsidR="00B64E55">
        <w:rPr>
          <w:rFonts w:ascii="Browallia New" w:hAnsi="Browallia New" w:cs="Browallia New" w:hint="cs"/>
          <w:sz w:val="28"/>
          <w:szCs w:val="28"/>
          <w:cs/>
        </w:rPr>
        <w:t xml:space="preserve"> </w:t>
      </w:r>
      <w:r w:rsidRPr="00973E1B">
        <w:rPr>
          <w:rFonts w:ascii="Browallia New" w:hAnsi="Browallia New" w:cs="Browallia New"/>
          <w:sz w:val="28"/>
          <w:szCs w:val="28"/>
          <w:cs/>
        </w:rPr>
        <w:t>ตามที่กล่าวไว้ในหมายเหตุ</w:t>
      </w:r>
      <w:r w:rsidR="00DF7A02">
        <w:rPr>
          <w:rFonts w:ascii="Browallia New" w:hAnsi="Browallia New" w:cs="Browallia New" w:hint="cs"/>
          <w:sz w:val="28"/>
          <w:szCs w:val="28"/>
          <w:cs/>
        </w:rPr>
        <w:t xml:space="preserve"> </w:t>
      </w:r>
      <w:r w:rsidR="00DF7A02">
        <w:rPr>
          <w:rFonts w:ascii="Browallia New" w:hAnsi="Browallia New" w:cs="Browallia New"/>
          <w:sz w:val="28"/>
          <w:szCs w:val="28"/>
        </w:rPr>
        <w:t>2</w:t>
      </w:r>
      <w:r w:rsidR="00AE0558">
        <w:rPr>
          <w:rFonts w:ascii="Browallia New" w:hAnsi="Browallia New" w:cs="Browallia New"/>
          <w:sz w:val="28"/>
          <w:szCs w:val="28"/>
        </w:rPr>
        <w:t>7</w:t>
      </w:r>
      <w:r w:rsidRPr="00973E1B">
        <w:rPr>
          <w:rFonts w:ascii="Browallia New" w:hAnsi="Browallia New" w:cs="Browallia New"/>
          <w:sz w:val="28"/>
          <w:szCs w:val="28"/>
          <w:cs/>
        </w:rPr>
        <w:t xml:space="preserve"> </w:t>
      </w:r>
      <w:r w:rsidR="00D34FC1">
        <w:rPr>
          <w:rFonts w:ascii="Browallia New" w:hAnsi="Browallia New" w:cs="Browallia New"/>
          <w:sz w:val="28"/>
          <w:szCs w:val="28"/>
        </w:rPr>
        <w:t xml:space="preserve">( 31 </w:t>
      </w:r>
      <w:r w:rsidR="00A94A21">
        <w:rPr>
          <w:rFonts w:ascii="Browallia New" w:hAnsi="Browallia New" w:cs="Browallia New" w:hint="cs"/>
          <w:sz w:val="28"/>
          <w:szCs w:val="28"/>
          <w:cs/>
        </w:rPr>
        <w:t xml:space="preserve">ธันวาคม </w:t>
      </w:r>
      <w:r w:rsidR="00A94A21">
        <w:rPr>
          <w:rFonts w:ascii="Browallia New" w:hAnsi="Browallia New" w:cs="Browallia New"/>
          <w:sz w:val="28"/>
          <w:szCs w:val="28"/>
        </w:rPr>
        <w:t xml:space="preserve">2568 : 272.46 </w:t>
      </w:r>
      <w:r w:rsidR="00A94A21">
        <w:rPr>
          <w:rFonts w:ascii="Browallia New" w:hAnsi="Browallia New" w:cs="Browallia New" w:hint="cs"/>
          <w:sz w:val="28"/>
          <w:szCs w:val="28"/>
          <w:cs/>
        </w:rPr>
        <w:t xml:space="preserve">ล้านบาท </w:t>
      </w:r>
      <w:r w:rsidR="00A94A21">
        <w:rPr>
          <w:rFonts w:ascii="Browallia New" w:hAnsi="Browallia New" w:cs="Browallia New"/>
          <w:sz w:val="28"/>
          <w:szCs w:val="28"/>
        </w:rPr>
        <w:t>)</w:t>
      </w:r>
    </w:p>
    <w:p w14:paraId="0E08C53A" w14:textId="66509E46" w:rsidR="0015470A" w:rsidRDefault="00154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br w:type="page"/>
      </w:r>
    </w:p>
    <w:p w14:paraId="598B20F3" w14:textId="3B22348D" w:rsidR="004D4FE5" w:rsidRPr="003D4E1E" w:rsidRDefault="00E72F54">
      <w:pPr>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432" w:hanging="432"/>
        <w:jc w:val="thaiDistribute"/>
        <w:rPr>
          <w:rFonts w:ascii="Browallia New" w:hAnsi="Browallia New" w:cs="Browallia New"/>
          <w:b/>
          <w:bCs/>
          <w:sz w:val="28"/>
          <w:szCs w:val="28"/>
        </w:rPr>
      </w:pPr>
      <w:r w:rsidRPr="003D4E1E">
        <w:rPr>
          <w:rFonts w:ascii="Browallia New" w:hAnsi="Browallia New" w:cs="Browallia New"/>
          <w:b/>
          <w:bCs/>
          <w:sz w:val="28"/>
          <w:szCs w:val="28"/>
          <w:cs/>
        </w:rPr>
        <w:lastRenderedPageBreak/>
        <w:t>สินทรัพย์ทางการเงินตราสารหนี้</w:t>
      </w:r>
    </w:p>
    <w:tbl>
      <w:tblPr>
        <w:tblpPr w:leftFromText="180" w:rightFromText="180" w:vertAnchor="text" w:tblpX="359" w:tblpY="240"/>
        <w:tblW w:w="9003" w:type="dxa"/>
        <w:tblLayout w:type="fixed"/>
        <w:tblLook w:val="0000" w:firstRow="0" w:lastRow="0" w:firstColumn="0" w:lastColumn="0" w:noHBand="0" w:noVBand="0"/>
      </w:tblPr>
      <w:tblGrid>
        <w:gridCol w:w="5043"/>
        <w:gridCol w:w="1842"/>
        <w:gridCol w:w="284"/>
        <w:gridCol w:w="1834"/>
      </w:tblGrid>
      <w:tr w:rsidR="00E72F54" w:rsidRPr="00E00340" w14:paraId="48229004" w14:textId="77777777" w:rsidTr="001E48B2">
        <w:trPr>
          <w:cantSplit/>
        </w:trPr>
        <w:tc>
          <w:tcPr>
            <w:tcW w:w="5043" w:type="dxa"/>
          </w:tcPr>
          <w:p w14:paraId="4D5DCB16" w14:textId="77777777" w:rsidR="00E72F54" w:rsidRPr="00E00340" w:rsidRDefault="00E72F54" w:rsidP="001E48B2">
            <w:pPr>
              <w:pStyle w:val="3"/>
              <w:tabs>
                <w:tab w:val="clear" w:pos="360"/>
                <w:tab w:val="clear" w:pos="720"/>
              </w:tabs>
              <w:rPr>
                <w:rFonts w:ascii="Browallia New" w:hAnsi="Browallia New" w:cs="Browallia New"/>
                <w:sz w:val="28"/>
                <w:szCs w:val="28"/>
                <w:cs/>
              </w:rPr>
            </w:pPr>
            <w:r w:rsidRPr="00E00340">
              <w:rPr>
                <w:rFonts w:ascii="Browallia New" w:hAnsi="Browallia New" w:cs="Browallia New"/>
                <w:b/>
                <w:bCs/>
                <w:sz w:val="28"/>
                <w:szCs w:val="28"/>
                <w:cs/>
                <w:lang w:val="en-GB"/>
              </w:rPr>
              <w:tab/>
            </w:r>
          </w:p>
        </w:tc>
        <w:tc>
          <w:tcPr>
            <w:tcW w:w="3960" w:type="dxa"/>
            <w:gridSpan w:val="3"/>
            <w:tcBorders>
              <w:bottom w:val="single" w:sz="4" w:space="0" w:color="auto"/>
            </w:tcBorders>
          </w:tcPr>
          <w:p w14:paraId="2244E56F" w14:textId="77777777" w:rsidR="00E72F54" w:rsidRPr="00E00340" w:rsidRDefault="00E72F54" w:rsidP="001E48B2">
            <w:pPr>
              <w:pStyle w:val="3"/>
              <w:tabs>
                <w:tab w:val="clear" w:pos="360"/>
                <w:tab w:val="clear" w:pos="720"/>
              </w:tabs>
              <w:jc w:val="center"/>
              <w:rPr>
                <w:rFonts w:ascii="Browallia New" w:hAnsi="Browallia New" w:cs="Browallia New"/>
                <w:sz w:val="28"/>
                <w:szCs w:val="28"/>
                <w:cs/>
              </w:rPr>
            </w:pPr>
            <w:r w:rsidRPr="00E00340">
              <w:rPr>
                <w:rFonts w:ascii="Browallia New" w:hAnsi="Browallia New" w:cs="Browallia New"/>
                <w:sz w:val="28"/>
                <w:szCs w:val="28"/>
                <w:cs/>
              </w:rPr>
              <w:t>พันบาท</w:t>
            </w:r>
          </w:p>
        </w:tc>
      </w:tr>
      <w:tr w:rsidR="006F47AD" w:rsidRPr="00E00340" w14:paraId="75C97247" w14:textId="77777777" w:rsidTr="001E48B2">
        <w:trPr>
          <w:cantSplit/>
        </w:trPr>
        <w:tc>
          <w:tcPr>
            <w:tcW w:w="5043" w:type="dxa"/>
          </w:tcPr>
          <w:p w14:paraId="70FBC83C" w14:textId="77777777" w:rsidR="006F47AD" w:rsidRPr="00E00340" w:rsidRDefault="006F47AD" w:rsidP="006F47AD">
            <w:pPr>
              <w:pStyle w:val="3"/>
              <w:tabs>
                <w:tab w:val="clear" w:pos="360"/>
                <w:tab w:val="clear" w:pos="720"/>
              </w:tabs>
              <w:rPr>
                <w:rFonts w:ascii="Browallia New" w:hAnsi="Browallia New" w:cs="Browallia New"/>
                <w:sz w:val="28"/>
                <w:szCs w:val="28"/>
                <w:cs/>
              </w:rPr>
            </w:pPr>
          </w:p>
        </w:tc>
        <w:tc>
          <w:tcPr>
            <w:tcW w:w="1842" w:type="dxa"/>
            <w:tcBorders>
              <w:top w:val="single" w:sz="4" w:space="0" w:color="auto"/>
              <w:bottom w:val="single" w:sz="4" w:space="0" w:color="auto"/>
            </w:tcBorders>
          </w:tcPr>
          <w:p w14:paraId="063D9D63" w14:textId="134FAFCF" w:rsidR="006F47AD" w:rsidRPr="00E00340" w:rsidRDefault="005C1A5B" w:rsidP="006F4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Pr>
                <w:rFonts w:ascii="Browallia New" w:hAnsi="Browallia New" w:cs="Browallia New"/>
                <w:sz w:val="28"/>
                <w:szCs w:val="28"/>
              </w:rPr>
              <w:t>31</w:t>
            </w:r>
            <w:r>
              <w:rPr>
                <w:rFonts w:ascii="Browallia New" w:hAnsi="Browallia New" w:cs="Browallia New" w:hint="cs"/>
                <w:sz w:val="28"/>
                <w:szCs w:val="28"/>
                <w:cs/>
              </w:rPr>
              <w:t xml:space="preserve"> มีนาคม</w:t>
            </w:r>
            <w:r>
              <w:rPr>
                <w:rFonts w:ascii="Browallia New" w:hAnsi="Browallia New" w:cs="Browallia New"/>
                <w:sz w:val="28"/>
                <w:szCs w:val="28"/>
              </w:rPr>
              <w:t xml:space="preserve"> 2569</w:t>
            </w:r>
          </w:p>
        </w:tc>
        <w:tc>
          <w:tcPr>
            <w:tcW w:w="284" w:type="dxa"/>
            <w:tcBorders>
              <w:top w:val="single" w:sz="4" w:space="0" w:color="auto"/>
            </w:tcBorders>
          </w:tcPr>
          <w:p w14:paraId="04CB8E8C" w14:textId="77777777" w:rsidR="006F47AD" w:rsidRPr="00E00340" w:rsidRDefault="006F47AD" w:rsidP="006F4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834" w:type="dxa"/>
            <w:tcBorders>
              <w:top w:val="single" w:sz="4" w:space="0" w:color="auto"/>
              <w:bottom w:val="single" w:sz="4" w:space="0" w:color="auto"/>
            </w:tcBorders>
          </w:tcPr>
          <w:p w14:paraId="10285173" w14:textId="06751984" w:rsidR="006F47AD" w:rsidRPr="00E00340" w:rsidRDefault="006F47AD" w:rsidP="006F4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E00340">
              <w:rPr>
                <w:rFonts w:ascii="Browallia New" w:hAnsi="Browallia New" w:cs="Browallia New"/>
                <w:sz w:val="28"/>
                <w:szCs w:val="28"/>
              </w:rPr>
              <w:t>31</w:t>
            </w:r>
            <w:r w:rsidRPr="00E00340">
              <w:rPr>
                <w:rFonts w:ascii="Browallia New" w:hAnsi="Browallia New" w:cs="Browallia New"/>
                <w:sz w:val="28"/>
                <w:szCs w:val="28"/>
                <w:cs/>
              </w:rPr>
              <w:t xml:space="preserve"> ธันวาคม </w:t>
            </w:r>
            <w:r w:rsidR="005C1A5B" w:rsidRPr="00E00340">
              <w:rPr>
                <w:rFonts w:ascii="Browallia New" w:hAnsi="Browallia New" w:cs="Browallia New"/>
                <w:sz w:val="28"/>
                <w:szCs w:val="28"/>
              </w:rPr>
              <w:t>256</w:t>
            </w:r>
            <w:r w:rsidR="005C1A5B">
              <w:rPr>
                <w:rFonts w:ascii="Browallia New" w:hAnsi="Browallia New" w:cs="Browallia New"/>
                <w:sz w:val="28"/>
                <w:szCs w:val="28"/>
              </w:rPr>
              <w:t>8</w:t>
            </w:r>
          </w:p>
        </w:tc>
      </w:tr>
      <w:tr w:rsidR="00E72F54" w:rsidRPr="00E00340" w14:paraId="2324EFAD" w14:textId="77777777" w:rsidTr="001E48B2">
        <w:trPr>
          <w:cantSplit/>
          <w:trHeight w:hRule="exact" w:val="382"/>
        </w:trPr>
        <w:tc>
          <w:tcPr>
            <w:tcW w:w="5043" w:type="dxa"/>
          </w:tcPr>
          <w:p w14:paraId="4C321543" w14:textId="77777777" w:rsidR="00E72F54" w:rsidRPr="00E00340" w:rsidRDefault="00E72F54" w:rsidP="001E48B2">
            <w:pPr>
              <w:pStyle w:val="3"/>
              <w:tabs>
                <w:tab w:val="clear" w:pos="360"/>
                <w:tab w:val="clear" w:pos="720"/>
              </w:tabs>
              <w:rPr>
                <w:rFonts w:ascii="Browallia New" w:hAnsi="Browallia New" w:cs="Browallia New"/>
                <w:sz w:val="28"/>
                <w:szCs w:val="28"/>
                <w:cs/>
              </w:rPr>
            </w:pPr>
          </w:p>
        </w:tc>
        <w:tc>
          <w:tcPr>
            <w:tcW w:w="1842" w:type="dxa"/>
            <w:tcBorders>
              <w:top w:val="single" w:sz="4" w:space="0" w:color="auto"/>
            </w:tcBorders>
          </w:tcPr>
          <w:p w14:paraId="386694C4" w14:textId="77777777" w:rsidR="00E72F54" w:rsidRPr="00E00340" w:rsidRDefault="00E72F54" w:rsidP="001E4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284" w:type="dxa"/>
          </w:tcPr>
          <w:p w14:paraId="5265EC7B" w14:textId="77777777" w:rsidR="00E72F54" w:rsidRPr="00E00340" w:rsidRDefault="00E72F54" w:rsidP="001E4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834" w:type="dxa"/>
            <w:tcBorders>
              <w:top w:val="single" w:sz="4" w:space="0" w:color="auto"/>
            </w:tcBorders>
          </w:tcPr>
          <w:p w14:paraId="2B2E1D40" w14:textId="77777777" w:rsidR="00E72F54" w:rsidRPr="00E00340" w:rsidRDefault="00E72F54" w:rsidP="001E4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r>
      <w:tr w:rsidR="00E72F54" w:rsidRPr="00E00340" w14:paraId="115C0C4E" w14:textId="77777777" w:rsidTr="001E48B2">
        <w:trPr>
          <w:cantSplit/>
        </w:trPr>
        <w:tc>
          <w:tcPr>
            <w:tcW w:w="5043" w:type="dxa"/>
          </w:tcPr>
          <w:p w14:paraId="5B0B8801" w14:textId="3BC28865" w:rsidR="00E72F54" w:rsidRPr="00E81777" w:rsidRDefault="00E81777" w:rsidP="001E48B2">
            <w:pPr>
              <w:pStyle w:val="3"/>
              <w:tabs>
                <w:tab w:val="clear" w:pos="360"/>
                <w:tab w:val="clear" w:pos="720"/>
              </w:tabs>
              <w:ind w:left="-30"/>
              <w:rPr>
                <w:rFonts w:ascii="Browallia New" w:hAnsi="Browallia New" w:cs="Browallia New"/>
                <w:b/>
                <w:bCs/>
                <w:sz w:val="28"/>
                <w:szCs w:val="28"/>
                <w:cs/>
              </w:rPr>
            </w:pPr>
            <w:r w:rsidRPr="00E81777">
              <w:rPr>
                <w:rFonts w:ascii="Browallia New" w:hAnsi="Browallia New" w:cs="Browallia New"/>
                <w:b/>
                <w:bCs/>
                <w:sz w:val="28"/>
                <w:szCs w:val="28"/>
                <w:cs/>
              </w:rPr>
              <w:t>ตราสารหนี้ที่วัดมูลค่าด้วยราคาทุนตัดจำหน่าย</w:t>
            </w:r>
          </w:p>
        </w:tc>
        <w:tc>
          <w:tcPr>
            <w:tcW w:w="1842" w:type="dxa"/>
          </w:tcPr>
          <w:p w14:paraId="646D6521" w14:textId="77777777" w:rsidR="00E72F54" w:rsidRPr="00E00340" w:rsidRDefault="00E72F54" w:rsidP="001E4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284" w:type="dxa"/>
          </w:tcPr>
          <w:p w14:paraId="53CD89DD" w14:textId="77777777" w:rsidR="00E72F54" w:rsidRPr="00E00340" w:rsidRDefault="00E72F54" w:rsidP="001E48B2">
            <w:pPr>
              <w:pStyle w:val="Index8"/>
              <w:spacing w:line="240" w:lineRule="auto"/>
              <w:ind w:right="72"/>
              <w:rPr>
                <w:rFonts w:ascii="Browallia New" w:hAnsi="Browallia New" w:cs="Browallia New"/>
                <w:sz w:val="28"/>
                <w:szCs w:val="28"/>
                <w:cs/>
              </w:rPr>
            </w:pPr>
          </w:p>
        </w:tc>
        <w:tc>
          <w:tcPr>
            <w:tcW w:w="1834" w:type="dxa"/>
          </w:tcPr>
          <w:p w14:paraId="0F2ECC30" w14:textId="0BFC507D" w:rsidR="00E72F54" w:rsidRPr="0069070F" w:rsidRDefault="00E72F54" w:rsidP="001E4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066691" w:rsidRPr="00E00340" w14:paraId="05F85F6C" w14:textId="77777777" w:rsidTr="001E48B2">
        <w:trPr>
          <w:cantSplit/>
        </w:trPr>
        <w:tc>
          <w:tcPr>
            <w:tcW w:w="5043" w:type="dxa"/>
          </w:tcPr>
          <w:p w14:paraId="1350CF06" w14:textId="3217D728" w:rsidR="00066691" w:rsidRPr="00E00340" w:rsidRDefault="00066691" w:rsidP="00066691">
            <w:pPr>
              <w:pStyle w:val="3"/>
              <w:tabs>
                <w:tab w:val="clear" w:pos="360"/>
                <w:tab w:val="clear" w:pos="720"/>
              </w:tabs>
              <w:ind w:left="-30"/>
              <w:rPr>
                <w:rFonts w:ascii="Browallia New" w:hAnsi="Browallia New" w:cs="Browallia New"/>
                <w:sz w:val="28"/>
                <w:szCs w:val="28"/>
                <w:cs/>
              </w:rPr>
            </w:pPr>
            <w:r w:rsidRPr="00E81777">
              <w:rPr>
                <w:rFonts w:ascii="Browallia New" w:hAnsi="Browallia New" w:cs="Browallia New"/>
                <w:sz w:val="28"/>
                <w:szCs w:val="28"/>
                <w:cs/>
              </w:rPr>
              <w:t>เงินฝากสถาบันการเงินที่ครบกำหนดเกินกว่าสามเดือน</w:t>
            </w:r>
          </w:p>
        </w:tc>
        <w:tc>
          <w:tcPr>
            <w:tcW w:w="1842" w:type="dxa"/>
          </w:tcPr>
          <w:p w14:paraId="1E22E5FC" w14:textId="3D3DD387" w:rsidR="00066691" w:rsidRPr="00D37461" w:rsidRDefault="00734A05" w:rsidP="00734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ab/>
              <w:t>164,</w:t>
            </w:r>
            <w:r w:rsidR="00F67DBE">
              <w:rPr>
                <w:rFonts w:ascii="Browallia New" w:hAnsi="Browallia New" w:cs="Browallia New"/>
                <w:sz w:val="28"/>
                <w:szCs w:val="28"/>
              </w:rPr>
              <w:t>186</w:t>
            </w:r>
          </w:p>
        </w:tc>
        <w:tc>
          <w:tcPr>
            <w:tcW w:w="284" w:type="dxa"/>
          </w:tcPr>
          <w:p w14:paraId="3BDDAEFE" w14:textId="77777777" w:rsidR="00066691" w:rsidRPr="00E00340" w:rsidRDefault="00066691" w:rsidP="00066691">
            <w:pPr>
              <w:pStyle w:val="Index8"/>
              <w:spacing w:line="240" w:lineRule="auto"/>
              <w:ind w:right="72"/>
              <w:rPr>
                <w:rFonts w:ascii="Browallia New" w:hAnsi="Browallia New" w:cs="Browallia New"/>
                <w:sz w:val="28"/>
                <w:szCs w:val="28"/>
                <w:cs/>
              </w:rPr>
            </w:pPr>
          </w:p>
        </w:tc>
        <w:tc>
          <w:tcPr>
            <w:tcW w:w="1834" w:type="dxa"/>
          </w:tcPr>
          <w:p w14:paraId="428F13D3" w14:textId="0A097E37" w:rsidR="00066691" w:rsidRPr="00B455E0" w:rsidRDefault="00CA0157" w:rsidP="00066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r w:rsidRPr="00CA0157">
              <w:rPr>
                <w:rFonts w:ascii="Browallia New" w:hAnsi="Browallia New" w:cs="Browallia New"/>
                <w:sz w:val="28"/>
                <w:szCs w:val="28"/>
              </w:rPr>
              <w:t>164,439</w:t>
            </w:r>
          </w:p>
        </w:tc>
      </w:tr>
      <w:tr w:rsidR="00066691" w:rsidRPr="00E00340" w14:paraId="2FC3B683" w14:textId="77777777" w:rsidTr="001E48B2">
        <w:trPr>
          <w:cantSplit/>
        </w:trPr>
        <w:tc>
          <w:tcPr>
            <w:tcW w:w="5043" w:type="dxa"/>
          </w:tcPr>
          <w:p w14:paraId="180BFB66" w14:textId="73AB9031" w:rsidR="00066691" w:rsidRPr="00E00340" w:rsidRDefault="00066691" w:rsidP="00066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0"/>
              <w:rPr>
                <w:rFonts w:ascii="Browallia New" w:hAnsi="Browallia New" w:cs="Browallia New"/>
                <w:sz w:val="28"/>
                <w:szCs w:val="28"/>
                <w:cs/>
              </w:rPr>
            </w:pPr>
            <w:r>
              <w:rPr>
                <w:rFonts w:ascii="Browallia New" w:hAnsi="Browallia New" w:cs="Browallia New" w:hint="cs"/>
                <w:sz w:val="28"/>
                <w:szCs w:val="28"/>
                <w:cs/>
              </w:rPr>
              <w:t>ตราสารหนี้ภาคเอกชน</w:t>
            </w:r>
          </w:p>
        </w:tc>
        <w:tc>
          <w:tcPr>
            <w:tcW w:w="1842" w:type="dxa"/>
          </w:tcPr>
          <w:p w14:paraId="1EB837D2" w14:textId="19BA9166" w:rsidR="00066691" w:rsidRPr="00D37461" w:rsidRDefault="0040051E" w:rsidP="00066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4,000</w:t>
            </w:r>
          </w:p>
        </w:tc>
        <w:tc>
          <w:tcPr>
            <w:tcW w:w="284" w:type="dxa"/>
          </w:tcPr>
          <w:p w14:paraId="1C423CDF" w14:textId="77777777" w:rsidR="00066691" w:rsidRPr="00E00340" w:rsidRDefault="00066691" w:rsidP="00066691">
            <w:pPr>
              <w:pStyle w:val="a0"/>
              <w:ind w:right="72"/>
              <w:jc w:val="center"/>
              <w:rPr>
                <w:rFonts w:ascii="Browallia New" w:hAnsi="Browallia New" w:cs="Browallia New"/>
                <w:sz w:val="28"/>
                <w:szCs w:val="28"/>
                <w:lang w:val="en-US"/>
              </w:rPr>
            </w:pPr>
          </w:p>
        </w:tc>
        <w:tc>
          <w:tcPr>
            <w:tcW w:w="1834" w:type="dxa"/>
          </w:tcPr>
          <w:p w14:paraId="3425F8BA" w14:textId="293BBBE1" w:rsidR="00066691" w:rsidRPr="00B455E0" w:rsidRDefault="00CA0157" w:rsidP="00066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CA0157">
              <w:rPr>
                <w:rFonts w:ascii="Browallia New" w:hAnsi="Browallia New" w:cs="Browallia New"/>
                <w:sz w:val="28"/>
                <w:szCs w:val="28"/>
              </w:rPr>
              <w:t>4,000</w:t>
            </w:r>
          </w:p>
        </w:tc>
      </w:tr>
      <w:tr w:rsidR="00066691" w:rsidRPr="00E00340" w14:paraId="5DD69418" w14:textId="77777777" w:rsidTr="001E48B2">
        <w:trPr>
          <w:cantSplit/>
        </w:trPr>
        <w:tc>
          <w:tcPr>
            <w:tcW w:w="5043" w:type="dxa"/>
          </w:tcPr>
          <w:p w14:paraId="023D8940" w14:textId="77777777" w:rsidR="00066691" w:rsidRPr="00E00340" w:rsidRDefault="00066691" w:rsidP="00066691">
            <w:pPr>
              <w:pStyle w:val="3"/>
              <w:tabs>
                <w:tab w:val="clear" w:pos="360"/>
                <w:tab w:val="clear" w:pos="720"/>
              </w:tabs>
              <w:ind w:left="-30"/>
              <w:rPr>
                <w:rFonts w:ascii="Browallia New" w:hAnsi="Browallia New" w:cs="Browallia New"/>
                <w:sz w:val="28"/>
                <w:szCs w:val="28"/>
                <w:cs/>
              </w:rPr>
            </w:pPr>
            <w:r>
              <w:rPr>
                <w:rFonts w:ascii="Browallia New" w:hAnsi="Browallia New" w:cs="Browallia New" w:hint="cs"/>
                <w:sz w:val="28"/>
                <w:szCs w:val="28"/>
                <w:cs/>
              </w:rPr>
              <w:t xml:space="preserve">    </w:t>
            </w:r>
            <w:r w:rsidRPr="00F24AB7">
              <w:rPr>
                <w:rFonts w:ascii="Browallia New" w:hAnsi="Browallia New" w:cs="Browallia New"/>
                <w:sz w:val="28"/>
                <w:szCs w:val="28"/>
                <w:cs/>
              </w:rPr>
              <w:t>รวม</w:t>
            </w:r>
          </w:p>
        </w:tc>
        <w:tc>
          <w:tcPr>
            <w:tcW w:w="1842" w:type="dxa"/>
            <w:tcBorders>
              <w:top w:val="single" w:sz="4" w:space="0" w:color="auto"/>
              <w:bottom w:val="single" w:sz="12" w:space="0" w:color="auto"/>
            </w:tcBorders>
          </w:tcPr>
          <w:p w14:paraId="0DC6FE92" w14:textId="7CD69491" w:rsidR="00066691" w:rsidRPr="00734A05" w:rsidRDefault="0040051E" w:rsidP="00066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168,</w:t>
            </w:r>
            <w:r w:rsidR="00F67DBE">
              <w:rPr>
                <w:rFonts w:ascii="Browallia New" w:hAnsi="Browallia New" w:cs="Browallia New"/>
                <w:sz w:val="28"/>
                <w:szCs w:val="28"/>
              </w:rPr>
              <w:t>186</w:t>
            </w:r>
          </w:p>
        </w:tc>
        <w:tc>
          <w:tcPr>
            <w:tcW w:w="284" w:type="dxa"/>
          </w:tcPr>
          <w:p w14:paraId="2620E1DD" w14:textId="77777777" w:rsidR="00066691" w:rsidRPr="00E00340" w:rsidRDefault="00066691" w:rsidP="00066691">
            <w:pPr>
              <w:pStyle w:val="a0"/>
              <w:ind w:right="72"/>
              <w:rPr>
                <w:rFonts w:ascii="Browallia New" w:hAnsi="Browallia New" w:cs="Browallia New"/>
                <w:sz w:val="28"/>
                <w:szCs w:val="28"/>
                <w:cs/>
              </w:rPr>
            </w:pPr>
          </w:p>
        </w:tc>
        <w:tc>
          <w:tcPr>
            <w:tcW w:w="1834" w:type="dxa"/>
            <w:tcBorders>
              <w:top w:val="single" w:sz="4" w:space="0" w:color="auto"/>
              <w:bottom w:val="single" w:sz="12" w:space="0" w:color="auto"/>
            </w:tcBorders>
          </w:tcPr>
          <w:p w14:paraId="568595F4" w14:textId="73A36D8B" w:rsidR="00066691" w:rsidRPr="00B455E0" w:rsidRDefault="00CA0157" w:rsidP="00066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CA0157">
              <w:rPr>
                <w:rFonts w:ascii="Browallia New" w:hAnsi="Browallia New" w:cs="Browallia New"/>
                <w:sz w:val="28"/>
                <w:szCs w:val="28"/>
                <w:lang w:val="en-GB"/>
              </w:rPr>
              <w:t>168,439</w:t>
            </w:r>
          </w:p>
        </w:tc>
      </w:tr>
    </w:tbl>
    <w:p w14:paraId="6B88645B" w14:textId="77777777" w:rsidR="00CE4D30" w:rsidRDefault="00CE4D30" w:rsidP="00D80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rPr>
      </w:pPr>
    </w:p>
    <w:p w14:paraId="7F0F1045" w14:textId="0410FBBE" w:rsidR="00E81777" w:rsidRDefault="00E81777" w:rsidP="00D80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E81777">
        <w:rPr>
          <w:rFonts w:ascii="Browallia New" w:hAnsi="Browallia New" w:cs="Browallia New"/>
          <w:sz w:val="28"/>
          <w:szCs w:val="28"/>
          <w:cs/>
        </w:rPr>
        <w:t xml:space="preserve">ณ วันที่ </w:t>
      </w:r>
      <w:r w:rsidR="00CA0157">
        <w:rPr>
          <w:rFonts w:ascii="Browallia New" w:hAnsi="Browallia New" w:cs="Browallia New"/>
          <w:sz w:val="28"/>
          <w:szCs w:val="28"/>
        </w:rPr>
        <w:t>31</w:t>
      </w:r>
      <w:r w:rsidR="00CA0157">
        <w:rPr>
          <w:rFonts w:ascii="Browallia New" w:hAnsi="Browallia New" w:cs="Browallia New" w:hint="cs"/>
          <w:sz w:val="28"/>
          <w:szCs w:val="28"/>
          <w:cs/>
        </w:rPr>
        <w:t xml:space="preserve"> มีนาคม</w:t>
      </w:r>
      <w:r w:rsidR="00CA0157">
        <w:rPr>
          <w:rFonts w:ascii="Browallia New" w:hAnsi="Browallia New" w:cs="Browallia New"/>
          <w:sz w:val="28"/>
          <w:szCs w:val="28"/>
        </w:rPr>
        <w:t xml:space="preserve"> 2569 </w:t>
      </w:r>
      <w:r w:rsidR="003D1A01" w:rsidRPr="00A93C2E">
        <w:rPr>
          <w:rFonts w:ascii="Browallia New" w:hAnsi="Browallia New" w:cs="Browallia New"/>
          <w:sz w:val="28"/>
          <w:szCs w:val="28"/>
          <w:cs/>
        </w:rPr>
        <w:t xml:space="preserve">และวันที่ </w:t>
      </w:r>
      <w:r w:rsidR="003D1A01">
        <w:rPr>
          <w:rFonts w:ascii="Browallia New" w:hAnsi="Browallia New" w:cs="Browallia New"/>
          <w:sz w:val="28"/>
          <w:szCs w:val="28"/>
        </w:rPr>
        <w:t xml:space="preserve">31 </w:t>
      </w:r>
      <w:r w:rsidR="003D1A01" w:rsidRPr="00E00340">
        <w:rPr>
          <w:rFonts w:ascii="Browallia New" w:hAnsi="Browallia New" w:cs="Browallia New"/>
          <w:sz w:val="28"/>
          <w:szCs w:val="28"/>
          <w:cs/>
        </w:rPr>
        <w:t xml:space="preserve">ธันวาคม </w:t>
      </w:r>
      <w:r w:rsidR="003D1A01" w:rsidRPr="00E00340">
        <w:rPr>
          <w:rFonts w:ascii="Browallia New" w:hAnsi="Browallia New" w:cs="Browallia New"/>
          <w:sz w:val="28"/>
          <w:szCs w:val="28"/>
        </w:rPr>
        <w:t>256</w:t>
      </w:r>
      <w:r w:rsidR="00CA0157">
        <w:rPr>
          <w:rFonts w:ascii="Browallia New" w:hAnsi="Browallia New" w:cs="Browallia New"/>
          <w:sz w:val="28"/>
          <w:szCs w:val="28"/>
        </w:rPr>
        <w:t>8</w:t>
      </w:r>
      <w:r w:rsidRPr="00E81777">
        <w:rPr>
          <w:rFonts w:ascii="Browallia New" w:hAnsi="Browallia New" w:cs="Browallia New"/>
          <w:sz w:val="28"/>
          <w:szCs w:val="28"/>
          <w:cs/>
        </w:rPr>
        <w:t xml:space="preserve"> สินทรัพย์ทางการเงินตราสารหนี้ที่วัดมูลค่าด้วยราคาทุน</w:t>
      </w:r>
      <w:r w:rsidR="007134D7">
        <w:rPr>
          <w:rFonts w:ascii="Browallia New" w:hAnsi="Browallia New" w:cs="Browallia New"/>
          <w:sz w:val="28"/>
          <w:szCs w:val="28"/>
          <w:cs/>
        </w:rPr>
        <w:br/>
      </w:r>
      <w:r w:rsidRPr="00E81777">
        <w:rPr>
          <w:rFonts w:ascii="Browallia New" w:hAnsi="Browallia New" w:cs="Browallia New"/>
          <w:sz w:val="28"/>
          <w:szCs w:val="28"/>
          <w:cs/>
        </w:rPr>
        <w:t>ตัดจำหน่าย มีระยะเวลาคงเหลือของตราสารหนี้นับจากวันสิ้นงวด ดังนี้</w:t>
      </w:r>
    </w:p>
    <w:p w14:paraId="664B5CFF" w14:textId="77777777" w:rsidR="00FF3E33" w:rsidRDefault="00FF3E33" w:rsidP="00D80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tbl>
      <w:tblPr>
        <w:tblStyle w:val="TableGrid"/>
        <w:tblW w:w="8993" w:type="dxa"/>
        <w:tblInd w:w="369" w:type="dxa"/>
        <w:tblBorders>
          <w:insideH w:val="single" w:sz="4" w:space="0" w:color="auto"/>
          <w:insideV w:val="single" w:sz="4" w:space="0" w:color="auto"/>
        </w:tblBorders>
        <w:tblLook w:val="04A0" w:firstRow="1" w:lastRow="0" w:firstColumn="1" w:lastColumn="0" w:noHBand="0" w:noVBand="1"/>
      </w:tblPr>
      <w:tblGrid>
        <w:gridCol w:w="4167"/>
        <w:gridCol w:w="993"/>
        <w:gridCol w:w="283"/>
        <w:gridCol w:w="992"/>
        <w:gridCol w:w="284"/>
        <w:gridCol w:w="992"/>
        <w:gridCol w:w="284"/>
        <w:gridCol w:w="998"/>
      </w:tblGrid>
      <w:tr w:rsidR="003873CD" w:rsidRPr="00160AD0" w14:paraId="183CB0FC" w14:textId="77777777" w:rsidTr="009B0649">
        <w:trPr>
          <w:trHeight w:val="162"/>
        </w:trPr>
        <w:tc>
          <w:tcPr>
            <w:tcW w:w="4167" w:type="dxa"/>
            <w:tcBorders>
              <w:top w:val="nil"/>
              <w:left w:val="nil"/>
              <w:bottom w:val="nil"/>
              <w:right w:val="nil"/>
            </w:tcBorders>
            <w:hideMark/>
          </w:tcPr>
          <w:p w14:paraId="3D86DFC8" w14:textId="77777777" w:rsidR="003873CD" w:rsidRPr="00160AD0" w:rsidRDefault="003873CD" w:rsidP="00BA498C">
            <w:pPr>
              <w:pStyle w:val="Default"/>
              <w:rPr>
                <w:rFonts w:ascii="Browallia New" w:hAnsi="Browallia New" w:cs="Browallia New"/>
                <w:sz w:val="28"/>
                <w:szCs w:val="28"/>
              </w:rPr>
            </w:pPr>
          </w:p>
        </w:tc>
        <w:tc>
          <w:tcPr>
            <w:tcW w:w="4826" w:type="dxa"/>
            <w:gridSpan w:val="7"/>
            <w:tcBorders>
              <w:top w:val="nil"/>
              <w:left w:val="nil"/>
              <w:bottom w:val="single" w:sz="4" w:space="0" w:color="auto"/>
              <w:right w:val="nil"/>
            </w:tcBorders>
            <w:hideMark/>
          </w:tcPr>
          <w:p w14:paraId="7A43DB30" w14:textId="77777777" w:rsidR="003873CD" w:rsidRPr="00160AD0" w:rsidRDefault="003873CD" w:rsidP="00BA498C">
            <w:pPr>
              <w:spacing w:line="240" w:lineRule="auto"/>
              <w:jc w:val="center"/>
              <w:rPr>
                <w:rFonts w:ascii="Browallia New" w:eastAsia="Calibri" w:hAnsi="Browallia New" w:cs="Browallia New"/>
                <w:color w:val="000000"/>
                <w:sz w:val="28"/>
                <w:szCs w:val="28"/>
              </w:rPr>
            </w:pPr>
            <w:r w:rsidRPr="00160AD0">
              <w:rPr>
                <w:rFonts w:ascii="Browallia New" w:eastAsia="Calibri" w:hAnsi="Browallia New" w:cs="Browallia New"/>
                <w:color w:val="000000"/>
                <w:sz w:val="28"/>
                <w:szCs w:val="28"/>
                <w:cs/>
              </w:rPr>
              <w:t>พันบาท</w:t>
            </w:r>
          </w:p>
        </w:tc>
      </w:tr>
      <w:tr w:rsidR="003873CD" w:rsidRPr="00160AD0" w14:paraId="6848785B" w14:textId="77777777" w:rsidTr="009B0649">
        <w:trPr>
          <w:trHeight w:val="125"/>
        </w:trPr>
        <w:tc>
          <w:tcPr>
            <w:tcW w:w="4167" w:type="dxa"/>
            <w:tcBorders>
              <w:top w:val="nil"/>
              <w:left w:val="nil"/>
              <w:bottom w:val="nil"/>
              <w:right w:val="nil"/>
            </w:tcBorders>
          </w:tcPr>
          <w:p w14:paraId="6B5E606D" w14:textId="77777777" w:rsidR="003873CD" w:rsidRPr="00160AD0" w:rsidRDefault="003873CD" w:rsidP="00BA498C">
            <w:pPr>
              <w:pStyle w:val="Default"/>
              <w:rPr>
                <w:rFonts w:ascii="Browallia New" w:hAnsi="Browallia New" w:cs="Browallia New"/>
                <w:sz w:val="28"/>
                <w:szCs w:val="28"/>
              </w:rPr>
            </w:pPr>
          </w:p>
        </w:tc>
        <w:tc>
          <w:tcPr>
            <w:tcW w:w="4826" w:type="dxa"/>
            <w:gridSpan w:val="7"/>
            <w:tcBorders>
              <w:top w:val="single" w:sz="4" w:space="0" w:color="auto"/>
              <w:left w:val="nil"/>
              <w:bottom w:val="single" w:sz="4" w:space="0" w:color="auto"/>
              <w:right w:val="nil"/>
            </w:tcBorders>
            <w:hideMark/>
          </w:tcPr>
          <w:p w14:paraId="1EA62E3C" w14:textId="16F31BA5" w:rsidR="003873CD" w:rsidRPr="00160AD0" w:rsidRDefault="00CA0157" w:rsidP="00D807AF">
            <w:pPr>
              <w:spacing w:line="240" w:lineRule="auto"/>
              <w:jc w:val="center"/>
              <w:rPr>
                <w:rFonts w:ascii="Browallia New" w:eastAsia="Calibri" w:hAnsi="Browallia New" w:cs="Browallia New"/>
                <w:color w:val="000000"/>
                <w:sz w:val="28"/>
                <w:szCs w:val="28"/>
              </w:rPr>
            </w:pPr>
            <w:r>
              <w:rPr>
                <w:rFonts w:ascii="Browallia New" w:hAnsi="Browallia New" w:cs="Browallia New"/>
                <w:sz w:val="28"/>
                <w:szCs w:val="28"/>
              </w:rPr>
              <w:t>31</w:t>
            </w:r>
            <w:r>
              <w:rPr>
                <w:rFonts w:ascii="Browallia New" w:hAnsi="Browallia New" w:cs="Browallia New" w:hint="cs"/>
                <w:sz w:val="28"/>
                <w:szCs w:val="28"/>
                <w:cs/>
              </w:rPr>
              <w:t xml:space="preserve"> มีนาคม</w:t>
            </w:r>
            <w:r>
              <w:rPr>
                <w:rFonts w:ascii="Browallia New" w:hAnsi="Browallia New" w:cs="Browallia New"/>
                <w:sz w:val="28"/>
                <w:szCs w:val="28"/>
              </w:rPr>
              <w:t xml:space="preserve"> 2569</w:t>
            </w:r>
          </w:p>
        </w:tc>
      </w:tr>
      <w:tr w:rsidR="003873CD" w:rsidRPr="00160AD0" w14:paraId="06E28F7B" w14:textId="77777777" w:rsidTr="00B42DCE">
        <w:trPr>
          <w:trHeight w:val="179"/>
        </w:trPr>
        <w:tc>
          <w:tcPr>
            <w:tcW w:w="4167" w:type="dxa"/>
            <w:tcBorders>
              <w:top w:val="nil"/>
              <w:left w:val="nil"/>
              <w:bottom w:val="nil"/>
              <w:right w:val="nil"/>
            </w:tcBorders>
          </w:tcPr>
          <w:p w14:paraId="3F3E1C9E" w14:textId="77777777" w:rsidR="003873CD" w:rsidRPr="00160AD0" w:rsidRDefault="003873CD" w:rsidP="00BA498C">
            <w:pPr>
              <w:pStyle w:val="Default"/>
              <w:rPr>
                <w:rFonts w:ascii="Browallia New" w:hAnsi="Browallia New" w:cs="Browallia New"/>
                <w:sz w:val="28"/>
                <w:szCs w:val="28"/>
              </w:rPr>
            </w:pPr>
          </w:p>
        </w:tc>
        <w:tc>
          <w:tcPr>
            <w:tcW w:w="3544" w:type="dxa"/>
            <w:gridSpan w:val="5"/>
            <w:tcBorders>
              <w:top w:val="single" w:sz="4" w:space="0" w:color="auto"/>
              <w:left w:val="nil"/>
              <w:bottom w:val="single" w:sz="4" w:space="0" w:color="auto"/>
              <w:right w:val="nil"/>
            </w:tcBorders>
            <w:vAlign w:val="center"/>
            <w:hideMark/>
          </w:tcPr>
          <w:p w14:paraId="4CDC9FE8" w14:textId="77777777" w:rsidR="003873CD" w:rsidRPr="00160AD0" w:rsidRDefault="003873CD" w:rsidP="00BA498C">
            <w:pPr>
              <w:pStyle w:val="Default"/>
              <w:jc w:val="center"/>
              <w:rPr>
                <w:rFonts w:ascii="Browallia New" w:hAnsi="Browallia New" w:cs="Browallia New"/>
                <w:sz w:val="28"/>
                <w:szCs w:val="28"/>
              </w:rPr>
            </w:pPr>
            <w:r w:rsidRPr="00160AD0">
              <w:rPr>
                <w:rFonts w:ascii="Browallia New" w:hAnsi="Browallia New" w:cs="Browallia New"/>
                <w:sz w:val="28"/>
                <w:szCs w:val="28"/>
                <w:cs/>
              </w:rPr>
              <w:t>ครบกำหนดภายใน</w:t>
            </w:r>
          </w:p>
        </w:tc>
        <w:tc>
          <w:tcPr>
            <w:tcW w:w="284" w:type="dxa"/>
            <w:tcBorders>
              <w:top w:val="single" w:sz="4" w:space="0" w:color="auto"/>
              <w:left w:val="nil"/>
              <w:bottom w:val="nil"/>
              <w:right w:val="nil"/>
            </w:tcBorders>
          </w:tcPr>
          <w:p w14:paraId="46EF5E33" w14:textId="77777777" w:rsidR="003873CD" w:rsidRPr="00160AD0" w:rsidRDefault="003873CD" w:rsidP="00BA498C">
            <w:pPr>
              <w:spacing w:line="240" w:lineRule="auto"/>
              <w:jc w:val="center"/>
              <w:rPr>
                <w:rFonts w:ascii="Browallia New" w:hAnsi="Browallia New" w:cs="Browallia New"/>
                <w:sz w:val="28"/>
                <w:szCs w:val="28"/>
              </w:rPr>
            </w:pPr>
          </w:p>
        </w:tc>
        <w:tc>
          <w:tcPr>
            <w:tcW w:w="998" w:type="dxa"/>
            <w:tcBorders>
              <w:top w:val="single" w:sz="4" w:space="0" w:color="auto"/>
              <w:left w:val="nil"/>
              <w:bottom w:val="nil"/>
              <w:right w:val="nil"/>
            </w:tcBorders>
          </w:tcPr>
          <w:p w14:paraId="67FD98FA" w14:textId="77777777" w:rsidR="003873CD" w:rsidRPr="00160AD0" w:rsidRDefault="003873CD" w:rsidP="00BA498C">
            <w:pPr>
              <w:pStyle w:val="Default"/>
              <w:rPr>
                <w:rFonts w:ascii="Browallia New" w:hAnsi="Browallia New" w:cs="Browallia New"/>
                <w:sz w:val="28"/>
                <w:szCs w:val="28"/>
              </w:rPr>
            </w:pPr>
          </w:p>
        </w:tc>
      </w:tr>
      <w:tr w:rsidR="00204B85" w:rsidRPr="00160AD0" w14:paraId="31A167A6" w14:textId="77777777" w:rsidTr="006637F1">
        <w:trPr>
          <w:trHeight w:val="224"/>
        </w:trPr>
        <w:tc>
          <w:tcPr>
            <w:tcW w:w="4167" w:type="dxa"/>
            <w:tcBorders>
              <w:top w:val="nil"/>
              <w:left w:val="nil"/>
              <w:bottom w:val="nil"/>
              <w:right w:val="nil"/>
            </w:tcBorders>
          </w:tcPr>
          <w:p w14:paraId="3CA7214C" w14:textId="77777777" w:rsidR="003873CD" w:rsidRPr="00160AD0" w:rsidRDefault="003873CD" w:rsidP="00BA498C">
            <w:pPr>
              <w:pStyle w:val="Default"/>
              <w:rPr>
                <w:rFonts w:ascii="Browallia New" w:hAnsi="Browallia New" w:cs="Browallia New"/>
                <w:sz w:val="28"/>
                <w:szCs w:val="28"/>
              </w:rPr>
            </w:pPr>
          </w:p>
        </w:tc>
        <w:tc>
          <w:tcPr>
            <w:tcW w:w="993" w:type="dxa"/>
            <w:tcBorders>
              <w:top w:val="single" w:sz="4" w:space="0" w:color="auto"/>
              <w:left w:val="nil"/>
              <w:bottom w:val="single" w:sz="4" w:space="0" w:color="auto"/>
              <w:right w:val="nil"/>
            </w:tcBorders>
            <w:hideMark/>
          </w:tcPr>
          <w:p w14:paraId="72B5429D" w14:textId="77777777" w:rsidR="003873CD" w:rsidRPr="00160AD0" w:rsidRDefault="003873CD" w:rsidP="00BA498C">
            <w:pPr>
              <w:pStyle w:val="Default"/>
              <w:ind w:left="-108" w:right="-108"/>
              <w:jc w:val="center"/>
              <w:rPr>
                <w:rFonts w:ascii="Browallia New" w:hAnsi="Browallia New" w:cs="Browallia New"/>
                <w:sz w:val="28"/>
                <w:szCs w:val="28"/>
              </w:rPr>
            </w:pPr>
            <w:r w:rsidRPr="00160AD0">
              <w:rPr>
                <w:rFonts w:ascii="Browallia New" w:hAnsi="Browallia New" w:cs="Browallia New"/>
                <w:sz w:val="28"/>
                <w:szCs w:val="28"/>
                <w:cs/>
              </w:rPr>
              <w:t>ภายใน</w:t>
            </w:r>
            <w:r w:rsidRPr="00160AD0">
              <w:rPr>
                <w:rFonts w:ascii="Browallia New" w:hAnsi="Browallia New" w:cs="Browallia New"/>
                <w:sz w:val="28"/>
                <w:szCs w:val="28"/>
              </w:rPr>
              <w:t xml:space="preserve"> 1 </w:t>
            </w:r>
            <w:r w:rsidRPr="00160AD0">
              <w:rPr>
                <w:rFonts w:ascii="Browallia New" w:hAnsi="Browallia New" w:cs="Browallia New"/>
                <w:sz w:val="28"/>
                <w:szCs w:val="28"/>
                <w:cs/>
              </w:rPr>
              <w:t>ปี</w:t>
            </w:r>
          </w:p>
        </w:tc>
        <w:tc>
          <w:tcPr>
            <w:tcW w:w="283" w:type="dxa"/>
            <w:tcBorders>
              <w:top w:val="single" w:sz="4" w:space="0" w:color="auto"/>
              <w:left w:val="nil"/>
              <w:bottom w:val="nil"/>
              <w:right w:val="nil"/>
            </w:tcBorders>
          </w:tcPr>
          <w:p w14:paraId="2EC9715B" w14:textId="77777777" w:rsidR="003873CD" w:rsidRPr="00160AD0" w:rsidRDefault="003873CD" w:rsidP="00BA498C">
            <w:pPr>
              <w:spacing w:line="240" w:lineRule="auto"/>
              <w:ind w:left="-108" w:right="56"/>
              <w:jc w:val="right"/>
              <w:rPr>
                <w:rFonts w:ascii="Browallia New" w:hAnsi="Browallia New" w:cs="Browallia New"/>
                <w:sz w:val="28"/>
                <w:szCs w:val="28"/>
              </w:rPr>
            </w:pPr>
          </w:p>
        </w:tc>
        <w:tc>
          <w:tcPr>
            <w:tcW w:w="992" w:type="dxa"/>
            <w:tcBorders>
              <w:top w:val="single" w:sz="4" w:space="0" w:color="auto"/>
              <w:left w:val="nil"/>
              <w:bottom w:val="single" w:sz="4" w:space="0" w:color="auto"/>
              <w:right w:val="nil"/>
            </w:tcBorders>
            <w:hideMark/>
          </w:tcPr>
          <w:p w14:paraId="010E6E54" w14:textId="77777777" w:rsidR="003873CD" w:rsidRPr="00160AD0" w:rsidRDefault="003873CD" w:rsidP="00BA498C">
            <w:pPr>
              <w:pStyle w:val="Default"/>
              <w:jc w:val="center"/>
              <w:rPr>
                <w:rFonts w:ascii="Browallia New" w:hAnsi="Browallia New" w:cs="Browallia New"/>
                <w:sz w:val="28"/>
                <w:szCs w:val="28"/>
              </w:rPr>
            </w:pPr>
            <w:r w:rsidRPr="00160AD0">
              <w:rPr>
                <w:rFonts w:ascii="Browallia New" w:hAnsi="Browallia New" w:cs="Browallia New"/>
                <w:sz w:val="28"/>
                <w:szCs w:val="28"/>
              </w:rPr>
              <w:t xml:space="preserve">1 - 5 </w:t>
            </w:r>
            <w:r w:rsidRPr="00160AD0">
              <w:rPr>
                <w:rFonts w:ascii="Browallia New" w:hAnsi="Browallia New" w:cs="Browallia New"/>
                <w:sz w:val="28"/>
                <w:szCs w:val="28"/>
                <w:cs/>
              </w:rPr>
              <w:t>ปี</w:t>
            </w:r>
          </w:p>
        </w:tc>
        <w:tc>
          <w:tcPr>
            <w:tcW w:w="284" w:type="dxa"/>
            <w:tcBorders>
              <w:top w:val="single" w:sz="4" w:space="0" w:color="auto"/>
              <w:left w:val="nil"/>
              <w:bottom w:val="nil"/>
              <w:right w:val="nil"/>
            </w:tcBorders>
          </w:tcPr>
          <w:p w14:paraId="21AB3DD2" w14:textId="77777777" w:rsidR="003873CD" w:rsidRPr="00160AD0" w:rsidRDefault="003873CD" w:rsidP="00BA498C">
            <w:pPr>
              <w:spacing w:line="240" w:lineRule="auto"/>
              <w:ind w:left="-108" w:right="56"/>
              <w:jc w:val="right"/>
              <w:rPr>
                <w:rFonts w:ascii="Browallia New" w:hAnsi="Browallia New" w:cs="Browallia New"/>
                <w:sz w:val="28"/>
                <w:szCs w:val="28"/>
              </w:rPr>
            </w:pPr>
          </w:p>
        </w:tc>
        <w:tc>
          <w:tcPr>
            <w:tcW w:w="992" w:type="dxa"/>
            <w:tcBorders>
              <w:top w:val="single" w:sz="4" w:space="0" w:color="auto"/>
              <w:left w:val="nil"/>
              <w:bottom w:val="single" w:sz="4" w:space="0" w:color="auto"/>
              <w:right w:val="nil"/>
            </w:tcBorders>
            <w:hideMark/>
          </w:tcPr>
          <w:p w14:paraId="416F68B2" w14:textId="77777777" w:rsidR="003873CD" w:rsidRPr="00160AD0" w:rsidRDefault="003873CD" w:rsidP="00BA498C">
            <w:pPr>
              <w:pStyle w:val="Default"/>
              <w:jc w:val="center"/>
              <w:rPr>
                <w:rFonts w:ascii="Browallia New" w:hAnsi="Browallia New" w:cs="Browallia New"/>
                <w:sz w:val="28"/>
                <w:szCs w:val="28"/>
              </w:rPr>
            </w:pPr>
            <w:r w:rsidRPr="00160AD0">
              <w:rPr>
                <w:rFonts w:ascii="Browallia New" w:hAnsi="Browallia New" w:cs="Browallia New"/>
                <w:sz w:val="28"/>
                <w:szCs w:val="28"/>
                <w:cs/>
              </w:rPr>
              <w:t>เกิน</w:t>
            </w:r>
            <w:r w:rsidRPr="00160AD0">
              <w:rPr>
                <w:rFonts w:ascii="Browallia New" w:hAnsi="Browallia New" w:cs="Browallia New"/>
                <w:sz w:val="28"/>
                <w:szCs w:val="28"/>
              </w:rPr>
              <w:t xml:space="preserve"> 5 </w:t>
            </w:r>
            <w:r w:rsidRPr="00160AD0">
              <w:rPr>
                <w:rFonts w:ascii="Browallia New" w:hAnsi="Browallia New" w:cs="Browallia New"/>
                <w:sz w:val="28"/>
                <w:szCs w:val="28"/>
                <w:cs/>
              </w:rPr>
              <w:t>ปี</w:t>
            </w:r>
          </w:p>
        </w:tc>
        <w:tc>
          <w:tcPr>
            <w:tcW w:w="284" w:type="dxa"/>
            <w:tcBorders>
              <w:top w:val="nil"/>
              <w:left w:val="nil"/>
              <w:bottom w:val="nil"/>
              <w:right w:val="nil"/>
            </w:tcBorders>
          </w:tcPr>
          <w:p w14:paraId="6A105DF9" w14:textId="77777777" w:rsidR="003873CD" w:rsidRPr="00160AD0" w:rsidRDefault="003873CD" w:rsidP="00BA498C">
            <w:pPr>
              <w:spacing w:line="240" w:lineRule="auto"/>
              <w:jc w:val="center"/>
              <w:rPr>
                <w:rFonts w:ascii="Browallia New" w:hAnsi="Browallia New" w:cs="Browallia New"/>
                <w:sz w:val="28"/>
                <w:szCs w:val="28"/>
              </w:rPr>
            </w:pPr>
          </w:p>
        </w:tc>
        <w:tc>
          <w:tcPr>
            <w:tcW w:w="998" w:type="dxa"/>
            <w:tcBorders>
              <w:top w:val="nil"/>
              <w:left w:val="nil"/>
              <w:bottom w:val="single" w:sz="4" w:space="0" w:color="auto"/>
              <w:right w:val="nil"/>
            </w:tcBorders>
            <w:hideMark/>
          </w:tcPr>
          <w:p w14:paraId="10F211CC" w14:textId="77777777" w:rsidR="003873CD" w:rsidRPr="00160AD0" w:rsidRDefault="003873CD" w:rsidP="00BA498C">
            <w:pPr>
              <w:pStyle w:val="Default"/>
              <w:jc w:val="center"/>
              <w:rPr>
                <w:rFonts w:ascii="Browallia New" w:hAnsi="Browallia New" w:cs="Browallia New"/>
                <w:sz w:val="28"/>
                <w:szCs w:val="28"/>
              </w:rPr>
            </w:pPr>
            <w:r w:rsidRPr="00160AD0">
              <w:rPr>
                <w:rFonts w:ascii="Browallia New" w:hAnsi="Browallia New" w:cs="Browallia New"/>
                <w:sz w:val="28"/>
                <w:szCs w:val="28"/>
                <w:cs/>
              </w:rPr>
              <w:t>รวม</w:t>
            </w:r>
          </w:p>
        </w:tc>
      </w:tr>
      <w:tr w:rsidR="00204B85" w:rsidRPr="00160AD0" w14:paraId="2ED18B10" w14:textId="77777777" w:rsidTr="006637F1">
        <w:trPr>
          <w:trHeight w:val="389"/>
        </w:trPr>
        <w:tc>
          <w:tcPr>
            <w:tcW w:w="4167" w:type="dxa"/>
            <w:tcBorders>
              <w:top w:val="nil"/>
              <w:left w:val="nil"/>
              <w:bottom w:val="nil"/>
              <w:right w:val="nil"/>
            </w:tcBorders>
            <w:hideMark/>
          </w:tcPr>
          <w:p w14:paraId="1812090C" w14:textId="77777777" w:rsidR="003873CD" w:rsidRPr="00160AD0" w:rsidRDefault="003873CD" w:rsidP="00BA498C">
            <w:pPr>
              <w:pStyle w:val="Default"/>
              <w:rPr>
                <w:rFonts w:ascii="Browallia New" w:hAnsi="Browallia New" w:cs="Browallia New"/>
                <w:b/>
                <w:bCs/>
                <w:sz w:val="28"/>
                <w:szCs w:val="28"/>
              </w:rPr>
            </w:pPr>
            <w:r w:rsidRPr="00160AD0">
              <w:rPr>
                <w:rFonts w:ascii="Browallia New" w:hAnsi="Browallia New" w:cs="Browallia New"/>
                <w:b/>
                <w:bCs/>
                <w:sz w:val="28"/>
                <w:szCs w:val="28"/>
                <w:cs/>
              </w:rPr>
              <w:t>ตราสารหนี้ที่วัดมูลค่าด้วยราคาทุนตัดจำหน่าย</w:t>
            </w:r>
          </w:p>
        </w:tc>
        <w:tc>
          <w:tcPr>
            <w:tcW w:w="993" w:type="dxa"/>
            <w:tcBorders>
              <w:top w:val="nil"/>
              <w:left w:val="nil"/>
              <w:bottom w:val="nil"/>
              <w:right w:val="nil"/>
            </w:tcBorders>
          </w:tcPr>
          <w:p w14:paraId="06F1DE9D" w14:textId="77777777" w:rsidR="003873CD" w:rsidRPr="00160AD0" w:rsidRDefault="003873CD" w:rsidP="00BA498C">
            <w:pPr>
              <w:spacing w:line="240" w:lineRule="auto"/>
              <w:ind w:left="-108" w:right="56"/>
              <w:jc w:val="right"/>
              <w:rPr>
                <w:rFonts w:ascii="Browallia New" w:hAnsi="Browallia New" w:cs="Browallia New"/>
                <w:sz w:val="28"/>
                <w:szCs w:val="28"/>
              </w:rPr>
            </w:pPr>
          </w:p>
        </w:tc>
        <w:tc>
          <w:tcPr>
            <w:tcW w:w="283" w:type="dxa"/>
            <w:tcBorders>
              <w:top w:val="nil"/>
              <w:left w:val="nil"/>
              <w:bottom w:val="nil"/>
              <w:right w:val="nil"/>
            </w:tcBorders>
          </w:tcPr>
          <w:p w14:paraId="07F5EAEE" w14:textId="77777777" w:rsidR="003873CD" w:rsidRPr="00160AD0" w:rsidRDefault="003873CD" w:rsidP="00BA498C">
            <w:pPr>
              <w:spacing w:line="240" w:lineRule="auto"/>
              <w:ind w:left="-108" w:right="56"/>
              <w:jc w:val="right"/>
              <w:rPr>
                <w:rFonts w:ascii="Browallia New" w:hAnsi="Browallia New" w:cs="Browallia New"/>
                <w:sz w:val="28"/>
                <w:szCs w:val="28"/>
              </w:rPr>
            </w:pPr>
          </w:p>
        </w:tc>
        <w:tc>
          <w:tcPr>
            <w:tcW w:w="992" w:type="dxa"/>
            <w:tcBorders>
              <w:top w:val="single" w:sz="4" w:space="0" w:color="auto"/>
              <w:left w:val="nil"/>
              <w:bottom w:val="nil"/>
              <w:right w:val="nil"/>
            </w:tcBorders>
          </w:tcPr>
          <w:p w14:paraId="0042614A" w14:textId="77777777" w:rsidR="003873CD" w:rsidRPr="00160AD0" w:rsidRDefault="003873CD" w:rsidP="00200E2F">
            <w:pPr>
              <w:tabs>
                <w:tab w:val="clear" w:pos="1871"/>
              </w:tabs>
              <w:spacing w:line="240" w:lineRule="auto"/>
              <w:ind w:left="-108" w:right="56"/>
              <w:jc w:val="right"/>
              <w:rPr>
                <w:rFonts w:ascii="Browallia New" w:hAnsi="Browallia New" w:cs="Browallia New"/>
                <w:sz w:val="28"/>
                <w:szCs w:val="28"/>
              </w:rPr>
            </w:pPr>
          </w:p>
        </w:tc>
        <w:tc>
          <w:tcPr>
            <w:tcW w:w="284" w:type="dxa"/>
            <w:tcBorders>
              <w:top w:val="nil"/>
              <w:left w:val="nil"/>
              <w:bottom w:val="nil"/>
              <w:right w:val="nil"/>
            </w:tcBorders>
          </w:tcPr>
          <w:p w14:paraId="0D9B0989" w14:textId="77777777" w:rsidR="003873CD" w:rsidRPr="00160AD0" w:rsidRDefault="003873CD" w:rsidP="00BA498C">
            <w:pPr>
              <w:spacing w:line="240" w:lineRule="auto"/>
              <w:ind w:left="-108" w:right="56"/>
              <w:jc w:val="right"/>
              <w:rPr>
                <w:rFonts w:ascii="Browallia New" w:hAnsi="Browallia New" w:cs="Browallia New"/>
                <w:sz w:val="28"/>
                <w:szCs w:val="28"/>
              </w:rPr>
            </w:pPr>
          </w:p>
        </w:tc>
        <w:tc>
          <w:tcPr>
            <w:tcW w:w="992" w:type="dxa"/>
            <w:tcBorders>
              <w:top w:val="single" w:sz="4" w:space="0" w:color="auto"/>
              <w:left w:val="nil"/>
              <w:bottom w:val="nil"/>
              <w:right w:val="nil"/>
            </w:tcBorders>
          </w:tcPr>
          <w:p w14:paraId="0FC98259" w14:textId="77777777" w:rsidR="003873CD" w:rsidRPr="00160AD0" w:rsidRDefault="003873CD" w:rsidP="00BA498C">
            <w:pPr>
              <w:spacing w:line="240" w:lineRule="auto"/>
              <w:ind w:left="-108" w:right="56"/>
              <w:jc w:val="right"/>
              <w:rPr>
                <w:rFonts w:ascii="Browallia New" w:hAnsi="Browallia New" w:cs="Browallia New"/>
                <w:sz w:val="28"/>
                <w:szCs w:val="28"/>
              </w:rPr>
            </w:pPr>
          </w:p>
        </w:tc>
        <w:tc>
          <w:tcPr>
            <w:tcW w:w="284" w:type="dxa"/>
            <w:tcBorders>
              <w:top w:val="nil"/>
              <w:left w:val="nil"/>
              <w:bottom w:val="nil"/>
              <w:right w:val="nil"/>
            </w:tcBorders>
          </w:tcPr>
          <w:p w14:paraId="409A4D4E" w14:textId="77777777" w:rsidR="003873CD" w:rsidRPr="00160AD0" w:rsidRDefault="003873CD" w:rsidP="00A24351">
            <w:pPr>
              <w:tabs>
                <w:tab w:val="clear" w:pos="227"/>
                <w:tab w:val="clear" w:pos="454"/>
                <w:tab w:val="clear" w:pos="680"/>
                <w:tab w:val="clear" w:pos="907"/>
                <w:tab w:val="left" w:pos="7"/>
              </w:tabs>
              <w:spacing w:line="240" w:lineRule="auto"/>
              <w:ind w:left="-108" w:right="56"/>
              <w:jc w:val="right"/>
              <w:rPr>
                <w:rFonts w:ascii="Browallia New" w:hAnsi="Browallia New" w:cs="Browallia New"/>
                <w:sz w:val="28"/>
                <w:szCs w:val="28"/>
              </w:rPr>
            </w:pPr>
          </w:p>
        </w:tc>
        <w:tc>
          <w:tcPr>
            <w:tcW w:w="998" w:type="dxa"/>
            <w:tcBorders>
              <w:top w:val="single" w:sz="4" w:space="0" w:color="auto"/>
              <w:left w:val="nil"/>
              <w:bottom w:val="nil"/>
              <w:right w:val="nil"/>
            </w:tcBorders>
          </w:tcPr>
          <w:p w14:paraId="7A94857A" w14:textId="77777777" w:rsidR="003873CD" w:rsidRPr="00160AD0" w:rsidRDefault="003873CD" w:rsidP="00BA498C">
            <w:pPr>
              <w:spacing w:line="240" w:lineRule="auto"/>
              <w:ind w:left="-108" w:right="56"/>
              <w:jc w:val="right"/>
              <w:rPr>
                <w:rFonts w:ascii="Browallia New" w:hAnsi="Browallia New" w:cs="Browallia New"/>
                <w:sz w:val="28"/>
                <w:szCs w:val="28"/>
              </w:rPr>
            </w:pPr>
          </w:p>
        </w:tc>
      </w:tr>
      <w:tr w:rsidR="00221732" w:rsidRPr="00160AD0" w14:paraId="157152E2" w14:textId="77777777" w:rsidTr="003F03BB">
        <w:trPr>
          <w:trHeight w:val="342"/>
        </w:trPr>
        <w:tc>
          <w:tcPr>
            <w:tcW w:w="4167" w:type="dxa"/>
            <w:tcBorders>
              <w:top w:val="nil"/>
              <w:left w:val="nil"/>
              <w:bottom w:val="nil"/>
              <w:right w:val="nil"/>
            </w:tcBorders>
            <w:hideMark/>
          </w:tcPr>
          <w:p w14:paraId="47C88613" w14:textId="77777777" w:rsidR="00221732" w:rsidRDefault="00221732" w:rsidP="00221732">
            <w:pPr>
              <w:pStyle w:val="Default"/>
              <w:rPr>
                <w:rFonts w:ascii="Browallia New" w:hAnsi="Browallia New" w:cs="Browallia New"/>
                <w:sz w:val="28"/>
                <w:szCs w:val="28"/>
              </w:rPr>
            </w:pPr>
            <w:r w:rsidRPr="00160AD0">
              <w:rPr>
                <w:rFonts w:ascii="Browallia New" w:hAnsi="Browallia New" w:cs="Browallia New"/>
                <w:sz w:val="28"/>
                <w:szCs w:val="28"/>
                <w:cs/>
              </w:rPr>
              <w:t>เงินฝากสถาบันการเงินที่ครบกำหนด</w:t>
            </w:r>
          </w:p>
          <w:p w14:paraId="37D0B476" w14:textId="72CC5C78" w:rsidR="00221732" w:rsidRPr="00160AD0" w:rsidRDefault="00221732" w:rsidP="00221732">
            <w:pPr>
              <w:pStyle w:val="Default"/>
              <w:rPr>
                <w:rFonts w:ascii="Browallia New" w:hAnsi="Browallia New" w:cs="Browallia New"/>
                <w:sz w:val="28"/>
                <w:szCs w:val="28"/>
              </w:rPr>
            </w:pPr>
            <w:r>
              <w:rPr>
                <w:rFonts w:ascii="Browallia New" w:hAnsi="Browallia New" w:cs="Browallia New" w:hint="cs"/>
                <w:sz w:val="28"/>
                <w:szCs w:val="28"/>
                <w:cs/>
              </w:rPr>
              <w:t xml:space="preserve">    </w:t>
            </w:r>
            <w:r w:rsidRPr="00160AD0">
              <w:rPr>
                <w:rFonts w:ascii="Browallia New" w:hAnsi="Browallia New" w:cs="Browallia New"/>
                <w:sz w:val="28"/>
                <w:szCs w:val="28"/>
                <w:cs/>
              </w:rPr>
              <w:t>เกินกว่าสามเดือน</w:t>
            </w:r>
          </w:p>
        </w:tc>
        <w:tc>
          <w:tcPr>
            <w:tcW w:w="993" w:type="dxa"/>
            <w:tcBorders>
              <w:top w:val="nil"/>
              <w:left w:val="nil"/>
              <w:bottom w:val="nil"/>
              <w:right w:val="nil"/>
            </w:tcBorders>
            <w:vAlign w:val="bottom"/>
          </w:tcPr>
          <w:p w14:paraId="5CA7EFED" w14:textId="4DE50093" w:rsidR="00221732" w:rsidRPr="00160AD0" w:rsidRDefault="007A4CA1" w:rsidP="008E4D86">
            <w:pPr>
              <w:tabs>
                <w:tab w:val="clear" w:pos="680"/>
                <w:tab w:val="left" w:pos="254"/>
              </w:tabs>
              <w:spacing w:line="240" w:lineRule="auto"/>
              <w:ind w:left="-108" w:right="-11"/>
              <w:jc w:val="right"/>
              <w:rPr>
                <w:rFonts w:ascii="Browallia New" w:hAnsi="Browallia New" w:cs="Browallia New"/>
                <w:sz w:val="28"/>
                <w:szCs w:val="28"/>
              </w:rPr>
            </w:pPr>
            <w:r>
              <w:rPr>
                <w:rFonts w:ascii="Browallia New" w:hAnsi="Browallia New" w:cs="Browallia New"/>
                <w:sz w:val="28"/>
                <w:szCs w:val="28"/>
              </w:rPr>
              <w:t>164,</w:t>
            </w:r>
            <w:r w:rsidR="00F67DBE">
              <w:rPr>
                <w:rFonts w:ascii="Browallia New" w:hAnsi="Browallia New" w:cs="Browallia New"/>
                <w:sz w:val="28"/>
                <w:szCs w:val="28"/>
              </w:rPr>
              <w:t>186</w:t>
            </w:r>
          </w:p>
        </w:tc>
        <w:tc>
          <w:tcPr>
            <w:tcW w:w="283" w:type="dxa"/>
            <w:tcBorders>
              <w:top w:val="nil"/>
              <w:left w:val="nil"/>
              <w:bottom w:val="nil"/>
              <w:right w:val="nil"/>
            </w:tcBorders>
            <w:vAlign w:val="bottom"/>
          </w:tcPr>
          <w:p w14:paraId="31AC47DE" w14:textId="11C9B90B" w:rsidR="00221732" w:rsidRPr="00160AD0" w:rsidRDefault="00221732" w:rsidP="008E4D86">
            <w:pPr>
              <w:tabs>
                <w:tab w:val="clear" w:pos="680"/>
                <w:tab w:val="left" w:pos="254"/>
              </w:tabs>
              <w:spacing w:line="240" w:lineRule="auto"/>
              <w:ind w:left="-108" w:right="-11"/>
              <w:jc w:val="right"/>
              <w:rPr>
                <w:rFonts w:ascii="Browallia New" w:hAnsi="Browallia New" w:cs="Browallia New"/>
                <w:sz w:val="28"/>
                <w:szCs w:val="28"/>
              </w:rPr>
            </w:pPr>
          </w:p>
        </w:tc>
        <w:tc>
          <w:tcPr>
            <w:tcW w:w="992" w:type="dxa"/>
            <w:tcBorders>
              <w:top w:val="nil"/>
              <w:left w:val="nil"/>
              <w:bottom w:val="nil"/>
              <w:right w:val="nil"/>
            </w:tcBorders>
            <w:vAlign w:val="bottom"/>
          </w:tcPr>
          <w:p w14:paraId="394DD149" w14:textId="720054FF" w:rsidR="00221732" w:rsidRPr="00160AD0" w:rsidRDefault="007A4CA1" w:rsidP="008E4D86">
            <w:pPr>
              <w:tabs>
                <w:tab w:val="clear" w:pos="680"/>
                <w:tab w:val="left" w:pos="254"/>
              </w:tabs>
              <w:spacing w:line="240" w:lineRule="auto"/>
              <w:ind w:left="-108" w:right="-11"/>
              <w:jc w:val="right"/>
              <w:rPr>
                <w:rFonts w:ascii="Browallia New" w:hAnsi="Browallia New" w:cs="Browallia New"/>
                <w:sz w:val="28"/>
                <w:szCs w:val="28"/>
              </w:rPr>
            </w:pPr>
            <w:r>
              <w:rPr>
                <w:rFonts w:ascii="Browallia New" w:hAnsi="Browallia New" w:cs="Browallia New"/>
                <w:sz w:val="28"/>
                <w:szCs w:val="28"/>
              </w:rPr>
              <w:t>-</w:t>
            </w:r>
          </w:p>
        </w:tc>
        <w:tc>
          <w:tcPr>
            <w:tcW w:w="284" w:type="dxa"/>
            <w:tcBorders>
              <w:top w:val="nil"/>
              <w:left w:val="nil"/>
              <w:bottom w:val="nil"/>
              <w:right w:val="nil"/>
            </w:tcBorders>
            <w:vAlign w:val="bottom"/>
          </w:tcPr>
          <w:p w14:paraId="7962BBDA" w14:textId="686E3E1E" w:rsidR="00221732" w:rsidRPr="00160AD0" w:rsidRDefault="00221732" w:rsidP="008E4D86">
            <w:pPr>
              <w:tabs>
                <w:tab w:val="clear" w:pos="680"/>
                <w:tab w:val="left" w:pos="254"/>
              </w:tabs>
              <w:spacing w:line="240" w:lineRule="auto"/>
              <w:ind w:right="-11"/>
              <w:jc w:val="right"/>
              <w:rPr>
                <w:rFonts w:ascii="Browallia New" w:hAnsi="Browallia New" w:cs="Browallia New"/>
                <w:sz w:val="28"/>
                <w:szCs w:val="28"/>
              </w:rPr>
            </w:pPr>
          </w:p>
        </w:tc>
        <w:tc>
          <w:tcPr>
            <w:tcW w:w="992" w:type="dxa"/>
            <w:tcBorders>
              <w:top w:val="nil"/>
              <w:left w:val="nil"/>
              <w:bottom w:val="nil"/>
              <w:right w:val="nil"/>
            </w:tcBorders>
            <w:vAlign w:val="bottom"/>
          </w:tcPr>
          <w:p w14:paraId="5BCD8E55" w14:textId="02CC9EF6" w:rsidR="00221732" w:rsidRPr="00160AD0" w:rsidRDefault="007A4CA1" w:rsidP="008E4D86">
            <w:pPr>
              <w:tabs>
                <w:tab w:val="clear" w:pos="680"/>
                <w:tab w:val="left" w:pos="254"/>
              </w:tabs>
              <w:spacing w:line="240" w:lineRule="auto"/>
              <w:ind w:left="-108" w:right="-11"/>
              <w:jc w:val="right"/>
              <w:rPr>
                <w:rFonts w:ascii="Browallia New" w:hAnsi="Browallia New" w:cs="Browallia New"/>
                <w:sz w:val="28"/>
                <w:szCs w:val="28"/>
              </w:rPr>
            </w:pPr>
            <w:r>
              <w:rPr>
                <w:rFonts w:ascii="Browallia New" w:hAnsi="Browallia New" w:cs="Browallia New"/>
                <w:sz w:val="28"/>
                <w:szCs w:val="28"/>
              </w:rPr>
              <w:t>-</w:t>
            </w:r>
          </w:p>
        </w:tc>
        <w:tc>
          <w:tcPr>
            <w:tcW w:w="284" w:type="dxa"/>
            <w:tcBorders>
              <w:top w:val="nil"/>
              <w:left w:val="nil"/>
              <w:bottom w:val="nil"/>
              <w:right w:val="nil"/>
            </w:tcBorders>
            <w:vAlign w:val="bottom"/>
          </w:tcPr>
          <w:p w14:paraId="77DA41B2" w14:textId="1BE9C855" w:rsidR="00221732" w:rsidRPr="00160AD0" w:rsidRDefault="00221732" w:rsidP="008E4D86">
            <w:pPr>
              <w:tabs>
                <w:tab w:val="clear" w:pos="680"/>
                <w:tab w:val="left" w:pos="254"/>
              </w:tabs>
              <w:spacing w:line="240" w:lineRule="auto"/>
              <w:ind w:left="-108" w:right="-11"/>
              <w:jc w:val="right"/>
              <w:rPr>
                <w:rFonts w:ascii="Browallia New" w:hAnsi="Browallia New" w:cs="Browallia New"/>
                <w:sz w:val="28"/>
                <w:szCs w:val="28"/>
              </w:rPr>
            </w:pPr>
          </w:p>
        </w:tc>
        <w:tc>
          <w:tcPr>
            <w:tcW w:w="998" w:type="dxa"/>
            <w:tcBorders>
              <w:top w:val="nil"/>
              <w:left w:val="nil"/>
              <w:bottom w:val="nil"/>
              <w:right w:val="nil"/>
            </w:tcBorders>
            <w:vAlign w:val="bottom"/>
          </w:tcPr>
          <w:p w14:paraId="0B173C4F" w14:textId="613373EA" w:rsidR="00221732" w:rsidRPr="00160AD0" w:rsidRDefault="007A4CA1" w:rsidP="008E4D86">
            <w:pPr>
              <w:tabs>
                <w:tab w:val="clear" w:pos="680"/>
                <w:tab w:val="left" w:pos="254"/>
              </w:tabs>
              <w:spacing w:line="240" w:lineRule="auto"/>
              <w:ind w:left="-108" w:right="-11"/>
              <w:jc w:val="right"/>
              <w:rPr>
                <w:rFonts w:ascii="Browallia New" w:hAnsi="Browallia New" w:cs="Browallia New"/>
                <w:sz w:val="28"/>
                <w:szCs w:val="28"/>
              </w:rPr>
            </w:pPr>
            <w:r>
              <w:rPr>
                <w:rFonts w:ascii="Browallia New" w:hAnsi="Browallia New" w:cs="Browallia New"/>
                <w:sz w:val="28"/>
                <w:szCs w:val="28"/>
              </w:rPr>
              <w:t>164,</w:t>
            </w:r>
            <w:r w:rsidR="00F67DBE">
              <w:rPr>
                <w:rFonts w:ascii="Browallia New" w:hAnsi="Browallia New" w:cs="Browallia New"/>
                <w:sz w:val="28"/>
                <w:szCs w:val="28"/>
              </w:rPr>
              <w:t>186</w:t>
            </w:r>
          </w:p>
        </w:tc>
      </w:tr>
      <w:tr w:rsidR="008E4D86" w:rsidRPr="00160AD0" w14:paraId="243FC7F2" w14:textId="77777777" w:rsidTr="0007221E">
        <w:trPr>
          <w:trHeight w:val="333"/>
        </w:trPr>
        <w:tc>
          <w:tcPr>
            <w:tcW w:w="4167" w:type="dxa"/>
            <w:tcBorders>
              <w:top w:val="nil"/>
              <w:left w:val="nil"/>
              <w:bottom w:val="nil"/>
              <w:right w:val="nil"/>
            </w:tcBorders>
            <w:hideMark/>
          </w:tcPr>
          <w:p w14:paraId="378553B6" w14:textId="1CFB8699" w:rsidR="008E4D86" w:rsidRPr="00160AD0" w:rsidRDefault="008E4D86" w:rsidP="008E4D86">
            <w:pPr>
              <w:pStyle w:val="Default"/>
              <w:rPr>
                <w:rFonts w:ascii="Browallia New" w:hAnsi="Browallia New" w:cs="Browallia New"/>
                <w:sz w:val="28"/>
                <w:szCs w:val="28"/>
              </w:rPr>
            </w:pPr>
            <w:r>
              <w:rPr>
                <w:rFonts w:ascii="Browallia New" w:hAnsi="Browallia New" w:cs="Browallia New" w:hint="cs"/>
                <w:sz w:val="28"/>
                <w:szCs w:val="28"/>
                <w:cs/>
              </w:rPr>
              <w:t>ตราสารหนี้ภาคเอกชน</w:t>
            </w:r>
          </w:p>
        </w:tc>
        <w:tc>
          <w:tcPr>
            <w:tcW w:w="993" w:type="dxa"/>
            <w:tcBorders>
              <w:top w:val="nil"/>
              <w:left w:val="nil"/>
              <w:bottom w:val="single" w:sz="4" w:space="0" w:color="auto"/>
              <w:right w:val="nil"/>
            </w:tcBorders>
            <w:vAlign w:val="bottom"/>
          </w:tcPr>
          <w:p w14:paraId="10E93C05" w14:textId="4A21EA64" w:rsidR="008E4D86" w:rsidRPr="001A15C7" w:rsidRDefault="008E4D86" w:rsidP="008E4D86">
            <w:pPr>
              <w:tabs>
                <w:tab w:val="clear" w:pos="680"/>
                <w:tab w:val="left" w:pos="254"/>
              </w:tabs>
              <w:spacing w:line="240" w:lineRule="auto"/>
              <w:ind w:left="-108" w:right="-11"/>
              <w:jc w:val="right"/>
              <w:rPr>
                <w:rFonts w:ascii="Browallia New" w:hAnsi="Browallia New" w:cs="Browallia New"/>
                <w:sz w:val="28"/>
                <w:szCs w:val="28"/>
              </w:rPr>
            </w:pPr>
            <w:r>
              <w:rPr>
                <w:rFonts w:ascii="Browallia New" w:hAnsi="Browallia New" w:cs="Browallia New"/>
                <w:sz w:val="28"/>
                <w:szCs w:val="28"/>
              </w:rPr>
              <w:t>2,000</w:t>
            </w:r>
          </w:p>
        </w:tc>
        <w:tc>
          <w:tcPr>
            <w:tcW w:w="283" w:type="dxa"/>
            <w:tcBorders>
              <w:top w:val="nil"/>
              <w:left w:val="nil"/>
              <w:bottom w:val="nil"/>
              <w:right w:val="nil"/>
            </w:tcBorders>
            <w:vAlign w:val="bottom"/>
          </w:tcPr>
          <w:p w14:paraId="5EB0498E" w14:textId="5E8A9A83" w:rsidR="008E4D86" w:rsidRPr="001A15C7" w:rsidRDefault="008E4D86" w:rsidP="008E4D86">
            <w:pPr>
              <w:tabs>
                <w:tab w:val="clear" w:pos="680"/>
                <w:tab w:val="left" w:pos="254"/>
              </w:tabs>
              <w:spacing w:line="240" w:lineRule="auto"/>
              <w:ind w:left="-108" w:right="-11"/>
              <w:jc w:val="right"/>
              <w:rPr>
                <w:rFonts w:ascii="Browallia New" w:hAnsi="Browallia New" w:cs="Browallia New"/>
                <w:sz w:val="28"/>
                <w:szCs w:val="28"/>
              </w:rPr>
            </w:pPr>
          </w:p>
        </w:tc>
        <w:tc>
          <w:tcPr>
            <w:tcW w:w="992" w:type="dxa"/>
            <w:tcBorders>
              <w:top w:val="nil"/>
              <w:left w:val="nil"/>
              <w:bottom w:val="single" w:sz="4" w:space="0" w:color="auto"/>
              <w:right w:val="nil"/>
            </w:tcBorders>
            <w:vAlign w:val="bottom"/>
          </w:tcPr>
          <w:p w14:paraId="2C02C034" w14:textId="01399CEA" w:rsidR="008E4D86" w:rsidRPr="001A15C7" w:rsidRDefault="008E4D86" w:rsidP="008E4D86">
            <w:pPr>
              <w:tabs>
                <w:tab w:val="clear" w:pos="680"/>
                <w:tab w:val="left" w:pos="254"/>
              </w:tabs>
              <w:spacing w:line="240" w:lineRule="auto"/>
              <w:ind w:left="-108" w:right="-11"/>
              <w:jc w:val="right"/>
              <w:rPr>
                <w:rFonts w:ascii="Browallia New" w:hAnsi="Browallia New" w:cs="Browallia New"/>
                <w:sz w:val="28"/>
                <w:szCs w:val="28"/>
              </w:rPr>
            </w:pPr>
            <w:r>
              <w:rPr>
                <w:rFonts w:ascii="Browallia New" w:hAnsi="Browallia New" w:cs="Browallia New"/>
                <w:sz w:val="28"/>
                <w:szCs w:val="28"/>
              </w:rPr>
              <w:t>2,000</w:t>
            </w:r>
          </w:p>
        </w:tc>
        <w:tc>
          <w:tcPr>
            <w:tcW w:w="284" w:type="dxa"/>
            <w:tcBorders>
              <w:top w:val="nil"/>
              <w:left w:val="nil"/>
              <w:bottom w:val="nil"/>
              <w:right w:val="nil"/>
            </w:tcBorders>
            <w:vAlign w:val="bottom"/>
          </w:tcPr>
          <w:p w14:paraId="009448C9" w14:textId="77777777" w:rsidR="008E4D86" w:rsidRPr="00160AD0" w:rsidRDefault="008E4D86" w:rsidP="008E4D86">
            <w:pPr>
              <w:tabs>
                <w:tab w:val="clear" w:pos="680"/>
                <w:tab w:val="left" w:pos="254"/>
              </w:tabs>
              <w:spacing w:line="240" w:lineRule="auto"/>
              <w:ind w:left="-108" w:right="-11"/>
              <w:jc w:val="right"/>
              <w:rPr>
                <w:rFonts w:ascii="Browallia New" w:hAnsi="Browallia New" w:cs="Browallia New"/>
                <w:sz w:val="28"/>
                <w:szCs w:val="28"/>
              </w:rPr>
            </w:pPr>
          </w:p>
        </w:tc>
        <w:tc>
          <w:tcPr>
            <w:tcW w:w="992" w:type="dxa"/>
            <w:tcBorders>
              <w:top w:val="nil"/>
              <w:left w:val="nil"/>
              <w:bottom w:val="single" w:sz="4" w:space="0" w:color="auto"/>
              <w:right w:val="nil"/>
            </w:tcBorders>
          </w:tcPr>
          <w:p w14:paraId="53B8FBD8" w14:textId="71FA7087" w:rsidR="008E4D86" w:rsidRPr="00160AD0" w:rsidRDefault="008E4D86" w:rsidP="008E4D86">
            <w:pPr>
              <w:tabs>
                <w:tab w:val="clear" w:pos="680"/>
                <w:tab w:val="left" w:pos="254"/>
              </w:tabs>
              <w:spacing w:line="240" w:lineRule="auto"/>
              <w:ind w:left="-108" w:right="-11"/>
              <w:jc w:val="right"/>
              <w:rPr>
                <w:rFonts w:ascii="Browallia New" w:hAnsi="Browallia New" w:cs="Browallia New"/>
                <w:sz w:val="28"/>
                <w:szCs w:val="28"/>
              </w:rPr>
            </w:pPr>
            <w:r w:rsidRPr="00B319E6">
              <w:rPr>
                <w:rFonts w:ascii="Browallia New" w:hAnsi="Browallia New" w:cs="Browallia New"/>
                <w:sz w:val="28"/>
                <w:szCs w:val="28"/>
              </w:rPr>
              <w:t>-</w:t>
            </w:r>
          </w:p>
        </w:tc>
        <w:tc>
          <w:tcPr>
            <w:tcW w:w="284" w:type="dxa"/>
            <w:tcBorders>
              <w:top w:val="nil"/>
              <w:left w:val="nil"/>
              <w:bottom w:val="nil"/>
              <w:right w:val="nil"/>
            </w:tcBorders>
            <w:vAlign w:val="bottom"/>
          </w:tcPr>
          <w:p w14:paraId="7AA2697B" w14:textId="4D57BAF5" w:rsidR="008E4D86" w:rsidRPr="00160AD0" w:rsidRDefault="008E4D86" w:rsidP="008E4D86">
            <w:pPr>
              <w:tabs>
                <w:tab w:val="clear" w:pos="680"/>
                <w:tab w:val="left" w:pos="254"/>
              </w:tabs>
              <w:spacing w:line="240" w:lineRule="auto"/>
              <w:ind w:left="-108" w:right="-11"/>
              <w:jc w:val="right"/>
              <w:rPr>
                <w:rFonts w:ascii="Browallia New" w:hAnsi="Browallia New" w:cs="Browallia New"/>
                <w:sz w:val="28"/>
                <w:szCs w:val="28"/>
              </w:rPr>
            </w:pPr>
          </w:p>
        </w:tc>
        <w:tc>
          <w:tcPr>
            <w:tcW w:w="998" w:type="dxa"/>
            <w:tcBorders>
              <w:top w:val="nil"/>
              <w:left w:val="nil"/>
              <w:bottom w:val="single" w:sz="4" w:space="0" w:color="auto"/>
              <w:right w:val="nil"/>
            </w:tcBorders>
            <w:vAlign w:val="bottom"/>
          </w:tcPr>
          <w:p w14:paraId="43B57B16" w14:textId="73CB8673" w:rsidR="008E4D86" w:rsidRPr="00160AD0" w:rsidRDefault="008E4D86" w:rsidP="008E4D86">
            <w:pPr>
              <w:tabs>
                <w:tab w:val="clear" w:pos="680"/>
                <w:tab w:val="left" w:pos="254"/>
              </w:tabs>
              <w:spacing w:line="240" w:lineRule="auto"/>
              <w:ind w:left="-108" w:right="-11"/>
              <w:jc w:val="right"/>
              <w:rPr>
                <w:rFonts w:ascii="Browallia New" w:hAnsi="Browallia New" w:cs="Browallia New"/>
                <w:sz w:val="28"/>
                <w:szCs w:val="28"/>
              </w:rPr>
            </w:pPr>
            <w:r>
              <w:rPr>
                <w:rFonts w:ascii="Browallia New" w:hAnsi="Browallia New" w:cs="Browallia New"/>
                <w:sz w:val="28"/>
                <w:szCs w:val="28"/>
              </w:rPr>
              <w:t>4,000</w:t>
            </w:r>
          </w:p>
        </w:tc>
      </w:tr>
      <w:tr w:rsidR="008E4D86" w:rsidRPr="00160AD0" w14:paraId="6879F750" w14:textId="77777777" w:rsidTr="0007221E">
        <w:trPr>
          <w:trHeight w:val="341"/>
        </w:trPr>
        <w:tc>
          <w:tcPr>
            <w:tcW w:w="4167" w:type="dxa"/>
            <w:tcBorders>
              <w:top w:val="nil"/>
              <w:left w:val="nil"/>
              <w:bottom w:val="nil"/>
              <w:right w:val="nil"/>
            </w:tcBorders>
            <w:hideMark/>
          </w:tcPr>
          <w:p w14:paraId="3DE6574C" w14:textId="1D8BEBBE" w:rsidR="008E4D86" w:rsidRPr="00160AD0" w:rsidRDefault="008E4D86" w:rsidP="008E4D86">
            <w:pPr>
              <w:spacing w:line="240" w:lineRule="auto"/>
              <w:rPr>
                <w:rFonts w:ascii="Browallia New" w:hAnsi="Browallia New" w:cs="Browallia New"/>
                <w:b/>
                <w:bCs/>
                <w:sz w:val="28"/>
                <w:szCs w:val="28"/>
              </w:rPr>
            </w:pPr>
            <w:r>
              <w:rPr>
                <w:rFonts w:ascii="Browallia New" w:hAnsi="Browallia New" w:cs="Browallia New" w:hint="cs"/>
                <w:sz w:val="28"/>
                <w:szCs w:val="28"/>
                <w:cs/>
              </w:rPr>
              <w:t xml:space="preserve">    </w:t>
            </w:r>
            <w:r w:rsidRPr="00F24AB7">
              <w:rPr>
                <w:rFonts w:ascii="Browallia New" w:hAnsi="Browallia New" w:cs="Browallia New"/>
                <w:sz w:val="28"/>
                <w:szCs w:val="28"/>
                <w:cs/>
              </w:rPr>
              <w:t>รวม</w:t>
            </w:r>
          </w:p>
        </w:tc>
        <w:tc>
          <w:tcPr>
            <w:tcW w:w="993" w:type="dxa"/>
            <w:tcBorders>
              <w:top w:val="single" w:sz="4" w:space="0" w:color="auto"/>
              <w:left w:val="nil"/>
              <w:bottom w:val="single" w:sz="12" w:space="0" w:color="auto"/>
              <w:right w:val="nil"/>
            </w:tcBorders>
            <w:vAlign w:val="bottom"/>
          </w:tcPr>
          <w:p w14:paraId="48AFC3EB" w14:textId="4EA91B81" w:rsidR="008E4D86" w:rsidRPr="00187E1B" w:rsidRDefault="008E4D86" w:rsidP="008E4D86">
            <w:pPr>
              <w:tabs>
                <w:tab w:val="clear" w:pos="680"/>
                <w:tab w:val="left" w:pos="254"/>
              </w:tabs>
              <w:spacing w:line="240" w:lineRule="auto"/>
              <w:ind w:left="-108" w:right="-11"/>
              <w:jc w:val="right"/>
              <w:rPr>
                <w:rFonts w:ascii="Browallia New" w:hAnsi="Browallia New" w:cs="Browallia New"/>
                <w:sz w:val="28"/>
                <w:szCs w:val="28"/>
              </w:rPr>
            </w:pPr>
            <w:r>
              <w:rPr>
                <w:rFonts w:ascii="Browallia New" w:hAnsi="Browallia New" w:cs="Browallia New"/>
                <w:sz w:val="28"/>
                <w:szCs w:val="28"/>
              </w:rPr>
              <w:t>166,186</w:t>
            </w:r>
          </w:p>
        </w:tc>
        <w:tc>
          <w:tcPr>
            <w:tcW w:w="283" w:type="dxa"/>
            <w:tcBorders>
              <w:top w:val="nil"/>
              <w:left w:val="nil"/>
              <w:bottom w:val="nil"/>
              <w:right w:val="nil"/>
            </w:tcBorders>
            <w:vAlign w:val="bottom"/>
          </w:tcPr>
          <w:p w14:paraId="19FBE8E3" w14:textId="77777777" w:rsidR="008E4D86" w:rsidRPr="00187E1B" w:rsidRDefault="008E4D86" w:rsidP="008E4D86">
            <w:pPr>
              <w:tabs>
                <w:tab w:val="clear" w:pos="680"/>
                <w:tab w:val="left" w:pos="254"/>
              </w:tabs>
              <w:spacing w:line="240" w:lineRule="auto"/>
              <w:ind w:left="-108" w:right="-11"/>
              <w:jc w:val="right"/>
              <w:rPr>
                <w:rFonts w:ascii="Browallia New" w:hAnsi="Browallia New" w:cs="Browallia New"/>
                <w:sz w:val="28"/>
                <w:szCs w:val="28"/>
              </w:rPr>
            </w:pPr>
          </w:p>
        </w:tc>
        <w:tc>
          <w:tcPr>
            <w:tcW w:w="992" w:type="dxa"/>
            <w:tcBorders>
              <w:top w:val="single" w:sz="4" w:space="0" w:color="auto"/>
              <w:left w:val="nil"/>
              <w:bottom w:val="single" w:sz="12" w:space="0" w:color="auto"/>
              <w:right w:val="nil"/>
            </w:tcBorders>
            <w:vAlign w:val="bottom"/>
          </w:tcPr>
          <w:p w14:paraId="7022101F" w14:textId="641A6393" w:rsidR="008E4D86" w:rsidRPr="00187E1B" w:rsidRDefault="008E4D86" w:rsidP="008E4D86">
            <w:pPr>
              <w:tabs>
                <w:tab w:val="clear" w:pos="680"/>
                <w:tab w:val="left" w:pos="254"/>
              </w:tabs>
              <w:spacing w:line="240" w:lineRule="auto"/>
              <w:ind w:left="-108" w:right="-11"/>
              <w:jc w:val="right"/>
              <w:rPr>
                <w:rFonts w:ascii="Browallia New" w:hAnsi="Browallia New" w:cs="Browallia New"/>
                <w:sz w:val="28"/>
                <w:szCs w:val="28"/>
              </w:rPr>
            </w:pPr>
            <w:r>
              <w:rPr>
                <w:rFonts w:ascii="Browallia New" w:hAnsi="Browallia New" w:cs="Browallia New"/>
                <w:sz w:val="28"/>
                <w:szCs w:val="28"/>
              </w:rPr>
              <w:t>2,000</w:t>
            </w:r>
          </w:p>
        </w:tc>
        <w:tc>
          <w:tcPr>
            <w:tcW w:w="284" w:type="dxa"/>
            <w:tcBorders>
              <w:top w:val="nil"/>
              <w:left w:val="nil"/>
              <w:bottom w:val="nil"/>
              <w:right w:val="nil"/>
            </w:tcBorders>
            <w:vAlign w:val="bottom"/>
          </w:tcPr>
          <w:p w14:paraId="65D17649" w14:textId="77777777" w:rsidR="008E4D86" w:rsidRPr="00187E1B" w:rsidRDefault="008E4D86" w:rsidP="008E4D86">
            <w:pPr>
              <w:tabs>
                <w:tab w:val="clear" w:pos="680"/>
                <w:tab w:val="left" w:pos="254"/>
              </w:tabs>
              <w:spacing w:line="240" w:lineRule="auto"/>
              <w:ind w:left="-108" w:right="-11"/>
              <w:jc w:val="right"/>
              <w:rPr>
                <w:rFonts w:ascii="Browallia New" w:hAnsi="Browallia New" w:cs="Browallia New"/>
                <w:sz w:val="28"/>
                <w:szCs w:val="28"/>
              </w:rPr>
            </w:pPr>
          </w:p>
        </w:tc>
        <w:tc>
          <w:tcPr>
            <w:tcW w:w="992" w:type="dxa"/>
            <w:tcBorders>
              <w:top w:val="single" w:sz="4" w:space="0" w:color="auto"/>
              <w:left w:val="nil"/>
              <w:bottom w:val="single" w:sz="12" w:space="0" w:color="auto"/>
              <w:right w:val="nil"/>
            </w:tcBorders>
          </w:tcPr>
          <w:p w14:paraId="2FB3C6A2" w14:textId="53658DDD" w:rsidR="008E4D86" w:rsidRPr="00187E1B" w:rsidRDefault="008E4D86" w:rsidP="008E4D86">
            <w:pPr>
              <w:tabs>
                <w:tab w:val="clear" w:pos="680"/>
                <w:tab w:val="left" w:pos="254"/>
              </w:tabs>
              <w:spacing w:line="240" w:lineRule="auto"/>
              <w:ind w:left="-108" w:right="-11"/>
              <w:jc w:val="right"/>
              <w:rPr>
                <w:rFonts w:ascii="Browallia New" w:hAnsi="Browallia New" w:cs="Browallia New"/>
                <w:sz w:val="28"/>
                <w:szCs w:val="28"/>
                <w:cs/>
              </w:rPr>
            </w:pPr>
            <w:r w:rsidRPr="00B319E6">
              <w:rPr>
                <w:rFonts w:ascii="Browallia New" w:hAnsi="Browallia New" w:cs="Browallia New"/>
                <w:sz w:val="28"/>
                <w:szCs w:val="28"/>
              </w:rPr>
              <w:t>-</w:t>
            </w:r>
          </w:p>
        </w:tc>
        <w:tc>
          <w:tcPr>
            <w:tcW w:w="284" w:type="dxa"/>
            <w:tcBorders>
              <w:top w:val="nil"/>
              <w:left w:val="nil"/>
              <w:bottom w:val="nil"/>
              <w:right w:val="nil"/>
            </w:tcBorders>
            <w:vAlign w:val="bottom"/>
          </w:tcPr>
          <w:p w14:paraId="1ED7EED9" w14:textId="77777777" w:rsidR="008E4D86" w:rsidRPr="00187E1B" w:rsidRDefault="008E4D86" w:rsidP="008E4D86">
            <w:pPr>
              <w:tabs>
                <w:tab w:val="clear" w:pos="680"/>
                <w:tab w:val="left" w:pos="254"/>
              </w:tabs>
              <w:spacing w:line="240" w:lineRule="auto"/>
              <w:ind w:left="-108" w:right="-11"/>
              <w:jc w:val="right"/>
              <w:rPr>
                <w:rFonts w:ascii="Browallia New" w:hAnsi="Browallia New" w:cs="Browallia New"/>
                <w:sz w:val="28"/>
                <w:szCs w:val="28"/>
              </w:rPr>
            </w:pPr>
          </w:p>
        </w:tc>
        <w:tc>
          <w:tcPr>
            <w:tcW w:w="998" w:type="dxa"/>
            <w:tcBorders>
              <w:top w:val="single" w:sz="4" w:space="0" w:color="auto"/>
              <w:left w:val="nil"/>
              <w:bottom w:val="single" w:sz="12" w:space="0" w:color="auto"/>
              <w:right w:val="nil"/>
            </w:tcBorders>
            <w:vAlign w:val="bottom"/>
          </w:tcPr>
          <w:p w14:paraId="5CF2C4EF" w14:textId="653B04E8" w:rsidR="008E4D86" w:rsidRPr="00187E1B" w:rsidRDefault="008E4D86" w:rsidP="008E4D86">
            <w:pPr>
              <w:tabs>
                <w:tab w:val="clear" w:pos="680"/>
                <w:tab w:val="left" w:pos="254"/>
              </w:tabs>
              <w:spacing w:line="240" w:lineRule="auto"/>
              <w:ind w:left="-108" w:right="-11"/>
              <w:jc w:val="right"/>
              <w:rPr>
                <w:rFonts w:ascii="Browallia New" w:hAnsi="Browallia New" w:cs="Browallia New"/>
                <w:sz w:val="28"/>
                <w:szCs w:val="28"/>
                <w:cs/>
              </w:rPr>
            </w:pPr>
            <w:r>
              <w:rPr>
                <w:rFonts w:ascii="Browallia New" w:hAnsi="Browallia New" w:cs="Browallia New"/>
                <w:sz w:val="28"/>
                <w:szCs w:val="28"/>
              </w:rPr>
              <w:t>168,186</w:t>
            </w:r>
          </w:p>
        </w:tc>
      </w:tr>
    </w:tbl>
    <w:p w14:paraId="01B0C75E" w14:textId="77777777" w:rsidR="00AD0A94" w:rsidRPr="00160AD0" w:rsidRDefault="00AD0A94" w:rsidP="003A48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820"/>
          <w:tab w:val="left" w:pos="5812"/>
          <w:tab w:val="left" w:pos="6096"/>
          <w:tab w:val="left" w:pos="7088"/>
          <w:tab w:val="left" w:pos="7371"/>
        </w:tabs>
        <w:spacing w:line="240" w:lineRule="auto"/>
        <w:jc w:val="thaiDistribute"/>
        <w:rPr>
          <w:rFonts w:ascii="Browallia New" w:hAnsi="Browallia New" w:cs="Browallia New"/>
          <w:sz w:val="28"/>
          <w:szCs w:val="28"/>
        </w:rPr>
      </w:pPr>
    </w:p>
    <w:tbl>
      <w:tblPr>
        <w:tblStyle w:val="TableGrid"/>
        <w:tblW w:w="8987" w:type="dxa"/>
        <w:tblInd w:w="369" w:type="dxa"/>
        <w:tblBorders>
          <w:insideH w:val="single" w:sz="4" w:space="0" w:color="auto"/>
          <w:insideV w:val="single" w:sz="4" w:space="0" w:color="auto"/>
        </w:tblBorders>
        <w:tblLook w:val="04A0" w:firstRow="1" w:lastRow="0" w:firstColumn="1" w:lastColumn="0" w:noHBand="0" w:noVBand="1"/>
      </w:tblPr>
      <w:tblGrid>
        <w:gridCol w:w="4167"/>
        <w:gridCol w:w="993"/>
        <w:gridCol w:w="283"/>
        <w:gridCol w:w="992"/>
        <w:gridCol w:w="284"/>
        <w:gridCol w:w="992"/>
        <w:gridCol w:w="284"/>
        <w:gridCol w:w="992"/>
      </w:tblGrid>
      <w:tr w:rsidR="002A7E1F" w:rsidRPr="00160AD0" w14:paraId="50429D34" w14:textId="77777777" w:rsidTr="009B0649">
        <w:trPr>
          <w:trHeight w:val="162"/>
        </w:trPr>
        <w:tc>
          <w:tcPr>
            <w:tcW w:w="4167" w:type="dxa"/>
            <w:tcBorders>
              <w:top w:val="nil"/>
              <w:left w:val="nil"/>
              <w:bottom w:val="nil"/>
              <w:right w:val="nil"/>
            </w:tcBorders>
            <w:hideMark/>
          </w:tcPr>
          <w:p w14:paraId="5053CF30" w14:textId="77777777" w:rsidR="002A7E1F" w:rsidRPr="00160AD0" w:rsidRDefault="002A7E1F" w:rsidP="00CF6650">
            <w:pPr>
              <w:pStyle w:val="Default"/>
              <w:rPr>
                <w:rFonts w:ascii="Browallia New" w:hAnsi="Browallia New" w:cs="Browallia New"/>
                <w:sz w:val="28"/>
                <w:szCs w:val="28"/>
              </w:rPr>
            </w:pPr>
          </w:p>
        </w:tc>
        <w:tc>
          <w:tcPr>
            <w:tcW w:w="4820" w:type="dxa"/>
            <w:gridSpan w:val="7"/>
            <w:tcBorders>
              <w:top w:val="nil"/>
              <w:left w:val="nil"/>
              <w:bottom w:val="single" w:sz="4" w:space="0" w:color="auto"/>
              <w:right w:val="nil"/>
            </w:tcBorders>
            <w:hideMark/>
          </w:tcPr>
          <w:p w14:paraId="3A404FCF" w14:textId="77777777" w:rsidR="002A7E1F" w:rsidRPr="00160AD0" w:rsidRDefault="002A7E1F" w:rsidP="00CF6650">
            <w:pPr>
              <w:spacing w:line="240" w:lineRule="auto"/>
              <w:jc w:val="center"/>
              <w:rPr>
                <w:rFonts w:ascii="Browallia New" w:eastAsia="Calibri" w:hAnsi="Browallia New" w:cs="Browallia New"/>
                <w:color w:val="000000"/>
                <w:sz w:val="28"/>
                <w:szCs w:val="28"/>
              </w:rPr>
            </w:pPr>
            <w:r w:rsidRPr="00160AD0">
              <w:rPr>
                <w:rFonts w:ascii="Browallia New" w:eastAsia="Calibri" w:hAnsi="Browallia New" w:cs="Browallia New"/>
                <w:color w:val="000000"/>
                <w:sz w:val="28"/>
                <w:szCs w:val="28"/>
                <w:cs/>
              </w:rPr>
              <w:t>พันบาท</w:t>
            </w:r>
          </w:p>
        </w:tc>
      </w:tr>
      <w:tr w:rsidR="002A7E1F" w:rsidRPr="00160AD0" w14:paraId="2B3A9402" w14:textId="77777777" w:rsidTr="009B0649">
        <w:trPr>
          <w:trHeight w:val="125"/>
        </w:trPr>
        <w:tc>
          <w:tcPr>
            <w:tcW w:w="4167" w:type="dxa"/>
            <w:tcBorders>
              <w:top w:val="nil"/>
              <w:left w:val="nil"/>
              <w:bottom w:val="nil"/>
              <w:right w:val="nil"/>
            </w:tcBorders>
          </w:tcPr>
          <w:p w14:paraId="2695A809" w14:textId="77777777" w:rsidR="002A7E1F" w:rsidRPr="00160AD0" w:rsidRDefault="002A7E1F" w:rsidP="00CF6650">
            <w:pPr>
              <w:pStyle w:val="Default"/>
              <w:rPr>
                <w:rFonts w:ascii="Browallia New" w:hAnsi="Browallia New" w:cs="Browallia New"/>
                <w:sz w:val="28"/>
                <w:szCs w:val="28"/>
              </w:rPr>
            </w:pPr>
          </w:p>
        </w:tc>
        <w:tc>
          <w:tcPr>
            <w:tcW w:w="4820" w:type="dxa"/>
            <w:gridSpan w:val="7"/>
            <w:tcBorders>
              <w:top w:val="single" w:sz="4" w:space="0" w:color="auto"/>
              <w:left w:val="nil"/>
              <w:bottom w:val="single" w:sz="4" w:space="0" w:color="auto"/>
              <w:right w:val="nil"/>
            </w:tcBorders>
            <w:hideMark/>
          </w:tcPr>
          <w:p w14:paraId="565C3A6F" w14:textId="2046AB5C" w:rsidR="002A7E1F" w:rsidRPr="00160AD0" w:rsidRDefault="002A7E1F" w:rsidP="00CF6650">
            <w:pPr>
              <w:spacing w:line="240" w:lineRule="auto"/>
              <w:jc w:val="center"/>
              <w:rPr>
                <w:rFonts w:ascii="Browallia New" w:eastAsia="Calibri" w:hAnsi="Browallia New" w:cs="Browallia New"/>
                <w:color w:val="000000"/>
                <w:sz w:val="28"/>
                <w:szCs w:val="28"/>
              </w:rPr>
            </w:pPr>
            <w:r w:rsidRPr="00160AD0">
              <w:rPr>
                <w:rFonts w:ascii="Browallia New" w:hAnsi="Browallia New" w:cs="Browallia New"/>
                <w:sz w:val="28"/>
                <w:szCs w:val="28"/>
              </w:rPr>
              <w:t xml:space="preserve">31 </w:t>
            </w:r>
            <w:r w:rsidRPr="00160AD0">
              <w:rPr>
                <w:rFonts w:ascii="Browallia New" w:hAnsi="Browallia New" w:cs="Browallia New"/>
                <w:sz w:val="28"/>
                <w:szCs w:val="28"/>
                <w:cs/>
              </w:rPr>
              <w:t xml:space="preserve">ธันวาคม </w:t>
            </w:r>
            <w:r w:rsidRPr="00160AD0">
              <w:rPr>
                <w:rFonts w:ascii="Browallia New" w:hAnsi="Browallia New" w:cs="Browallia New"/>
                <w:sz w:val="28"/>
                <w:szCs w:val="28"/>
              </w:rPr>
              <w:t>256</w:t>
            </w:r>
            <w:r w:rsidR="00CA0157">
              <w:rPr>
                <w:rFonts w:ascii="Browallia New" w:hAnsi="Browallia New" w:cs="Browallia New"/>
                <w:sz w:val="28"/>
                <w:szCs w:val="28"/>
              </w:rPr>
              <w:t>8</w:t>
            </w:r>
          </w:p>
        </w:tc>
      </w:tr>
      <w:tr w:rsidR="002A7E1F" w:rsidRPr="00160AD0" w14:paraId="3E6778AD" w14:textId="77777777" w:rsidTr="00A62A28">
        <w:trPr>
          <w:trHeight w:val="179"/>
        </w:trPr>
        <w:tc>
          <w:tcPr>
            <w:tcW w:w="4167" w:type="dxa"/>
            <w:tcBorders>
              <w:top w:val="nil"/>
              <w:left w:val="nil"/>
              <w:bottom w:val="nil"/>
              <w:right w:val="nil"/>
            </w:tcBorders>
          </w:tcPr>
          <w:p w14:paraId="014CE8D9" w14:textId="77777777" w:rsidR="002A7E1F" w:rsidRPr="00160AD0" w:rsidRDefault="002A7E1F" w:rsidP="00CF6650">
            <w:pPr>
              <w:pStyle w:val="Default"/>
              <w:rPr>
                <w:rFonts w:ascii="Browallia New" w:hAnsi="Browallia New" w:cs="Browallia New"/>
                <w:sz w:val="28"/>
                <w:szCs w:val="28"/>
              </w:rPr>
            </w:pPr>
          </w:p>
        </w:tc>
        <w:tc>
          <w:tcPr>
            <w:tcW w:w="3544" w:type="dxa"/>
            <w:gridSpan w:val="5"/>
            <w:tcBorders>
              <w:top w:val="single" w:sz="4" w:space="0" w:color="auto"/>
              <w:left w:val="nil"/>
              <w:bottom w:val="single" w:sz="4" w:space="0" w:color="auto"/>
              <w:right w:val="nil"/>
            </w:tcBorders>
            <w:vAlign w:val="center"/>
            <w:hideMark/>
          </w:tcPr>
          <w:p w14:paraId="7E8D7152" w14:textId="77777777" w:rsidR="002A7E1F" w:rsidRPr="00160AD0" w:rsidRDefault="002A7E1F" w:rsidP="00CF6650">
            <w:pPr>
              <w:pStyle w:val="Default"/>
              <w:jc w:val="center"/>
              <w:rPr>
                <w:rFonts w:ascii="Browallia New" w:hAnsi="Browallia New" w:cs="Browallia New"/>
                <w:sz w:val="28"/>
                <w:szCs w:val="28"/>
              </w:rPr>
            </w:pPr>
            <w:r w:rsidRPr="00160AD0">
              <w:rPr>
                <w:rFonts w:ascii="Browallia New" w:hAnsi="Browallia New" w:cs="Browallia New"/>
                <w:sz w:val="28"/>
                <w:szCs w:val="28"/>
                <w:cs/>
              </w:rPr>
              <w:t>ครบกำหนดภายใน</w:t>
            </w:r>
          </w:p>
        </w:tc>
        <w:tc>
          <w:tcPr>
            <w:tcW w:w="284" w:type="dxa"/>
            <w:tcBorders>
              <w:top w:val="single" w:sz="4" w:space="0" w:color="auto"/>
              <w:left w:val="nil"/>
              <w:bottom w:val="nil"/>
              <w:right w:val="nil"/>
            </w:tcBorders>
          </w:tcPr>
          <w:p w14:paraId="1341423E" w14:textId="77777777" w:rsidR="002A7E1F" w:rsidRPr="00160AD0" w:rsidRDefault="002A7E1F" w:rsidP="00CF6650">
            <w:pPr>
              <w:spacing w:line="240" w:lineRule="auto"/>
              <w:jc w:val="center"/>
              <w:rPr>
                <w:rFonts w:ascii="Browallia New" w:hAnsi="Browallia New" w:cs="Browallia New"/>
                <w:sz w:val="28"/>
                <w:szCs w:val="28"/>
              </w:rPr>
            </w:pPr>
          </w:p>
        </w:tc>
        <w:tc>
          <w:tcPr>
            <w:tcW w:w="992" w:type="dxa"/>
            <w:tcBorders>
              <w:top w:val="single" w:sz="4" w:space="0" w:color="auto"/>
              <w:left w:val="nil"/>
              <w:bottom w:val="nil"/>
              <w:right w:val="nil"/>
            </w:tcBorders>
          </w:tcPr>
          <w:p w14:paraId="4996EF4F" w14:textId="77777777" w:rsidR="002A7E1F" w:rsidRPr="00160AD0" w:rsidRDefault="002A7E1F" w:rsidP="00CF6650">
            <w:pPr>
              <w:pStyle w:val="Default"/>
              <w:rPr>
                <w:rFonts w:ascii="Browallia New" w:hAnsi="Browallia New" w:cs="Browallia New"/>
                <w:sz w:val="28"/>
                <w:szCs w:val="28"/>
              </w:rPr>
            </w:pPr>
          </w:p>
        </w:tc>
      </w:tr>
      <w:tr w:rsidR="002A7E1F" w:rsidRPr="00160AD0" w14:paraId="62F73CBB" w14:textId="77777777" w:rsidTr="00A62A28">
        <w:trPr>
          <w:trHeight w:val="224"/>
        </w:trPr>
        <w:tc>
          <w:tcPr>
            <w:tcW w:w="4167" w:type="dxa"/>
            <w:tcBorders>
              <w:top w:val="nil"/>
              <w:left w:val="nil"/>
              <w:bottom w:val="nil"/>
              <w:right w:val="nil"/>
            </w:tcBorders>
          </w:tcPr>
          <w:p w14:paraId="228D498F" w14:textId="77777777" w:rsidR="002A7E1F" w:rsidRPr="00160AD0" w:rsidRDefault="002A7E1F" w:rsidP="00CF6650">
            <w:pPr>
              <w:pStyle w:val="Default"/>
              <w:rPr>
                <w:rFonts w:ascii="Browallia New" w:hAnsi="Browallia New" w:cs="Browallia New"/>
                <w:sz w:val="28"/>
                <w:szCs w:val="28"/>
              </w:rPr>
            </w:pPr>
          </w:p>
        </w:tc>
        <w:tc>
          <w:tcPr>
            <w:tcW w:w="993" w:type="dxa"/>
            <w:tcBorders>
              <w:top w:val="single" w:sz="4" w:space="0" w:color="auto"/>
              <w:left w:val="nil"/>
              <w:bottom w:val="single" w:sz="4" w:space="0" w:color="auto"/>
              <w:right w:val="nil"/>
            </w:tcBorders>
            <w:hideMark/>
          </w:tcPr>
          <w:p w14:paraId="214BBC15" w14:textId="77777777" w:rsidR="002A7E1F" w:rsidRPr="00160AD0" w:rsidRDefault="002A7E1F" w:rsidP="00CF6650">
            <w:pPr>
              <w:pStyle w:val="Default"/>
              <w:ind w:left="-108" w:right="-108"/>
              <w:jc w:val="center"/>
              <w:rPr>
                <w:rFonts w:ascii="Browallia New" w:hAnsi="Browallia New" w:cs="Browallia New"/>
                <w:sz w:val="28"/>
                <w:szCs w:val="28"/>
              </w:rPr>
            </w:pPr>
            <w:r w:rsidRPr="00160AD0">
              <w:rPr>
                <w:rFonts w:ascii="Browallia New" w:hAnsi="Browallia New" w:cs="Browallia New"/>
                <w:sz w:val="28"/>
                <w:szCs w:val="28"/>
                <w:cs/>
              </w:rPr>
              <w:t>ภายใน</w:t>
            </w:r>
            <w:r w:rsidRPr="00160AD0">
              <w:rPr>
                <w:rFonts w:ascii="Browallia New" w:hAnsi="Browallia New" w:cs="Browallia New"/>
                <w:sz w:val="28"/>
                <w:szCs w:val="28"/>
              </w:rPr>
              <w:t xml:space="preserve"> 1 </w:t>
            </w:r>
            <w:r w:rsidRPr="00160AD0">
              <w:rPr>
                <w:rFonts w:ascii="Browallia New" w:hAnsi="Browallia New" w:cs="Browallia New"/>
                <w:sz w:val="28"/>
                <w:szCs w:val="28"/>
                <w:cs/>
              </w:rPr>
              <w:t>ปี</w:t>
            </w:r>
          </w:p>
        </w:tc>
        <w:tc>
          <w:tcPr>
            <w:tcW w:w="283" w:type="dxa"/>
            <w:tcBorders>
              <w:top w:val="single" w:sz="4" w:space="0" w:color="auto"/>
              <w:left w:val="nil"/>
              <w:bottom w:val="nil"/>
              <w:right w:val="nil"/>
            </w:tcBorders>
          </w:tcPr>
          <w:p w14:paraId="717B2FE4" w14:textId="77777777" w:rsidR="002A7E1F" w:rsidRPr="00160AD0" w:rsidRDefault="002A7E1F" w:rsidP="00CF6650">
            <w:pPr>
              <w:spacing w:line="240" w:lineRule="auto"/>
              <w:ind w:left="-108" w:right="56"/>
              <w:jc w:val="right"/>
              <w:rPr>
                <w:rFonts w:ascii="Browallia New" w:hAnsi="Browallia New" w:cs="Browallia New"/>
                <w:sz w:val="28"/>
                <w:szCs w:val="28"/>
              </w:rPr>
            </w:pPr>
          </w:p>
        </w:tc>
        <w:tc>
          <w:tcPr>
            <w:tcW w:w="992" w:type="dxa"/>
            <w:tcBorders>
              <w:top w:val="single" w:sz="4" w:space="0" w:color="auto"/>
              <w:left w:val="nil"/>
              <w:bottom w:val="single" w:sz="4" w:space="0" w:color="auto"/>
              <w:right w:val="nil"/>
            </w:tcBorders>
            <w:hideMark/>
          </w:tcPr>
          <w:p w14:paraId="1DE93BDC" w14:textId="77777777" w:rsidR="002A7E1F" w:rsidRPr="00160AD0" w:rsidRDefault="002A7E1F" w:rsidP="00CF6650">
            <w:pPr>
              <w:pStyle w:val="Default"/>
              <w:jc w:val="center"/>
              <w:rPr>
                <w:rFonts w:ascii="Browallia New" w:hAnsi="Browallia New" w:cs="Browallia New"/>
                <w:sz w:val="28"/>
                <w:szCs w:val="28"/>
              </w:rPr>
            </w:pPr>
            <w:r w:rsidRPr="00160AD0">
              <w:rPr>
                <w:rFonts w:ascii="Browallia New" w:hAnsi="Browallia New" w:cs="Browallia New"/>
                <w:sz w:val="28"/>
                <w:szCs w:val="28"/>
              </w:rPr>
              <w:t xml:space="preserve">1 - 5 </w:t>
            </w:r>
            <w:r w:rsidRPr="00160AD0">
              <w:rPr>
                <w:rFonts w:ascii="Browallia New" w:hAnsi="Browallia New" w:cs="Browallia New"/>
                <w:sz w:val="28"/>
                <w:szCs w:val="28"/>
                <w:cs/>
              </w:rPr>
              <w:t>ปี</w:t>
            </w:r>
          </w:p>
        </w:tc>
        <w:tc>
          <w:tcPr>
            <w:tcW w:w="284" w:type="dxa"/>
            <w:tcBorders>
              <w:top w:val="single" w:sz="4" w:space="0" w:color="auto"/>
              <w:left w:val="nil"/>
              <w:bottom w:val="nil"/>
              <w:right w:val="nil"/>
            </w:tcBorders>
          </w:tcPr>
          <w:p w14:paraId="17AA2E7B" w14:textId="77777777" w:rsidR="002A7E1F" w:rsidRPr="00160AD0" w:rsidRDefault="002A7E1F" w:rsidP="00CF6650">
            <w:pPr>
              <w:spacing w:line="240" w:lineRule="auto"/>
              <w:ind w:left="-108" w:right="56"/>
              <w:jc w:val="right"/>
              <w:rPr>
                <w:rFonts w:ascii="Browallia New" w:hAnsi="Browallia New" w:cs="Browallia New"/>
                <w:sz w:val="28"/>
                <w:szCs w:val="28"/>
              </w:rPr>
            </w:pPr>
          </w:p>
        </w:tc>
        <w:tc>
          <w:tcPr>
            <w:tcW w:w="992" w:type="dxa"/>
            <w:tcBorders>
              <w:top w:val="single" w:sz="4" w:space="0" w:color="auto"/>
              <w:left w:val="nil"/>
              <w:bottom w:val="single" w:sz="4" w:space="0" w:color="auto"/>
              <w:right w:val="nil"/>
            </w:tcBorders>
            <w:hideMark/>
          </w:tcPr>
          <w:p w14:paraId="76C5EA10" w14:textId="77777777" w:rsidR="002A7E1F" w:rsidRPr="00160AD0" w:rsidRDefault="002A7E1F" w:rsidP="00CF6650">
            <w:pPr>
              <w:pStyle w:val="Default"/>
              <w:jc w:val="center"/>
              <w:rPr>
                <w:rFonts w:ascii="Browallia New" w:hAnsi="Browallia New" w:cs="Browallia New"/>
                <w:sz w:val="28"/>
                <w:szCs w:val="28"/>
              </w:rPr>
            </w:pPr>
            <w:r w:rsidRPr="00160AD0">
              <w:rPr>
                <w:rFonts w:ascii="Browallia New" w:hAnsi="Browallia New" w:cs="Browallia New"/>
                <w:sz w:val="28"/>
                <w:szCs w:val="28"/>
                <w:cs/>
              </w:rPr>
              <w:t>เกิน</w:t>
            </w:r>
            <w:r w:rsidRPr="00160AD0">
              <w:rPr>
                <w:rFonts w:ascii="Browallia New" w:hAnsi="Browallia New" w:cs="Browallia New"/>
                <w:sz w:val="28"/>
                <w:szCs w:val="28"/>
              </w:rPr>
              <w:t xml:space="preserve"> 5 </w:t>
            </w:r>
            <w:r w:rsidRPr="00160AD0">
              <w:rPr>
                <w:rFonts w:ascii="Browallia New" w:hAnsi="Browallia New" w:cs="Browallia New"/>
                <w:sz w:val="28"/>
                <w:szCs w:val="28"/>
                <w:cs/>
              </w:rPr>
              <w:t>ปี</w:t>
            </w:r>
          </w:p>
        </w:tc>
        <w:tc>
          <w:tcPr>
            <w:tcW w:w="284" w:type="dxa"/>
            <w:tcBorders>
              <w:top w:val="nil"/>
              <w:left w:val="nil"/>
              <w:bottom w:val="nil"/>
              <w:right w:val="nil"/>
            </w:tcBorders>
          </w:tcPr>
          <w:p w14:paraId="21B16FA9" w14:textId="77777777" w:rsidR="002A7E1F" w:rsidRPr="00160AD0" w:rsidRDefault="002A7E1F" w:rsidP="00CF6650">
            <w:pPr>
              <w:spacing w:line="240" w:lineRule="auto"/>
              <w:jc w:val="center"/>
              <w:rPr>
                <w:rFonts w:ascii="Browallia New" w:hAnsi="Browallia New" w:cs="Browallia New"/>
                <w:sz w:val="28"/>
                <w:szCs w:val="28"/>
              </w:rPr>
            </w:pPr>
          </w:p>
        </w:tc>
        <w:tc>
          <w:tcPr>
            <w:tcW w:w="992" w:type="dxa"/>
            <w:tcBorders>
              <w:top w:val="nil"/>
              <w:left w:val="nil"/>
              <w:bottom w:val="single" w:sz="4" w:space="0" w:color="auto"/>
              <w:right w:val="nil"/>
            </w:tcBorders>
            <w:hideMark/>
          </w:tcPr>
          <w:p w14:paraId="2F156603" w14:textId="77777777" w:rsidR="002A7E1F" w:rsidRPr="00160AD0" w:rsidRDefault="002A7E1F" w:rsidP="00CF6650">
            <w:pPr>
              <w:pStyle w:val="Default"/>
              <w:jc w:val="center"/>
              <w:rPr>
                <w:rFonts w:ascii="Browallia New" w:hAnsi="Browallia New" w:cs="Browallia New"/>
                <w:sz w:val="28"/>
                <w:szCs w:val="28"/>
              </w:rPr>
            </w:pPr>
            <w:r w:rsidRPr="00160AD0">
              <w:rPr>
                <w:rFonts w:ascii="Browallia New" w:hAnsi="Browallia New" w:cs="Browallia New"/>
                <w:sz w:val="28"/>
                <w:szCs w:val="28"/>
                <w:cs/>
              </w:rPr>
              <w:t>รวม</w:t>
            </w:r>
          </w:p>
        </w:tc>
      </w:tr>
      <w:tr w:rsidR="002A7E1F" w:rsidRPr="00160AD0" w14:paraId="049D072C" w14:textId="77777777" w:rsidTr="007B56FF">
        <w:trPr>
          <w:trHeight w:val="389"/>
        </w:trPr>
        <w:tc>
          <w:tcPr>
            <w:tcW w:w="4167" w:type="dxa"/>
            <w:tcBorders>
              <w:top w:val="nil"/>
              <w:left w:val="nil"/>
              <w:bottom w:val="nil"/>
              <w:right w:val="nil"/>
            </w:tcBorders>
            <w:hideMark/>
          </w:tcPr>
          <w:p w14:paraId="41E1C240" w14:textId="77777777" w:rsidR="002A7E1F" w:rsidRPr="00160AD0" w:rsidRDefault="002A7E1F" w:rsidP="00CF6650">
            <w:pPr>
              <w:pStyle w:val="Default"/>
              <w:rPr>
                <w:rFonts w:ascii="Browallia New" w:hAnsi="Browallia New" w:cs="Browallia New"/>
                <w:b/>
                <w:bCs/>
                <w:sz w:val="28"/>
                <w:szCs w:val="28"/>
              </w:rPr>
            </w:pPr>
            <w:r w:rsidRPr="00160AD0">
              <w:rPr>
                <w:rFonts w:ascii="Browallia New" w:hAnsi="Browallia New" w:cs="Browallia New"/>
                <w:b/>
                <w:bCs/>
                <w:sz w:val="28"/>
                <w:szCs w:val="28"/>
                <w:cs/>
              </w:rPr>
              <w:t>ตราสารหนี้ที่วัดมูลค่าด้วยราคาทุนตัดจำหน่าย</w:t>
            </w:r>
          </w:p>
        </w:tc>
        <w:tc>
          <w:tcPr>
            <w:tcW w:w="993" w:type="dxa"/>
            <w:tcBorders>
              <w:top w:val="nil"/>
              <w:left w:val="nil"/>
              <w:bottom w:val="nil"/>
              <w:right w:val="nil"/>
            </w:tcBorders>
          </w:tcPr>
          <w:p w14:paraId="0CE5F5CF" w14:textId="77777777" w:rsidR="002A7E1F" w:rsidRPr="00160AD0" w:rsidRDefault="002A7E1F" w:rsidP="00CF6650">
            <w:pPr>
              <w:spacing w:line="240" w:lineRule="auto"/>
              <w:ind w:left="-108" w:right="56"/>
              <w:jc w:val="right"/>
              <w:rPr>
                <w:rFonts w:ascii="Browallia New" w:hAnsi="Browallia New" w:cs="Browallia New"/>
                <w:sz w:val="28"/>
                <w:szCs w:val="28"/>
              </w:rPr>
            </w:pPr>
          </w:p>
        </w:tc>
        <w:tc>
          <w:tcPr>
            <w:tcW w:w="283" w:type="dxa"/>
            <w:tcBorders>
              <w:top w:val="nil"/>
              <w:left w:val="nil"/>
              <w:bottom w:val="nil"/>
              <w:right w:val="nil"/>
            </w:tcBorders>
          </w:tcPr>
          <w:p w14:paraId="6D13B088" w14:textId="77777777" w:rsidR="002A7E1F" w:rsidRPr="00160AD0" w:rsidRDefault="002A7E1F" w:rsidP="00CF6650">
            <w:pPr>
              <w:spacing w:line="240" w:lineRule="auto"/>
              <w:ind w:left="-108" w:right="56"/>
              <w:jc w:val="right"/>
              <w:rPr>
                <w:rFonts w:ascii="Browallia New" w:hAnsi="Browallia New" w:cs="Browallia New"/>
                <w:sz w:val="28"/>
                <w:szCs w:val="28"/>
              </w:rPr>
            </w:pPr>
          </w:p>
        </w:tc>
        <w:tc>
          <w:tcPr>
            <w:tcW w:w="992" w:type="dxa"/>
            <w:tcBorders>
              <w:top w:val="single" w:sz="4" w:space="0" w:color="auto"/>
              <w:left w:val="nil"/>
              <w:bottom w:val="nil"/>
              <w:right w:val="nil"/>
            </w:tcBorders>
          </w:tcPr>
          <w:p w14:paraId="2768434D" w14:textId="77777777" w:rsidR="002A7E1F" w:rsidRPr="00160AD0" w:rsidRDefault="002A7E1F" w:rsidP="00CF6650">
            <w:pPr>
              <w:spacing w:line="240" w:lineRule="auto"/>
              <w:ind w:left="-108" w:right="56"/>
              <w:jc w:val="right"/>
              <w:rPr>
                <w:rFonts w:ascii="Browallia New" w:hAnsi="Browallia New" w:cs="Browallia New"/>
                <w:sz w:val="28"/>
                <w:szCs w:val="28"/>
              </w:rPr>
            </w:pPr>
          </w:p>
        </w:tc>
        <w:tc>
          <w:tcPr>
            <w:tcW w:w="284" w:type="dxa"/>
            <w:tcBorders>
              <w:top w:val="nil"/>
              <w:left w:val="nil"/>
              <w:bottom w:val="nil"/>
              <w:right w:val="nil"/>
            </w:tcBorders>
          </w:tcPr>
          <w:p w14:paraId="65EA980B" w14:textId="77777777" w:rsidR="002A7E1F" w:rsidRPr="00160AD0" w:rsidRDefault="002A7E1F" w:rsidP="00CF6650">
            <w:pPr>
              <w:spacing w:line="240" w:lineRule="auto"/>
              <w:ind w:left="-108" w:right="56"/>
              <w:jc w:val="right"/>
              <w:rPr>
                <w:rFonts w:ascii="Browallia New" w:hAnsi="Browallia New" w:cs="Browallia New"/>
                <w:sz w:val="28"/>
                <w:szCs w:val="28"/>
              </w:rPr>
            </w:pPr>
          </w:p>
        </w:tc>
        <w:tc>
          <w:tcPr>
            <w:tcW w:w="992" w:type="dxa"/>
            <w:tcBorders>
              <w:top w:val="single" w:sz="4" w:space="0" w:color="auto"/>
              <w:left w:val="nil"/>
              <w:bottom w:val="nil"/>
              <w:right w:val="nil"/>
            </w:tcBorders>
          </w:tcPr>
          <w:p w14:paraId="73D7CB3D" w14:textId="77777777" w:rsidR="002A7E1F" w:rsidRPr="00160AD0" w:rsidRDefault="002A7E1F" w:rsidP="00CF6650">
            <w:pPr>
              <w:spacing w:line="240" w:lineRule="auto"/>
              <w:ind w:left="-108" w:right="56"/>
              <w:jc w:val="right"/>
              <w:rPr>
                <w:rFonts w:ascii="Browallia New" w:hAnsi="Browallia New" w:cs="Browallia New"/>
                <w:sz w:val="28"/>
                <w:szCs w:val="28"/>
              </w:rPr>
            </w:pPr>
          </w:p>
        </w:tc>
        <w:tc>
          <w:tcPr>
            <w:tcW w:w="284" w:type="dxa"/>
            <w:tcBorders>
              <w:top w:val="nil"/>
              <w:left w:val="nil"/>
              <w:bottom w:val="nil"/>
              <w:right w:val="nil"/>
            </w:tcBorders>
          </w:tcPr>
          <w:p w14:paraId="389CDCEB" w14:textId="77777777" w:rsidR="002A7E1F" w:rsidRPr="00160AD0" w:rsidRDefault="002A7E1F" w:rsidP="00CF6650">
            <w:pPr>
              <w:spacing w:line="240" w:lineRule="auto"/>
              <w:ind w:left="-108" w:right="56"/>
              <w:jc w:val="right"/>
              <w:rPr>
                <w:rFonts w:ascii="Browallia New" w:hAnsi="Browallia New" w:cs="Browallia New"/>
                <w:sz w:val="28"/>
                <w:szCs w:val="28"/>
              </w:rPr>
            </w:pPr>
          </w:p>
        </w:tc>
        <w:tc>
          <w:tcPr>
            <w:tcW w:w="992" w:type="dxa"/>
            <w:tcBorders>
              <w:top w:val="single" w:sz="4" w:space="0" w:color="auto"/>
              <w:left w:val="nil"/>
              <w:bottom w:val="nil"/>
              <w:right w:val="nil"/>
            </w:tcBorders>
          </w:tcPr>
          <w:p w14:paraId="74D403A7" w14:textId="77777777" w:rsidR="002A7E1F" w:rsidRPr="00160AD0" w:rsidRDefault="002A7E1F" w:rsidP="00CF6650">
            <w:pPr>
              <w:spacing w:line="240" w:lineRule="auto"/>
              <w:ind w:left="-108" w:right="56"/>
              <w:jc w:val="right"/>
              <w:rPr>
                <w:rFonts w:ascii="Browallia New" w:hAnsi="Browallia New" w:cs="Browallia New"/>
                <w:sz w:val="28"/>
                <w:szCs w:val="28"/>
              </w:rPr>
            </w:pPr>
          </w:p>
        </w:tc>
      </w:tr>
      <w:tr w:rsidR="00A90DAA" w:rsidRPr="00160AD0" w14:paraId="1E404E84" w14:textId="77777777" w:rsidTr="007B56FF">
        <w:trPr>
          <w:trHeight w:val="342"/>
        </w:trPr>
        <w:tc>
          <w:tcPr>
            <w:tcW w:w="4167" w:type="dxa"/>
            <w:tcBorders>
              <w:top w:val="nil"/>
              <w:left w:val="nil"/>
              <w:bottom w:val="nil"/>
              <w:right w:val="nil"/>
            </w:tcBorders>
            <w:hideMark/>
          </w:tcPr>
          <w:p w14:paraId="4951AA8D" w14:textId="77777777" w:rsidR="00A90DAA" w:rsidRDefault="00A90DAA" w:rsidP="00A90DAA">
            <w:pPr>
              <w:pStyle w:val="Default"/>
              <w:rPr>
                <w:rFonts w:ascii="Browallia New" w:hAnsi="Browallia New" w:cs="Browallia New"/>
                <w:sz w:val="28"/>
                <w:szCs w:val="28"/>
              </w:rPr>
            </w:pPr>
            <w:r w:rsidRPr="00160AD0">
              <w:rPr>
                <w:rFonts w:ascii="Browallia New" w:hAnsi="Browallia New" w:cs="Browallia New"/>
                <w:sz w:val="28"/>
                <w:szCs w:val="28"/>
                <w:cs/>
              </w:rPr>
              <w:t>เงินฝากสถาบันการเงินที่ครบกำหนด</w:t>
            </w:r>
          </w:p>
          <w:p w14:paraId="1728CCDF" w14:textId="2FA996CC" w:rsidR="00A90DAA" w:rsidRPr="00160AD0" w:rsidRDefault="00A90DAA" w:rsidP="00A90DAA">
            <w:pPr>
              <w:pStyle w:val="Default"/>
              <w:rPr>
                <w:rFonts w:ascii="Browallia New" w:hAnsi="Browallia New" w:cs="Browallia New"/>
                <w:sz w:val="28"/>
                <w:szCs w:val="28"/>
              </w:rPr>
            </w:pPr>
            <w:r>
              <w:rPr>
                <w:rFonts w:ascii="Browallia New" w:hAnsi="Browallia New" w:cs="Browallia New"/>
                <w:sz w:val="28"/>
                <w:szCs w:val="28"/>
              </w:rPr>
              <w:t xml:space="preserve"> </w:t>
            </w:r>
            <w:r>
              <w:rPr>
                <w:rFonts w:ascii="Browallia New" w:hAnsi="Browallia New" w:cs="Browallia New" w:hint="cs"/>
                <w:sz w:val="28"/>
                <w:szCs w:val="28"/>
                <w:cs/>
              </w:rPr>
              <w:t xml:space="preserve">   </w:t>
            </w:r>
            <w:r w:rsidRPr="00160AD0">
              <w:rPr>
                <w:rFonts w:ascii="Browallia New" w:hAnsi="Browallia New" w:cs="Browallia New"/>
                <w:sz w:val="28"/>
                <w:szCs w:val="28"/>
                <w:cs/>
              </w:rPr>
              <w:t>เกินกว่าสามเดือน</w:t>
            </w:r>
          </w:p>
        </w:tc>
        <w:tc>
          <w:tcPr>
            <w:tcW w:w="993" w:type="dxa"/>
            <w:tcBorders>
              <w:top w:val="nil"/>
              <w:left w:val="nil"/>
              <w:bottom w:val="nil"/>
              <w:right w:val="nil"/>
            </w:tcBorders>
            <w:vAlign w:val="bottom"/>
          </w:tcPr>
          <w:p w14:paraId="13484F19" w14:textId="58D1C983" w:rsidR="00A90DAA" w:rsidRPr="00160AD0" w:rsidRDefault="0099115F" w:rsidP="008E4D86">
            <w:pPr>
              <w:tabs>
                <w:tab w:val="clear" w:pos="680"/>
                <w:tab w:val="left" w:pos="254"/>
              </w:tabs>
              <w:spacing w:line="240" w:lineRule="auto"/>
              <w:ind w:left="-108" w:right="-11"/>
              <w:jc w:val="right"/>
              <w:rPr>
                <w:rFonts w:ascii="Browallia New" w:hAnsi="Browallia New" w:cs="Browallia New"/>
                <w:sz w:val="28"/>
                <w:szCs w:val="28"/>
              </w:rPr>
            </w:pPr>
            <w:r w:rsidRPr="0099115F">
              <w:rPr>
                <w:rFonts w:ascii="Browallia New" w:hAnsi="Browallia New" w:cs="Browallia New"/>
                <w:sz w:val="28"/>
                <w:szCs w:val="28"/>
              </w:rPr>
              <w:t>164,439</w:t>
            </w:r>
          </w:p>
        </w:tc>
        <w:tc>
          <w:tcPr>
            <w:tcW w:w="283" w:type="dxa"/>
            <w:tcBorders>
              <w:top w:val="nil"/>
              <w:left w:val="nil"/>
              <w:bottom w:val="nil"/>
              <w:right w:val="nil"/>
            </w:tcBorders>
            <w:vAlign w:val="bottom"/>
          </w:tcPr>
          <w:p w14:paraId="580F1B84" w14:textId="77777777" w:rsidR="00A90DAA" w:rsidRPr="00160AD0" w:rsidRDefault="00A90DAA" w:rsidP="008E4D86">
            <w:pPr>
              <w:tabs>
                <w:tab w:val="clear" w:pos="680"/>
                <w:tab w:val="left" w:pos="254"/>
              </w:tabs>
              <w:spacing w:line="240" w:lineRule="auto"/>
              <w:ind w:left="-108" w:right="-11"/>
              <w:jc w:val="right"/>
              <w:rPr>
                <w:rFonts w:ascii="Browallia New" w:hAnsi="Browallia New" w:cs="Browallia New"/>
                <w:sz w:val="28"/>
                <w:szCs w:val="28"/>
              </w:rPr>
            </w:pPr>
          </w:p>
        </w:tc>
        <w:tc>
          <w:tcPr>
            <w:tcW w:w="992" w:type="dxa"/>
            <w:tcBorders>
              <w:top w:val="nil"/>
              <w:left w:val="nil"/>
              <w:bottom w:val="nil"/>
              <w:right w:val="nil"/>
            </w:tcBorders>
            <w:vAlign w:val="bottom"/>
          </w:tcPr>
          <w:p w14:paraId="569F81F3" w14:textId="032C798A" w:rsidR="00A90DAA" w:rsidRPr="00160AD0" w:rsidRDefault="00A90DAA" w:rsidP="008E4D86">
            <w:pPr>
              <w:tabs>
                <w:tab w:val="clear" w:pos="680"/>
                <w:tab w:val="left" w:pos="254"/>
              </w:tabs>
              <w:spacing w:line="240" w:lineRule="auto"/>
              <w:ind w:left="-108" w:right="-11"/>
              <w:jc w:val="right"/>
              <w:rPr>
                <w:rFonts w:ascii="Browallia New" w:hAnsi="Browallia New" w:cs="Browallia New"/>
                <w:sz w:val="28"/>
                <w:szCs w:val="28"/>
              </w:rPr>
            </w:pPr>
            <w:r w:rsidRPr="0099115F">
              <w:rPr>
                <w:rFonts w:ascii="Browallia New" w:hAnsi="Browallia New" w:cs="Browallia New"/>
                <w:sz w:val="28"/>
                <w:szCs w:val="28"/>
              </w:rPr>
              <w:t>-</w:t>
            </w:r>
          </w:p>
        </w:tc>
        <w:tc>
          <w:tcPr>
            <w:tcW w:w="284" w:type="dxa"/>
            <w:tcBorders>
              <w:top w:val="nil"/>
              <w:left w:val="nil"/>
              <w:bottom w:val="nil"/>
              <w:right w:val="nil"/>
            </w:tcBorders>
            <w:vAlign w:val="bottom"/>
          </w:tcPr>
          <w:p w14:paraId="40492FCD" w14:textId="77777777" w:rsidR="00A90DAA" w:rsidRPr="00160AD0" w:rsidRDefault="00A90DAA" w:rsidP="008E4D86">
            <w:pPr>
              <w:tabs>
                <w:tab w:val="clear" w:pos="680"/>
                <w:tab w:val="left" w:pos="254"/>
              </w:tabs>
              <w:spacing w:line="240" w:lineRule="auto"/>
              <w:ind w:left="-108" w:right="-11"/>
              <w:jc w:val="right"/>
              <w:rPr>
                <w:rFonts w:ascii="Browallia New" w:hAnsi="Browallia New" w:cs="Browallia New"/>
                <w:sz w:val="28"/>
                <w:szCs w:val="28"/>
              </w:rPr>
            </w:pPr>
          </w:p>
        </w:tc>
        <w:tc>
          <w:tcPr>
            <w:tcW w:w="992" w:type="dxa"/>
            <w:tcBorders>
              <w:top w:val="nil"/>
              <w:left w:val="nil"/>
              <w:bottom w:val="nil"/>
              <w:right w:val="nil"/>
            </w:tcBorders>
            <w:vAlign w:val="bottom"/>
          </w:tcPr>
          <w:p w14:paraId="52BBB439" w14:textId="5C3F5988" w:rsidR="00A90DAA" w:rsidRPr="00160AD0" w:rsidRDefault="0099115F" w:rsidP="008E4D86">
            <w:pPr>
              <w:tabs>
                <w:tab w:val="clear" w:pos="680"/>
                <w:tab w:val="left" w:pos="254"/>
              </w:tabs>
              <w:spacing w:line="240" w:lineRule="auto"/>
              <w:ind w:left="-108" w:right="-11"/>
              <w:jc w:val="right"/>
              <w:rPr>
                <w:rFonts w:ascii="Browallia New" w:hAnsi="Browallia New" w:cs="Browallia New"/>
                <w:sz w:val="28"/>
                <w:szCs w:val="28"/>
              </w:rPr>
            </w:pPr>
            <w:r w:rsidRPr="0099115F">
              <w:rPr>
                <w:rFonts w:ascii="Browallia New" w:hAnsi="Browallia New" w:cs="Browallia New"/>
                <w:sz w:val="28"/>
                <w:szCs w:val="28"/>
              </w:rPr>
              <w:t>-</w:t>
            </w:r>
          </w:p>
        </w:tc>
        <w:tc>
          <w:tcPr>
            <w:tcW w:w="284" w:type="dxa"/>
            <w:tcBorders>
              <w:top w:val="nil"/>
              <w:left w:val="nil"/>
              <w:bottom w:val="nil"/>
              <w:right w:val="nil"/>
            </w:tcBorders>
            <w:vAlign w:val="bottom"/>
          </w:tcPr>
          <w:p w14:paraId="05FDC601" w14:textId="77777777" w:rsidR="00A90DAA" w:rsidRPr="00160AD0" w:rsidRDefault="00A90DAA" w:rsidP="008E4D86">
            <w:pPr>
              <w:tabs>
                <w:tab w:val="clear" w:pos="680"/>
                <w:tab w:val="left" w:pos="254"/>
              </w:tabs>
              <w:spacing w:line="240" w:lineRule="auto"/>
              <w:ind w:left="-108" w:right="-11"/>
              <w:jc w:val="right"/>
              <w:rPr>
                <w:rFonts w:ascii="Browallia New" w:hAnsi="Browallia New" w:cs="Browallia New"/>
                <w:sz w:val="28"/>
                <w:szCs w:val="28"/>
              </w:rPr>
            </w:pPr>
          </w:p>
        </w:tc>
        <w:tc>
          <w:tcPr>
            <w:tcW w:w="992" w:type="dxa"/>
            <w:tcBorders>
              <w:top w:val="nil"/>
              <w:left w:val="nil"/>
              <w:bottom w:val="nil"/>
              <w:right w:val="nil"/>
            </w:tcBorders>
            <w:vAlign w:val="bottom"/>
          </w:tcPr>
          <w:p w14:paraId="73A1B8ED" w14:textId="055A8B4E" w:rsidR="00A90DAA" w:rsidRPr="00160AD0" w:rsidRDefault="0099115F" w:rsidP="008E4D86">
            <w:pPr>
              <w:tabs>
                <w:tab w:val="clear" w:pos="680"/>
                <w:tab w:val="left" w:pos="254"/>
              </w:tabs>
              <w:spacing w:line="240" w:lineRule="auto"/>
              <w:ind w:left="-108" w:right="-11"/>
              <w:jc w:val="right"/>
              <w:rPr>
                <w:rFonts w:ascii="Browallia New" w:hAnsi="Browallia New" w:cs="Browallia New"/>
                <w:sz w:val="28"/>
                <w:szCs w:val="28"/>
              </w:rPr>
            </w:pPr>
            <w:r w:rsidRPr="0099115F">
              <w:rPr>
                <w:rFonts w:ascii="Browallia New" w:hAnsi="Browallia New" w:cs="Browallia New"/>
                <w:sz w:val="28"/>
                <w:szCs w:val="28"/>
              </w:rPr>
              <w:t>164,439</w:t>
            </w:r>
          </w:p>
        </w:tc>
      </w:tr>
      <w:tr w:rsidR="00A90DAA" w:rsidRPr="00160AD0" w14:paraId="52CA0C98" w14:textId="77777777" w:rsidTr="007B56FF">
        <w:trPr>
          <w:trHeight w:val="333"/>
        </w:trPr>
        <w:tc>
          <w:tcPr>
            <w:tcW w:w="4167" w:type="dxa"/>
            <w:tcBorders>
              <w:top w:val="nil"/>
              <w:left w:val="nil"/>
              <w:bottom w:val="nil"/>
              <w:right w:val="nil"/>
            </w:tcBorders>
            <w:hideMark/>
          </w:tcPr>
          <w:p w14:paraId="2410DF84" w14:textId="769885F0" w:rsidR="00A90DAA" w:rsidRPr="00160AD0" w:rsidRDefault="00A90DAA" w:rsidP="00A90DAA">
            <w:pPr>
              <w:pStyle w:val="Default"/>
              <w:rPr>
                <w:rFonts w:ascii="Browallia New" w:hAnsi="Browallia New" w:cs="Browallia New"/>
                <w:sz w:val="28"/>
                <w:szCs w:val="28"/>
              </w:rPr>
            </w:pPr>
            <w:r>
              <w:rPr>
                <w:rFonts w:ascii="Browallia New" w:hAnsi="Browallia New" w:cs="Browallia New" w:hint="cs"/>
                <w:sz w:val="28"/>
                <w:szCs w:val="28"/>
                <w:cs/>
              </w:rPr>
              <w:t>ตราสารหนี้ภาคเอกชน</w:t>
            </w:r>
          </w:p>
        </w:tc>
        <w:tc>
          <w:tcPr>
            <w:tcW w:w="993" w:type="dxa"/>
            <w:tcBorders>
              <w:top w:val="nil"/>
              <w:left w:val="nil"/>
              <w:bottom w:val="single" w:sz="2" w:space="0" w:color="auto"/>
              <w:right w:val="nil"/>
            </w:tcBorders>
            <w:vAlign w:val="bottom"/>
          </w:tcPr>
          <w:p w14:paraId="365BA252" w14:textId="7D9EF218" w:rsidR="00A90DAA" w:rsidRPr="00160AD0" w:rsidRDefault="0099115F" w:rsidP="008E4D86">
            <w:pPr>
              <w:tabs>
                <w:tab w:val="clear" w:pos="680"/>
                <w:tab w:val="left" w:pos="254"/>
              </w:tabs>
              <w:spacing w:line="240" w:lineRule="auto"/>
              <w:ind w:left="-108" w:right="-11"/>
              <w:jc w:val="right"/>
              <w:rPr>
                <w:rFonts w:ascii="Browallia New" w:hAnsi="Browallia New" w:cs="Browallia New"/>
                <w:sz w:val="28"/>
                <w:szCs w:val="28"/>
              </w:rPr>
            </w:pPr>
            <w:r w:rsidRPr="0099115F">
              <w:rPr>
                <w:rFonts w:ascii="Browallia New" w:hAnsi="Browallia New" w:cs="Browallia New"/>
                <w:sz w:val="28"/>
                <w:szCs w:val="28"/>
              </w:rPr>
              <w:t>2,000</w:t>
            </w:r>
          </w:p>
        </w:tc>
        <w:tc>
          <w:tcPr>
            <w:tcW w:w="283" w:type="dxa"/>
            <w:tcBorders>
              <w:top w:val="nil"/>
              <w:left w:val="nil"/>
              <w:bottom w:val="nil"/>
              <w:right w:val="nil"/>
            </w:tcBorders>
            <w:vAlign w:val="bottom"/>
          </w:tcPr>
          <w:p w14:paraId="746EF5AF" w14:textId="77777777" w:rsidR="00A90DAA" w:rsidRPr="00160AD0" w:rsidRDefault="00A90DAA" w:rsidP="008E4D86">
            <w:pPr>
              <w:tabs>
                <w:tab w:val="clear" w:pos="680"/>
                <w:tab w:val="left" w:pos="254"/>
              </w:tabs>
              <w:spacing w:line="240" w:lineRule="auto"/>
              <w:ind w:left="-108" w:right="-11"/>
              <w:jc w:val="right"/>
              <w:rPr>
                <w:rFonts w:ascii="Browallia New" w:hAnsi="Browallia New" w:cs="Browallia New"/>
                <w:sz w:val="28"/>
                <w:szCs w:val="28"/>
              </w:rPr>
            </w:pPr>
          </w:p>
        </w:tc>
        <w:tc>
          <w:tcPr>
            <w:tcW w:w="992" w:type="dxa"/>
            <w:tcBorders>
              <w:top w:val="nil"/>
              <w:left w:val="nil"/>
              <w:bottom w:val="single" w:sz="2" w:space="0" w:color="auto"/>
              <w:right w:val="nil"/>
            </w:tcBorders>
            <w:vAlign w:val="bottom"/>
          </w:tcPr>
          <w:p w14:paraId="5FD428DE" w14:textId="55BA7CDA" w:rsidR="00A90DAA" w:rsidRPr="00160AD0" w:rsidRDefault="0099115F" w:rsidP="008E4D86">
            <w:pPr>
              <w:tabs>
                <w:tab w:val="clear" w:pos="680"/>
                <w:tab w:val="left" w:pos="254"/>
              </w:tabs>
              <w:spacing w:line="240" w:lineRule="auto"/>
              <w:ind w:left="-108" w:right="-11"/>
              <w:jc w:val="right"/>
              <w:rPr>
                <w:rFonts w:ascii="Browallia New" w:hAnsi="Browallia New" w:cs="Browallia New"/>
                <w:sz w:val="28"/>
                <w:szCs w:val="28"/>
              </w:rPr>
            </w:pPr>
            <w:r w:rsidRPr="0099115F">
              <w:rPr>
                <w:rFonts w:ascii="Browallia New" w:hAnsi="Browallia New" w:cs="Browallia New"/>
                <w:sz w:val="28"/>
                <w:szCs w:val="28"/>
              </w:rPr>
              <w:t>2</w:t>
            </w:r>
            <w:r w:rsidR="00A90DAA">
              <w:rPr>
                <w:rFonts w:ascii="Browallia New" w:hAnsi="Browallia New" w:cs="Browallia New"/>
                <w:sz w:val="28"/>
                <w:szCs w:val="28"/>
              </w:rPr>
              <w:t>,000</w:t>
            </w:r>
          </w:p>
        </w:tc>
        <w:tc>
          <w:tcPr>
            <w:tcW w:w="284" w:type="dxa"/>
            <w:tcBorders>
              <w:top w:val="nil"/>
              <w:left w:val="nil"/>
              <w:bottom w:val="nil"/>
              <w:right w:val="nil"/>
            </w:tcBorders>
            <w:vAlign w:val="bottom"/>
          </w:tcPr>
          <w:p w14:paraId="6930B4DF" w14:textId="77777777" w:rsidR="00A90DAA" w:rsidRPr="00160AD0" w:rsidRDefault="00A90DAA" w:rsidP="008E4D86">
            <w:pPr>
              <w:tabs>
                <w:tab w:val="clear" w:pos="680"/>
                <w:tab w:val="left" w:pos="254"/>
              </w:tabs>
              <w:spacing w:line="240" w:lineRule="auto"/>
              <w:ind w:left="-108" w:right="-11"/>
              <w:jc w:val="right"/>
              <w:rPr>
                <w:rFonts w:ascii="Browallia New" w:hAnsi="Browallia New" w:cs="Browallia New"/>
                <w:sz w:val="28"/>
                <w:szCs w:val="28"/>
              </w:rPr>
            </w:pPr>
          </w:p>
        </w:tc>
        <w:tc>
          <w:tcPr>
            <w:tcW w:w="992" w:type="dxa"/>
            <w:tcBorders>
              <w:top w:val="nil"/>
              <w:left w:val="nil"/>
              <w:bottom w:val="single" w:sz="2" w:space="0" w:color="auto"/>
              <w:right w:val="nil"/>
            </w:tcBorders>
            <w:vAlign w:val="bottom"/>
          </w:tcPr>
          <w:p w14:paraId="0C97C241" w14:textId="6E549407" w:rsidR="00A90DAA" w:rsidRPr="00160AD0" w:rsidRDefault="0099115F" w:rsidP="008E4D86">
            <w:pPr>
              <w:tabs>
                <w:tab w:val="clear" w:pos="680"/>
                <w:tab w:val="left" w:pos="254"/>
              </w:tabs>
              <w:spacing w:line="240" w:lineRule="auto"/>
              <w:ind w:left="-108" w:right="-11"/>
              <w:jc w:val="right"/>
              <w:rPr>
                <w:rFonts w:ascii="Browallia New" w:hAnsi="Browallia New" w:cs="Browallia New"/>
                <w:sz w:val="28"/>
                <w:szCs w:val="28"/>
              </w:rPr>
            </w:pPr>
            <w:r w:rsidRPr="0099115F">
              <w:rPr>
                <w:rFonts w:ascii="Browallia New" w:hAnsi="Browallia New" w:cs="Browallia New"/>
                <w:sz w:val="28"/>
                <w:szCs w:val="28"/>
              </w:rPr>
              <w:t>-</w:t>
            </w:r>
          </w:p>
        </w:tc>
        <w:tc>
          <w:tcPr>
            <w:tcW w:w="284" w:type="dxa"/>
            <w:tcBorders>
              <w:top w:val="nil"/>
              <w:left w:val="nil"/>
              <w:bottom w:val="nil"/>
              <w:right w:val="nil"/>
            </w:tcBorders>
            <w:vAlign w:val="bottom"/>
          </w:tcPr>
          <w:p w14:paraId="3503F907" w14:textId="77777777" w:rsidR="00A90DAA" w:rsidRPr="00160AD0" w:rsidRDefault="00A90DAA" w:rsidP="008E4D86">
            <w:pPr>
              <w:tabs>
                <w:tab w:val="clear" w:pos="680"/>
                <w:tab w:val="left" w:pos="254"/>
              </w:tabs>
              <w:spacing w:line="240" w:lineRule="auto"/>
              <w:ind w:left="-108" w:right="-11"/>
              <w:jc w:val="right"/>
              <w:rPr>
                <w:rFonts w:ascii="Browallia New" w:hAnsi="Browallia New" w:cs="Browallia New"/>
                <w:sz w:val="28"/>
                <w:szCs w:val="28"/>
              </w:rPr>
            </w:pPr>
          </w:p>
        </w:tc>
        <w:tc>
          <w:tcPr>
            <w:tcW w:w="992" w:type="dxa"/>
            <w:tcBorders>
              <w:top w:val="nil"/>
              <w:left w:val="nil"/>
              <w:bottom w:val="single" w:sz="2" w:space="0" w:color="auto"/>
              <w:right w:val="nil"/>
            </w:tcBorders>
            <w:vAlign w:val="bottom"/>
          </w:tcPr>
          <w:p w14:paraId="74754AF8" w14:textId="3DBFD2C5" w:rsidR="00A90DAA" w:rsidRPr="00160AD0" w:rsidRDefault="0099115F" w:rsidP="008E4D86">
            <w:pPr>
              <w:tabs>
                <w:tab w:val="clear" w:pos="680"/>
                <w:tab w:val="left" w:pos="254"/>
              </w:tabs>
              <w:spacing w:line="240" w:lineRule="auto"/>
              <w:ind w:left="-108" w:right="-11"/>
              <w:jc w:val="right"/>
              <w:rPr>
                <w:rFonts w:ascii="Browallia New" w:hAnsi="Browallia New" w:cs="Browallia New"/>
                <w:sz w:val="28"/>
                <w:szCs w:val="28"/>
              </w:rPr>
            </w:pPr>
            <w:r w:rsidRPr="0099115F">
              <w:rPr>
                <w:rFonts w:ascii="Browallia New" w:hAnsi="Browallia New" w:cs="Browallia New"/>
                <w:sz w:val="28"/>
                <w:szCs w:val="28"/>
              </w:rPr>
              <w:t>4,000</w:t>
            </w:r>
          </w:p>
        </w:tc>
      </w:tr>
      <w:tr w:rsidR="00A90DAA" w:rsidRPr="00160AD0" w14:paraId="696FDDC3" w14:textId="77777777" w:rsidTr="007B56FF">
        <w:trPr>
          <w:trHeight w:val="341"/>
        </w:trPr>
        <w:tc>
          <w:tcPr>
            <w:tcW w:w="4167" w:type="dxa"/>
            <w:tcBorders>
              <w:top w:val="nil"/>
              <w:left w:val="nil"/>
              <w:bottom w:val="nil"/>
              <w:right w:val="nil"/>
            </w:tcBorders>
            <w:hideMark/>
          </w:tcPr>
          <w:p w14:paraId="2C5210D7" w14:textId="7D73DACD" w:rsidR="00A90DAA" w:rsidRPr="00160AD0" w:rsidRDefault="00A90DAA" w:rsidP="00A90DAA">
            <w:pPr>
              <w:spacing w:line="240" w:lineRule="auto"/>
              <w:rPr>
                <w:rFonts w:ascii="Browallia New" w:hAnsi="Browallia New" w:cs="Browallia New"/>
                <w:b/>
                <w:bCs/>
                <w:sz w:val="28"/>
                <w:szCs w:val="28"/>
              </w:rPr>
            </w:pPr>
            <w:r>
              <w:rPr>
                <w:rFonts w:ascii="Browallia New" w:hAnsi="Browallia New" w:cs="Browallia New" w:hint="cs"/>
                <w:sz w:val="28"/>
                <w:szCs w:val="28"/>
                <w:cs/>
              </w:rPr>
              <w:t xml:space="preserve">    </w:t>
            </w:r>
            <w:r w:rsidRPr="00F24AB7">
              <w:rPr>
                <w:rFonts w:ascii="Browallia New" w:hAnsi="Browallia New" w:cs="Browallia New"/>
                <w:sz w:val="28"/>
                <w:szCs w:val="28"/>
                <w:cs/>
              </w:rPr>
              <w:t>รวม</w:t>
            </w:r>
          </w:p>
        </w:tc>
        <w:tc>
          <w:tcPr>
            <w:tcW w:w="993" w:type="dxa"/>
            <w:tcBorders>
              <w:top w:val="single" w:sz="2" w:space="0" w:color="auto"/>
              <w:left w:val="nil"/>
              <w:bottom w:val="single" w:sz="12" w:space="0" w:color="auto"/>
              <w:right w:val="nil"/>
            </w:tcBorders>
            <w:vAlign w:val="bottom"/>
          </w:tcPr>
          <w:p w14:paraId="635CD7FA" w14:textId="03059DB8" w:rsidR="00A90DAA" w:rsidRPr="00160AD0" w:rsidRDefault="0099115F" w:rsidP="008E4D86">
            <w:pPr>
              <w:tabs>
                <w:tab w:val="clear" w:pos="680"/>
                <w:tab w:val="left" w:pos="254"/>
              </w:tabs>
              <w:spacing w:line="240" w:lineRule="auto"/>
              <w:ind w:left="-108" w:right="-11"/>
              <w:jc w:val="right"/>
              <w:rPr>
                <w:rFonts w:ascii="Browallia New" w:hAnsi="Browallia New" w:cs="Browallia New"/>
                <w:sz w:val="28"/>
                <w:szCs w:val="28"/>
              </w:rPr>
            </w:pPr>
            <w:r w:rsidRPr="0099115F">
              <w:rPr>
                <w:rFonts w:ascii="Browallia New" w:hAnsi="Browallia New" w:cs="Browallia New"/>
                <w:sz w:val="28"/>
                <w:szCs w:val="28"/>
              </w:rPr>
              <w:t>166,439</w:t>
            </w:r>
          </w:p>
        </w:tc>
        <w:tc>
          <w:tcPr>
            <w:tcW w:w="283" w:type="dxa"/>
            <w:tcBorders>
              <w:top w:val="nil"/>
              <w:left w:val="nil"/>
              <w:bottom w:val="nil"/>
              <w:right w:val="nil"/>
            </w:tcBorders>
            <w:vAlign w:val="bottom"/>
          </w:tcPr>
          <w:p w14:paraId="7BD683C8" w14:textId="77777777" w:rsidR="00A90DAA" w:rsidRPr="00160AD0" w:rsidRDefault="00A90DAA" w:rsidP="008E4D86">
            <w:pPr>
              <w:tabs>
                <w:tab w:val="clear" w:pos="680"/>
                <w:tab w:val="left" w:pos="254"/>
                <w:tab w:val="left" w:pos="344"/>
              </w:tabs>
              <w:spacing w:line="240" w:lineRule="auto"/>
              <w:ind w:left="-108" w:right="-11"/>
              <w:jc w:val="right"/>
              <w:rPr>
                <w:rFonts w:ascii="Browallia New" w:hAnsi="Browallia New" w:cs="Browallia New"/>
                <w:sz w:val="28"/>
                <w:szCs w:val="28"/>
              </w:rPr>
            </w:pPr>
          </w:p>
        </w:tc>
        <w:tc>
          <w:tcPr>
            <w:tcW w:w="992" w:type="dxa"/>
            <w:tcBorders>
              <w:top w:val="single" w:sz="2" w:space="0" w:color="auto"/>
              <w:left w:val="nil"/>
              <w:bottom w:val="single" w:sz="12" w:space="0" w:color="auto"/>
              <w:right w:val="nil"/>
            </w:tcBorders>
            <w:vAlign w:val="bottom"/>
          </w:tcPr>
          <w:p w14:paraId="6F8A9A6C" w14:textId="098060A2" w:rsidR="00A90DAA" w:rsidRPr="00160AD0" w:rsidRDefault="0099115F" w:rsidP="008E4D86">
            <w:pPr>
              <w:tabs>
                <w:tab w:val="clear" w:pos="680"/>
                <w:tab w:val="left" w:pos="254"/>
                <w:tab w:val="left" w:pos="344"/>
              </w:tabs>
              <w:spacing w:line="240" w:lineRule="auto"/>
              <w:ind w:left="-108" w:right="-11"/>
              <w:jc w:val="right"/>
              <w:rPr>
                <w:rFonts w:ascii="Browallia New" w:hAnsi="Browallia New" w:cs="Browallia New"/>
                <w:sz w:val="28"/>
                <w:szCs w:val="28"/>
              </w:rPr>
            </w:pPr>
            <w:r w:rsidRPr="0099115F">
              <w:rPr>
                <w:rFonts w:ascii="Browallia New" w:hAnsi="Browallia New" w:cs="Browallia New"/>
                <w:sz w:val="28"/>
                <w:szCs w:val="28"/>
              </w:rPr>
              <w:t>2</w:t>
            </w:r>
            <w:r w:rsidR="00A90DAA">
              <w:rPr>
                <w:rFonts w:ascii="Browallia New" w:hAnsi="Browallia New" w:cs="Browallia New"/>
                <w:sz w:val="28"/>
                <w:szCs w:val="28"/>
              </w:rPr>
              <w:t>,000</w:t>
            </w:r>
          </w:p>
        </w:tc>
        <w:tc>
          <w:tcPr>
            <w:tcW w:w="284" w:type="dxa"/>
            <w:tcBorders>
              <w:top w:val="nil"/>
              <w:left w:val="nil"/>
              <w:bottom w:val="nil"/>
              <w:right w:val="nil"/>
            </w:tcBorders>
            <w:vAlign w:val="bottom"/>
          </w:tcPr>
          <w:p w14:paraId="33530A5C" w14:textId="77777777" w:rsidR="00A90DAA" w:rsidRPr="00160AD0" w:rsidRDefault="00A90DAA" w:rsidP="008E4D86">
            <w:pPr>
              <w:tabs>
                <w:tab w:val="clear" w:pos="680"/>
                <w:tab w:val="left" w:pos="254"/>
                <w:tab w:val="left" w:pos="344"/>
              </w:tabs>
              <w:spacing w:line="240" w:lineRule="auto"/>
              <w:ind w:left="-108" w:right="-11"/>
              <w:jc w:val="right"/>
              <w:rPr>
                <w:rFonts w:ascii="Browallia New" w:hAnsi="Browallia New" w:cs="Browallia New"/>
                <w:sz w:val="28"/>
                <w:szCs w:val="28"/>
              </w:rPr>
            </w:pPr>
          </w:p>
        </w:tc>
        <w:tc>
          <w:tcPr>
            <w:tcW w:w="992" w:type="dxa"/>
            <w:tcBorders>
              <w:top w:val="single" w:sz="2" w:space="0" w:color="auto"/>
              <w:left w:val="nil"/>
              <w:bottom w:val="single" w:sz="12" w:space="0" w:color="auto"/>
              <w:right w:val="nil"/>
            </w:tcBorders>
            <w:vAlign w:val="bottom"/>
          </w:tcPr>
          <w:p w14:paraId="13C13F45" w14:textId="1D07D097" w:rsidR="00A90DAA" w:rsidRPr="00160AD0" w:rsidRDefault="0099115F" w:rsidP="008E4D86">
            <w:pPr>
              <w:tabs>
                <w:tab w:val="clear" w:pos="680"/>
                <w:tab w:val="left" w:pos="254"/>
              </w:tabs>
              <w:spacing w:line="240" w:lineRule="auto"/>
              <w:ind w:left="-108" w:right="-11"/>
              <w:jc w:val="right"/>
              <w:rPr>
                <w:rFonts w:ascii="Browallia New" w:hAnsi="Browallia New" w:cs="Browallia New"/>
                <w:sz w:val="28"/>
                <w:szCs w:val="28"/>
              </w:rPr>
            </w:pPr>
            <w:r w:rsidRPr="0099115F">
              <w:rPr>
                <w:rFonts w:ascii="Browallia New" w:hAnsi="Browallia New" w:cs="Browallia New"/>
                <w:sz w:val="28"/>
                <w:szCs w:val="28"/>
              </w:rPr>
              <w:t>-</w:t>
            </w:r>
          </w:p>
        </w:tc>
        <w:tc>
          <w:tcPr>
            <w:tcW w:w="284" w:type="dxa"/>
            <w:tcBorders>
              <w:top w:val="nil"/>
              <w:left w:val="nil"/>
              <w:bottom w:val="nil"/>
              <w:right w:val="nil"/>
            </w:tcBorders>
            <w:vAlign w:val="bottom"/>
          </w:tcPr>
          <w:p w14:paraId="77A4F75B" w14:textId="77777777" w:rsidR="00A90DAA" w:rsidRPr="00160AD0" w:rsidRDefault="00A90DAA" w:rsidP="008E4D86">
            <w:pPr>
              <w:tabs>
                <w:tab w:val="clear" w:pos="680"/>
                <w:tab w:val="left" w:pos="254"/>
                <w:tab w:val="left" w:pos="344"/>
              </w:tabs>
              <w:spacing w:line="240" w:lineRule="auto"/>
              <w:ind w:left="-108" w:right="-11"/>
              <w:jc w:val="right"/>
              <w:rPr>
                <w:rFonts w:ascii="Browallia New" w:hAnsi="Browallia New" w:cs="Browallia New"/>
                <w:sz w:val="28"/>
                <w:szCs w:val="28"/>
              </w:rPr>
            </w:pPr>
          </w:p>
        </w:tc>
        <w:tc>
          <w:tcPr>
            <w:tcW w:w="992" w:type="dxa"/>
            <w:tcBorders>
              <w:top w:val="single" w:sz="2" w:space="0" w:color="auto"/>
              <w:left w:val="nil"/>
              <w:bottom w:val="single" w:sz="12" w:space="0" w:color="auto"/>
              <w:right w:val="nil"/>
            </w:tcBorders>
            <w:vAlign w:val="bottom"/>
          </w:tcPr>
          <w:p w14:paraId="0EB24E3B" w14:textId="4FDA01FE" w:rsidR="00A90DAA" w:rsidRPr="00160AD0" w:rsidRDefault="0099115F" w:rsidP="008E4D86">
            <w:pPr>
              <w:tabs>
                <w:tab w:val="clear" w:pos="680"/>
                <w:tab w:val="left" w:pos="254"/>
                <w:tab w:val="left" w:pos="344"/>
              </w:tabs>
              <w:spacing w:line="240" w:lineRule="auto"/>
              <w:ind w:left="-108" w:right="-11"/>
              <w:jc w:val="right"/>
              <w:rPr>
                <w:rFonts w:ascii="Browallia New" w:hAnsi="Browallia New" w:cs="Browallia New"/>
                <w:sz w:val="28"/>
                <w:szCs w:val="28"/>
              </w:rPr>
            </w:pPr>
            <w:r w:rsidRPr="0099115F">
              <w:rPr>
                <w:rFonts w:ascii="Browallia New" w:hAnsi="Browallia New" w:cs="Browallia New"/>
                <w:sz w:val="28"/>
                <w:szCs w:val="28"/>
              </w:rPr>
              <w:t>168,439</w:t>
            </w:r>
          </w:p>
        </w:tc>
      </w:tr>
    </w:tbl>
    <w:p w14:paraId="2EEA1F27" w14:textId="77777777" w:rsidR="00E72F54" w:rsidRPr="003A4823" w:rsidRDefault="00E72F54" w:rsidP="00D80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rPr>
      </w:pPr>
    </w:p>
    <w:p w14:paraId="5A369359" w14:textId="737BA778" w:rsidR="00717E65" w:rsidRDefault="00776618" w:rsidP="00BD0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776618">
        <w:rPr>
          <w:rFonts w:ascii="Browallia New" w:hAnsi="Browallia New" w:cs="Browallia New"/>
          <w:sz w:val="28"/>
          <w:szCs w:val="28"/>
          <w:cs/>
        </w:rPr>
        <w:t xml:space="preserve">ณ วันที่ </w:t>
      </w:r>
      <w:r w:rsidR="0099115F">
        <w:rPr>
          <w:rFonts w:ascii="Browallia New" w:hAnsi="Browallia New" w:cs="Browallia New"/>
          <w:sz w:val="28"/>
          <w:szCs w:val="28"/>
        </w:rPr>
        <w:t>31</w:t>
      </w:r>
      <w:r w:rsidR="0099115F">
        <w:rPr>
          <w:rFonts w:ascii="Browallia New" w:hAnsi="Browallia New" w:cs="Browallia New" w:hint="cs"/>
          <w:sz w:val="28"/>
          <w:szCs w:val="28"/>
          <w:cs/>
        </w:rPr>
        <w:t xml:space="preserve"> มีนาคม</w:t>
      </w:r>
      <w:r w:rsidR="0099115F">
        <w:rPr>
          <w:rFonts w:ascii="Browallia New" w:hAnsi="Browallia New" w:cs="Browallia New"/>
          <w:sz w:val="28"/>
          <w:szCs w:val="28"/>
        </w:rPr>
        <w:t xml:space="preserve"> 2569</w:t>
      </w:r>
      <w:r w:rsidRPr="00776618">
        <w:rPr>
          <w:rFonts w:ascii="Browallia New" w:hAnsi="Browallia New" w:cs="Browallia New"/>
          <w:sz w:val="28"/>
          <w:szCs w:val="28"/>
        </w:rPr>
        <w:t xml:space="preserve"> </w:t>
      </w:r>
      <w:r w:rsidRPr="00776618">
        <w:rPr>
          <w:rFonts w:ascii="Browallia New" w:hAnsi="Browallia New" w:cs="Browallia New"/>
          <w:sz w:val="28"/>
          <w:szCs w:val="28"/>
          <w:cs/>
        </w:rPr>
        <w:t>เงินฝากสถาบันการเงินที่ครบกำหนดเกินกว่าสามเดือน</w:t>
      </w:r>
      <w:r w:rsidRPr="008C31F7">
        <w:rPr>
          <w:rFonts w:ascii="Browallia New" w:hAnsi="Browallia New" w:cs="Browallia New"/>
          <w:sz w:val="28"/>
          <w:szCs w:val="28"/>
          <w:cs/>
        </w:rPr>
        <w:t>จำนวน</w:t>
      </w:r>
      <w:r w:rsidR="00D1331C" w:rsidRPr="008C31F7">
        <w:rPr>
          <w:rFonts w:ascii="Browallia New" w:hAnsi="Browallia New" w:cs="Browallia New"/>
          <w:sz w:val="28"/>
          <w:szCs w:val="28"/>
        </w:rPr>
        <w:t xml:space="preserve"> </w:t>
      </w:r>
      <w:r w:rsidR="003D420B">
        <w:rPr>
          <w:rFonts w:ascii="Browallia New" w:hAnsi="Browallia New" w:cs="Browallia New"/>
          <w:sz w:val="28"/>
          <w:szCs w:val="28"/>
        </w:rPr>
        <w:t>140.55</w:t>
      </w:r>
      <w:r w:rsidR="00D1331C" w:rsidRPr="008C31F7">
        <w:rPr>
          <w:rFonts w:ascii="Browallia New" w:hAnsi="Browallia New" w:cs="Browallia New"/>
          <w:sz w:val="28"/>
          <w:szCs w:val="28"/>
        </w:rPr>
        <w:t xml:space="preserve"> </w:t>
      </w:r>
      <w:r w:rsidRPr="008C31F7">
        <w:rPr>
          <w:rFonts w:ascii="Browallia New" w:hAnsi="Browallia New" w:cs="Browallia New"/>
          <w:sz w:val="28"/>
          <w:szCs w:val="28"/>
          <w:cs/>
        </w:rPr>
        <w:t>ล้าน</w:t>
      </w:r>
      <w:r w:rsidRPr="00776618">
        <w:rPr>
          <w:rFonts w:ascii="Browallia New" w:hAnsi="Browallia New" w:cs="Browallia New"/>
          <w:sz w:val="28"/>
          <w:szCs w:val="28"/>
          <w:cs/>
        </w:rPr>
        <w:t xml:space="preserve">บาท </w:t>
      </w:r>
      <w:r w:rsidR="007134D7">
        <w:rPr>
          <w:rFonts w:ascii="Browallia New" w:hAnsi="Browallia New" w:cs="Browallia New"/>
          <w:sz w:val="28"/>
          <w:szCs w:val="28"/>
          <w:cs/>
        </w:rPr>
        <w:br/>
      </w:r>
      <w:r w:rsidRPr="00776618">
        <w:rPr>
          <w:rFonts w:ascii="Browallia New" w:hAnsi="Browallia New" w:cs="Browallia New"/>
          <w:sz w:val="28"/>
          <w:szCs w:val="28"/>
          <w:cs/>
        </w:rPr>
        <w:t>(</w:t>
      </w:r>
      <w:r w:rsidRPr="00776618">
        <w:rPr>
          <w:rFonts w:ascii="Browallia New" w:hAnsi="Browallia New" w:cs="Browallia New"/>
          <w:sz w:val="28"/>
          <w:szCs w:val="28"/>
        </w:rPr>
        <w:t xml:space="preserve">31 </w:t>
      </w:r>
      <w:r w:rsidRPr="00776618">
        <w:rPr>
          <w:rFonts w:ascii="Browallia New" w:hAnsi="Browallia New" w:cs="Browallia New"/>
          <w:sz w:val="28"/>
          <w:szCs w:val="28"/>
          <w:cs/>
        </w:rPr>
        <w:t xml:space="preserve">ธันวาคม </w:t>
      </w:r>
      <w:r w:rsidRPr="00776618">
        <w:rPr>
          <w:rFonts w:ascii="Browallia New" w:hAnsi="Browallia New" w:cs="Browallia New"/>
          <w:sz w:val="28"/>
          <w:szCs w:val="28"/>
        </w:rPr>
        <w:t>256</w:t>
      </w:r>
      <w:r w:rsidR="0099115F">
        <w:rPr>
          <w:rFonts w:ascii="Browallia New" w:hAnsi="Browallia New" w:cs="Browallia New"/>
          <w:sz w:val="28"/>
          <w:szCs w:val="28"/>
        </w:rPr>
        <w:t>8</w:t>
      </w:r>
      <w:r w:rsidR="00FF5B4E">
        <w:rPr>
          <w:rFonts w:ascii="Browallia New" w:hAnsi="Browallia New" w:cs="Browallia New" w:hint="cs"/>
          <w:sz w:val="28"/>
          <w:szCs w:val="28"/>
          <w:cs/>
        </w:rPr>
        <w:t xml:space="preserve"> </w:t>
      </w:r>
      <w:r w:rsidRPr="00776618">
        <w:rPr>
          <w:rFonts w:ascii="Browallia New" w:hAnsi="Browallia New" w:cs="Browallia New"/>
          <w:sz w:val="28"/>
          <w:szCs w:val="28"/>
        </w:rPr>
        <w:t xml:space="preserve">: </w:t>
      </w:r>
      <w:r w:rsidR="007033B0" w:rsidRPr="007033B0">
        <w:rPr>
          <w:rFonts w:ascii="Browallia New" w:hAnsi="Browallia New" w:cs="Browallia New"/>
          <w:sz w:val="28"/>
          <w:szCs w:val="28"/>
        </w:rPr>
        <w:t>140.55</w:t>
      </w:r>
      <w:r w:rsidR="00D1331C">
        <w:rPr>
          <w:rFonts w:ascii="Browallia New" w:hAnsi="Browallia New" w:cs="Browallia New"/>
          <w:sz w:val="28"/>
          <w:szCs w:val="28"/>
        </w:rPr>
        <w:t xml:space="preserve"> </w:t>
      </w:r>
      <w:r w:rsidRPr="00776618">
        <w:rPr>
          <w:rFonts w:ascii="Browallia New" w:hAnsi="Browallia New" w:cs="Browallia New"/>
          <w:sz w:val="28"/>
          <w:szCs w:val="28"/>
          <w:cs/>
        </w:rPr>
        <w:t>ล้านบาท) ได้วางไว้เป็นเงินสำรองประกันภัยกับนายทะเบียนตามที่กล่าวไว้ในหมายเหตุ</w:t>
      </w:r>
      <w:r w:rsidR="00D1331C">
        <w:rPr>
          <w:rFonts w:ascii="Browallia New" w:hAnsi="Browallia New" w:cs="Browallia New"/>
          <w:sz w:val="28"/>
          <w:szCs w:val="28"/>
        </w:rPr>
        <w:t xml:space="preserve"> 2</w:t>
      </w:r>
      <w:r w:rsidR="008330DE">
        <w:rPr>
          <w:rFonts w:ascii="Browallia New" w:hAnsi="Browallia New" w:cs="Browallia New"/>
          <w:sz w:val="28"/>
          <w:szCs w:val="28"/>
        </w:rPr>
        <w:t>5</w:t>
      </w:r>
      <w:r w:rsidRPr="00776618">
        <w:rPr>
          <w:rFonts w:ascii="Browallia New" w:hAnsi="Browallia New" w:cs="Browallia New"/>
          <w:sz w:val="28"/>
          <w:szCs w:val="28"/>
          <w:cs/>
        </w:rPr>
        <w:t xml:space="preserve"> </w:t>
      </w:r>
      <w:r w:rsidR="00AE5939">
        <w:rPr>
          <w:rFonts w:ascii="Browallia New" w:hAnsi="Browallia New" w:cs="Browallia New" w:hint="cs"/>
          <w:sz w:val="28"/>
          <w:szCs w:val="28"/>
          <w:cs/>
        </w:rPr>
        <w:t>และ</w:t>
      </w:r>
      <w:r w:rsidR="00D1331C">
        <w:rPr>
          <w:rFonts w:ascii="Browallia New" w:hAnsi="Browallia New" w:cs="Browallia New"/>
          <w:sz w:val="28"/>
          <w:szCs w:val="28"/>
        </w:rPr>
        <w:t xml:space="preserve"> 2</w:t>
      </w:r>
      <w:r w:rsidR="008330DE">
        <w:rPr>
          <w:rFonts w:ascii="Browallia New" w:hAnsi="Browallia New" w:cs="Browallia New"/>
          <w:sz w:val="28"/>
          <w:szCs w:val="28"/>
        </w:rPr>
        <w:t>6</w:t>
      </w:r>
      <w:r w:rsidR="008004AB">
        <w:rPr>
          <w:rFonts w:ascii="Browallia New" w:hAnsi="Browallia New" w:cs="Browallia New" w:hint="cs"/>
          <w:sz w:val="28"/>
          <w:szCs w:val="28"/>
          <w:cs/>
        </w:rPr>
        <w:t xml:space="preserve"> </w:t>
      </w:r>
      <w:r w:rsidR="005C377B" w:rsidRPr="0018294F">
        <w:rPr>
          <w:rFonts w:ascii="Browallia New" w:hAnsi="Browallia New" w:cs="Browallia New" w:hint="cs"/>
          <w:sz w:val="28"/>
          <w:szCs w:val="28"/>
          <w:cs/>
        </w:rPr>
        <w:t>และ</w:t>
      </w:r>
      <w:r w:rsidR="005C377B" w:rsidRPr="0018294F">
        <w:rPr>
          <w:rFonts w:ascii="Browallia New" w:hAnsi="Browallia New" w:cs="Browallia New"/>
          <w:sz w:val="28"/>
          <w:szCs w:val="28"/>
          <w:cs/>
        </w:rPr>
        <w:t>ได้วางไว้</w:t>
      </w:r>
      <w:r w:rsidR="00392862" w:rsidRPr="0018294F">
        <w:rPr>
          <w:rFonts w:ascii="Browallia New" w:hAnsi="Browallia New" w:cs="Browallia New" w:hint="cs"/>
          <w:sz w:val="28"/>
          <w:szCs w:val="28"/>
          <w:cs/>
        </w:rPr>
        <w:t>เ</w:t>
      </w:r>
      <w:r w:rsidR="00D05D28" w:rsidRPr="0018294F">
        <w:rPr>
          <w:rFonts w:ascii="Browallia New" w:hAnsi="Browallia New" w:cs="Browallia New" w:hint="cs"/>
          <w:sz w:val="28"/>
          <w:szCs w:val="28"/>
          <w:cs/>
        </w:rPr>
        <w:t>ป็นหลักทรัพย์</w:t>
      </w:r>
      <w:r w:rsidR="00392862" w:rsidRPr="0018294F">
        <w:rPr>
          <w:rFonts w:ascii="Browallia New" w:hAnsi="Browallia New" w:cs="Browallia New" w:hint="cs"/>
          <w:sz w:val="28"/>
          <w:szCs w:val="28"/>
          <w:cs/>
        </w:rPr>
        <w:t>ค้ำประกัน</w:t>
      </w:r>
      <w:r w:rsidR="00BD00CF" w:rsidRPr="0018294F">
        <w:rPr>
          <w:rFonts w:ascii="Browallia New" w:hAnsi="Browallia New" w:cs="Browallia New" w:hint="cs"/>
          <w:sz w:val="28"/>
          <w:szCs w:val="28"/>
          <w:cs/>
        </w:rPr>
        <w:t>กับศาล</w:t>
      </w:r>
      <w:r w:rsidR="0018294F" w:rsidRPr="0018294F">
        <w:rPr>
          <w:rFonts w:ascii="Browallia New" w:hAnsi="Browallia New" w:cs="Browallia New" w:hint="cs"/>
          <w:sz w:val="28"/>
          <w:szCs w:val="28"/>
          <w:cs/>
        </w:rPr>
        <w:t xml:space="preserve">จำนวน </w:t>
      </w:r>
      <w:r w:rsidR="0018294F" w:rsidRPr="0018294F">
        <w:rPr>
          <w:rFonts w:ascii="Browallia New" w:hAnsi="Browallia New" w:cs="Browallia New"/>
          <w:sz w:val="28"/>
          <w:szCs w:val="28"/>
        </w:rPr>
        <w:t>0.26</w:t>
      </w:r>
      <w:r w:rsidR="0018294F" w:rsidRPr="0018294F">
        <w:rPr>
          <w:rFonts w:ascii="Browallia New" w:hAnsi="Browallia New" w:cs="Browallia New" w:hint="cs"/>
          <w:sz w:val="28"/>
          <w:szCs w:val="28"/>
          <w:cs/>
        </w:rPr>
        <w:t xml:space="preserve"> ล้านบาท </w:t>
      </w:r>
      <w:r w:rsidR="005C377B" w:rsidRPr="0018294F">
        <w:rPr>
          <w:rFonts w:ascii="Browallia New" w:hAnsi="Browallia New" w:cs="Browallia New"/>
          <w:sz w:val="28"/>
          <w:szCs w:val="28"/>
          <w:cs/>
        </w:rPr>
        <w:t>ตามที่กล่าวไว้ในหมายเหตุ</w:t>
      </w:r>
      <w:r w:rsidR="005C377B" w:rsidRPr="0018294F">
        <w:rPr>
          <w:rFonts w:ascii="Browallia New" w:hAnsi="Browallia New" w:cs="Browallia New"/>
          <w:sz w:val="28"/>
          <w:szCs w:val="28"/>
        </w:rPr>
        <w:t xml:space="preserve"> 2</w:t>
      </w:r>
      <w:r w:rsidR="00392862" w:rsidRPr="0018294F">
        <w:rPr>
          <w:rFonts w:ascii="Browallia New" w:hAnsi="Browallia New" w:cs="Browallia New"/>
          <w:sz w:val="28"/>
          <w:szCs w:val="28"/>
        </w:rPr>
        <w:t>7</w:t>
      </w:r>
      <w:r w:rsidR="00717E65">
        <w:rPr>
          <w:rFonts w:ascii="Browallia New" w:hAnsi="Browallia New" w:cs="Browallia New"/>
          <w:sz w:val="28"/>
          <w:szCs w:val="28"/>
        </w:rPr>
        <w:br w:type="page"/>
      </w:r>
    </w:p>
    <w:p w14:paraId="5ED9FCEE" w14:textId="5BDD2394" w:rsidR="0028520C" w:rsidRPr="003D4E1E" w:rsidRDefault="00A27AB9" w:rsidP="007134D7">
      <w:pPr>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3D4E1E">
        <w:rPr>
          <w:rFonts w:ascii="Browallia New" w:hAnsi="Browallia New" w:cs="Browallia New"/>
          <w:b/>
          <w:bCs/>
          <w:sz w:val="28"/>
          <w:szCs w:val="28"/>
          <w:cs/>
        </w:rPr>
        <w:lastRenderedPageBreak/>
        <w:t>สินทรัพย์ทางการเงินตราสารทุน</w:t>
      </w:r>
    </w:p>
    <w:tbl>
      <w:tblPr>
        <w:tblpPr w:leftFromText="180" w:rightFromText="180" w:vertAnchor="text" w:tblpX="440" w:tblpY="240"/>
        <w:tblW w:w="8922" w:type="dxa"/>
        <w:tblLayout w:type="fixed"/>
        <w:tblLook w:val="0000" w:firstRow="0" w:lastRow="0" w:firstColumn="0" w:lastColumn="0" w:noHBand="0" w:noVBand="0"/>
      </w:tblPr>
      <w:tblGrid>
        <w:gridCol w:w="4962"/>
        <w:gridCol w:w="1842"/>
        <w:gridCol w:w="284"/>
        <w:gridCol w:w="1834"/>
      </w:tblGrid>
      <w:tr w:rsidR="00A27AB9" w:rsidRPr="00472266" w14:paraId="5791A077" w14:textId="77777777" w:rsidTr="00756AA4">
        <w:trPr>
          <w:cantSplit/>
        </w:trPr>
        <w:tc>
          <w:tcPr>
            <w:tcW w:w="4962" w:type="dxa"/>
          </w:tcPr>
          <w:p w14:paraId="4AECFF57" w14:textId="77777777" w:rsidR="00A27AB9" w:rsidRPr="007134D7" w:rsidRDefault="00A27AB9" w:rsidP="00CF6650">
            <w:pPr>
              <w:pStyle w:val="3"/>
              <w:tabs>
                <w:tab w:val="clear" w:pos="360"/>
                <w:tab w:val="clear" w:pos="720"/>
              </w:tabs>
              <w:rPr>
                <w:rFonts w:ascii="Browallia New" w:hAnsi="Browallia New" w:cs="Browallia New"/>
                <w:sz w:val="28"/>
                <w:szCs w:val="28"/>
                <w:cs/>
              </w:rPr>
            </w:pPr>
            <w:r w:rsidRPr="007134D7">
              <w:rPr>
                <w:rFonts w:ascii="Browallia New" w:hAnsi="Browallia New" w:cs="Browallia New"/>
                <w:b/>
                <w:bCs/>
                <w:sz w:val="28"/>
                <w:szCs w:val="28"/>
                <w:cs/>
                <w:lang w:val="en-GB"/>
              </w:rPr>
              <w:tab/>
            </w:r>
          </w:p>
        </w:tc>
        <w:tc>
          <w:tcPr>
            <w:tcW w:w="3960" w:type="dxa"/>
            <w:gridSpan w:val="3"/>
            <w:tcBorders>
              <w:bottom w:val="single" w:sz="4" w:space="0" w:color="auto"/>
            </w:tcBorders>
          </w:tcPr>
          <w:p w14:paraId="010C7FDB" w14:textId="77777777" w:rsidR="00A27AB9" w:rsidRPr="007134D7" w:rsidRDefault="00A27AB9" w:rsidP="00CF6650">
            <w:pPr>
              <w:pStyle w:val="3"/>
              <w:tabs>
                <w:tab w:val="clear" w:pos="360"/>
                <w:tab w:val="clear" w:pos="720"/>
              </w:tabs>
              <w:jc w:val="center"/>
              <w:rPr>
                <w:rFonts w:ascii="Browallia New" w:hAnsi="Browallia New" w:cs="Browallia New"/>
                <w:sz w:val="28"/>
                <w:szCs w:val="28"/>
                <w:cs/>
              </w:rPr>
            </w:pPr>
            <w:r w:rsidRPr="007134D7">
              <w:rPr>
                <w:rFonts w:ascii="Browallia New" w:hAnsi="Browallia New" w:cs="Browallia New"/>
                <w:sz w:val="28"/>
                <w:szCs w:val="28"/>
                <w:cs/>
              </w:rPr>
              <w:t>พันบาท</w:t>
            </w:r>
          </w:p>
        </w:tc>
      </w:tr>
      <w:tr w:rsidR="00D7318E" w:rsidRPr="00472266" w14:paraId="4DFCAAE2" w14:textId="77777777" w:rsidTr="00756AA4">
        <w:trPr>
          <w:cantSplit/>
        </w:trPr>
        <w:tc>
          <w:tcPr>
            <w:tcW w:w="4962" w:type="dxa"/>
          </w:tcPr>
          <w:p w14:paraId="08C5E002" w14:textId="77777777" w:rsidR="00D7318E" w:rsidRPr="007134D7" w:rsidRDefault="00D7318E" w:rsidP="00D7318E">
            <w:pPr>
              <w:pStyle w:val="3"/>
              <w:tabs>
                <w:tab w:val="clear" w:pos="360"/>
                <w:tab w:val="clear" w:pos="720"/>
              </w:tabs>
              <w:rPr>
                <w:rFonts w:ascii="Browallia New" w:hAnsi="Browallia New" w:cs="Browallia New"/>
                <w:sz w:val="28"/>
                <w:szCs w:val="28"/>
                <w:cs/>
              </w:rPr>
            </w:pPr>
          </w:p>
        </w:tc>
        <w:tc>
          <w:tcPr>
            <w:tcW w:w="1842" w:type="dxa"/>
            <w:tcBorders>
              <w:top w:val="single" w:sz="4" w:space="0" w:color="auto"/>
              <w:bottom w:val="single" w:sz="4" w:space="0" w:color="auto"/>
            </w:tcBorders>
          </w:tcPr>
          <w:p w14:paraId="2A2F6573" w14:textId="20DA0D14" w:rsidR="00D7318E" w:rsidRPr="007134D7" w:rsidRDefault="007033B0" w:rsidP="00D73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383CE0">
              <w:rPr>
                <w:rFonts w:ascii="Browallia New" w:hAnsi="Browallia New" w:cs="Browallia New"/>
                <w:sz w:val="28"/>
                <w:szCs w:val="28"/>
              </w:rPr>
              <w:t>31</w:t>
            </w:r>
            <w:r w:rsidRPr="00383CE0">
              <w:rPr>
                <w:rFonts w:ascii="Browallia New" w:hAnsi="Browallia New" w:cs="Browallia New"/>
                <w:sz w:val="28"/>
                <w:szCs w:val="28"/>
                <w:cs/>
              </w:rPr>
              <w:t xml:space="preserve"> มีนาคม</w:t>
            </w:r>
            <w:r w:rsidRPr="00383CE0">
              <w:rPr>
                <w:rFonts w:ascii="Browallia New" w:hAnsi="Browallia New" w:cs="Browallia New"/>
                <w:sz w:val="28"/>
                <w:szCs w:val="28"/>
              </w:rPr>
              <w:t xml:space="preserve"> 2569</w:t>
            </w:r>
          </w:p>
        </w:tc>
        <w:tc>
          <w:tcPr>
            <w:tcW w:w="284" w:type="dxa"/>
            <w:tcBorders>
              <w:top w:val="single" w:sz="4" w:space="0" w:color="auto"/>
            </w:tcBorders>
          </w:tcPr>
          <w:p w14:paraId="7753B382" w14:textId="77777777" w:rsidR="00D7318E" w:rsidRPr="007134D7" w:rsidRDefault="00D7318E" w:rsidP="00D73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834" w:type="dxa"/>
            <w:tcBorders>
              <w:top w:val="single" w:sz="4" w:space="0" w:color="auto"/>
              <w:bottom w:val="single" w:sz="4" w:space="0" w:color="auto"/>
            </w:tcBorders>
          </w:tcPr>
          <w:p w14:paraId="611A6E0C" w14:textId="402CD1A4" w:rsidR="00D7318E" w:rsidRPr="007134D7" w:rsidRDefault="00D7318E" w:rsidP="00D73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E00340">
              <w:rPr>
                <w:rFonts w:ascii="Browallia New" w:hAnsi="Browallia New" w:cs="Browallia New"/>
                <w:sz w:val="28"/>
                <w:szCs w:val="28"/>
              </w:rPr>
              <w:t>31</w:t>
            </w:r>
            <w:r w:rsidRPr="00E00340">
              <w:rPr>
                <w:rFonts w:ascii="Browallia New" w:hAnsi="Browallia New" w:cs="Browallia New"/>
                <w:sz w:val="28"/>
                <w:szCs w:val="28"/>
                <w:cs/>
              </w:rPr>
              <w:t xml:space="preserve"> ธันวาคม </w:t>
            </w:r>
            <w:r w:rsidR="007033B0" w:rsidRPr="00383CE0">
              <w:rPr>
                <w:rFonts w:ascii="Browallia New" w:hAnsi="Browallia New" w:cs="Browallia New"/>
                <w:sz w:val="28"/>
                <w:szCs w:val="28"/>
              </w:rPr>
              <w:t>2568</w:t>
            </w:r>
          </w:p>
        </w:tc>
      </w:tr>
      <w:tr w:rsidR="00A27AB9" w:rsidRPr="00472266" w14:paraId="0D29A7C7" w14:textId="77777777" w:rsidTr="00756AA4">
        <w:trPr>
          <w:cantSplit/>
          <w:trHeight w:hRule="exact" w:val="382"/>
        </w:trPr>
        <w:tc>
          <w:tcPr>
            <w:tcW w:w="4962" w:type="dxa"/>
          </w:tcPr>
          <w:p w14:paraId="713488D9" w14:textId="77777777" w:rsidR="00A27AB9" w:rsidRPr="007134D7" w:rsidRDefault="00A27AB9" w:rsidP="00CF6650">
            <w:pPr>
              <w:pStyle w:val="3"/>
              <w:tabs>
                <w:tab w:val="clear" w:pos="360"/>
                <w:tab w:val="clear" w:pos="720"/>
              </w:tabs>
              <w:rPr>
                <w:rFonts w:ascii="Browallia New" w:hAnsi="Browallia New" w:cs="Browallia New"/>
                <w:sz w:val="28"/>
                <w:szCs w:val="28"/>
                <w:cs/>
              </w:rPr>
            </w:pPr>
          </w:p>
        </w:tc>
        <w:tc>
          <w:tcPr>
            <w:tcW w:w="1842" w:type="dxa"/>
            <w:tcBorders>
              <w:top w:val="single" w:sz="4" w:space="0" w:color="auto"/>
            </w:tcBorders>
          </w:tcPr>
          <w:p w14:paraId="0772EA7E" w14:textId="77777777" w:rsidR="00A27AB9" w:rsidRPr="007134D7" w:rsidRDefault="00A27AB9"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284" w:type="dxa"/>
          </w:tcPr>
          <w:p w14:paraId="5E9A8869" w14:textId="77777777" w:rsidR="00A27AB9" w:rsidRPr="007134D7" w:rsidRDefault="00A27AB9"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834" w:type="dxa"/>
            <w:tcBorders>
              <w:top w:val="single" w:sz="4" w:space="0" w:color="auto"/>
            </w:tcBorders>
          </w:tcPr>
          <w:p w14:paraId="69701D87" w14:textId="77777777" w:rsidR="00A27AB9" w:rsidRPr="007134D7" w:rsidRDefault="00A27AB9"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r>
      <w:tr w:rsidR="00A27AB9" w:rsidRPr="00472266" w14:paraId="232B96E2" w14:textId="77777777" w:rsidTr="00756AA4">
        <w:trPr>
          <w:cantSplit/>
        </w:trPr>
        <w:tc>
          <w:tcPr>
            <w:tcW w:w="4962" w:type="dxa"/>
          </w:tcPr>
          <w:p w14:paraId="121627B5" w14:textId="61DFDE88" w:rsidR="00A27AB9" w:rsidRPr="007134D7" w:rsidRDefault="008B5892" w:rsidP="00CF6650">
            <w:pPr>
              <w:pStyle w:val="3"/>
              <w:tabs>
                <w:tab w:val="clear" w:pos="360"/>
                <w:tab w:val="clear" w:pos="720"/>
              </w:tabs>
              <w:ind w:left="-30"/>
              <w:rPr>
                <w:rFonts w:ascii="Browallia New" w:hAnsi="Browallia New" w:cs="Browallia New"/>
                <w:b/>
                <w:bCs/>
                <w:sz w:val="28"/>
                <w:szCs w:val="28"/>
                <w:cs/>
              </w:rPr>
            </w:pPr>
            <w:r w:rsidRPr="007134D7">
              <w:rPr>
                <w:rFonts w:ascii="Browallia New" w:hAnsi="Browallia New" w:cs="Browallia New"/>
                <w:b/>
                <w:bCs/>
                <w:sz w:val="28"/>
                <w:szCs w:val="28"/>
                <w:cs/>
              </w:rPr>
              <w:t>ตราสารทุนที่วัดมูลค่ายุติธรรมผ่านกำไรหรือขาดทุน</w:t>
            </w:r>
          </w:p>
        </w:tc>
        <w:tc>
          <w:tcPr>
            <w:tcW w:w="1842" w:type="dxa"/>
          </w:tcPr>
          <w:p w14:paraId="76FDF6E2" w14:textId="77777777" w:rsidR="00A27AB9" w:rsidRPr="007134D7" w:rsidRDefault="00A27AB9"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284" w:type="dxa"/>
          </w:tcPr>
          <w:p w14:paraId="07F53BC8" w14:textId="77777777" w:rsidR="00A27AB9" w:rsidRPr="007134D7" w:rsidRDefault="00A27AB9" w:rsidP="00CF6650">
            <w:pPr>
              <w:pStyle w:val="Index8"/>
              <w:spacing w:line="240" w:lineRule="auto"/>
              <w:ind w:right="72"/>
              <w:rPr>
                <w:rFonts w:ascii="Browallia New" w:hAnsi="Browallia New" w:cs="Browallia New"/>
                <w:sz w:val="28"/>
                <w:szCs w:val="28"/>
                <w:cs/>
              </w:rPr>
            </w:pPr>
          </w:p>
        </w:tc>
        <w:tc>
          <w:tcPr>
            <w:tcW w:w="1834" w:type="dxa"/>
          </w:tcPr>
          <w:p w14:paraId="66032EE9" w14:textId="77777777" w:rsidR="00A27AB9" w:rsidRPr="007134D7" w:rsidRDefault="00A27AB9"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9261A2" w:rsidRPr="00472266" w14:paraId="463C7758" w14:textId="77777777" w:rsidTr="00756AA4">
        <w:trPr>
          <w:cantSplit/>
        </w:trPr>
        <w:tc>
          <w:tcPr>
            <w:tcW w:w="4962" w:type="dxa"/>
          </w:tcPr>
          <w:p w14:paraId="5A4827B4" w14:textId="4E76EED0" w:rsidR="009261A2" w:rsidRPr="007134D7" w:rsidRDefault="009261A2" w:rsidP="009261A2">
            <w:pPr>
              <w:pStyle w:val="3"/>
              <w:tabs>
                <w:tab w:val="clear" w:pos="360"/>
                <w:tab w:val="clear" w:pos="720"/>
              </w:tabs>
              <w:ind w:left="-30"/>
              <w:rPr>
                <w:rFonts w:ascii="Browallia New" w:hAnsi="Browallia New" w:cs="Browallia New"/>
                <w:sz w:val="28"/>
                <w:szCs w:val="28"/>
                <w:cs/>
              </w:rPr>
            </w:pPr>
            <w:r w:rsidRPr="007134D7">
              <w:rPr>
                <w:rFonts w:ascii="Browallia New" w:hAnsi="Browallia New" w:cs="Browallia New"/>
                <w:sz w:val="28"/>
                <w:szCs w:val="28"/>
                <w:cs/>
              </w:rPr>
              <w:t>ตราสารทุนในประเทศ</w:t>
            </w:r>
          </w:p>
        </w:tc>
        <w:tc>
          <w:tcPr>
            <w:tcW w:w="1842" w:type="dxa"/>
          </w:tcPr>
          <w:p w14:paraId="1D2808CC" w14:textId="06EE3998" w:rsidR="009261A2" w:rsidRPr="007134D7" w:rsidRDefault="00CC5788" w:rsidP="00926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16,483</w:t>
            </w:r>
          </w:p>
        </w:tc>
        <w:tc>
          <w:tcPr>
            <w:tcW w:w="284" w:type="dxa"/>
          </w:tcPr>
          <w:p w14:paraId="23E63CDF" w14:textId="77777777" w:rsidR="009261A2" w:rsidRPr="007134D7" w:rsidRDefault="009261A2" w:rsidP="009261A2">
            <w:pPr>
              <w:pStyle w:val="Index8"/>
              <w:spacing w:line="240" w:lineRule="auto"/>
              <w:ind w:right="72"/>
              <w:rPr>
                <w:rFonts w:ascii="Browallia New" w:hAnsi="Browallia New" w:cs="Browallia New"/>
                <w:sz w:val="28"/>
                <w:szCs w:val="28"/>
                <w:cs/>
              </w:rPr>
            </w:pPr>
          </w:p>
        </w:tc>
        <w:tc>
          <w:tcPr>
            <w:tcW w:w="1834" w:type="dxa"/>
          </w:tcPr>
          <w:p w14:paraId="52BA0AC8" w14:textId="2723E5C7" w:rsidR="009261A2" w:rsidRPr="007134D7" w:rsidRDefault="00383CE0" w:rsidP="00926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r w:rsidRPr="00383CE0">
              <w:rPr>
                <w:rFonts w:ascii="Browallia New" w:hAnsi="Browallia New" w:cs="Browallia New"/>
                <w:sz w:val="28"/>
                <w:szCs w:val="28"/>
              </w:rPr>
              <w:t>15,760</w:t>
            </w:r>
          </w:p>
        </w:tc>
      </w:tr>
      <w:tr w:rsidR="009261A2" w:rsidRPr="00472266" w14:paraId="6C28BDF4" w14:textId="77777777" w:rsidTr="00756AA4">
        <w:trPr>
          <w:cantSplit/>
        </w:trPr>
        <w:tc>
          <w:tcPr>
            <w:tcW w:w="4962" w:type="dxa"/>
          </w:tcPr>
          <w:p w14:paraId="22BB7D3F" w14:textId="0ACA6CA9" w:rsidR="009261A2" w:rsidRPr="007134D7" w:rsidRDefault="009261A2" w:rsidP="009261A2">
            <w:pPr>
              <w:pStyle w:val="3"/>
              <w:tabs>
                <w:tab w:val="clear" w:pos="360"/>
                <w:tab w:val="clear" w:pos="720"/>
              </w:tabs>
              <w:ind w:left="-30"/>
              <w:rPr>
                <w:rFonts w:ascii="Browallia New" w:hAnsi="Browallia New" w:cs="Browallia New"/>
                <w:sz w:val="28"/>
                <w:szCs w:val="28"/>
                <w:cs/>
              </w:rPr>
            </w:pPr>
            <w:r w:rsidRPr="007134D7">
              <w:rPr>
                <w:rFonts w:ascii="Browallia New" w:hAnsi="Browallia New" w:cs="Browallia New"/>
                <w:sz w:val="28"/>
                <w:szCs w:val="28"/>
                <w:cs/>
              </w:rPr>
              <w:t>หน่วยลงทุนในประเทศ</w:t>
            </w:r>
          </w:p>
        </w:tc>
        <w:tc>
          <w:tcPr>
            <w:tcW w:w="1842" w:type="dxa"/>
          </w:tcPr>
          <w:p w14:paraId="0DC09BFA" w14:textId="3CA13AD6" w:rsidR="009261A2" w:rsidRPr="007134D7" w:rsidRDefault="00CC5788" w:rsidP="00926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27,569</w:t>
            </w:r>
          </w:p>
        </w:tc>
        <w:tc>
          <w:tcPr>
            <w:tcW w:w="284" w:type="dxa"/>
          </w:tcPr>
          <w:p w14:paraId="312C813D" w14:textId="77777777" w:rsidR="009261A2" w:rsidRPr="007134D7" w:rsidRDefault="009261A2" w:rsidP="009261A2">
            <w:pPr>
              <w:pStyle w:val="Index8"/>
              <w:spacing w:line="240" w:lineRule="auto"/>
              <w:ind w:right="72"/>
              <w:rPr>
                <w:rFonts w:ascii="Browallia New" w:hAnsi="Browallia New" w:cs="Browallia New"/>
                <w:sz w:val="28"/>
                <w:szCs w:val="28"/>
                <w:cs/>
              </w:rPr>
            </w:pPr>
          </w:p>
        </w:tc>
        <w:tc>
          <w:tcPr>
            <w:tcW w:w="1834" w:type="dxa"/>
          </w:tcPr>
          <w:p w14:paraId="1366DC93" w14:textId="2732DA36" w:rsidR="009261A2" w:rsidRPr="007134D7" w:rsidRDefault="009261A2" w:rsidP="00926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r>
              <w:rPr>
                <w:rFonts w:ascii="Browallia New" w:hAnsi="Browallia New" w:cs="Browallia New"/>
                <w:sz w:val="28"/>
                <w:szCs w:val="28"/>
              </w:rPr>
              <w:t>26,</w:t>
            </w:r>
            <w:r w:rsidR="00383CE0" w:rsidRPr="00383CE0">
              <w:rPr>
                <w:rFonts w:ascii="Browallia New" w:hAnsi="Browallia New" w:cs="Browallia New"/>
                <w:sz w:val="28"/>
                <w:szCs w:val="28"/>
              </w:rPr>
              <w:t>416</w:t>
            </w:r>
          </w:p>
        </w:tc>
      </w:tr>
      <w:tr w:rsidR="009261A2" w:rsidRPr="00472266" w14:paraId="3D38A33E" w14:textId="77777777" w:rsidTr="00756AA4">
        <w:trPr>
          <w:cantSplit/>
        </w:trPr>
        <w:tc>
          <w:tcPr>
            <w:tcW w:w="4962" w:type="dxa"/>
          </w:tcPr>
          <w:p w14:paraId="3DE8BB45" w14:textId="6FE714F7" w:rsidR="009261A2" w:rsidRPr="007134D7" w:rsidRDefault="009261A2" w:rsidP="009261A2">
            <w:pPr>
              <w:pStyle w:val="3"/>
              <w:tabs>
                <w:tab w:val="clear" w:pos="360"/>
                <w:tab w:val="clear" w:pos="720"/>
              </w:tabs>
              <w:ind w:left="-30"/>
              <w:rPr>
                <w:rFonts w:ascii="Browallia New" w:hAnsi="Browallia New" w:cs="Browallia New"/>
                <w:sz w:val="28"/>
                <w:szCs w:val="28"/>
                <w:cs/>
              </w:rPr>
            </w:pPr>
            <w:r w:rsidRPr="007134D7">
              <w:rPr>
                <w:rFonts w:ascii="Browallia New" w:hAnsi="Browallia New" w:cs="Browallia New"/>
                <w:sz w:val="28"/>
                <w:szCs w:val="28"/>
                <w:cs/>
              </w:rPr>
              <w:t>หน่วยลงทุนต่างประเทศ</w:t>
            </w:r>
          </w:p>
        </w:tc>
        <w:tc>
          <w:tcPr>
            <w:tcW w:w="1842" w:type="dxa"/>
            <w:tcBorders>
              <w:bottom w:val="single" w:sz="4" w:space="0" w:color="auto"/>
            </w:tcBorders>
          </w:tcPr>
          <w:p w14:paraId="246522E8" w14:textId="659B009A" w:rsidR="009261A2" w:rsidRPr="007134D7" w:rsidRDefault="00CC5788" w:rsidP="00926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13,907</w:t>
            </w:r>
          </w:p>
        </w:tc>
        <w:tc>
          <w:tcPr>
            <w:tcW w:w="284" w:type="dxa"/>
          </w:tcPr>
          <w:p w14:paraId="56F8D3C7" w14:textId="77777777" w:rsidR="009261A2" w:rsidRPr="007134D7" w:rsidRDefault="009261A2" w:rsidP="009261A2">
            <w:pPr>
              <w:pStyle w:val="Index8"/>
              <w:spacing w:line="240" w:lineRule="auto"/>
              <w:ind w:right="72"/>
              <w:rPr>
                <w:rFonts w:ascii="Browallia New" w:hAnsi="Browallia New" w:cs="Browallia New"/>
                <w:sz w:val="28"/>
                <w:szCs w:val="28"/>
                <w:cs/>
              </w:rPr>
            </w:pPr>
          </w:p>
        </w:tc>
        <w:tc>
          <w:tcPr>
            <w:tcW w:w="1834" w:type="dxa"/>
            <w:tcBorders>
              <w:bottom w:val="single" w:sz="4" w:space="0" w:color="auto"/>
            </w:tcBorders>
          </w:tcPr>
          <w:p w14:paraId="22E16DA9" w14:textId="64EA1811" w:rsidR="009261A2" w:rsidRPr="007134D7" w:rsidRDefault="00383CE0" w:rsidP="00926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r w:rsidRPr="00383CE0">
              <w:rPr>
                <w:rFonts w:ascii="Browallia New" w:hAnsi="Browallia New" w:cs="Browallia New"/>
                <w:sz w:val="28"/>
                <w:szCs w:val="28"/>
              </w:rPr>
              <w:t>13,565</w:t>
            </w:r>
          </w:p>
        </w:tc>
      </w:tr>
      <w:tr w:rsidR="009261A2" w:rsidRPr="00472266" w14:paraId="555C63BB" w14:textId="77777777" w:rsidTr="00756AA4">
        <w:trPr>
          <w:cantSplit/>
        </w:trPr>
        <w:tc>
          <w:tcPr>
            <w:tcW w:w="4962" w:type="dxa"/>
          </w:tcPr>
          <w:p w14:paraId="7EA45B14" w14:textId="00616ED7" w:rsidR="009261A2" w:rsidRPr="007134D7" w:rsidRDefault="009261A2" w:rsidP="009261A2">
            <w:pPr>
              <w:pStyle w:val="3"/>
              <w:tabs>
                <w:tab w:val="clear" w:pos="360"/>
                <w:tab w:val="clear" w:pos="720"/>
              </w:tabs>
              <w:ind w:left="-30"/>
              <w:rPr>
                <w:rFonts w:ascii="Browallia New" w:hAnsi="Browallia New" w:cs="Browallia New"/>
                <w:sz w:val="28"/>
                <w:szCs w:val="28"/>
                <w:cs/>
              </w:rPr>
            </w:pPr>
            <w:r w:rsidRPr="007134D7">
              <w:rPr>
                <w:rFonts w:ascii="Browallia New" w:hAnsi="Browallia New" w:cs="Browallia New"/>
                <w:sz w:val="28"/>
                <w:szCs w:val="28"/>
                <w:cs/>
              </w:rPr>
              <w:t>รวมตราสารทุนที่วัดมูลค่ายุติธรรมผ่านกำไรหรือขาดทุน</w:t>
            </w:r>
          </w:p>
        </w:tc>
        <w:tc>
          <w:tcPr>
            <w:tcW w:w="1842" w:type="dxa"/>
            <w:tcBorders>
              <w:top w:val="single" w:sz="4" w:space="0" w:color="auto"/>
              <w:bottom w:val="single" w:sz="12" w:space="0" w:color="auto"/>
            </w:tcBorders>
          </w:tcPr>
          <w:p w14:paraId="024719DC" w14:textId="1E97C938" w:rsidR="009261A2" w:rsidRPr="007134D7" w:rsidRDefault="00CC5788" w:rsidP="00926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57,959</w:t>
            </w:r>
          </w:p>
        </w:tc>
        <w:tc>
          <w:tcPr>
            <w:tcW w:w="284" w:type="dxa"/>
          </w:tcPr>
          <w:p w14:paraId="7CB7CFAE" w14:textId="77777777" w:rsidR="009261A2" w:rsidRPr="007134D7" w:rsidRDefault="009261A2" w:rsidP="009261A2">
            <w:pPr>
              <w:pStyle w:val="Index8"/>
              <w:spacing w:line="240" w:lineRule="auto"/>
              <w:ind w:right="72"/>
              <w:rPr>
                <w:rFonts w:ascii="Browallia New" w:hAnsi="Browallia New" w:cs="Browallia New"/>
                <w:sz w:val="28"/>
                <w:szCs w:val="28"/>
                <w:cs/>
              </w:rPr>
            </w:pPr>
          </w:p>
        </w:tc>
        <w:tc>
          <w:tcPr>
            <w:tcW w:w="1834" w:type="dxa"/>
            <w:tcBorders>
              <w:top w:val="single" w:sz="4" w:space="0" w:color="auto"/>
              <w:bottom w:val="single" w:sz="12" w:space="0" w:color="auto"/>
            </w:tcBorders>
          </w:tcPr>
          <w:p w14:paraId="32A74059" w14:textId="3153E55C" w:rsidR="009261A2" w:rsidRPr="007134D7" w:rsidRDefault="009261A2" w:rsidP="00926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r>
              <w:rPr>
                <w:rFonts w:ascii="Browallia New" w:hAnsi="Browallia New" w:cs="Browallia New"/>
                <w:sz w:val="28"/>
                <w:szCs w:val="28"/>
              </w:rPr>
              <w:t>55,</w:t>
            </w:r>
            <w:r w:rsidR="00383CE0" w:rsidRPr="00383CE0">
              <w:rPr>
                <w:rFonts w:ascii="Browallia New" w:hAnsi="Browallia New" w:cs="Browallia New"/>
                <w:sz w:val="28"/>
                <w:szCs w:val="28"/>
              </w:rPr>
              <w:t>741</w:t>
            </w:r>
          </w:p>
        </w:tc>
      </w:tr>
      <w:tr w:rsidR="009261A2" w:rsidRPr="00472266" w14:paraId="49B4F0FE" w14:textId="77777777" w:rsidTr="00756AA4">
        <w:trPr>
          <w:cantSplit/>
        </w:trPr>
        <w:tc>
          <w:tcPr>
            <w:tcW w:w="4962" w:type="dxa"/>
          </w:tcPr>
          <w:p w14:paraId="2FD117A7" w14:textId="77777777" w:rsidR="009261A2" w:rsidRPr="007134D7" w:rsidRDefault="009261A2" w:rsidP="009261A2">
            <w:pPr>
              <w:pStyle w:val="3"/>
              <w:tabs>
                <w:tab w:val="clear" w:pos="360"/>
                <w:tab w:val="clear" w:pos="720"/>
              </w:tabs>
              <w:ind w:left="-30"/>
              <w:rPr>
                <w:rFonts w:ascii="Browallia New" w:hAnsi="Browallia New" w:cs="Browallia New"/>
                <w:sz w:val="28"/>
                <w:szCs w:val="28"/>
                <w:cs/>
              </w:rPr>
            </w:pPr>
          </w:p>
        </w:tc>
        <w:tc>
          <w:tcPr>
            <w:tcW w:w="1842" w:type="dxa"/>
            <w:tcBorders>
              <w:top w:val="single" w:sz="12" w:space="0" w:color="auto"/>
            </w:tcBorders>
          </w:tcPr>
          <w:p w14:paraId="03851C6A" w14:textId="77777777" w:rsidR="009261A2" w:rsidRPr="007134D7" w:rsidRDefault="009261A2" w:rsidP="00926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284" w:type="dxa"/>
          </w:tcPr>
          <w:p w14:paraId="249FD192" w14:textId="77777777" w:rsidR="009261A2" w:rsidRPr="007134D7" w:rsidRDefault="009261A2" w:rsidP="009261A2">
            <w:pPr>
              <w:pStyle w:val="Index8"/>
              <w:spacing w:line="240" w:lineRule="auto"/>
              <w:ind w:right="72"/>
              <w:rPr>
                <w:rFonts w:ascii="Browallia New" w:hAnsi="Browallia New" w:cs="Browallia New"/>
                <w:sz w:val="28"/>
                <w:szCs w:val="28"/>
                <w:cs/>
              </w:rPr>
            </w:pPr>
          </w:p>
        </w:tc>
        <w:tc>
          <w:tcPr>
            <w:tcW w:w="1834" w:type="dxa"/>
            <w:tcBorders>
              <w:top w:val="single" w:sz="12" w:space="0" w:color="auto"/>
            </w:tcBorders>
          </w:tcPr>
          <w:p w14:paraId="22379752" w14:textId="77777777" w:rsidR="009261A2" w:rsidRPr="007134D7" w:rsidRDefault="009261A2" w:rsidP="00926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p>
        </w:tc>
      </w:tr>
      <w:tr w:rsidR="009261A2" w:rsidRPr="00472266" w14:paraId="4068622E" w14:textId="77777777" w:rsidTr="00756AA4">
        <w:trPr>
          <w:cantSplit/>
        </w:trPr>
        <w:tc>
          <w:tcPr>
            <w:tcW w:w="6804" w:type="dxa"/>
            <w:gridSpan w:val="2"/>
          </w:tcPr>
          <w:p w14:paraId="3FB69E3E" w14:textId="73A68F03" w:rsidR="009261A2" w:rsidRPr="007134D7" w:rsidRDefault="009261A2" w:rsidP="00926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
              <w:rPr>
                <w:rFonts w:ascii="Browallia New" w:hAnsi="Browallia New" w:cs="Browallia New"/>
                <w:sz w:val="28"/>
                <w:szCs w:val="28"/>
                <w:cs/>
              </w:rPr>
            </w:pPr>
            <w:r w:rsidRPr="007134D7">
              <w:rPr>
                <w:rFonts w:ascii="Browallia New" w:hAnsi="Browallia New" w:cs="Browallia New"/>
                <w:b/>
                <w:bCs/>
                <w:sz w:val="28"/>
                <w:szCs w:val="28"/>
                <w:cs/>
              </w:rPr>
              <w:t>ตราสารทุนที่วัดมูลค่ายุติธรรมผ่านกำไรขาดทุนเบ็ดเสร็จอื่น</w:t>
            </w:r>
          </w:p>
        </w:tc>
        <w:tc>
          <w:tcPr>
            <w:tcW w:w="284" w:type="dxa"/>
          </w:tcPr>
          <w:p w14:paraId="5BE191B4" w14:textId="77777777" w:rsidR="009261A2" w:rsidRPr="007134D7" w:rsidRDefault="009261A2" w:rsidP="009261A2">
            <w:pPr>
              <w:pStyle w:val="Index8"/>
              <w:spacing w:line="240" w:lineRule="auto"/>
              <w:ind w:right="72"/>
              <w:rPr>
                <w:rFonts w:ascii="Browallia New" w:hAnsi="Browallia New" w:cs="Browallia New"/>
                <w:sz w:val="28"/>
                <w:szCs w:val="28"/>
                <w:cs/>
              </w:rPr>
            </w:pPr>
          </w:p>
        </w:tc>
        <w:tc>
          <w:tcPr>
            <w:tcW w:w="1834" w:type="dxa"/>
          </w:tcPr>
          <w:p w14:paraId="779F96C8" w14:textId="77777777" w:rsidR="009261A2" w:rsidRPr="007134D7" w:rsidRDefault="009261A2" w:rsidP="00926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p>
        </w:tc>
      </w:tr>
      <w:tr w:rsidR="00AA4454" w:rsidRPr="00472266" w14:paraId="35532A1B" w14:textId="77777777" w:rsidTr="00756AA4">
        <w:trPr>
          <w:cantSplit/>
        </w:trPr>
        <w:tc>
          <w:tcPr>
            <w:tcW w:w="4962" w:type="dxa"/>
          </w:tcPr>
          <w:p w14:paraId="243C9522" w14:textId="591D96C7" w:rsidR="00AA4454" w:rsidRPr="007134D7" w:rsidRDefault="00AA4454" w:rsidP="00AA4454">
            <w:pPr>
              <w:pStyle w:val="3"/>
              <w:tabs>
                <w:tab w:val="clear" w:pos="360"/>
                <w:tab w:val="clear" w:pos="720"/>
              </w:tabs>
              <w:ind w:left="-30"/>
              <w:rPr>
                <w:rFonts w:ascii="Browallia New" w:hAnsi="Browallia New" w:cs="Browallia New"/>
                <w:sz w:val="28"/>
                <w:szCs w:val="28"/>
                <w:cs/>
              </w:rPr>
            </w:pPr>
            <w:r w:rsidRPr="007134D7">
              <w:rPr>
                <w:rFonts w:ascii="Browallia New" w:hAnsi="Browallia New" w:cs="Browallia New"/>
                <w:sz w:val="28"/>
                <w:szCs w:val="28"/>
                <w:cs/>
              </w:rPr>
              <w:t>ตราสารทุนในประเทศ</w:t>
            </w:r>
          </w:p>
        </w:tc>
        <w:tc>
          <w:tcPr>
            <w:tcW w:w="1842" w:type="dxa"/>
          </w:tcPr>
          <w:p w14:paraId="4331F7FE" w14:textId="7C59B0D7" w:rsidR="00AA4454" w:rsidRPr="007134D7" w:rsidRDefault="00BD619C" w:rsidP="00AA4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74,278</w:t>
            </w:r>
          </w:p>
        </w:tc>
        <w:tc>
          <w:tcPr>
            <w:tcW w:w="284" w:type="dxa"/>
          </w:tcPr>
          <w:p w14:paraId="6F039F6A" w14:textId="77777777" w:rsidR="00AA4454" w:rsidRPr="007134D7" w:rsidRDefault="00AA4454" w:rsidP="00AA4454">
            <w:pPr>
              <w:pStyle w:val="Index8"/>
              <w:spacing w:line="240" w:lineRule="auto"/>
              <w:ind w:right="72"/>
              <w:rPr>
                <w:rFonts w:ascii="Browallia New" w:hAnsi="Browallia New" w:cs="Browallia New"/>
                <w:sz w:val="28"/>
                <w:szCs w:val="28"/>
                <w:cs/>
              </w:rPr>
            </w:pPr>
          </w:p>
        </w:tc>
        <w:tc>
          <w:tcPr>
            <w:tcW w:w="1834" w:type="dxa"/>
          </w:tcPr>
          <w:p w14:paraId="7907A508" w14:textId="0DF6FA9F" w:rsidR="00AA4454" w:rsidRPr="007134D7" w:rsidRDefault="00AA4454" w:rsidP="00AA4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r w:rsidRPr="00383CE0">
              <w:rPr>
                <w:rFonts w:ascii="Browallia New" w:hAnsi="Browallia New" w:cs="Browallia New"/>
                <w:sz w:val="28"/>
                <w:szCs w:val="28"/>
              </w:rPr>
              <w:t>74,278</w:t>
            </w:r>
          </w:p>
        </w:tc>
      </w:tr>
      <w:tr w:rsidR="00AA4454" w:rsidRPr="00472266" w14:paraId="3EDAD0C2" w14:textId="77777777" w:rsidTr="00756AA4">
        <w:trPr>
          <w:cantSplit/>
        </w:trPr>
        <w:tc>
          <w:tcPr>
            <w:tcW w:w="4962" w:type="dxa"/>
          </w:tcPr>
          <w:p w14:paraId="09A93589" w14:textId="17397452" w:rsidR="00AA4454" w:rsidRPr="007134D7" w:rsidRDefault="00AA4454" w:rsidP="00AA4454">
            <w:pPr>
              <w:pStyle w:val="3"/>
              <w:tabs>
                <w:tab w:val="clear" w:pos="360"/>
                <w:tab w:val="clear" w:pos="720"/>
              </w:tabs>
              <w:ind w:left="-30"/>
              <w:rPr>
                <w:rFonts w:ascii="Browallia New" w:hAnsi="Browallia New" w:cs="Browallia New"/>
                <w:sz w:val="28"/>
                <w:szCs w:val="28"/>
                <w:cs/>
              </w:rPr>
            </w:pPr>
            <w:r w:rsidRPr="007134D7">
              <w:rPr>
                <w:rFonts w:ascii="Browallia New" w:hAnsi="Browallia New" w:cs="Browallia New"/>
                <w:sz w:val="28"/>
                <w:szCs w:val="28"/>
                <w:cs/>
              </w:rPr>
              <w:t>หน่วยลงทุนในประเทศ</w:t>
            </w:r>
          </w:p>
        </w:tc>
        <w:tc>
          <w:tcPr>
            <w:tcW w:w="1842" w:type="dxa"/>
            <w:tcBorders>
              <w:bottom w:val="single" w:sz="4" w:space="0" w:color="auto"/>
            </w:tcBorders>
          </w:tcPr>
          <w:p w14:paraId="3B778DEE" w14:textId="50D22C7F" w:rsidR="00AA4454" w:rsidRPr="007134D7" w:rsidRDefault="00F9767E" w:rsidP="00AA4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30,974</w:t>
            </w:r>
          </w:p>
        </w:tc>
        <w:tc>
          <w:tcPr>
            <w:tcW w:w="284" w:type="dxa"/>
          </w:tcPr>
          <w:p w14:paraId="748CB009" w14:textId="77777777" w:rsidR="00AA4454" w:rsidRPr="007134D7" w:rsidRDefault="00AA4454" w:rsidP="00AA4454">
            <w:pPr>
              <w:pStyle w:val="Index8"/>
              <w:spacing w:line="240" w:lineRule="auto"/>
              <w:ind w:right="72"/>
              <w:rPr>
                <w:rFonts w:ascii="Browallia New" w:hAnsi="Browallia New" w:cs="Browallia New"/>
                <w:sz w:val="28"/>
                <w:szCs w:val="28"/>
                <w:cs/>
              </w:rPr>
            </w:pPr>
          </w:p>
        </w:tc>
        <w:tc>
          <w:tcPr>
            <w:tcW w:w="1834" w:type="dxa"/>
            <w:tcBorders>
              <w:bottom w:val="single" w:sz="4" w:space="0" w:color="auto"/>
            </w:tcBorders>
          </w:tcPr>
          <w:p w14:paraId="544A3B89" w14:textId="56F95710" w:rsidR="00AA4454" w:rsidRPr="007134D7" w:rsidRDefault="00AA4454" w:rsidP="00AA4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r w:rsidRPr="00383CE0">
              <w:rPr>
                <w:rFonts w:ascii="Browallia New" w:hAnsi="Browallia New" w:cs="Browallia New"/>
                <w:sz w:val="28"/>
                <w:szCs w:val="28"/>
              </w:rPr>
              <w:t>31,891</w:t>
            </w:r>
          </w:p>
        </w:tc>
      </w:tr>
      <w:tr w:rsidR="00AA4454" w:rsidRPr="00472266" w14:paraId="057CF702" w14:textId="77777777" w:rsidTr="00756AA4">
        <w:trPr>
          <w:cantSplit/>
        </w:trPr>
        <w:tc>
          <w:tcPr>
            <w:tcW w:w="4962" w:type="dxa"/>
          </w:tcPr>
          <w:p w14:paraId="325A9FE5" w14:textId="77777777" w:rsidR="00AA4454" w:rsidRPr="007134D7" w:rsidRDefault="00AA4454" w:rsidP="00AA4454">
            <w:pPr>
              <w:pStyle w:val="3"/>
              <w:tabs>
                <w:tab w:val="clear" w:pos="360"/>
                <w:tab w:val="clear" w:pos="720"/>
              </w:tabs>
              <w:ind w:left="-30"/>
              <w:rPr>
                <w:rFonts w:ascii="Browallia New" w:hAnsi="Browallia New" w:cs="Browallia New"/>
                <w:sz w:val="28"/>
                <w:szCs w:val="28"/>
                <w:lang w:val="en-US"/>
              </w:rPr>
            </w:pPr>
            <w:r w:rsidRPr="007134D7">
              <w:rPr>
                <w:rFonts w:ascii="Browallia New" w:hAnsi="Browallia New" w:cs="Browallia New"/>
                <w:sz w:val="28"/>
                <w:szCs w:val="28"/>
                <w:cs/>
              </w:rPr>
              <w:t>รวมตราสารทุนที่วัดมูลค่ายุติธรรมผ่านกำไรหรือ</w:t>
            </w:r>
          </w:p>
          <w:p w14:paraId="25B96F18" w14:textId="71EE1D09" w:rsidR="00AA4454" w:rsidRPr="007134D7" w:rsidRDefault="00AA4454" w:rsidP="00AA4454">
            <w:pPr>
              <w:pStyle w:val="3"/>
              <w:tabs>
                <w:tab w:val="clear" w:pos="360"/>
                <w:tab w:val="clear" w:pos="720"/>
              </w:tabs>
              <w:ind w:left="-30"/>
              <w:rPr>
                <w:rFonts w:ascii="Browallia New" w:hAnsi="Browallia New" w:cs="Browallia New"/>
                <w:sz w:val="28"/>
                <w:szCs w:val="28"/>
                <w:cs/>
              </w:rPr>
            </w:pPr>
            <w:r w:rsidRPr="007134D7">
              <w:rPr>
                <w:rFonts w:ascii="Browallia New" w:hAnsi="Browallia New" w:cs="Browallia New"/>
                <w:sz w:val="28"/>
                <w:szCs w:val="28"/>
                <w:lang w:val="en-US"/>
              </w:rPr>
              <w:t xml:space="preserve">  </w:t>
            </w:r>
            <w:r>
              <w:rPr>
                <w:rFonts w:ascii="Browallia New" w:hAnsi="Browallia New" w:cs="Browallia New"/>
                <w:sz w:val="28"/>
                <w:szCs w:val="28"/>
                <w:lang w:val="en-US"/>
              </w:rPr>
              <w:t xml:space="preserve"> </w:t>
            </w:r>
            <w:r w:rsidRPr="007134D7">
              <w:rPr>
                <w:rFonts w:ascii="Browallia New" w:hAnsi="Browallia New" w:cs="Browallia New"/>
                <w:sz w:val="28"/>
                <w:szCs w:val="28"/>
                <w:lang w:val="en-US"/>
              </w:rPr>
              <w:t xml:space="preserve"> </w:t>
            </w:r>
            <w:r w:rsidRPr="007134D7">
              <w:rPr>
                <w:rFonts w:ascii="Browallia New" w:hAnsi="Browallia New" w:cs="Browallia New"/>
                <w:sz w:val="28"/>
                <w:szCs w:val="28"/>
                <w:cs/>
              </w:rPr>
              <w:t>ขาดทุนเบ็ดเสร็จอื่น</w:t>
            </w:r>
          </w:p>
        </w:tc>
        <w:tc>
          <w:tcPr>
            <w:tcW w:w="1842" w:type="dxa"/>
            <w:tcBorders>
              <w:top w:val="single" w:sz="4" w:space="0" w:color="auto"/>
              <w:bottom w:val="single" w:sz="12" w:space="0" w:color="auto"/>
            </w:tcBorders>
          </w:tcPr>
          <w:p w14:paraId="1A41C8F8" w14:textId="77777777" w:rsidR="00AA4454" w:rsidRDefault="00AA4454" w:rsidP="00AA4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p w14:paraId="55E7AACF" w14:textId="3C3283B9" w:rsidR="00F9767E" w:rsidRPr="007134D7" w:rsidRDefault="00F9767E" w:rsidP="00AA4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105,252</w:t>
            </w:r>
          </w:p>
        </w:tc>
        <w:tc>
          <w:tcPr>
            <w:tcW w:w="284" w:type="dxa"/>
          </w:tcPr>
          <w:p w14:paraId="33909ECB" w14:textId="77777777" w:rsidR="00AA4454" w:rsidRPr="007134D7" w:rsidRDefault="00AA4454" w:rsidP="00AA4454">
            <w:pPr>
              <w:pStyle w:val="Index8"/>
              <w:spacing w:line="240" w:lineRule="auto"/>
              <w:ind w:right="72"/>
              <w:rPr>
                <w:rFonts w:ascii="Browallia New" w:hAnsi="Browallia New" w:cs="Browallia New"/>
                <w:sz w:val="28"/>
                <w:szCs w:val="28"/>
                <w:cs/>
              </w:rPr>
            </w:pPr>
          </w:p>
        </w:tc>
        <w:tc>
          <w:tcPr>
            <w:tcW w:w="1834" w:type="dxa"/>
            <w:tcBorders>
              <w:top w:val="single" w:sz="4" w:space="0" w:color="auto"/>
              <w:bottom w:val="single" w:sz="12" w:space="0" w:color="auto"/>
            </w:tcBorders>
          </w:tcPr>
          <w:p w14:paraId="28182579" w14:textId="77777777" w:rsidR="00AA4454" w:rsidRDefault="00AA4454" w:rsidP="00AA4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p w14:paraId="4E28922F" w14:textId="5C0788CE" w:rsidR="00AA4454" w:rsidRPr="00AC74C1" w:rsidRDefault="00AA4454" w:rsidP="00AA4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383CE0">
              <w:rPr>
                <w:rFonts w:ascii="Browallia New" w:hAnsi="Browallia New" w:cs="Browallia New"/>
                <w:sz w:val="28"/>
                <w:szCs w:val="28"/>
              </w:rPr>
              <w:t>106,169</w:t>
            </w:r>
          </w:p>
        </w:tc>
      </w:tr>
      <w:tr w:rsidR="00AA4454" w:rsidRPr="00472266" w14:paraId="55D85649" w14:textId="77777777" w:rsidTr="00756AA4">
        <w:trPr>
          <w:cantSplit/>
        </w:trPr>
        <w:tc>
          <w:tcPr>
            <w:tcW w:w="4962" w:type="dxa"/>
          </w:tcPr>
          <w:p w14:paraId="5C5DD841" w14:textId="77777777" w:rsidR="00AA4454" w:rsidRPr="007134D7" w:rsidRDefault="00AA4454" w:rsidP="00AA4454">
            <w:pPr>
              <w:pStyle w:val="3"/>
              <w:tabs>
                <w:tab w:val="clear" w:pos="360"/>
                <w:tab w:val="clear" w:pos="720"/>
              </w:tabs>
              <w:ind w:left="-30"/>
              <w:rPr>
                <w:rFonts w:ascii="Browallia New" w:hAnsi="Browallia New" w:cs="Browallia New"/>
                <w:sz w:val="28"/>
                <w:szCs w:val="28"/>
                <w:cs/>
              </w:rPr>
            </w:pPr>
          </w:p>
        </w:tc>
        <w:tc>
          <w:tcPr>
            <w:tcW w:w="1842" w:type="dxa"/>
            <w:tcBorders>
              <w:top w:val="single" w:sz="12" w:space="0" w:color="auto"/>
            </w:tcBorders>
          </w:tcPr>
          <w:p w14:paraId="173E203D" w14:textId="49EC6A3D" w:rsidR="00AA4454" w:rsidRPr="007134D7" w:rsidRDefault="00AA4454" w:rsidP="00AA4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284" w:type="dxa"/>
          </w:tcPr>
          <w:p w14:paraId="456789D8" w14:textId="77777777" w:rsidR="00AA4454" w:rsidRPr="007134D7" w:rsidRDefault="00AA4454" w:rsidP="00AA4454">
            <w:pPr>
              <w:pStyle w:val="Index8"/>
              <w:spacing w:line="240" w:lineRule="auto"/>
              <w:ind w:right="72"/>
              <w:rPr>
                <w:rFonts w:ascii="Browallia New" w:hAnsi="Browallia New" w:cs="Browallia New"/>
                <w:sz w:val="28"/>
                <w:szCs w:val="28"/>
                <w:cs/>
              </w:rPr>
            </w:pPr>
          </w:p>
        </w:tc>
        <w:tc>
          <w:tcPr>
            <w:tcW w:w="1834" w:type="dxa"/>
            <w:tcBorders>
              <w:top w:val="single" w:sz="12" w:space="0" w:color="auto"/>
            </w:tcBorders>
          </w:tcPr>
          <w:p w14:paraId="301FFA76" w14:textId="77777777" w:rsidR="00AA4454" w:rsidRPr="007134D7" w:rsidRDefault="00AA4454" w:rsidP="00AA4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p>
        </w:tc>
      </w:tr>
      <w:tr w:rsidR="00AA4454" w:rsidRPr="00472266" w14:paraId="575CE61A" w14:textId="77777777" w:rsidTr="00756AA4">
        <w:trPr>
          <w:cantSplit/>
        </w:trPr>
        <w:tc>
          <w:tcPr>
            <w:tcW w:w="4962" w:type="dxa"/>
          </w:tcPr>
          <w:p w14:paraId="25711E85" w14:textId="77777777" w:rsidR="00AA4454" w:rsidRPr="007134D7" w:rsidRDefault="00AA4454" w:rsidP="00AA4454">
            <w:pPr>
              <w:pStyle w:val="3"/>
              <w:tabs>
                <w:tab w:val="clear" w:pos="360"/>
                <w:tab w:val="clear" w:pos="720"/>
                <w:tab w:val="left" w:pos="200"/>
                <w:tab w:val="left" w:pos="350"/>
              </w:tabs>
              <w:ind w:left="-30"/>
              <w:rPr>
                <w:rFonts w:ascii="Browallia New" w:hAnsi="Browallia New" w:cs="Browallia New"/>
                <w:sz w:val="28"/>
                <w:szCs w:val="28"/>
                <w:cs/>
              </w:rPr>
            </w:pPr>
            <w:r w:rsidRPr="007134D7">
              <w:rPr>
                <w:rFonts w:ascii="Browallia New" w:hAnsi="Browallia New" w:cs="Browallia New" w:hint="cs"/>
                <w:sz w:val="28"/>
                <w:szCs w:val="28"/>
                <w:cs/>
              </w:rPr>
              <w:t xml:space="preserve">    </w:t>
            </w:r>
            <w:r w:rsidRPr="007134D7">
              <w:rPr>
                <w:rFonts w:ascii="Browallia New" w:hAnsi="Browallia New" w:cs="Browallia New"/>
                <w:sz w:val="28"/>
                <w:szCs w:val="28"/>
                <w:cs/>
              </w:rPr>
              <w:t>รวม</w:t>
            </w:r>
          </w:p>
        </w:tc>
        <w:tc>
          <w:tcPr>
            <w:tcW w:w="1842" w:type="dxa"/>
            <w:tcBorders>
              <w:bottom w:val="single" w:sz="12" w:space="0" w:color="auto"/>
            </w:tcBorders>
          </w:tcPr>
          <w:p w14:paraId="7FAC97F9" w14:textId="509A5DA9" w:rsidR="00AA4454" w:rsidRPr="001A4389" w:rsidRDefault="00AA4454" w:rsidP="00AA4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16</w:t>
            </w:r>
            <w:r w:rsidR="00F9767E">
              <w:rPr>
                <w:rFonts w:ascii="Browallia New" w:hAnsi="Browallia New" w:cs="Browallia New"/>
                <w:sz w:val="28"/>
                <w:szCs w:val="28"/>
              </w:rPr>
              <w:t>3,211</w:t>
            </w:r>
          </w:p>
        </w:tc>
        <w:tc>
          <w:tcPr>
            <w:tcW w:w="284" w:type="dxa"/>
          </w:tcPr>
          <w:p w14:paraId="1B4F2C7C" w14:textId="77777777" w:rsidR="00AA4454" w:rsidRPr="007134D7" w:rsidRDefault="00AA4454" w:rsidP="00AA4454">
            <w:pPr>
              <w:pStyle w:val="a0"/>
              <w:ind w:right="72"/>
              <w:rPr>
                <w:rFonts w:ascii="Browallia New" w:hAnsi="Browallia New" w:cs="Browallia New"/>
                <w:sz w:val="28"/>
                <w:szCs w:val="28"/>
                <w:cs/>
              </w:rPr>
            </w:pPr>
          </w:p>
        </w:tc>
        <w:tc>
          <w:tcPr>
            <w:tcW w:w="1834" w:type="dxa"/>
            <w:tcBorders>
              <w:bottom w:val="single" w:sz="12" w:space="0" w:color="auto"/>
            </w:tcBorders>
          </w:tcPr>
          <w:p w14:paraId="476A62CB" w14:textId="60658BE9" w:rsidR="00AA4454" w:rsidRPr="007134D7" w:rsidRDefault="00AA4454" w:rsidP="00AA4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383CE0">
              <w:rPr>
                <w:rFonts w:ascii="Browallia New" w:hAnsi="Browallia New" w:cs="Browallia New"/>
                <w:sz w:val="28"/>
                <w:szCs w:val="28"/>
                <w:lang w:val="en-GB"/>
              </w:rPr>
              <w:t>161,910</w:t>
            </w:r>
          </w:p>
        </w:tc>
      </w:tr>
    </w:tbl>
    <w:p w14:paraId="68B00B0A" w14:textId="77777777" w:rsidR="0028520C" w:rsidRPr="00472266" w:rsidRDefault="0028520C" w:rsidP="00B2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8"/>
          <w:szCs w:val="28"/>
        </w:rPr>
      </w:pPr>
    </w:p>
    <w:p w14:paraId="43A54370" w14:textId="2BB4E9E5" w:rsidR="00ED0153" w:rsidRPr="003D4E1E" w:rsidRDefault="00EA73B6" w:rsidP="009232AC">
      <w:pPr>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3D4E1E">
        <w:rPr>
          <w:rFonts w:ascii="Browallia New" w:hAnsi="Browallia New" w:cs="Browallia New"/>
          <w:b/>
          <w:bCs/>
          <w:sz w:val="28"/>
          <w:szCs w:val="28"/>
          <w:cs/>
        </w:rPr>
        <w:t>เงินให้กู้ยืม</w:t>
      </w:r>
    </w:p>
    <w:p w14:paraId="3618EDC4" w14:textId="77777777" w:rsidR="00ED0153" w:rsidRDefault="00ED0153" w:rsidP="00ED0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360"/>
        <w:jc w:val="thaiDistribute"/>
        <w:rPr>
          <w:rFonts w:ascii="Browallia New" w:hAnsi="Browallia New" w:cs="Browallia New"/>
          <w:sz w:val="28"/>
          <w:szCs w:val="28"/>
          <w:u w:val="single"/>
        </w:rPr>
      </w:pPr>
    </w:p>
    <w:p w14:paraId="2217A7AF" w14:textId="6FD7FB2D" w:rsidR="00EA73B6" w:rsidRPr="00DC075F" w:rsidRDefault="00DC075F" w:rsidP="00DC0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240" w:lineRule="auto"/>
        <w:ind w:left="441"/>
        <w:jc w:val="thaiDistribute"/>
        <w:rPr>
          <w:rFonts w:ascii="Browallia New" w:hAnsi="Browallia New" w:cs="Browallia New"/>
          <w:sz w:val="28"/>
          <w:szCs w:val="28"/>
        </w:rPr>
      </w:pPr>
      <w:r w:rsidRPr="00DC075F">
        <w:rPr>
          <w:rFonts w:ascii="Browallia New" w:hAnsi="Browallia New" w:cs="Browallia New"/>
          <w:sz w:val="28"/>
          <w:szCs w:val="28"/>
          <w:cs/>
        </w:rPr>
        <w:t>ณ วันที่</w:t>
      </w:r>
      <w:r w:rsidR="007C4FD3">
        <w:rPr>
          <w:rFonts w:ascii="Browallia New" w:hAnsi="Browallia New" w:cs="Browallia New"/>
          <w:sz w:val="28"/>
          <w:szCs w:val="28"/>
        </w:rPr>
        <w:t xml:space="preserve"> </w:t>
      </w:r>
      <w:r w:rsidR="00383CE0" w:rsidRPr="00383CE0">
        <w:rPr>
          <w:rFonts w:ascii="Browallia New" w:hAnsi="Browallia New" w:cs="Browallia New"/>
          <w:sz w:val="28"/>
          <w:szCs w:val="28"/>
        </w:rPr>
        <w:t>31</w:t>
      </w:r>
      <w:r w:rsidR="00383CE0" w:rsidRPr="00383CE0">
        <w:rPr>
          <w:rFonts w:ascii="Browallia New" w:hAnsi="Browallia New" w:cs="Browallia New"/>
          <w:sz w:val="28"/>
          <w:szCs w:val="28"/>
          <w:cs/>
        </w:rPr>
        <w:t xml:space="preserve"> มีนาคม</w:t>
      </w:r>
      <w:r w:rsidR="00383CE0" w:rsidRPr="00383CE0">
        <w:rPr>
          <w:rFonts w:ascii="Browallia New" w:hAnsi="Browallia New" w:cs="Browallia New"/>
          <w:sz w:val="28"/>
          <w:szCs w:val="28"/>
        </w:rPr>
        <w:t xml:space="preserve"> 2569</w:t>
      </w:r>
      <w:r w:rsidRPr="00DC075F">
        <w:rPr>
          <w:rFonts w:ascii="Browallia New" w:hAnsi="Browallia New" w:cs="Browallia New"/>
          <w:sz w:val="28"/>
          <w:szCs w:val="28"/>
        </w:rPr>
        <w:t xml:space="preserve"> </w:t>
      </w:r>
      <w:r w:rsidRPr="00DC075F">
        <w:rPr>
          <w:rFonts w:ascii="Browallia New" w:hAnsi="Browallia New" w:cs="Browallia New"/>
          <w:sz w:val="28"/>
          <w:szCs w:val="28"/>
          <w:cs/>
        </w:rPr>
        <w:t>และวันที</w:t>
      </w:r>
      <w:r w:rsidR="007C4FD3">
        <w:rPr>
          <w:rFonts w:ascii="Browallia New" w:hAnsi="Browallia New" w:cs="Browallia New" w:hint="cs"/>
          <w:sz w:val="28"/>
          <w:szCs w:val="28"/>
          <w:cs/>
        </w:rPr>
        <w:t>่</w:t>
      </w:r>
      <w:r w:rsidR="007C4FD3">
        <w:rPr>
          <w:rFonts w:ascii="Browallia New" w:hAnsi="Browallia New" w:cs="Browallia New"/>
          <w:sz w:val="28"/>
          <w:szCs w:val="28"/>
        </w:rPr>
        <w:t xml:space="preserve"> 31 </w:t>
      </w:r>
      <w:r w:rsidRPr="00DC075F">
        <w:rPr>
          <w:rFonts w:ascii="Browallia New" w:hAnsi="Browallia New" w:cs="Browallia New"/>
          <w:sz w:val="28"/>
          <w:szCs w:val="28"/>
          <w:cs/>
        </w:rPr>
        <w:t>ธันวาคม</w:t>
      </w:r>
      <w:r w:rsidR="007C4FD3">
        <w:rPr>
          <w:rFonts w:ascii="Browallia New" w:hAnsi="Browallia New" w:cs="Browallia New"/>
          <w:sz w:val="28"/>
          <w:szCs w:val="28"/>
        </w:rPr>
        <w:t xml:space="preserve"> 256</w:t>
      </w:r>
      <w:r w:rsidR="00383CE0">
        <w:rPr>
          <w:rFonts w:ascii="Browallia New" w:hAnsi="Browallia New" w:cs="Browallia New"/>
          <w:sz w:val="28"/>
          <w:szCs w:val="28"/>
        </w:rPr>
        <w:t>8</w:t>
      </w:r>
      <w:r w:rsidRPr="00DC075F">
        <w:rPr>
          <w:rFonts w:ascii="Browallia New" w:hAnsi="Browallia New" w:cs="Browallia New"/>
          <w:sz w:val="28"/>
          <w:szCs w:val="28"/>
        </w:rPr>
        <w:t xml:space="preserve"> </w:t>
      </w:r>
      <w:r w:rsidRPr="00DC075F">
        <w:rPr>
          <w:rFonts w:ascii="Browallia New" w:hAnsi="Browallia New" w:cs="Browallia New"/>
          <w:sz w:val="28"/>
          <w:szCs w:val="28"/>
          <w:cs/>
        </w:rPr>
        <w:t>มูลค่าของเงินให้กู้ยืมจำแนกตามการวิเคราะห์ลำดับชั้น</w:t>
      </w:r>
      <w:r>
        <w:rPr>
          <w:rFonts w:ascii="Browallia New" w:hAnsi="Browallia New" w:cs="Browallia New"/>
          <w:sz w:val="28"/>
          <w:szCs w:val="28"/>
        </w:rPr>
        <w:br/>
      </w:r>
      <w:r w:rsidRPr="00DC075F">
        <w:rPr>
          <w:rFonts w:ascii="Browallia New" w:hAnsi="Browallia New" w:cs="Browallia New"/>
          <w:sz w:val="28"/>
          <w:szCs w:val="28"/>
          <w:cs/>
        </w:rPr>
        <w:t>ความเสี่ยงด้านเครดิต ดังนี้</w:t>
      </w:r>
    </w:p>
    <w:p w14:paraId="14718E8F" w14:textId="77777777" w:rsidR="00EA73B6" w:rsidRPr="00E00340" w:rsidRDefault="00EA73B6" w:rsidP="00ED0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360"/>
        <w:jc w:val="thaiDistribute"/>
        <w:rPr>
          <w:rFonts w:ascii="Browallia New" w:hAnsi="Browallia New" w:cs="Browallia New"/>
          <w:sz w:val="28"/>
          <w:szCs w:val="28"/>
          <w:u w:val="single"/>
        </w:rPr>
      </w:pPr>
    </w:p>
    <w:tbl>
      <w:tblPr>
        <w:tblW w:w="8916" w:type="dxa"/>
        <w:tblInd w:w="426" w:type="dxa"/>
        <w:tblLayout w:type="fixed"/>
        <w:tblLook w:val="0000" w:firstRow="0" w:lastRow="0" w:firstColumn="0" w:lastColumn="0" w:noHBand="0" w:noVBand="0"/>
      </w:tblPr>
      <w:tblGrid>
        <w:gridCol w:w="4677"/>
        <w:gridCol w:w="284"/>
        <w:gridCol w:w="1843"/>
        <w:gridCol w:w="283"/>
        <w:gridCol w:w="1829"/>
      </w:tblGrid>
      <w:tr w:rsidR="00031014" w:rsidRPr="00E00340" w14:paraId="60136367" w14:textId="77777777" w:rsidTr="00472266">
        <w:trPr>
          <w:cantSplit/>
        </w:trPr>
        <w:tc>
          <w:tcPr>
            <w:tcW w:w="4677" w:type="dxa"/>
          </w:tcPr>
          <w:p w14:paraId="75663604" w14:textId="77777777" w:rsidR="00031014" w:rsidRPr="00E00340" w:rsidRDefault="00031014" w:rsidP="0091775C">
            <w:pPr>
              <w:pStyle w:val="3"/>
              <w:tabs>
                <w:tab w:val="clear" w:pos="360"/>
                <w:tab w:val="clear" w:pos="720"/>
              </w:tabs>
              <w:rPr>
                <w:rFonts w:ascii="Browallia New" w:hAnsi="Browallia New" w:cs="Browallia New"/>
                <w:sz w:val="28"/>
                <w:szCs w:val="28"/>
                <w:cs/>
              </w:rPr>
            </w:pPr>
            <w:r w:rsidRPr="00E00340">
              <w:rPr>
                <w:rFonts w:ascii="Browallia New" w:hAnsi="Browallia New" w:cs="Browallia New"/>
                <w:sz w:val="28"/>
                <w:szCs w:val="28"/>
                <w:cs/>
              </w:rPr>
              <w:tab/>
            </w:r>
            <w:r w:rsidRPr="00E00340">
              <w:rPr>
                <w:rFonts w:ascii="Browallia New" w:hAnsi="Browallia New" w:cs="Browallia New"/>
                <w:sz w:val="28"/>
                <w:szCs w:val="28"/>
                <w:cs/>
              </w:rPr>
              <w:tab/>
            </w:r>
          </w:p>
        </w:tc>
        <w:tc>
          <w:tcPr>
            <w:tcW w:w="284" w:type="dxa"/>
          </w:tcPr>
          <w:p w14:paraId="29C9A9D4" w14:textId="77777777" w:rsidR="00031014" w:rsidRPr="00E00340" w:rsidRDefault="00031014" w:rsidP="0091775C">
            <w:pPr>
              <w:pStyle w:val="3"/>
              <w:tabs>
                <w:tab w:val="clear" w:pos="360"/>
                <w:tab w:val="clear" w:pos="720"/>
              </w:tabs>
              <w:jc w:val="center"/>
              <w:rPr>
                <w:rFonts w:ascii="Browallia New" w:hAnsi="Browallia New" w:cs="Browallia New"/>
                <w:sz w:val="28"/>
                <w:szCs w:val="28"/>
                <w:cs/>
              </w:rPr>
            </w:pPr>
          </w:p>
        </w:tc>
        <w:tc>
          <w:tcPr>
            <w:tcW w:w="3955" w:type="dxa"/>
            <w:gridSpan w:val="3"/>
            <w:tcBorders>
              <w:bottom w:val="single" w:sz="4" w:space="0" w:color="auto"/>
            </w:tcBorders>
          </w:tcPr>
          <w:p w14:paraId="6D333209" w14:textId="6A5DC133" w:rsidR="00031014" w:rsidRPr="00E00340" w:rsidRDefault="00031014" w:rsidP="0091775C">
            <w:pPr>
              <w:pStyle w:val="3"/>
              <w:tabs>
                <w:tab w:val="clear" w:pos="360"/>
                <w:tab w:val="clear" w:pos="720"/>
              </w:tabs>
              <w:jc w:val="center"/>
              <w:rPr>
                <w:rFonts w:ascii="Browallia New" w:hAnsi="Browallia New" w:cs="Browallia New"/>
                <w:sz w:val="28"/>
                <w:szCs w:val="28"/>
                <w:cs/>
              </w:rPr>
            </w:pPr>
            <w:r w:rsidRPr="00E00340">
              <w:rPr>
                <w:rFonts w:ascii="Browallia New" w:hAnsi="Browallia New" w:cs="Browallia New"/>
                <w:sz w:val="28"/>
                <w:szCs w:val="28"/>
                <w:cs/>
              </w:rPr>
              <w:t>พันบาท</w:t>
            </w:r>
          </w:p>
        </w:tc>
      </w:tr>
      <w:tr w:rsidR="00031014" w:rsidRPr="00E00340" w14:paraId="34E08370" w14:textId="77777777" w:rsidTr="00472266">
        <w:trPr>
          <w:cantSplit/>
        </w:trPr>
        <w:tc>
          <w:tcPr>
            <w:tcW w:w="4677" w:type="dxa"/>
          </w:tcPr>
          <w:p w14:paraId="62D9420E" w14:textId="77777777" w:rsidR="00031014" w:rsidRPr="00E00340" w:rsidRDefault="00031014" w:rsidP="00EA73B6">
            <w:pPr>
              <w:pStyle w:val="3"/>
              <w:tabs>
                <w:tab w:val="clear" w:pos="360"/>
                <w:tab w:val="clear" w:pos="720"/>
              </w:tabs>
              <w:rPr>
                <w:rFonts w:ascii="Browallia New" w:hAnsi="Browallia New" w:cs="Browallia New"/>
                <w:sz w:val="28"/>
                <w:szCs w:val="28"/>
                <w:cs/>
              </w:rPr>
            </w:pPr>
          </w:p>
        </w:tc>
        <w:tc>
          <w:tcPr>
            <w:tcW w:w="284" w:type="dxa"/>
          </w:tcPr>
          <w:p w14:paraId="457156A8" w14:textId="77777777" w:rsidR="00031014" w:rsidRPr="00031014" w:rsidRDefault="00031014" w:rsidP="00EA7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cs/>
              </w:rPr>
            </w:pPr>
          </w:p>
        </w:tc>
        <w:tc>
          <w:tcPr>
            <w:tcW w:w="3955" w:type="dxa"/>
            <w:gridSpan w:val="3"/>
            <w:tcBorders>
              <w:top w:val="single" w:sz="4" w:space="0" w:color="auto"/>
              <w:bottom w:val="single" w:sz="4" w:space="0" w:color="auto"/>
            </w:tcBorders>
          </w:tcPr>
          <w:p w14:paraId="5C2C91C1" w14:textId="1B812B93" w:rsidR="00031014" w:rsidRPr="00E00340" w:rsidRDefault="00031014" w:rsidP="00EA7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031014">
              <w:rPr>
                <w:rFonts w:ascii="Browallia New" w:hAnsi="Browallia New" w:cs="Browallia New"/>
                <w:sz w:val="28"/>
                <w:szCs w:val="28"/>
                <w:cs/>
              </w:rPr>
              <w:t>ทรัพย์สินจำนองเป็นประกัน</w:t>
            </w:r>
          </w:p>
        </w:tc>
      </w:tr>
      <w:tr w:rsidR="002417FB" w:rsidRPr="00E00340" w14:paraId="0CD84DD4" w14:textId="77777777" w:rsidTr="00472266">
        <w:trPr>
          <w:cantSplit/>
        </w:trPr>
        <w:tc>
          <w:tcPr>
            <w:tcW w:w="4677" w:type="dxa"/>
            <w:tcBorders>
              <w:bottom w:val="single" w:sz="4" w:space="0" w:color="auto"/>
            </w:tcBorders>
          </w:tcPr>
          <w:p w14:paraId="6B8DC5CD" w14:textId="7FE894EC" w:rsidR="002417FB" w:rsidRPr="00E00340" w:rsidRDefault="002417FB" w:rsidP="002417FB">
            <w:pPr>
              <w:pStyle w:val="3"/>
              <w:tabs>
                <w:tab w:val="clear" w:pos="360"/>
                <w:tab w:val="clear" w:pos="720"/>
              </w:tabs>
              <w:jc w:val="center"/>
              <w:rPr>
                <w:rFonts w:ascii="Browallia New" w:hAnsi="Browallia New" w:cs="Browallia New"/>
                <w:sz w:val="28"/>
                <w:szCs w:val="28"/>
                <w:cs/>
              </w:rPr>
            </w:pPr>
            <w:r w:rsidRPr="001B2852">
              <w:rPr>
                <w:rFonts w:ascii="Browallia New" w:hAnsi="Browallia New" w:cs="Browallia New"/>
                <w:sz w:val="28"/>
                <w:szCs w:val="28"/>
                <w:cs/>
              </w:rPr>
              <w:t>การจัดชั้น</w:t>
            </w:r>
          </w:p>
        </w:tc>
        <w:tc>
          <w:tcPr>
            <w:tcW w:w="284" w:type="dxa"/>
          </w:tcPr>
          <w:p w14:paraId="14A4099A" w14:textId="77777777" w:rsidR="002417FB" w:rsidRDefault="002417FB" w:rsidP="00241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843" w:type="dxa"/>
            <w:tcBorders>
              <w:top w:val="single" w:sz="4" w:space="0" w:color="auto"/>
              <w:bottom w:val="single" w:sz="4" w:space="0" w:color="auto"/>
            </w:tcBorders>
          </w:tcPr>
          <w:p w14:paraId="38EA4601" w14:textId="57BECC4E" w:rsidR="002417FB" w:rsidRDefault="007033B0" w:rsidP="00241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Pr>
                <w:rFonts w:ascii="Browallia New" w:hAnsi="Browallia New" w:cs="Browallia New"/>
                <w:sz w:val="28"/>
                <w:szCs w:val="28"/>
              </w:rPr>
              <w:t>31</w:t>
            </w:r>
            <w:r>
              <w:rPr>
                <w:rFonts w:ascii="Browallia New" w:hAnsi="Browallia New" w:cs="Browallia New" w:hint="cs"/>
                <w:sz w:val="28"/>
                <w:szCs w:val="28"/>
                <w:cs/>
              </w:rPr>
              <w:t xml:space="preserve"> มีนาคม</w:t>
            </w:r>
            <w:r>
              <w:rPr>
                <w:rFonts w:ascii="Browallia New" w:hAnsi="Browallia New" w:cs="Browallia New"/>
                <w:sz w:val="28"/>
                <w:szCs w:val="28"/>
              </w:rPr>
              <w:t xml:space="preserve"> 2569</w:t>
            </w:r>
          </w:p>
        </w:tc>
        <w:tc>
          <w:tcPr>
            <w:tcW w:w="283" w:type="dxa"/>
            <w:tcBorders>
              <w:top w:val="single" w:sz="4" w:space="0" w:color="auto"/>
            </w:tcBorders>
          </w:tcPr>
          <w:p w14:paraId="0E8C6A02" w14:textId="77777777" w:rsidR="002417FB" w:rsidRPr="00E00340" w:rsidRDefault="002417FB" w:rsidP="00241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829" w:type="dxa"/>
            <w:tcBorders>
              <w:top w:val="single" w:sz="4" w:space="0" w:color="auto"/>
              <w:bottom w:val="single" w:sz="4" w:space="0" w:color="auto"/>
            </w:tcBorders>
          </w:tcPr>
          <w:p w14:paraId="3BCB99CE" w14:textId="0BEF8904" w:rsidR="002417FB" w:rsidRPr="00E00340" w:rsidRDefault="002417FB" w:rsidP="00241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E00340">
              <w:rPr>
                <w:rFonts w:ascii="Browallia New" w:hAnsi="Browallia New" w:cs="Browallia New"/>
                <w:sz w:val="28"/>
                <w:szCs w:val="28"/>
              </w:rPr>
              <w:t>31</w:t>
            </w:r>
            <w:r w:rsidRPr="00E00340">
              <w:rPr>
                <w:rFonts w:ascii="Browallia New" w:hAnsi="Browallia New" w:cs="Browallia New"/>
                <w:sz w:val="28"/>
                <w:szCs w:val="28"/>
                <w:cs/>
              </w:rPr>
              <w:t xml:space="preserve"> ธันวาคม </w:t>
            </w:r>
            <w:r w:rsidR="007033B0" w:rsidRPr="00E00340">
              <w:rPr>
                <w:rFonts w:ascii="Browallia New" w:hAnsi="Browallia New" w:cs="Browallia New"/>
                <w:sz w:val="28"/>
                <w:szCs w:val="28"/>
              </w:rPr>
              <w:t>256</w:t>
            </w:r>
            <w:r w:rsidR="007033B0">
              <w:rPr>
                <w:rFonts w:ascii="Browallia New" w:hAnsi="Browallia New" w:cs="Browallia New"/>
                <w:sz w:val="28"/>
                <w:szCs w:val="28"/>
              </w:rPr>
              <w:t>8</w:t>
            </w:r>
          </w:p>
        </w:tc>
      </w:tr>
      <w:tr w:rsidR="00031014" w:rsidRPr="00E00340" w14:paraId="1ED33622" w14:textId="77777777" w:rsidTr="00472266">
        <w:trPr>
          <w:cantSplit/>
        </w:trPr>
        <w:tc>
          <w:tcPr>
            <w:tcW w:w="4677" w:type="dxa"/>
            <w:tcBorders>
              <w:top w:val="single" w:sz="4" w:space="0" w:color="auto"/>
            </w:tcBorders>
          </w:tcPr>
          <w:p w14:paraId="0F64ABB8" w14:textId="77777777" w:rsidR="00031014" w:rsidRPr="00E00340" w:rsidRDefault="00031014" w:rsidP="00031014">
            <w:pPr>
              <w:pStyle w:val="3"/>
              <w:tabs>
                <w:tab w:val="clear" w:pos="360"/>
                <w:tab w:val="clear" w:pos="720"/>
              </w:tabs>
              <w:rPr>
                <w:rFonts w:ascii="Browallia New" w:hAnsi="Browallia New" w:cs="Browallia New"/>
                <w:sz w:val="28"/>
                <w:szCs w:val="28"/>
                <w:cs/>
              </w:rPr>
            </w:pPr>
          </w:p>
        </w:tc>
        <w:tc>
          <w:tcPr>
            <w:tcW w:w="284" w:type="dxa"/>
          </w:tcPr>
          <w:p w14:paraId="2B6C40DD" w14:textId="77777777" w:rsidR="00031014" w:rsidRDefault="00031014" w:rsidP="00031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843" w:type="dxa"/>
          </w:tcPr>
          <w:p w14:paraId="241C7701" w14:textId="68234072" w:rsidR="00031014" w:rsidRDefault="00031014" w:rsidP="00031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283" w:type="dxa"/>
          </w:tcPr>
          <w:p w14:paraId="730E2DF0" w14:textId="77777777" w:rsidR="00031014" w:rsidRPr="00E00340" w:rsidRDefault="00031014" w:rsidP="00031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829" w:type="dxa"/>
          </w:tcPr>
          <w:p w14:paraId="02054275" w14:textId="77777777" w:rsidR="00031014" w:rsidRPr="00E00340" w:rsidRDefault="00031014" w:rsidP="00031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r>
      <w:tr w:rsidR="003D218D" w:rsidRPr="00E00340" w14:paraId="734B104F" w14:textId="77777777" w:rsidTr="00472266">
        <w:trPr>
          <w:cantSplit/>
          <w:trHeight w:val="296"/>
        </w:trPr>
        <w:tc>
          <w:tcPr>
            <w:tcW w:w="4677" w:type="dxa"/>
          </w:tcPr>
          <w:p w14:paraId="21981C16" w14:textId="4A8DDA99" w:rsidR="003D218D" w:rsidRDefault="003D218D" w:rsidP="003D218D">
            <w:pPr>
              <w:pStyle w:val="3"/>
              <w:rPr>
                <w:rFonts w:ascii="Browallia New" w:hAnsi="Browallia New" w:cs="Browallia New"/>
                <w:sz w:val="28"/>
                <w:szCs w:val="28"/>
                <w:lang w:val="en-US"/>
              </w:rPr>
            </w:pPr>
            <w:r w:rsidRPr="008213E1">
              <w:rPr>
                <w:rFonts w:ascii="Browallia New" w:hAnsi="Browallia New" w:cs="Browallia New"/>
                <w:sz w:val="28"/>
                <w:szCs w:val="28"/>
                <w:cs/>
              </w:rPr>
              <w:t xml:space="preserve">ชั้นที่ </w:t>
            </w:r>
            <w:r w:rsidRPr="00C94A39">
              <w:rPr>
                <w:rFonts w:ascii="Browallia New" w:hAnsi="Browallia New" w:cs="Browallia New"/>
                <w:sz w:val="28"/>
                <w:szCs w:val="28"/>
                <w:lang w:val="en-US"/>
              </w:rPr>
              <w:t>1</w:t>
            </w:r>
            <w:r w:rsidRPr="008213E1">
              <w:rPr>
                <w:rFonts w:ascii="Browallia New" w:hAnsi="Browallia New" w:cs="Browallia New"/>
                <w:sz w:val="28"/>
                <w:szCs w:val="28"/>
                <w:cs/>
              </w:rPr>
              <w:t xml:space="preserve"> </w:t>
            </w:r>
            <w:r>
              <w:rPr>
                <w:rFonts w:ascii="Browallia New" w:hAnsi="Browallia New" w:cs="Browallia New"/>
                <w:sz w:val="28"/>
                <w:szCs w:val="28"/>
                <w:lang w:val="en-US"/>
              </w:rPr>
              <w:t>-</w:t>
            </w:r>
            <w:r w:rsidRPr="008213E1">
              <w:rPr>
                <w:rFonts w:ascii="Browallia New" w:hAnsi="Browallia New" w:cs="Browallia New"/>
                <w:sz w:val="28"/>
                <w:szCs w:val="28"/>
                <w:cs/>
              </w:rPr>
              <w:t xml:space="preserve"> เงินให้กู้ยืมที่ไม่มีการเพิ่มขึ้นอย่างมีนัยสำคัญ</w:t>
            </w:r>
            <w:r>
              <w:rPr>
                <w:rFonts w:ascii="Browallia New" w:hAnsi="Browallia New" w:cs="Browallia New"/>
                <w:sz w:val="28"/>
                <w:szCs w:val="28"/>
                <w:lang w:val="en-US"/>
              </w:rPr>
              <w:t xml:space="preserve">  </w:t>
            </w:r>
          </w:p>
          <w:p w14:paraId="241F2FDD" w14:textId="0F6891CC" w:rsidR="003D218D" w:rsidRPr="00E00340" w:rsidRDefault="003D218D" w:rsidP="003D218D">
            <w:pPr>
              <w:pStyle w:val="3"/>
              <w:rPr>
                <w:rFonts w:ascii="Browallia New" w:hAnsi="Browallia New" w:cs="Browallia New"/>
                <w:sz w:val="28"/>
                <w:szCs w:val="28"/>
                <w:cs/>
              </w:rPr>
            </w:pPr>
            <w:r>
              <w:rPr>
                <w:rFonts w:ascii="Browallia New" w:hAnsi="Browallia New" w:cs="Browallia New"/>
                <w:sz w:val="28"/>
                <w:szCs w:val="28"/>
                <w:lang w:val="en-US"/>
              </w:rPr>
              <w:t xml:space="preserve">    </w:t>
            </w:r>
            <w:r w:rsidRPr="008213E1">
              <w:rPr>
                <w:rFonts w:ascii="Browallia New" w:hAnsi="Browallia New" w:cs="Browallia New"/>
                <w:sz w:val="28"/>
                <w:szCs w:val="28"/>
                <w:cs/>
              </w:rPr>
              <w:t>ของความเสี่ยงด้านเครดิต</w:t>
            </w:r>
          </w:p>
        </w:tc>
        <w:tc>
          <w:tcPr>
            <w:tcW w:w="284" w:type="dxa"/>
          </w:tcPr>
          <w:p w14:paraId="50EFBD7A" w14:textId="77777777" w:rsidR="003D218D" w:rsidRPr="00E00340" w:rsidRDefault="003D218D" w:rsidP="003D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8"/>
                <w:szCs w:val="28"/>
                <w:cs/>
              </w:rPr>
            </w:pPr>
          </w:p>
        </w:tc>
        <w:tc>
          <w:tcPr>
            <w:tcW w:w="1843" w:type="dxa"/>
            <w:tcBorders>
              <w:bottom w:val="single" w:sz="4" w:space="0" w:color="auto"/>
            </w:tcBorders>
          </w:tcPr>
          <w:p w14:paraId="5BB1272A" w14:textId="77777777" w:rsidR="00C64913" w:rsidRDefault="00C64913" w:rsidP="00160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p w14:paraId="5B7BF266" w14:textId="447A7FC3" w:rsidR="00C64913" w:rsidRPr="00E00340" w:rsidRDefault="00CC5788" w:rsidP="00160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r>
              <w:rPr>
                <w:rFonts w:ascii="Browallia New" w:hAnsi="Browallia New" w:cs="Browallia New"/>
                <w:sz w:val="28"/>
                <w:szCs w:val="28"/>
              </w:rPr>
              <w:t>44,800</w:t>
            </w:r>
          </w:p>
        </w:tc>
        <w:tc>
          <w:tcPr>
            <w:tcW w:w="283" w:type="dxa"/>
          </w:tcPr>
          <w:p w14:paraId="3D0F06FA" w14:textId="77777777" w:rsidR="003D218D" w:rsidRPr="00E00340" w:rsidRDefault="003D218D" w:rsidP="003D218D">
            <w:pPr>
              <w:pStyle w:val="a0"/>
              <w:ind w:right="0"/>
              <w:rPr>
                <w:rFonts w:ascii="Browallia New" w:hAnsi="Browallia New" w:cs="Browallia New"/>
                <w:sz w:val="28"/>
                <w:szCs w:val="28"/>
                <w:cs/>
              </w:rPr>
            </w:pPr>
          </w:p>
        </w:tc>
        <w:tc>
          <w:tcPr>
            <w:tcW w:w="1829" w:type="dxa"/>
            <w:tcBorders>
              <w:bottom w:val="single" w:sz="4" w:space="0" w:color="auto"/>
            </w:tcBorders>
          </w:tcPr>
          <w:p w14:paraId="746FF03D" w14:textId="77777777" w:rsidR="003D218D" w:rsidRDefault="003D218D" w:rsidP="003D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p w14:paraId="048B6915" w14:textId="438F8862" w:rsidR="003D218D" w:rsidRPr="00E00340" w:rsidRDefault="00EE6525" w:rsidP="003D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EE6525">
              <w:rPr>
                <w:rFonts w:ascii="Browallia New" w:hAnsi="Browallia New" w:cs="Browallia New"/>
                <w:sz w:val="28"/>
                <w:szCs w:val="28"/>
              </w:rPr>
              <w:t>44,834</w:t>
            </w:r>
          </w:p>
        </w:tc>
      </w:tr>
      <w:tr w:rsidR="003D218D" w:rsidRPr="00E00340" w14:paraId="47865E7D" w14:textId="77777777" w:rsidTr="00472266">
        <w:trPr>
          <w:cantSplit/>
          <w:trHeight w:val="217"/>
        </w:trPr>
        <w:tc>
          <w:tcPr>
            <w:tcW w:w="4677" w:type="dxa"/>
          </w:tcPr>
          <w:p w14:paraId="43685027" w14:textId="1F602C4A" w:rsidR="003D218D" w:rsidRPr="00E00340" w:rsidRDefault="003D218D" w:rsidP="003D218D">
            <w:pPr>
              <w:pStyle w:val="T"/>
              <w:ind w:left="0"/>
              <w:jc w:val="left"/>
              <w:rPr>
                <w:rFonts w:ascii="Browallia New" w:hAnsi="Browallia New" w:cs="Browallia New"/>
                <w:sz w:val="28"/>
                <w:szCs w:val="28"/>
                <w:cs/>
              </w:rPr>
            </w:pPr>
            <w:r>
              <w:rPr>
                <w:rFonts w:ascii="Browallia New" w:hAnsi="Browallia New" w:cs="Browallia New" w:hint="cs"/>
                <w:sz w:val="28"/>
                <w:szCs w:val="28"/>
                <w:cs/>
              </w:rPr>
              <w:t xml:space="preserve">    </w:t>
            </w:r>
            <w:r w:rsidRPr="00F24AB7">
              <w:rPr>
                <w:rFonts w:ascii="Browallia New" w:hAnsi="Browallia New" w:cs="Browallia New"/>
                <w:sz w:val="28"/>
                <w:szCs w:val="28"/>
                <w:cs/>
              </w:rPr>
              <w:t>รวม</w:t>
            </w:r>
          </w:p>
        </w:tc>
        <w:tc>
          <w:tcPr>
            <w:tcW w:w="284" w:type="dxa"/>
          </w:tcPr>
          <w:p w14:paraId="2ED346CB" w14:textId="77777777" w:rsidR="003D218D" w:rsidRPr="00E00340" w:rsidRDefault="003D218D" w:rsidP="003D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843" w:type="dxa"/>
            <w:tcBorders>
              <w:top w:val="single" w:sz="4" w:space="0" w:color="auto"/>
              <w:bottom w:val="single" w:sz="12" w:space="0" w:color="auto"/>
            </w:tcBorders>
          </w:tcPr>
          <w:p w14:paraId="13D7ADA1" w14:textId="236EA939" w:rsidR="003D218D" w:rsidRPr="00E00340" w:rsidRDefault="00CC5788" w:rsidP="003D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44,800</w:t>
            </w:r>
          </w:p>
        </w:tc>
        <w:tc>
          <w:tcPr>
            <w:tcW w:w="283" w:type="dxa"/>
          </w:tcPr>
          <w:p w14:paraId="542CBB93" w14:textId="77777777" w:rsidR="003D218D" w:rsidRPr="00E00340" w:rsidRDefault="003D218D" w:rsidP="003D218D">
            <w:pPr>
              <w:pStyle w:val="CharCharCharCharChar1"/>
              <w:spacing w:after="0" w:line="240" w:lineRule="auto"/>
              <w:rPr>
                <w:rFonts w:ascii="Browallia New" w:hAnsi="Browallia New" w:cs="Browallia New"/>
                <w:sz w:val="28"/>
                <w:szCs w:val="28"/>
                <w:rtl/>
                <w:cs/>
              </w:rPr>
            </w:pPr>
          </w:p>
        </w:tc>
        <w:tc>
          <w:tcPr>
            <w:tcW w:w="1829" w:type="dxa"/>
            <w:tcBorders>
              <w:top w:val="single" w:sz="4" w:space="0" w:color="auto"/>
              <w:bottom w:val="single" w:sz="12" w:space="0" w:color="auto"/>
            </w:tcBorders>
          </w:tcPr>
          <w:p w14:paraId="5324D82F" w14:textId="51159204" w:rsidR="003D218D" w:rsidRPr="00E00340" w:rsidRDefault="00EE6525" w:rsidP="003D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noProof/>
                <w:sz w:val="28"/>
                <w:szCs w:val="28"/>
              </w:rPr>
            </w:pPr>
            <w:r w:rsidRPr="00EE6525">
              <w:rPr>
                <w:rFonts w:ascii="Browallia New" w:hAnsi="Browallia New" w:cs="Browallia New"/>
                <w:noProof/>
                <w:sz w:val="28"/>
                <w:szCs w:val="28"/>
              </w:rPr>
              <w:t>44,834</w:t>
            </w:r>
          </w:p>
        </w:tc>
      </w:tr>
    </w:tbl>
    <w:p w14:paraId="3027F825" w14:textId="77777777" w:rsidR="00216D80" w:rsidRDefault="00A701DE" w:rsidP="00216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4"/>
          <w:szCs w:val="24"/>
        </w:rPr>
      </w:pPr>
      <w:r w:rsidRPr="00E00340">
        <w:rPr>
          <w:rFonts w:ascii="Browallia New" w:hAnsi="Browallia New" w:cs="Browallia New"/>
          <w:sz w:val="24"/>
          <w:szCs w:val="24"/>
        </w:rPr>
        <w:t xml:space="preserve"> </w:t>
      </w:r>
    </w:p>
    <w:p w14:paraId="1162456B" w14:textId="77777777" w:rsidR="0015470A" w:rsidRDefault="00154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Pr>
          <w:rFonts w:ascii="Browallia New" w:hAnsi="Browallia New" w:cs="Browallia New"/>
          <w:sz w:val="28"/>
          <w:szCs w:val="28"/>
          <w:cs/>
        </w:rPr>
        <w:br w:type="page"/>
      </w:r>
    </w:p>
    <w:p w14:paraId="2351ED79" w14:textId="329474F5" w:rsidR="00497A21" w:rsidRDefault="00497A21" w:rsidP="00216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497A21">
        <w:rPr>
          <w:rFonts w:ascii="Browallia New" w:hAnsi="Browallia New" w:cs="Browallia New"/>
          <w:sz w:val="28"/>
          <w:szCs w:val="28"/>
          <w:cs/>
        </w:rPr>
        <w:lastRenderedPageBreak/>
        <w:t xml:space="preserve">ณ วันที่ </w:t>
      </w:r>
      <w:r w:rsidR="00EE6525">
        <w:rPr>
          <w:rFonts w:ascii="Browallia New" w:hAnsi="Browallia New" w:cs="Browallia New"/>
          <w:sz w:val="28"/>
          <w:szCs w:val="28"/>
        </w:rPr>
        <w:t>31</w:t>
      </w:r>
      <w:r w:rsidR="00EE6525">
        <w:rPr>
          <w:rFonts w:ascii="Browallia New" w:hAnsi="Browallia New" w:cs="Browallia New" w:hint="cs"/>
          <w:sz w:val="28"/>
          <w:szCs w:val="28"/>
          <w:cs/>
        </w:rPr>
        <w:t xml:space="preserve"> มีนาคม</w:t>
      </w:r>
      <w:r w:rsidR="00EE6525">
        <w:rPr>
          <w:rFonts w:ascii="Browallia New" w:hAnsi="Browallia New" w:cs="Browallia New"/>
          <w:sz w:val="28"/>
          <w:szCs w:val="28"/>
        </w:rPr>
        <w:t xml:space="preserve"> 2569</w:t>
      </w:r>
      <w:r w:rsidRPr="00497A21">
        <w:rPr>
          <w:rFonts w:ascii="Browallia New" w:hAnsi="Browallia New" w:cs="Browallia New"/>
          <w:sz w:val="28"/>
          <w:szCs w:val="28"/>
        </w:rPr>
        <w:t xml:space="preserve"> </w:t>
      </w:r>
      <w:r w:rsidRPr="00497A21">
        <w:rPr>
          <w:rFonts w:ascii="Browallia New" w:hAnsi="Browallia New" w:cs="Browallia New"/>
          <w:sz w:val="28"/>
          <w:szCs w:val="28"/>
          <w:cs/>
        </w:rPr>
        <w:t>เงินให้กู้ยืม</w:t>
      </w:r>
      <w:r w:rsidRPr="00FE42EF">
        <w:rPr>
          <w:rFonts w:ascii="Browallia New" w:hAnsi="Browallia New" w:cs="Browallia New"/>
          <w:sz w:val="28"/>
          <w:szCs w:val="28"/>
          <w:cs/>
        </w:rPr>
        <w:t>จำนวน</w:t>
      </w:r>
      <w:r w:rsidR="006C4BA6" w:rsidRPr="00FE42EF">
        <w:rPr>
          <w:rFonts w:ascii="Browallia New" w:hAnsi="Browallia New" w:cs="Browallia New"/>
          <w:sz w:val="28"/>
          <w:szCs w:val="28"/>
        </w:rPr>
        <w:t xml:space="preserve"> </w:t>
      </w:r>
      <w:r w:rsidR="00CC5788">
        <w:rPr>
          <w:rFonts w:ascii="Browallia New" w:hAnsi="Browallia New" w:cs="Browallia New"/>
          <w:sz w:val="28"/>
          <w:szCs w:val="28"/>
        </w:rPr>
        <w:t>44.80</w:t>
      </w:r>
      <w:r w:rsidR="006C4BA6" w:rsidRPr="00FE42EF">
        <w:rPr>
          <w:rFonts w:ascii="Browallia New" w:hAnsi="Browallia New" w:cs="Browallia New"/>
          <w:sz w:val="28"/>
          <w:szCs w:val="28"/>
        </w:rPr>
        <w:t xml:space="preserve"> </w:t>
      </w:r>
      <w:r w:rsidRPr="00FE42EF">
        <w:rPr>
          <w:rFonts w:ascii="Browallia New" w:hAnsi="Browallia New" w:cs="Browallia New"/>
          <w:sz w:val="28"/>
          <w:szCs w:val="28"/>
          <w:cs/>
        </w:rPr>
        <w:t>ล้าน</w:t>
      </w:r>
      <w:r w:rsidRPr="00497A21">
        <w:rPr>
          <w:rFonts w:ascii="Browallia New" w:hAnsi="Browallia New" w:cs="Browallia New"/>
          <w:sz w:val="28"/>
          <w:szCs w:val="28"/>
          <w:cs/>
        </w:rPr>
        <w:t>บาท เป็นเงินให้กู้ยืมแก่บุคคลภายนอกซึ่งประกอบด้วย</w:t>
      </w:r>
    </w:p>
    <w:p w14:paraId="1A37320C" w14:textId="77777777" w:rsidR="00107A50" w:rsidRPr="004906D9" w:rsidRDefault="00107A50" w:rsidP="002A6607">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highlight w:val="yellow"/>
        </w:rPr>
      </w:pPr>
    </w:p>
    <w:p w14:paraId="45236243" w14:textId="2AB2EE31" w:rsidR="00A4571E" w:rsidRPr="00025376" w:rsidRDefault="00EE5237" w:rsidP="00A45D92">
      <w:pPr>
        <w:pStyle w:val="ListParagraph"/>
        <w:numPr>
          <w:ilvl w:val="0"/>
          <w:numId w:val="18"/>
        </w:num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025376">
        <w:rPr>
          <w:rFonts w:ascii="Browallia New" w:hAnsi="Browallia New" w:cs="Browallia New"/>
          <w:sz w:val="28"/>
          <w:szCs w:val="28"/>
          <w:cs/>
        </w:rPr>
        <w:t xml:space="preserve">เงินให้กู้ยืมจำนวน </w:t>
      </w:r>
      <w:r w:rsidRPr="00025376">
        <w:rPr>
          <w:rFonts w:ascii="Browallia New" w:hAnsi="Browallia New" w:cs="Browallia New"/>
          <w:sz w:val="28"/>
          <w:szCs w:val="28"/>
        </w:rPr>
        <w:t>12</w:t>
      </w:r>
      <w:r w:rsidRPr="00025376">
        <w:rPr>
          <w:rFonts w:ascii="Browallia New" w:hAnsi="Browallia New" w:cs="Browallia New"/>
          <w:sz w:val="28"/>
          <w:szCs w:val="28"/>
          <w:cs/>
        </w:rPr>
        <w:t xml:space="preserve"> ล้านบาท ระยะเวลากู้ยืม </w:t>
      </w:r>
      <w:r w:rsidRPr="00025376">
        <w:rPr>
          <w:rFonts w:ascii="Browallia New" w:hAnsi="Browallia New" w:cs="Browallia New"/>
          <w:sz w:val="28"/>
          <w:szCs w:val="28"/>
        </w:rPr>
        <w:t>1</w:t>
      </w:r>
      <w:r w:rsidRPr="00025376">
        <w:rPr>
          <w:rFonts w:ascii="Browallia New" w:hAnsi="Browallia New" w:cs="Browallia New"/>
          <w:sz w:val="28"/>
          <w:szCs w:val="28"/>
          <w:cs/>
        </w:rPr>
        <w:t xml:space="preserve"> ปี สัญญามีอัตราดอกเบี้ยร้อยละ </w:t>
      </w:r>
      <w:r w:rsidRPr="00025376">
        <w:rPr>
          <w:rFonts w:ascii="Browallia New" w:hAnsi="Browallia New" w:cs="Browallia New" w:hint="cs"/>
          <w:sz w:val="28"/>
          <w:szCs w:val="28"/>
        </w:rPr>
        <w:t>10</w:t>
      </w:r>
      <w:r w:rsidRPr="00025376">
        <w:rPr>
          <w:rFonts w:ascii="Browallia New" w:hAnsi="Browallia New" w:cs="Browallia New"/>
          <w:sz w:val="28"/>
          <w:szCs w:val="28"/>
          <w:cs/>
        </w:rPr>
        <w:t xml:space="preserve"> ต่อปีและมีกำหนดชำระดอกเบี้ยเป็นรายเดือน เงินให้กู้ยืมดังกล่าวมีกำหนดชำระคืนภายในวันที่ </w:t>
      </w:r>
      <w:r w:rsidRPr="00025376">
        <w:rPr>
          <w:rFonts w:ascii="Browallia New" w:hAnsi="Browallia New" w:cs="Browallia New" w:hint="cs"/>
          <w:sz w:val="28"/>
          <w:szCs w:val="28"/>
        </w:rPr>
        <w:t>3</w:t>
      </w:r>
      <w:r w:rsidRPr="00025376">
        <w:rPr>
          <w:rFonts w:ascii="Browallia New" w:hAnsi="Browallia New" w:cs="Browallia New"/>
          <w:sz w:val="28"/>
          <w:szCs w:val="28"/>
          <w:cs/>
        </w:rPr>
        <w:t xml:space="preserve"> พฤ</w:t>
      </w:r>
      <w:r w:rsidRPr="00025376">
        <w:rPr>
          <w:rFonts w:ascii="Browallia New" w:hAnsi="Browallia New" w:cs="Browallia New" w:hint="cs"/>
          <w:sz w:val="28"/>
          <w:szCs w:val="28"/>
          <w:cs/>
        </w:rPr>
        <w:t>ษภาคม</w:t>
      </w:r>
      <w:r w:rsidRPr="00025376">
        <w:rPr>
          <w:rFonts w:ascii="Browallia New" w:hAnsi="Browallia New" w:cs="Browallia New"/>
          <w:sz w:val="28"/>
          <w:szCs w:val="28"/>
          <w:cs/>
        </w:rPr>
        <w:t xml:space="preserve"> </w:t>
      </w:r>
      <w:r w:rsidRPr="00025376">
        <w:rPr>
          <w:rFonts w:ascii="Browallia New" w:hAnsi="Browallia New" w:cs="Browallia New"/>
          <w:sz w:val="28"/>
          <w:szCs w:val="28"/>
        </w:rPr>
        <w:t>2568</w:t>
      </w:r>
      <w:r w:rsidRPr="00025376">
        <w:rPr>
          <w:rFonts w:ascii="Browallia New" w:hAnsi="Browallia New" w:cs="Browallia New"/>
          <w:sz w:val="28"/>
          <w:szCs w:val="28"/>
          <w:cs/>
        </w:rPr>
        <w:t xml:space="preserve"> และค้ำประกันโดยอสังหาริมทรัพย์ซึ่งได้มีการจดจำนองหลักประกันเรียบร้อยแล้ว โดยราคาประเมินหลักทรัพย์ค้ำประกันจากการประเมินโดยผู้ประเมินราคาอิสระเมื่อวันที่ </w:t>
      </w:r>
      <w:r w:rsidRPr="00025376">
        <w:rPr>
          <w:rFonts w:ascii="Browallia New" w:hAnsi="Browallia New" w:cs="Browallia New" w:hint="cs"/>
          <w:sz w:val="28"/>
          <w:szCs w:val="28"/>
        </w:rPr>
        <w:t>10</w:t>
      </w:r>
      <w:r w:rsidRPr="00025376">
        <w:rPr>
          <w:rFonts w:ascii="Browallia New" w:hAnsi="Browallia New" w:cs="Browallia New"/>
          <w:sz w:val="28"/>
          <w:szCs w:val="28"/>
          <w:cs/>
        </w:rPr>
        <w:t xml:space="preserve"> </w:t>
      </w:r>
      <w:r w:rsidRPr="00025376">
        <w:rPr>
          <w:rFonts w:ascii="Browallia New" w:hAnsi="Browallia New" w:cs="Browallia New" w:hint="cs"/>
          <w:sz w:val="28"/>
          <w:szCs w:val="28"/>
          <w:cs/>
        </w:rPr>
        <w:t>เมษายน</w:t>
      </w:r>
      <w:r w:rsidRPr="00025376">
        <w:rPr>
          <w:rFonts w:ascii="Browallia New" w:hAnsi="Browallia New" w:cs="Browallia New"/>
          <w:sz w:val="28"/>
          <w:szCs w:val="28"/>
          <w:cs/>
        </w:rPr>
        <w:t xml:space="preserve"> </w:t>
      </w:r>
      <w:r w:rsidRPr="00025376">
        <w:rPr>
          <w:rFonts w:ascii="Browallia New" w:hAnsi="Browallia New" w:cs="Browallia New"/>
          <w:sz w:val="28"/>
          <w:szCs w:val="28"/>
        </w:rPr>
        <w:t>2566</w:t>
      </w:r>
      <w:r w:rsidRPr="00025376">
        <w:rPr>
          <w:rFonts w:ascii="Browallia New" w:hAnsi="Browallia New" w:cs="Browallia New"/>
          <w:sz w:val="28"/>
          <w:szCs w:val="28"/>
          <w:cs/>
        </w:rPr>
        <w:t xml:space="preserve"> เป็นจำนวน </w:t>
      </w:r>
      <w:r w:rsidRPr="00025376">
        <w:rPr>
          <w:rFonts w:ascii="Browallia New" w:hAnsi="Browallia New" w:cs="Browallia New"/>
          <w:sz w:val="28"/>
          <w:szCs w:val="28"/>
        </w:rPr>
        <w:t>15</w:t>
      </w:r>
      <w:r w:rsidRPr="00025376">
        <w:rPr>
          <w:rFonts w:ascii="Browallia New" w:hAnsi="Browallia New" w:cs="Browallia New"/>
          <w:sz w:val="28"/>
          <w:szCs w:val="28"/>
          <w:cs/>
        </w:rPr>
        <w:t xml:space="preserve"> ล้านบาท ซึ่งครอบคลุมมูลค่าเงินให้กู้ยืม ทั้งนี้การให้สินเชื่อแก่บริษัทดังกล่าวได้รับการอนุมัติและเป็นไปตามมติการประชุมของคณะกรรมการสินเชื่อครั้งที่ </w:t>
      </w:r>
      <w:r w:rsidRPr="00025376">
        <w:rPr>
          <w:rFonts w:ascii="Browallia New" w:hAnsi="Browallia New" w:cs="Browallia New"/>
          <w:sz w:val="28"/>
          <w:szCs w:val="28"/>
        </w:rPr>
        <w:t>2/2567</w:t>
      </w:r>
      <w:r w:rsidRPr="00025376">
        <w:rPr>
          <w:rFonts w:ascii="Browallia New" w:hAnsi="Browallia New" w:cs="Browallia New"/>
          <w:sz w:val="28"/>
          <w:szCs w:val="28"/>
          <w:cs/>
        </w:rPr>
        <w:t xml:space="preserve"> เมื่อวันที่ </w:t>
      </w:r>
      <w:r w:rsidRPr="00025376">
        <w:rPr>
          <w:rFonts w:ascii="Browallia New" w:hAnsi="Browallia New" w:cs="Browallia New"/>
          <w:sz w:val="28"/>
          <w:szCs w:val="28"/>
        </w:rPr>
        <w:t>30</w:t>
      </w:r>
      <w:r w:rsidRPr="00025376">
        <w:rPr>
          <w:rFonts w:ascii="Browallia New" w:hAnsi="Browallia New" w:cs="Browallia New"/>
          <w:sz w:val="28"/>
          <w:szCs w:val="28"/>
          <w:cs/>
        </w:rPr>
        <w:t xml:space="preserve"> </w:t>
      </w:r>
      <w:r w:rsidRPr="00025376">
        <w:rPr>
          <w:rFonts w:ascii="Browallia New" w:hAnsi="Browallia New" w:cs="Browallia New" w:hint="cs"/>
          <w:sz w:val="28"/>
          <w:szCs w:val="28"/>
          <w:cs/>
        </w:rPr>
        <w:t>เมษายน</w:t>
      </w:r>
      <w:r w:rsidRPr="00025376">
        <w:rPr>
          <w:rFonts w:ascii="Browallia New" w:hAnsi="Browallia New" w:cs="Browallia New"/>
          <w:sz w:val="28"/>
          <w:szCs w:val="28"/>
          <w:cs/>
        </w:rPr>
        <w:t xml:space="preserve"> </w:t>
      </w:r>
      <w:r w:rsidRPr="00025376">
        <w:rPr>
          <w:rFonts w:ascii="Browallia New" w:hAnsi="Browallia New" w:cs="Browallia New"/>
          <w:sz w:val="28"/>
          <w:szCs w:val="28"/>
        </w:rPr>
        <w:t>2567</w:t>
      </w:r>
    </w:p>
    <w:p w14:paraId="7CA88560" w14:textId="77777777" w:rsidR="00127D1C" w:rsidRPr="00025376" w:rsidRDefault="00127D1C" w:rsidP="00127D1C">
      <w:pPr>
        <w:pStyle w:val="ListParagraph"/>
        <w:rPr>
          <w:rFonts w:ascii="Browallia New" w:hAnsi="Browallia New" w:cs="Browallia New"/>
          <w:sz w:val="28"/>
          <w:szCs w:val="28"/>
        </w:rPr>
      </w:pPr>
    </w:p>
    <w:p w14:paraId="362140A9" w14:textId="62ABBDC6" w:rsidR="007C4B1B" w:rsidRPr="00025376" w:rsidRDefault="00127D1C" w:rsidP="007C4B1B">
      <w:pPr>
        <w:pStyle w:val="ListParagraph"/>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46"/>
        <w:jc w:val="thaiDistribute"/>
        <w:rPr>
          <w:rFonts w:ascii="Browallia New" w:hAnsi="Browallia New" w:cs="Browallia New"/>
          <w:sz w:val="28"/>
          <w:szCs w:val="28"/>
        </w:rPr>
      </w:pPr>
      <w:r w:rsidRPr="00025376">
        <w:rPr>
          <w:rFonts w:ascii="Browallia New" w:hAnsi="Browallia New" w:cs="Browallia New"/>
          <w:sz w:val="28"/>
          <w:szCs w:val="28"/>
          <w:cs/>
        </w:rPr>
        <w:t xml:space="preserve">เมื่อวันที่ </w:t>
      </w:r>
      <w:r w:rsidRPr="00025376">
        <w:rPr>
          <w:rFonts w:ascii="Browallia New" w:hAnsi="Browallia New" w:cs="Browallia New"/>
          <w:sz w:val="28"/>
          <w:szCs w:val="28"/>
        </w:rPr>
        <w:t xml:space="preserve">30 </w:t>
      </w:r>
      <w:r w:rsidRPr="00025376">
        <w:rPr>
          <w:rFonts w:ascii="Browallia New" w:hAnsi="Browallia New" w:cs="Browallia New"/>
          <w:sz w:val="28"/>
          <w:szCs w:val="28"/>
          <w:cs/>
        </w:rPr>
        <w:t xml:space="preserve">เมษายน </w:t>
      </w:r>
      <w:r w:rsidRPr="00025376">
        <w:rPr>
          <w:rFonts w:ascii="Browallia New" w:hAnsi="Browallia New" w:cs="Browallia New"/>
          <w:sz w:val="28"/>
          <w:szCs w:val="28"/>
        </w:rPr>
        <w:t xml:space="preserve">2568 </w:t>
      </w:r>
      <w:r w:rsidRPr="00025376">
        <w:rPr>
          <w:rFonts w:ascii="Browallia New" w:hAnsi="Browallia New" w:cs="Browallia New"/>
          <w:sz w:val="28"/>
          <w:szCs w:val="28"/>
          <w:cs/>
        </w:rPr>
        <w:t>บริษัทได้ทำ</w:t>
      </w:r>
      <w:r w:rsidR="00B77CD6" w:rsidRPr="00025376">
        <w:rPr>
          <w:rFonts w:ascii="Browallia New" w:hAnsi="Browallia New" w:cs="Browallia New" w:hint="cs"/>
          <w:sz w:val="28"/>
          <w:szCs w:val="28"/>
          <w:cs/>
        </w:rPr>
        <w:t>ข้อตกลง</w:t>
      </w:r>
      <w:r w:rsidRPr="00025376">
        <w:rPr>
          <w:rFonts w:ascii="Browallia New" w:hAnsi="Browallia New" w:cs="Browallia New"/>
          <w:sz w:val="28"/>
          <w:szCs w:val="28"/>
          <w:cs/>
        </w:rPr>
        <w:t>สัญญา</w:t>
      </w:r>
      <w:r w:rsidR="004C597D" w:rsidRPr="00025376">
        <w:rPr>
          <w:rFonts w:ascii="Browallia New" w:hAnsi="Browallia New" w:cs="Browallia New" w:hint="cs"/>
          <w:sz w:val="28"/>
          <w:szCs w:val="28"/>
          <w:cs/>
        </w:rPr>
        <w:t>แนบท้าย</w:t>
      </w:r>
      <w:r w:rsidRPr="00025376">
        <w:rPr>
          <w:rFonts w:ascii="Browallia New" w:hAnsi="Browallia New" w:cs="Browallia New"/>
          <w:sz w:val="28"/>
          <w:szCs w:val="28"/>
          <w:cs/>
        </w:rPr>
        <w:t xml:space="preserve">และอนุมัติให้ขยายอายุสัญญาเงินให้กู้ยืมแก่บุคคลภายนอก </w:t>
      </w:r>
      <w:r w:rsidR="00021AC0" w:rsidRPr="00025376">
        <w:rPr>
          <w:rFonts w:ascii="Browallia New" w:hAnsi="Browallia New" w:cs="Browallia New" w:hint="cs"/>
          <w:sz w:val="28"/>
          <w:szCs w:val="28"/>
          <w:cs/>
        </w:rPr>
        <w:t>โดย</w:t>
      </w:r>
      <w:r w:rsidRPr="00025376">
        <w:rPr>
          <w:rFonts w:ascii="Browallia New" w:hAnsi="Browallia New" w:cs="Browallia New"/>
          <w:sz w:val="28"/>
          <w:szCs w:val="28"/>
          <w:cs/>
        </w:rPr>
        <w:t xml:space="preserve">ขยายระยะเวลาออกไปอีก </w:t>
      </w:r>
      <w:r w:rsidRPr="00025376">
        <w:rPr>
          <w:rFonts w:ascii="Browallia New" w:hAnsi="Browallia New" w:cs="Browallia New"/>
          <w:sz w:val="28"/>
          <w:szCs w:val="28"/>
        </w:rPr>
        <w:t xml:space="preserve">1 </w:t>
      </w:r>
      <w:r w:rsidRPr="00025376">
        <w:rPr>
          <w:rFonts w:ascii="Browallia New" w:hAnsi="Browallia New" w:cs="Browallia New"/>
          <w:sz w:val="28"/>
          <w:szCs w:val="28"/>
          <w:cs/>
        </w:rPr>
        <w:t>ปี</w:t>
      </w:r>
      <w:r w:rsidR="00803D6A" w:rsidRPr="00025376">
        <w:rPr>
          <w:rFonts w:ascii="Browallia New" w:hAnsi="Browallia New" w:cs="Browallia New"/>
          <w:sz w:val="28"/>
          <w:szCs w:val="28"/>
        </w:rPr>
        <w:t xml:space="preserve"> </w:t>
      </w:r>
      <w:r w:rsidR="00803D6A" w:rsidRPr="00025376">
        <w:rPr>
          <w:rFonts w:ascii="Browallia New" w:hAnsi="Browallia New" w:cs="Browallia New" w:hint="cs"/>
          <w:sz w:val="28"/>
          <w:szCs w:val="28"/>
          <w:cs/>
        </w:rPr>
        <w:t>โดยกำหนดชำระคืนภาย</w:t>
      </w:r>
      <w:r w:rsidR="00803D6A" w:rsidRPr="00025376">
        <w:rPr>
          <w:rFonts w:ascii="Browallia New" w:hAnsi="Browallia New" w:cs="Browallia New"/>
          <w:sz w:val="28"/>
          <w:szCs w:val="28"/>
          <w:cs/>
        </w:rPr>
        <w:t xml:space="preserve">ในวันที่ </w:t>
      </w:r>
      <w:r w:rsidR="00803D6A" w:rsidRPr="00025376">
        <w:rPr>
          <w:rFonts w:ascii="Browallia New" w:hAnsi="Browallia New" w:cs="Browallia New"/>
          <w:sz w:val="28"/>
          <w:szCs w:val="28"/>
        </w:rPr>
        <w:t xml:space="preserve">3 </w:t>
      </w:r>
      <w:r w:rsidR="00803D6A" w:rsidRPr="00025376">
        <w:rPr>
          <w:rFonts w:ascii="Browallia New" w:hAnsi="Browallia New" w:cs="Browallia New"/>
          <w:sz w:val="28"/>
          <w:szCs w:val="28"/>
          <w:cs/>
        </w:rPr>
        <w:t xml:space="preserve">พฤษภาคม </w:t>
      </w:r>
      <w:r w:rsidR="00803D6A" w:rsidRPr="00025376">
        <w:rPr>
          <w:rFonts w:ascii="Browallia New" w:hAnsi="Browallia New" w:cs="Browallia New"/>
          <w:sz w:val="28"/>
          <w:szCs w:val="28"/>
        </w:rPr>
        <w:t>2569</w:t>
      </w:r>
      <w:r w:rsidR="007C4B1B" w:rsidRPr="00025376">
        <w:rPr>
          <w:rFonts w:ascii="Browallia New" w:hAnsi="Browallia New" w:cs="Browallia New" w:hint="cs"/>
          <w:sz w:val="28"/>
          <w:szCs w:val="28"/>
          <w:cs/>
        </w:rPr>
        <w:t xml:space="preserve"> </w:t>
      </w:r>
      <w:r w:rsidR="00BF006C">
        <w:rPr>
          <w:rFonts w:ascii="Browallia New" w:hAnsi="Browallia New" w:cs="Browallia New"/>
          <w:sz w:val="28"/>
          <w:szCs w:val="28"/>
        </w:rPr>
        <w:br/>
      </w:r>
      <w:r w:rsidR="007C4B1B" w:rsidRPr="00025376">
        <w:rPr>
          <w:rFonts w:ascii="Browallia New" w:hAnsi="Browallia New" w:cs="Browallia New"/>
          <w:sz w:val="28"/>
          <w:szCs w:val="28"/>
          <w:cs/>
        </w:rPr>
        <w:t>ทั้งนี้</w:t>
      </w:r>
      <w:r w:rsidR="00BF006C">
        <w:rPr>
          <w:rFonts w:ascii="Browallia New" w:hAnsi="Browallia New" w:cs="Browallia New"/>
          <w:sz w:val="28"/>
          <w:szCs w:val="28"/>
        </w:rPr>
        <w:t xml:space="preserve"> </w:t>
      </w:r>
      <w:r w:rsidR="007C4B1B" w:rsidRPr="00025376">
        <w:rPr>
          <w:rFonts w:ascii="Browallia New" w:hAnsi="Browallia New" w:cs="Browallia New"/>
          <w:sz w:val="28"/>
          <w:szCs w:val="28"/>
          <w:cs/>
        </w:rPr>
        <w:t>การ</w:t>
      </w:r>
      <w:r w:rsidR="00064FCD" w:rsidRPr="00025376">
        <w:rPr>
          <w:rFonts w:ascii="Browallia New" w:hAnsi="Browallia New" w:cs="Browallia New" w:hint="cs"/>
          <w:sz w:val="28"/>
          <w:szCs w:val="28"/>
          <w:cs/>
        </w:rPr>
        <w:t>ขยายระยะเวลา</w:t>
      </w:r>
      <w:r w:rsidR="007C4B1B" w:rsidRPr="00025376">
        <w:rPr>
          <w:rFonts w:ascii="Browallia New" w:hAnsi="Browallia New" w:cs="Browallia New"/>
          <w:sz w:val="28"/>
          <w:szCs w:val="28"/>
          <w:cs/>
        </w:rPr>
        <w:t xml:space="preserve">สินเชื่อแก่บริษัทดังกล่าวได้รับการอนุมัติและเป็นไปตามมติการประชุมของคณะกรรมการสินเชื่อครั้งที่ </w:t>
      </w:r>
      <w:r w:rsidR="007C4B1B" w:rsidRPr="00025376">
        <w:rPr>
          <w:rFonts w:ascii="Browallia New" w:hAnsi="Browallia New" w:cs="Browallia New"/>
          <w:sz w:val="28"/>
          <w:szCs w:val="28"/>
        </w:rPr>
        <w:t>2/2568</w:t>
      </w:r>
      <w:r w:rsidR="007C4B1B" w:rsidRPr="00025376">
        <w:rPr>
          <w:rFonts w:ascii="Browallia New" w:hAnsi="Browallia New" w:cs="Browallia New"/>
          <w:sz w:val="28"/>
          <w:szCs w:val="28"/>
          <w:cs/>
        </w:rPr>
        <w:t xml:space="preserve"> เมื่อวันที่ </w:t>
      </w:r>
      <w:r w:rsidR="007C4B1B" w:rsidRPr="00025376">
        <w:rPr>
          <w:rFonts w:ascii="Browallia New" w:hAnsi="Browallia New" w:cs="Browallia New"/>
          <w:sz w:val="28"/>
          <w:szCs w:val="28"/>
        </w:rPr>
        <w:t>27</w:t>
      </w:r>
      <w:r w:rsidR="007C4B1B" w:rsidRPr="00025376">
        <w:rPr>
          <w:rFonts w:ascii="Browallia New" w:hAnsi="Browallia New" w:cs="Browallia New"/>
          <w:sz w:val="28"/>
          <w:szCs w:val="28"/>
          <w:cs/>
        </w:rPr>
        <w:t xml:space="preserve"> </w:t>
      </w:r>
      <w:r w:rsidR="007C4B1B" w:rsidRPr="00025376">
        <w:rPr>
          <w:rFonts w:ascii="Browallia New" w:hAnsi="Browallia New" w:cs="Browallia New" w:hint="cs"/>
          <w:sz w:val="28"/>
          <w:szCs w:val="28"/>
          <w:cs/>
        </w:rPr>
        <w:t>มีนาคม</w:t>
      </w:r>
      <w:r w:rsidR="007C4B1B" w:rsidRPr="00025376">
        <w:rPr>
          <w:rFonts w:ascii="Browallia New" w:hAnsi="Browallia New" w:cs="Browallia New"/>
          <w:sz w:val="28"/>
          <w:szCs w:val="28"/>
          <w:cs/>
        </w:rPr>
        <w:t xml:space="preserve"> </w:t>
      </w:r>
      <w:r w:rsidR="007C4B1B" w:rsidRPr="00025376">
        <w:rPr>
          <w:rFonts w:ascii="Browallia New" w:hAnsi="Browallia New" w:cs="Browallia New"/>
          <w:sz w:val="28"/>
          <w:szCs w:val="28"/>
        </w:rPr>
        <w:t>2568</w:t>
      </w:r>
    </w:p>
    <w:p w14:paraId="14ACE667" w14:textId="77777777" w:rsidR="00803D6A" w:rsidRDefault="00803D6A" w:rsidP="002A2413">
      <w:pPr>
        <w:pStyle w:val="ListParagraph"/>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46"/>
        <w:jc w:val="thaiDistribute"/>
        <w:rPr>
          <w:rFonts w:ascii="Browallia New" w:hAnsi="Browallia New" w:cs="Browallia New"/>
          <w:sz w:val="28"/>
          <w:szCs w:val="28"/>
        </w:rPr>
      </w:pPr>
    </w:p>
    <w:p w14:paraId="4EDD40E8" w14:textId="149A951D" w:rsidR="00D109FB" w:rsidRPr="00025376" w:rsidRDefault="00D109FB" w:rsidP="00D109FB">
      <w:pPr>
        <w:pStyle w:val="ListParagraph"/>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46"/>
        <w:jc w:val="thaiDistribute"/>
        <w:rPr>
          <w:rFonts w:ascii="Browallia New" w:hAnsi="Browallia New" w:cs="Browallia New"/>
          <w:sz w:val="28"/>
          <w:szCs w:val="28"/>
        </w:rPr>
      </w:pPr>
      <w:r w:rsidRPr="00025376">
        <w:rPr>
          <w:rFonts w:ascii="Browallia New" w:hAnsi="Browallia New" w:cs="Browallia New"/>
          <w:sz w:val="28"/>
          <w:szCs w:val="28"/>
          <w:cs/>
        </w:rPr>
        <w:t xml:space="preserve">เมื่อวันที่ </w:t>
      </w:r>
      <w:r w:rsidRPr="00025376">
        <w:rPr>
          <w:rFonts w:ascii="Browallia New" w:hAnsi="Browallia New" w:cs="Browallia New"/>
          <w:sz w:val="28"/>
          <w:szCs w:val="28"/>
        </w:rPr>
        <w:t xml:space="preserve">30 </w:t>
      </w:r>
      <w:r w:rsidRPr="00025376">
        <w:rPr>
          <w:rFonts w:ascii="Browallia New" w:hAnsi="Browallia New" w:cs="Browallia New"/>
          <w:sz w:val="28"/>
          <w:szCs w:val="28"/>
          <w:cs/>
        </w:rPr>
        <w:t xml:space="preserve">เมษายน </w:t>
      </w:r>
      <w:r w:rsidRPr="00025376">
        <w:rPr>
          <w:rFonts w:ascii="Browallia New" w:hAnsi="Browallia New" w:cs="Browallia New"/>
          <w:sz w:val="28"/>
          <w:szCs w:val="28"/>
        </w:rPr>
        <w:t>256</w:t>
      </w:r>
      <w:r>
        <w:rPr>
          <w:rFonts w:ascii="Browallia New" w:hAnsi="Browallia New" w:cs="Browallia New"/>
          <w:sz w:val="28"/>
          <w:szCs w:val="28"/>
        </w:rPr>
        <w:t>9</w:t>
      </w:r>
      <w:r w:rsidRPr="00025376">
        <w:rPr>
          <w:rFonts w:ascii="Browallia New" w:hAnsi="Browallia New" w:cs="Browallia New"/>
          <w:sz w:val="28"/>
          <w:szCs w:val="28"/>
        </w:rPr>
        <w:t xml:space="preserve"> </w:t>
      </w:r>
      <w:r w:rsidRPr="00025376">
        <w:rPr>
          <w:rFonts w:ascii="Browallia New" w:hAnsi="Browallia New" w:cs="Browallia New"/>
          <w:sz w:val="28"/>
          <w:szCs w:val="28"/>
          <w:cs/>
        </w:rPr>
        <w:t>บริษัทได้ทำ</w:t>
      </w:r>
      <w:r w:rsidRPr="00025376">
        <w:rPr>
          <w:rFonts w:ascii="Browallia New" w:hAnsi="Browallia New" w:cs="Browallia New" w:hint="cs"/>
          <w:sz w:val="28"/>
          <w:szCs w:val="28"/>
          <w:cs/>
        </w:rPr>
        <w:t>ข้อตกลง</w:t>
      </w:r>
      <w:r w:rsidRPr="00025376">
        <w:rPr>
          <w:rFonts w:ascii="Browallia New" w:hAnsi="Browallia New" w:cs="Browallia New"/>
          <w:sz w:val="28"/>
          <w:szCs w:val="28"/>
          <w:cs/>
        </w:rPr>
        <w:t>สัญญา</w:t>
      </w:r>
      <w:r w:rsidRPr="00025376">
        <w:rPr>
          <w:rFonts w:ascii="Browallia New" w:hAnsi="Browallia New" w:cs="Browallia New" w:hint="cs"/>
          <w:sz w:val="28"/>
          <w:szCs w:val="28"/>
          <w:cs/>
        </w:rPr>
        <w:t>แนบท้าย</w:t>
      </w:r>
      <w:r w:rsidRPr="00025376">
        <w:rPr>
          <w:rFonts w:ascii="Browallia New" w:hAnsi="Browallia New" w:cs="Browallia New"/>
          <w:sz w:val="28"/>
          <w:szCs w:val="28"/>
          <w:cs/>
        </w:rPr>
        <w:t xml:space="preserve">และอนุมัติให้ขยายอายุสัญญาเงินให้กู้ยืมแก่บุคคลภายนอก </w:t>
      </w:r>
      <w:r w:rsidRPr="00025376">
        <w:rPr>
          <w:rFonts w:ascii="Browallia New" w:hAnsi="Browallia New" w:cs="Browallia New" w:hint="cs"/>
          <w:sz w:val="28"/>
          <w:szCs w:val="28"/>
          <w:cs/>
        </w:rPr>
        <w:t>โดย</w:t>
      </w:r>
      <w:r w:rsidRPr="00025376">
        <w:rPr>
          <w:rFonts w:ascii="Browallia New" w:hAnsi="Browallia New" w:cs="Browallia New"/>
          <w:sz w:val="28"/>
          <w:szCs w:val="28"/>
          <w:cs/>
        </w:rPr>
        <w:t xml:space="preserve">ขยายระยะเวลาออกไปอีก </w:t>
      </w:r>
      <w:r w:rsidRPr="00025376">
        <w:rPr>
          <w:rFonts w:ascii="Browallia New" w:hAnsi="Browallia New" w:cs="Browallia New"/>
          <w:sz w:val="28"/>
          <w:szCs w:val="28"/>
        </w:rPr>
        <w:t xml:space="preserve">1 </w:t>
      </w:r>
      <w:r w:rsidRPr="00025376">
        <w:rPr>
          <w:rFonts w:ascii="Browallia New" w:hAnsi="Browallia New" w:cs="Browallia New"/>
          <w:sz w:val="28"/>
          <w:szCs w:val="28"/>
          <w:cs/>
        </w:rPr>
        <w:t>ปี</w:t>
      </w:r>
      <w:r w:rsidRPr="00025376">
        <w:rPr>
          <w:rFonts w:ascii="Browallia New" w:hAnsi="Browallia New" w:cs="Browallia New"/>
          <w:sz w:val="28"/>
          <w:szCs w:val="28"/>
        </w:rPr>
        <w:t xml:space="preserve"> </w:t>
      </w:r>
      <w:r w:rsidRPr="00025376">
        <w:rPr>
          <w:rFonts w:ascii="Browallia New" w:hAnsi="Browallia New" w:cs="Browallia New" w:hint="cs"/>
          <w:sz w:val="28"/>
          <w:szCs w:val="28"/>
          <w:cs/>
        </w:rPr>
        <w:t>โดยกำหนดชำระคืนภาย</w:t>
      </w:r>
      <w:r w:rsidRPr="00025376">
        <w:rPr>
          <w:rFonts w:ascii="Browallia New" w:hAnsi="Browallia New" w:cs="Browallia New"/>
          <w:sz w:val="28"/>
          <w:szCs w:val="28"/>
          <w:cs/>
        </w:rPr>
        <w:t xml:space="preserve">ในวันที่ </w:t>
      </w:r>
      <w:r w:rsidRPr="00025376">
        <w:rPr>
          <w:rFonts w:ascii="Browallia New" w:hAnsi="Browallia New" w:cs="Browallia New"/>
          <w:sz w:val="28"/>
          <w:szCs w:val="28"/>
        </w:rPr>
        <w:t xml:space="preserve">3 </w:t>
      </w:r>
      <w:r w:rsidRPr="00025376">
        <w:rPr>
          <w:rFonts w:ascii="Browallia New" w:hAnsi="Browallia New" w:cs="Browallia New"/>
          <w:sz w:val="28"/>
          <w:szCs w:val="28"/>
          <w:cs/>
        </w:rPr>
        <w:t xml:space="preserve">พฤษภาคม </w:t>
      </w:r>
      <w:r w:rsidRPr="00025376">
        <w:rPr>
          <w:rFonts w:ascii="Browallia New" w:hAnsi="Browallia New" w:cs="Browallia New"/>
          <w:sz w:val="28"/>
          <w:szCs w:val="28"/>
        </w:rPr>
        <w:t>25</w:t>
      </w:r>
      <w:r>
        <w:rPr>
          <w:rFonts w:ascii="Browallia New" w:hAnsi="Browallia New" w:cs="Browallia New"/>
          <w:sz w:val="28"/>
          <w:szCs w:val="28"/>
        </w:rPr>
        <w:t>70</w:t>
      </w:r>
      <w:r w:rsidRPr="00025376">
        <w:rPr>
          <w:rFonts w:ascii="Browallia New" w:hAnsi="Browallia New" w:cs="Browallia New" w:hint="cs"/>
          <w:sz w:val="28"/>
          <w:szCs w:val="28"/>
          <w:cs/>
        </w:rPr>
        <w:t xml:space="preserve"> </w:t>
      </w:r>
      <w:r w:rsidR="00BF006C">
        <w:rPr>
          <w:rFonts w:ascii="Browallia New" w:hAnsi="Browallia New" w:cs="Browallia New"/>
          <w:sz w:val="28"/>
          <w:szCs w:val="28"/>
        </w:rPr>
        <w:br/>
      </w:r>
      <w:r w:rsidRPr="00025376">
        <w:rPr>
          <w:rFonts w:ascii="Browallia New" w:hAnsi="Browallia New" w:cs="Browallia New"/>
          <w:sz w:val="28"/>
          <w:szCs w:val="28"/>
          <w:cs/>
        </w:rPr>
        <w:t>ทั้งนี้</w:t>
      </w:r>
      <w:r w:rsidR="00BF006C">
        <w:rPr>
          <w:rFonts w:ascii="Browallia New" w:hAnsi="Browallia New" w:cs="Browallia New"/>
          <w:sz w:val="28"/>
          <w:szCs w:val="28"/>
        </w:rPr>
        <w:t xml:space="preserve"> </w:t>
      </w:r>
      <w:r w:rsidRPr="00025376">
        <w:rPr>
          <w:rFonts w:ascii="Browallia New" w:hAnsi="Browallia New" w:cs="Browallia New"/>
          <w:sz w:val="28"/>
          <w:szCs w:val="28"/>
          <w:cs/>
        </w:rPr>
        <w:t>การ</w:t>
      </w:r>
      <w:r w:rsidRPr="00025376">
        <w:rPr>
          <w:rFonts w:ascii="Browallia New" w:hAnsi="Browallia New" w:cs="Browallia New" w:hint="cs"/>
          <w:sz w:val="28"/>
          <w:szCs w:val="28"/>
          <w:cs/>
        </w:rPr>
        <w:t>ขยายระยะเวลา</w:t>
      </w:r>
      <w:r w:rsidRPr="00025376">
        <w:rPr>
          <w:rFonts w:ascii="Browallia New" w:hAnsi="Browallia New" w:cs="Browallia New"/>
          <w:sz w:val="28"/>
          <w:szCs w:val="28"/>
          <w:cs/>
        </w:rPr>
        <w:t xml:space="preserve">สินเชื่อแก่บริษัทดังกล่าวได้รับการอนุมัติและเป็นไปตามมติการประชุมของคณะกรรมการสินเชื่อครั้งที่ </w:t>
      </w:r>
      <w:r w:rsidRPr="00025376">
        <w:rPr>
          <w:rFonts w:ascii="Browallia New" w:hAnsi="Browallia New" w:cs="Browallia New"/>
          <w:sz w:val="28"/>
          <w:szCs w:val="28"/>
        </w:rPr>
        <w:t>2/256</w:t>
      </w:r>
      <w:r>
        <w:rPr>
          <w:rFonts w:ascii="Browallia New" w:hAnsi="Browallia New" w:cs="Browallia New"/>
          <w:sz w:val="28"/>
          <w:szCs w:val="28"/>
        </w:rPr>
        <w:t>9</w:t>
      </w:r>
      <w:r w:rsidRPr="00025376">
        <w:rPr>
          <w:rFonts w:ascii="Browallia New" w:hAnsi="Browallia New" w:cs="Browallia New"/>
          <w:sz w:val="28"/>
          <w:szCs w:val="28"/>
          <w:cs/>
        </w:rPr>
        <w:t xml:space="preserve"> เมื่อวันที่ </w:t>
      </w:r>
      <w:r w:rsidRPr="00025376">
        <w:rPr>
          <w:rFonts w:ascii="Browallia New" w:hAnsi="Browallia New" w:cs="Browallia New"/>
          <w:sz w:val="28"/>
          <w:szCs w:val="28"/>
        </w:rPr>
        <w:t>2</w:t>
      </w:r>
      <w:r>
        <w:rPr>
          <w:rFonts w:ascii="Browallia New" w:hAnsi="Browallia New" w:cs="Browallia New"/>
          <w:sz w:val="28"/>
          <w:szCs w:val="28"/>
        </w:rPr>
        <w:t>6</w:t>
      </w:r>
      <w:r w:rsidRPr="00025376">
        <w:rPr>
          <w:rFonts w:ascii="Browallia New" w:hAnsi="Browallia New" w:cs="Browallia New"/>
          <w:sz w:val="28"/>
          <w:szCs w:val="28"/>
          <w:cs/>
        </w:rPr>
        <w:t xml:space="preserve"> </w:t>
      </w:r>
      <w:r>
        <w:rPr>
          <w:rFonts w:ascii="Browallia New" w:hAnsi="Browallia New" w:cs="Browallia New" w:hint="cs"/>
          <w:sz w:val="28"/>
          <w:szCs w:val="28"/>
          <w:cs/>
        </w:rPr>
        <w:t>กุมภาพันธ์</w:t>
      </w:r>
      <w:r w:rsidRPr="00025376">
        <w:rPr>
          <w:rFonts w:ascii="Browallia New" w:hAnsi="Browallia New" w:cs="Browallia New"/>
          <w:sz w:val="28"/>
          <w:szCs w:val="28"/>
          <w:cs/>
        </w:rPr>
        <w:t xml:space="preserve"> </w:t>
      </w:r>
      <w:r w:rsidRPr="00025376">
        <w:rPr>
          <w:rFonts w:ascii="Browallia New" w:hAnsi="Browallia New" w:cs="Browallia New"/>
          <w:sz w:val="28"/>
          <w:szCs w:val="28"/>
        </w:rPr>
        <w:t>256</w:t>
      </w:r>
      <w:r>
        <w:rPr>
          <w:rFonts w:ascii="Browallia New" w:hAnsi="Browallia New" w:cs="Browallia New"/>
          <w:sz w:val="28"/>
          <w:szCs w:val="28"/>
        </w:rPr>
        <w:t>9</w:t>
      </w:r>
    </w:p>
    <w:p w14:paraId="2660139D" w14:textId="77777777" w:rsidR="00D109FB" w:rsidRPr="00025376" w:rsidRDefault="00D109FB" w:rsidP="002A2413">
      <w:pPr>
        <w:pStyle w:val="ListParagraph"/>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46"/>
        <w:jc w:val="thaiDistribute"/>
        <w:rPr>
          <w:rFonts w:ascii="Browallia New" w:hAnsi="Browallia New" w:cs="Browallia New"/>
          <w:sz w:val="28"/>
          <w:szCs w:val="28"/>
          <w:cs/>
        </w:rPr>
      </w:pPr>
    </w:p>
    <w:p w14:paraId="172FF5C2" w14:textId="0F4B6070" w:rsidR="007C4B1B" w:rsidRPr="00025376" w:rsidRDefault="00C61152" w:rsidP="007C4B1B">
      <w:pPr>
        <w:pStyle w:val="ListParagraph"/>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46"/>
        <w:jc w:val="thaiDistribute"/>
        <w:rPr>
          <w:rFonts w:ascii="Browallia New" w:hAnsi="Browallia New" w:cs="Browallia New"/>
          <w:sz w:val="28"/>
          <w:szCs w:val="28"/>
          <w:cs/>
        </w:rPr>
      </w:pPr>
      <w:r>
        <w:rPr>
          <w:rFonts w:ascii="Browallia New" w:hAnsi="Browallia New" w:cs="Browallia New" w:hint="cs"/>
          <w:sz w:val="28"/>
          <w:szCs w:val="28"/>
          <w:cs/>
        </w:rPr>
        <w:t xml:space="preserve">ณ วันที่ </w:t>
      </w:r>
      <w:r w:rsidR="006570ED">
        <w:rPr>
          <w:rFonts w:ascii="Browallia New" w:hAnsi="Browallia New" w:cs="Browallia New"/>
          <w:sz w:val="28"/>
          <w:szCs w:val="28"/>
        </w:rPr>
        <w:t>31</w:t>
      </w:r>
      <w:r w:rsidR="00160F69">
        <w:rPr>
          <w:rFonts w:ascii="Browallia New" w:hAnsi="Browallia New" w:cs="Browallia New" w:hint="cs"/>
          <w:sz w:val="28"/>
          <w:szCs w:val="28"/>
          <w:cs/>
        </w:rPr>
        <w:t xml:space="preserve"> มีนาคม</w:t>
      </w:r>
      <w:r w:rsidR="00160F69">
        <w:rPr>
          <w:rFonts w:ascii="Browallia New" w:hAnsi="Browallia New" w:cs="Browallia New"/>
          <w:sz w:val="28"/>
          <w:szCs w:val="28"/>
          <w:cs/>
        </w:rPr>
        <w:t xml:space="preserve"> </w:t>
      </w:r>
      <w:r w:rsidR="006570ED">
        <w:rPr>
          <w:rFonts w:ascii="Browallia New" w:hAnsi="Browallia New" w:cs="Browallia New"/>
          <w:sz w:val="28"/>
          <w:szCs w:val="28"/>
        </w:rPr>
        <w:t>2569</w:t>
      </w:r>
      <w:r>
        <w:rPr>
          <w:rFonts w:ascii="Browallia New" w:hAnsi="Browallia New" w:cs="Browallia New"/>
          <w:sz w:val="28"/>
          <w:szCs w:val="28"/>
          <w:cs/>
        </w:rPr>
        <w:t xml:space="preserve"> </w:t>
      </w:r>
      <w:r>
        <w:rPr>
          <w:rFonts w:ascii="Browallia New" w:hAnsi="Browallia New" w:cs="Browallia New" w:hint="cs"/>
          <w:sz w:val="28"/>
          <w:szCs w:val="28"/>
          <w:cs/>
        </w:rPr>
        <w:t>บริษัท</w:t>
      </w:r>
      <w:r w:rsidR="00D82078">
        <w:rPr>
          <w:rFonts w:ascii="Browallia New" w:hAnsi="Browallia New" w:cs="Browallia New" w:hint="cs"/>
          <w:sz w:val="28"/>
          <w:szCs w:val="28"/>
          <w:cs/>
        </w:rPr>
        <w:t xml:space="preserve">มียอดคงเหลือของเงินให้กู้แก่บุคคลภายนอกจำนวน </w:t>
      </w:r>
      <w:r w:rsidR="006570ED">
        <w:rPr>
          <w:rFonts w:ascii="Browallia New" w:hAnsi="Browallia New" w:cs="Browallia New"/>
          <w:sz w:val="28"/>
          <w:szCs w:val="28"/>
        </w:rPr>
        <w:t>11.89</w:t>
      </w:r>
      <w:r w:rsidR="002B51B4">
        <w:rPr>
          <w:rFonts w:ascii="Browallia New" w:hAnsi="Browallia New" w:cs="Browallia New"/>
          <w:sz w:val="28"/>
          <w:szCs w:val="28"/>
        </w:rPr>
        <w:t xml:space="preserve"> </w:t>
      </w:r>
      <w:r w:rsidR="002B51B4">
        <w:rPr>
          <w:rFonts w:ascii="Browallia New" w:hAnsi="Browallia New" w:cs="Browallia New" w:hint="cs"/>
          <w:sz w:val="28"/>
          <w:szCs w:val="28"/>
          <w:cs/>
        </w:rPr>
        <w:t>ล้านบาท</w:t>
      </w:r>
    </w:p>
    <w:p w14:paraId="5A992585" w14:textId="77777777" w:rsidR="00FA2C73" w:rsidRDefault="00FA2C73" w:rsidP="007C4B1B">
      <w:pPr>
        <w:pStyle w:val="ListParagraph"/>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46"/>
        <w:jc w:val="thaiDistribute"/>
        <w:rPr>
          <w:rFonts w:ascii="Browallia New" w:hAnsi="Browallia New" w:cs="Browallia New"/>
          <w:sz w:val="28"/>
          <w:szCs w:val="28"/>
        </w:rPr>
      </w:pPr>
    </w:p>
    <w:p w14:paraId="1203D5B5" w14:textId="485E4683" w:rsidR="00B156E8" w:rsidRPr="007248E3" w:rsidRDefault="00234DF3" w:rsidP="006D7167">
      <w:pPr>
        <w:pStyle w:val="ListParagraph"/>
        <w:numPr>
          <w:ilvl w:val="0"/>
          <w:numId w:val="18"/>
        </w:num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7248E3">
        <w:rPr>
          <w:rFonts w:ascii="Browallia New" w:hAnsi="Browallia New" w:cs="Browallia New"/>
          <w:sz w:val="28"/>
          <w:szCs w:val="28"/>
          <w:cs/>
        </w:rPr>
        <w:t xml:space="preserve">เงินให้กู้ยืมจำนวน </w:t>
      </w:r>
      <w:r w:rsidR="00115985" w:rsidRPr="007248E3">
        <w:rPr>
          <w:rFonts w:ascii="Browallia New" w:hAnsi="Browallia New" w:cs="Browallia New"/>
          <w:sz w:val="28"/>
          <w:szCs w:val="28"/>
        </w:rPr>
        <w:t>12</w:t>
      </w:r>
      <w:r w:rsidR="00F74DC7" w:rsidRPr="007248E3">
        <w:rPr>
          <w:rFonts w:ascii="Browallia New" w:hAnsi="Browallia New" w:cs="Browallia New"/>
          <w:sz w:val="28"/>
          <w:szCs w:val="28"/>
        </w:rPr>
        <w:t>.</w:t>
      </w:r>
      <w:r w:rsidR="00E24797" w:rsidRPr="007248E3">
        <w:rPr>
          <w:rFonts w:ascii="Browallia New" w:hAnsi="Browallia New" w:cs="Browallia New"/>
          <w:sz w:val="28"/>
          <w:szCs w:val="28"/>
        </w:rPr>
        <w:t>50</w:t>
      </w:r>
      <w:r w:rsidRPr="007248E3">
        <w:rPr>
          <w:rFonts w:ascii="Browallia New" w:hAnsi="Browallia New" w:cs="Browallia New"/>
          <w:sz w:val="28"/>
          <w:szCs w:val="28"/>
          <w:cs/>
        </w:rPr>
        <w:t xml:space="preserve"> ล้านบาท ระยะเวลากู้ยืม </w:t>
      </w:r>
      <w:r w:rsidR="00115985" w:rsidRPr="007248E3">
        <w:rPr>
          <w:rFonts w:ascii="Browallia New" w:hAnsi="Browallia New" w:cs="Browallia New"/>
          <w:sz w:val="28"/>
          <w:szCs w:val="28"/>
        </w:rPr>
        <w:t>2</w:t>
      </w:r>
      <w:r w:rsidRPr="007248E3">
        <w:rPr>
          <w:rFonts w:ascii="Browallia New" w:hAnsi="Browallia New" w:cs="Browallia New"/>
          <w:sz w:val="28"/>
          <w:szCs w:val="28"/>
          <w:cs/>
        </w:rPr>
        <w:t xml:space="preserve"> ปี สัญญามีอัตราดอกเบี้ยร้อยละ </w:t>
      </w:r>
      <w:r w:rsidR="00115985" w:rsidRPr="007248E3">
        <w:rPr>
          <w:rFonts w:ascii="Browallia New" w:hAnsi="Browallia New" w:cs="Browallia New"/>
          <w:sz w:val="28"/>
          <w:szCs w:val="28"/>
        </w:rPr>
        <w:t>10</w:t>
      </w:r>
      <w:r w:rsidRPr="007248E3">
        <w:rPr>
          <w:rFonts w:ascii="Browallia New" w:hAnsi="Browallia New" w:cs="Browallia New"/>
          <w:sz w:val="28"/>
          <w:szCs w:val="28"/>
          <w:cs/>
        </w:rPr>
        <w:t xml:space="preserve"> ต่อปีและมีกำหนดชำระดอกเบี้ยเป็นรายเดือน เงินให้กู้ยืมดังกล่าวมีกำหนดชำระคืนภายในวันที่ </w:t>
      </w:r>
      <w:r w:rsidR="00115985" w:rsidRPr="007248E3">
        <w:rPr>
          <w:rFonts w:ascii="Browallia New" w:hAnsi="Browallia New" w:cs="Browallia New"/>
          <w:sz w:val="28"/>
          <w:szCs w:val="28"/>
        </w:rPr>
        <w:t>7</w:t>
      </w:r>
      <w:r w:rsidRPr="007248E3">
        <w:rPr>
          <w:rFonts w:ascii="Browallia New" w:hAnsi="Browallia New" w:cs="Browallia New"/>
          <w:sz w:val="28"/>
          <w:szCs w:val="28"/>
          <w:cs/>
        </w:rPr>
        <w:t xml:space="preserve"> กรกฎาคม </w:t>
      </w:r>
      <w:r w:rsidR="00115985" w:rsidRPr="007248E3">
        <w:rPr>
          <w:rFonts w:ascii="Browallia New" w:hAnsi="Browallia New" w:cs="Browallia New"/>
          <w:sz w:val="28"/>
          <w:szCs w:val="28"/>
        </w:rPr>
        <w:t>2569</w:t>
      </w:r>
      <w:r w:rsidRPr="007248E3">
        <w:rPr>
          <w:rFonts w:ascii="Browallia New" w:hAnsi="Browallia New" w:cs="Browallia New"/>
          <w:sz w:val="28"/>
          <w:szCs w:val="28"/>
          <w:cs/>
        </w:rPr>
        <w:t xml:space="preserve"> และค้ำประกันโดยอสังหาริมทรัพย์ซึ่งได้มีการจดจำนองหลักประกันเรียบร้อยแล้ว โดยราคาประเมินหลักทรัพย์ค้ำประกันจากการประเมินโดยผู้ประเมินราคาอิสระเมื่อวันที่ </w:t>
      </w:r>
      <w:r w:rsidR="00115985" w:rsidRPr="007248E3">
        <w:rPr>
          <w:rFonts w:ascii="Browallia New" w:hAnsi="Browallia New" w:cs="Browallia New"/>
          <w:sz w:val="28"/>
          <w:szCs w:val="28"/>
        </w:rPr>
        <w:t>15</w:t>
      </w:r>
      <w:r w:rsidRPr="007248E3">
        <w:rPr>
          <w:rFonts w:ascii="Browallia New" w:hAnsi="Browallia New" w:cs="Browallia New"/>
          <w:sz w:val="28"/>
          <w:szCs w:val="28"/>
          <w:cs/>
        </w:rPr>
        <w:t xml:space="preserve"> พฤษภาคม </w:t>
      </w:r>
      <w:r w:rsidR="00115985" w:rsidRPr="007248E3">
        <w:rPr>
          <w:rFonts w:ascii="Browallia New" w:hAnsi="Browallia New" w:cs="Browallia New"/>
          <w:sz w:val="28"/>
          <w:szCs w:val="28"/>
        </w:rPr>
        <w:t>2567</w:t>
      </w:r>
      <w:r w:rsidRPr="007248E3">
        <w:rPr>
          <w:rFonts w:ascii="Browallia New" w:hAnsi="Browallia New" w:cs="Browallia New"/>
          <w:sz w:val="28"/>
          <w:szCs w:val="28"/>
          <w:cs/>
        </w:rPr>
        <w:t xml:space="preserve"> เป็นจำนวน </w:t>
      </w:r>
      <w:r w:rsidR="00115985" w:rsidRPr="007248E3">
        <w:rPr>
          <w:rFonts w:ascii="Browallia New" w:hAnsi="Browallia New" w:cs="Browallia New"/>
          <w:sz w:val="28"/>
          <w:szCs w:val="28"/>
        </w:rPr>
        <w:t>35</w:t>
      </w:r>
      <w:r w:rsidRPr="007248E3">
        <w:rPr>
          <w:rFonts w:ascii="Browallia New" w:hAnsi="Browallia New" w:cs="Browallia New"/>
          <w:sz w:val="28"/>
          <w:szCs w:val="28"/>
          <w:cs/>
        </w:rPr>
        <w:t>.</w:t>
      </w:r>
      <w:r w:rsidR="00115985" w:rsidRPr="007248E3">
        <w:rPr>
          <w:rFonts w:ascii="Browallia New" w:hAnsi="Browallia New" w:cs="Browallia New"/>
          <w:sz w:val="28"/>
          <w:szCs w:val="28"/>
        </w:rPr>
        <w:t>51</w:t>
      </w:r>
      <w:r w:rsidRPr="007248E3">
        <w:rPr>
          <w:rFonts w:ascii="Browallia New" w:hAnsi="Browallia New" w:cs="Browallia New"/>
          <w:sz w:val="28"/>
          <w:szCs w:val="28"/>
          <w:cs/>
        </w:rPr>
        <w:t xml:space="preserve"> ล้านบาท ซึ่งครอบคลุมมูลค่าเงินให้กู้ยืม ทั้งนี้ การให้สินเชื่อแก่บริษัทดังกล่าวได้รับการอนุมัติและเป็นไปตามมติการประชุมของคณะกรรมการสินเชื่อครั้งที่ </w:t>
      </w:r>
      <w:r w:rsidR="00115985" w:rsidRPr="007248E3">
        <w:rPr>
          <w:rFonts w:ascii="Browallia New" w:hAnsi="Browallia New" w:cs="Browallia New"/>
          <w:sz w:val="28"/>
          <w:szCs w:val="28"/>
        </w:rPr>
        <w:t>3</w:t>
      </w:r>
      <w:r w:rsidRPr="007248E3">
        <w:rPr>
          <w:rFonts w:ascii="Browallia New" w:hAnsi="Browallia New" w:cs="Browallia New"/>
          <w:sz w:val="28"/>
          <w:szCs w:val="28"/>
          <w:cs/>
        </w:rPr>
        <w:t>/</w:t>
      </w:r>
      <w:r w:rsidR="00115985" w:rsidRPr="007248E3">
        <w:rPr>
          <w:rFonts w:ascii="Browallia New" w:hAnsi="Browallia New" w:cs="Browallia New"/>
          <w:sz w:val="28"/>
          <w:szCs w:val="28"/>
        </w:rPr>
        <w:t>2567</w:t>
      </w:r>
      <w:r w:rsidRPr="007248E3">
        <w:rPr>
          <w:rFonts w:ascii="Browallia New" w:hAnsi="Browallia New" w:cs="Browallia New"/>
          <w:sz w:val="28"/>
          <w:szCs w:val="28"/>
          <w:cs/>
        </w:rPr>
        <w:t xml:space="preserve"> เมื่อวันที่ </w:t>
      </w:r>
      <w:r w:rsidR="00115985" w:rsidRPr="007248E3">
        <w:rPr>
          <w:rFonts w:ascii="Browallia New" w:hAnsi="Browallia New" w:cs="Browallia New"/>
          <w:sz w:val="28"/>
          <w:szCs w:val="28"/>
        </w:rPr>
        <w:t>4</w:t>
      </w:r>
      <w:r w:rsidRPr="007248E3">
        <w:rPr>
          <w:rFonts w:ascii="Browallia New" w:hAnsi="Browallia New" w:cs="Browallia New"/>
          <w:sz w:val="28"/>
          <w:szCs w:val="28"/>
          <w:cs/>
        </w:rPr>
        <w:t xml:space="preserve"> มิถุนายน </w:t>
      </w:r>
      <w:r w:rsidR="00115985" w:rsidRPr="007248E3">
        <w:rPr>
          <w:rFonts w:ascii="Browallia New" w:hAnsi="Browallia New" w:cs="Browallia New"/>
          <w:sz w:val="28"/>
          <w:szCs w:val="28"/>
        </w:rPr>
        <w:t>2567</w:t>
      </w:r>
    </w:p>
    <w:p w14:paraId="44ACDDEB" w14:textId="77777777" w:rsidR="00B156E8" w:rsidRPr="007248E3" w:rsidRDefault="00B156E8" w:rsidP="00FB3470">
      <w:pPr>
        <w:pStyle w:val="ListParagraph"/>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46"/>
        <w:jc w:val="thaiDistribute"/>
        <w:rPr>
          <w:rFonts w:ascii="Browallia New" w:hAnsi="Browallia New" w:cs="Browallia New"/>
          <w:sz w:val="28"/>
          <w:szCs w:val="28"/>
        </w:rPr>
      </w:pPr>
    </w:p>
    <w:p w14:paraId="2D49BDF3" w14:textId="09573B1A" w:rsidR="00C34383" w:rsidRPr="007248E3" w:rsidRDefault="00C34383" w:rsidP="00FB3470">
      <w:pPr>
        <w:pStyle w:val="ListParagraph"/>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46"/>
        <w:jc w:val="thaiDistribute"/>
        <w:rPr>
          <w:rFonts w:ascii="Browallia New" w:hAnsi="Browallia New" w:cs="Browallia New"/>
          <w:sz w:val="28"/>
          <w:szCs w:val="28"/>
          <w:cs/>
        </w:rPr>
      </w:pPr>
      <w:r w:rsidRPr="007248E3">
        <w:rPr>
          <w:rFonts w:ascii="Browallia New" w:hAnsi="Browallia New" w:cs="Browallia New" w:hint="cs"/>
          <w:sz w:val="28"/>
          <w:szCs w:val="28"/>
          <w:cs/>
        </w:rPr>
        <w:t xml:space="preserve">เมื่อวันที่ </w:t>
      </w:r>
      <w:r w:rsidR="00ED6766" w:rsidRPr="007248E3">
        <w:rPr>
          <w:rFonts w:ascii="Browallia New" w:hAnsi="Browallia New" w:cs="Browallia New"/>
          <w:sz w:val="28"/>
          <w:szCs w:val="28"/>
        </w:rPr>
        <w:t xml:space="preserve">6 </w:t>
      </w:r>
      <w:r w:rsidR="00ED6766" w:rsidRPr="007248E3">
        <w:rPr>
          <w:rFonts w:ascii="Browallia New" w:hAnsi="Browallia New" w:cs="Browallia New" w:hint="cs"/>
          <w:sz w:val="28"/>
          <w:szCs w:val="28"/>
          <w:cs/>
        </w:rPr>
        <w:t xml:space="preserve">มิถุนายน </w:t>
      </w:r>
      <w:r w:rsidR="00ED6766" w:rsidRPr="007248E3">
        <w:rPr>
          <w:rFonts w:ascii="Browallia New" w:hAnsi="Browallia New" w:cs="Browallia New"/>
          <w:sz w:val="28"/>
          <w:szCs w:val="28"/>
        </w:rPr>
        <w:t>2568</w:t>
      </w:r>
      <w:r w:rsidR="00B809F9" w:rsidRPr="007248E3">
        <w:rPr>
          <w:rFonts w:ascii="Browallia New" w:hAnsi="Browallia New" w:cs="Browallia New"/>
          <w:sz w:val="28"/>
          <w:szCs w:val="28"/>
        </w:rPr>
        <w:t xml:space="preserve"> </w:t>
      </w:r>
      <w:r w:rsidR="00B809F9" w:rsidRPr="007248E3">
        <w:rPr>
          <w:rFonts w:ascii="Browallia New" w:hAnsi="Browallia New" w:cs="Browallia New" w:hint="cs"/>
          <w:sz w:val="28"/>
          <w:szCs w:val="28"/>
          <w:cs/>
        </w:rPr>
        <w:t>บริษัท</w:t>
      </w:r>
      <w:r w:rsidR="00B809F9" w:rsidRPr="007248E3">
        <w:rPr>
          <w:rFonts w:ascii="Browallia New" w:hAnsi="Browallia New" w:cs="Browallia New"/>
          <w:sz w:val="28"/>
          <w:szCs w:val="28"/>
          <w:cs/>
        </w:rPr>
        <w:t>ได้ทำ</w:t>
      </w:r>
      <w:r w:rsidR="00B809F9" w:rsidRPr="007248E3">
        <w:rPr>
          <w:rFonts w:ascii="Browallia New" w:hAnsi="Browallia New" w:cs="Browallia New" w:hint="cs"/>
          <w:sz w:val="28"/>
          <w:szCs w:val="28"/>
          <w:cs/>
        </w:rPr>
        <w:t>ข้อตกลง</w:t>
      </w:r>
      <w:r w:rsidR="00B809F9" w:rsidRPr="007248E3">
        <w:rPr>
          <w:rFonts w:ascii="Browallia New" w:hAnsi="Browallia New" w:cs="Browallia New"/>
          <w:sz w:val="28"/>
          <w:szCs w:val="28"/>
          <w:cs/>
        </w:rPr>
        <w:t>สัญญา</w:t>
      </w:r>
      <w:r w:rsidR="00B809F9" w:rsidRPr="007248E3">
        <w:rPr>
          <w:rFonts w:ascii="Browallia New" w:hAnsi="Browallia New" w:cs="Browallia New" w:hint="cs"/>
          <w:sz w:val="28"/>
          <w:szCs w:val="28"/>
          <w:cs/>
        </w:rPr>
        <w:t>แนบท้าย</w:t>
      </w:r>
      <w:r w:rsidR="001A7172" w:rsidRPr="007248E3">
        <w:rPr>
          <w:rFonts w:ascii="Browallia New" w:hAnsi="Browallia New" w:cs="Browallia New" w:hint="cs"/>
          <w:sz w:val="28"/>
          <w:szCs w:val="28"/>
          <w:cs/>
        </w:rPr>
        <w:t>แก้ไขการชำระเงินต้น และอัตราดอกเบี้ย</w:t>
      </w:r>
      <w:r w:rsidR="00654081" w:rsidRPr="007248E3">
        <w:rPr>
          <w:rFonts w:ascii="Browallia New" w:hAnsi="Browallia New" w:cs="Browallia New"/>
          <w:sz w:val="28"/>
          <w:szCs w:val="28"/>
        </w:rPr>
        <w:t xml:space="preserve"> </w:t>
      </w:r>
      <w:r w:rsidR="00BF006C">
        <w:rPr>
          <w:rFonts w:ascii="Browallia New" w:hAnsi="Browallia New" w:cs="Browallia New"/>
          <w:sz w:val="28"/>
          <w:szCs w:val="28"/>
        </w:rPr>
        <w:br/>
      </w:r>
      <w:r w:rsidR="00654081" w:rsidRPr="007248E3">
        <w:rPr>
          <w:rFonts w:ascii="Browallia New" w:hAnsi="Browallia New" w:cs="Browallia New" w:hint="cs"/>
          <w:sz w:val="28"/>
          <w:szCs w:val="28"/>
          <w:cs/>
        </w:rPr>
        <w:t xml:space="preserve">โดยจะชำระเงินต้นจำนวน </w:t>
      </w:r>
      <w:r w:rsidR="00654081" w:rsidRPr="007248E3">
        <w:rPr>
          <w:rFonts w:ascii="Browallia New" w:hAnsi="Browallia New" w:cs="Browallia New"/>
          <w:sz w:val="28"/>
          <w:szCs w:val="28"/>
        </w:rPr>
        <w:t>12.</w:t>
      </w:r>
      <w:r w:rsidR="000930C3" w:rsidRPr="007248E3">
        <w:rPr>
          <w:rFonts w:ascii="Browallia New" w:hAnsi="Browallia New" w:cs="Browallia New"/>
          <w:sz w:val="28"/>
          <w:szCs w:val="28"/>
        </w:rPr>
        <w:t>05</w:t>
      </w:r>
      <w:r w:rsidR="00654081" w:rsidRPr="007248E3">
        <w:rPr>
          <w:rFonts w:ascii="Browallia New" w:hAnsi="Browallia New" w:cs="Browallia New"/>
          <w:sz w:val="28"/>
          <w:szCs w:val="28"/>
        </w:rPr>
        <w:t xml:space="preserve"> </w:t>
      </w:r>
      <w:r w:rsidR="00654081" w:rsidRPr="007248E3">
        <w:rPr>
          <w:rFonts w:ascii="Browallia New" w:hAnsi="Browallia New" w:cs="Browallia New" w:hint="cs"/>
          <w:sz w:val="28"/>
          <w:szCs w:val="28"/>
          <w:cs/>
        </w:rPr>
        <w:t>ล้านบาท พร้อมดอกเบี้ย</w:t>
      </w:r>
      <w:r w:rsidR="00534E6F" w:rsidRPr="007248E3">
        <w:rPr>
          <w:rFonts w:ascii="Browallia New" w:hAnsi="Browallia New" w:cs="Browallia New" w:hint="cs"/>
          <w:sz w:val="28"/>
          <w:szCs w:val="28"/>
          <w:cs/>
        </w:rPr>
        <w:t xml:space="preserve">อัตราร้อยละ </w:t>
      </w:r>
      <w:r w:rsidR="00534E6F" w:rsidRPr="007248E3">
        <w:rPr>
          <w:rFonts w:ascii="Browallia New" w:hAnsi="Browallia New" w:cs="Browallia New"/>
          <w:sz w:val="28"/>
          <w:szCs w:val="28"/>
        </w:rPr>
        <w:t xml:space="preserve">13.50 </w:t>
      </w:r>
      <w:r w:rsidR="00534E6F" w:rsidRPr="007248E3">
        <w:rPr>
          <w:rFonts w:ascii="Browallia New" w:hAnsi="Browallia New" w:cs="Browallia New" w:hint="cs"/>
          <w:sz w:val="28"/>
          <w:szCs w:val="28"/>
          <w:cs/>
        </w:rPr>
        <w:t>ต่อปี ตั้งแต่</w:t>
      </w:r>
      <w:r w:rsidR="00977180" w:rsidRPr="007248E3">
        <w:rPr>
          <w:rFonts w:ascii="Browallia New" w:hAnsi="Browallia New" w:cs="Browallia New" w:hint="cs"/>
          <w:sz w:val="28"/>
          <w:szCs w:val="28"/>
          <w:cs/>
        </w:rPr>
        <w:t xml:space="preserve">วันที่ </w:t>
      </w:r>
      <w:r w:rsidR="00977180" w:rsidRPr="007248E3">
        <w:rPr>
          <w:rFonts w:ascii="Browallia New" w:hAnsi="Browallia New" w:cs="Browallia New"/>
          <w:sz w:val="28"/>
          <w:szCs w:val="28"/>
        </w:rPr>
        <w:t xml:space="preserve">7 </w:t>
      </w:r>
      <w:r w:rsidR="00977180" w:rsidRPr="007248E3">
        <w:rPr>
          <w:rFonts w:ascii="Browallia New" w:hAnsi="Browallia New" w:cs="Browallia New" w:hint="cs"/>
          <w:sz w:val="28"/>
          <w:szCs w:val="28"/>
          <w:cs/>
        </w:rPr>
        <w:t xml:space="preserve">มิถุนายน </w:t>
      </w:r>
      <w:r w:rsidR="00977180" w:rsidRPr="007248E3">
        <w:rPr>
          <w:rFonts w:ascii="Browallia New" w:hAnsi="Browallia New" w:cs="Browallia New"/>
          <w:sz w:val="28"/>
          <w:szCs w:val="28"/>
        </w:rPr>
        <w:t>2568</w:t>
      </w:r>
      <w:r w:rsidR="00E22A7D" w:rsidRPr="007248E3">
        <w:rPr>
          <w:rFonts w:ascii="Browallia New" w:hAnsi="Browallia New" w:cs="Browallia New"/>
          <w:sz w:val="28"/>
          <w:szCs w:val="28"/>
        </w:rPr>
        <w:t xml:space="preserve"> </w:t>
      </w:r>
      <w:r w:rsidR="00747D86" w:rsidRPr="007248E3">
        <w:rPr>
          <w:rFonts w:ascii="Browallia New" w:hAnsi="Browallia New" w:cs="Browallia New"/>
          <w:sz w:val="28"/>
          <w:szCs w:val="28"/>
          <w:cs/>
        </w:rPr>
        <w:t>ทั้งนี้การ</w:t>
      </w:r>
      <w:r w:rsidR="00064FCD" w:rsidRPr="007248E3">
        <w:rPr>
          <w:rFonts w:ascii="Browallia New" w:hAnsi="Browallia New" w:cs="Browallia New" w:hint="cs"/>
          <w:sz w:val="28"/>
          <w:szCs w:val="28"/>
          <w:cs/>
        </w:rPr>
        <w:t>ขยายระยะเวลา</w:t>
      </w:r>
      <w:r w:rsidR="00747D86" w:rsidRPr="007248E3">
        <w:rPr>
          <w:rFonts w:ascii="Browallia New" w:hAnsi="Browallia New" w:cs="Browallia New"/>
          <w:sz w:val="28"/>
          <w:szCs w:val="28"/>
          <w:cs/>
        </w:rPr>
        <w:t xml:space="preserve">สินเชื่อแก่บริษัทดังกล่าวได้รับการอนุมัติและเป็นไปตามมติการประชุมของคณะกรรมการสินเชื่อครั้งที่ </w:t>
      </w:r>
      <w:r w:rsidR="00747D86" w:rsidRPr="007248E3">
        <w:rPr>
          <w:rFonts w:ascii="Browallia New" w:hAnsi="Browallia New" w:cs="Browallia New"/>
          <w:sz w:val="28"/>
          <w:szCs w:val="28"/>
        </w:rPr>
        <w:t>2/2568</w:t>
      </w:r>
      <w:r w:rsidR="00747D86" w:rsidRPr="007248E3">
        <w:rPr>
          <w:rFonts w:ascii="Browallia New" w:hAnsi="Browallia New" w:cs="Browallia New"/>
          <w:sz w:val="28"/>
          <w:szCs w:val="28"/>
          <w:cs/>
        </w:rPr>
        <w:t xml:space="preserve"> เมื่อวันที่ </w:t>
      </w:r>
      <w:r w:rsidR="00747D86" w:rsidRPr="007248E3">
        <w:rPr>
          <w:rFonts w:ascii="Browallia New" w:hAnsi="Browallia New" w:cs="Browallia New"/>
          <w:sz w:val="28"/>
          <w:szCs w:val="28"/>
        </w:rPr>
        <w:t>27</w:t>
      </w:r>
      <w:r w:rsidR="00747D86" w:rsidRPr="007248E3">
        <w:rPr>
          <w:rFonts w:ascii="Browallia New" w:hAnsi="Browallia New" w:cs="Browallia New"/>
          <w:sz w:val="28"/>
          <w:szCs w:val="28"/>
          <w:cs/>
        </w:rPr>
        <w:t xml:space="preserve"> </w:t>
      </w:r>
      <w:r w:rsidR="00747D86" w:rsidRPr="007248E3">
        <w:rPr>
          <w:rFonts w:ascii="Browallia New" w:hAnsi="Browallia New" w:cs="Browallia New" w:hint="cs"/>
          <w:sz w:val="28"/>
          <w:szCs w:val="28"/>
          <w:cs/>
        </w:rPr>
        <w:t>มีนาคม</w:t>
      </w:r>
      <w:r w:rsidR="00747D86" w:rsidRPr="007248E3">
        <w:rPr>
          <w:rFonts w:ascii="Browallia New" w:hAnsi="Browallia New" w:cs="Browallia New"/>
          <w:sz w:val="28"/>
          <w:szCs w:val="28"/>
          <w:cs/>
        </w:rPr>
        <w:t xml:space="preserve"> </w:t>
      </w:r>
      <w:r w:rsidR="00747D86" w:rsidRPr="007248E3">
        <w:rPr>
          <w:rFonts w:ascii="Browallia New" w:hAnsi="Browallia New" w:cs="Browallia New"/>
          <w:sz w:val="28"/>
          <w:szCs w:val="28"/>
        </w:rPr>
        <w:t>2568</w:t>
      </w:r>
    </w:p>
    <w:p w14:paraId="6D636F32" w14:textId="77777777" w:rsidR="006D7167" w:rsidRDefault="006D7167" w:rsidP="00FB3470">
      <w:pPr>
        <w:pStyle w:val="ListParagraph"/>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46"/>
        <w:jc w:val="thaiDistribute"/>
        <w:rPr>
          <w:rFonts w:ascii="Browallia New" w:hAnsi="Browallia New" w:cs="Browallia New"/>
          <w:sz w:val="28"/>
          <w:szCs w:val="28"/>
        </w:rPr>
      </w:pPr>
    </w:p>
    <w:p w14:paraId="58FAAC96" w14:textId="5B81A49B" w:rsidR="009A19BF" w:rsidRDefault="006D532F" w:rsidP="009A19BF">
      <w:pPr>
        <w:pStyle w:val="ListParagraph"/>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46"/>
        <w:jc w:val="thaiDistribute"/>
        <w:rPr>
          <w:rFonts w:ascii="Browallia New" w:hAnsi="Browallia New" w:cs="Browallia New"/>
          <w:sz w:val="28"/>
          <w:szCs w:val="28"/>
        </w:rPr>
      </w:pPr>
      <w:r>
        <w:rPr>
          <w:rFonts w:ascii="Browallia New" w:hAnsi="Browallia New" w:cs="Browallia New" w:hint="cs"/>
          <w:sz w:val="28"/>
          <w:szCs w:val="28"/>
          <w:cs/>
        </w:rPr>
        <w:t xml:space="preserve">ณ วันที่ </w:t>
      </w:r>
      <w:r w:rsidR="00AC16AA">
        <w:rPr>
          <w:rFonts w:ascii="Browallia New" w:hAnsi="Browallia New" w:cs="Browallia New"/>
          <w:sz w:val="28"/>
          <w:szCs w:val="28"/>
        </w:rPr>
        <w:t>31</w:t>
      </w:r>
      <w:r w:rsidR="00BC22C5">
        <w:rPr>
          <w:rFonts w:ascii="Browallia New" w:hAnsi="Browallia New" w:cs="Browallia New" w:hint="cs"/>
          <w:sz w:val="28"/>
          <w:szCs w:val="28"/>
          <w:cs/>
        </w:rPr>
        <w:t xml:space="preserve"> มีนาคม</w:t>
      </w:r>
      <w:r w:rsidR="00BC22C5">
        <w:rPr>
          <w:rFonts w:ascii="Browallia New" w:hAnsi="Browallia New" w:cs="Browallia New"/>
          <w:sz w:val="28"/>
          <w:szCs w:val="28"/>
          <w:cs/>
        </w:rPr>
        <w:t xml:space="preserve"> </w:t>
      </w:r>
      <w:r w:rsidR="00AC16AA">
        <w:rPr>
          <w:rFonts w:ascii="Browallia New" w:hAnsi="Browallia New" w:cs="Browallia New"/>
          <w:sz w:val="28"/>
          <w:szCs w:val="28"/>
        </w:rPr>
        <w:t>2569</w:t>
      </w:r>
      <w:r>
        <w:rPr>
          <w:rFonts w:ascii="Browallia New" w:hAnsi="Browallia New" w:cs="Browallia New"/>
          <w:sz w:val="28"/>
          <w:szCs w:val="28"/>
          <w:cs/>
        </w:rPr>
        <w:t xml:space="preserve"> </w:t>
      </w:r>
      <w:r>
        <w:rPr>
          <w:rFonts w:ascii="Browallia New" w:hAnsi="Browallia New" w:cs="Browallia New" w:hint="cs"/>
          <w:sz w:val="28"/>
          <w:szCs w:val="28"/>
          <w:cs/>
        </w:rPr>
        <w:t xml:space="preserve">บริษัทมียอดคงเหลือของเงินให้กู้แก่บุคคลภายนอกจำนวน </w:t>
      </w:r>
      <w:r w:rsidR="00AC16AA">
        <w:rPr>
          <w:rFonts w:ascii="Browallia New" w:hAnsi="Browallia New" w:cs="Browallia New"/>
          <w:sz w:val="28"/>
          <w:szCs w:val="28"/>
        </w:rPr>
        <w:t>11.99</w:t>
      </w:r>
      <w:r>
        <w:rPr>
          <w:rFonts w:ascii="Browallia New" w:hAnsi="Browallia New" w:cs="Browallia New"/>
          <w:sz w:val="28"/>
          <w:szCs w:val="28"/>
          <w:cs/>
        </w:rPr>
        <w:t xml:space="preserve"> </w:t>
      </w:r>
      <w:r>
        <w:rPr>
          <w:rFonts w:ascii="Browallia New" w:hAnsi="Browallia New" w:cs="Browallia New" w:hint="cs"/>
          <w:sz w:val="28"/>
          <w:szCs w:val="28"/>
          <w:cs/>
        </w:rPr>
        <w:t>ล้านบาท</w:t>
      </w:r>
    </w:p>
    <w:p w14:paraId="6535AD0D" w14:textId="76CAB124" w:rsidR="00B3352F" w:rsidRPr="009A19BF" w:rsidRDefault="00936FA8" w:rsidP="00213CE6">
      <w:pPr>
        <w:pStyle w:val="ListParagraph"/>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46"/>
        <w:jc w:val="thaiDistribute"/>
        <w:rPr>
          <w:rFonts w:ascii="Browallia New" w:hAnsi="Browallia New" w:cs="Browallia New"/>
          <w:sz w:val="28"/>
          <w:szCs w:val="28"/>
        </w:rPr>
      </w:pPr>
      <w:r w:rsidRPr="009A19BF">
        <w:rPr>
          <w:rFonts w:ascii="Browallia New" w:hAnsi="Browallia New" w:cs="Browallia New"/>
          <w:sz w:val="28"/>
          <w:szCs w:val="28"/>
          <w:highlight w:val="yellow"/>
        </w:rPr>
        <w:br w:type="page"/>
      </w:r>
    </w:p>
    <w:p w14:paraId="2D435643" w14:textId="0A4CF6B5" w:rsidR="00677244" w:rsidRPr="00F3404F" w:rsidRDefault="00EB6377">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jc w:val="thaiDistribute"/>
        <w:rPr>
          <w:rFonts w:ascii="Browallia New" w:hAnsi="Browallia New" w:cs="Browallia New"/>
          <w:sz w:val="28"/>
          <w:szCs w:val="28"/>
        </w:rPr>
      </w:pPr>
      <w:r w:rsidRPr="00F3404F">
        <w:rPr>
          <w:rFonts w:ascii="Browallia New" w:hAnsi="Browallia New" w:cs="Browallia New"/>
          <w:sz w:val="28"/>
          <w:szCs w:val="28"/>
          <w:cs/>
        </w:rPr>
        <w:lastRenderedPageBreak/>
        <w:t xml:space="preserve">เงินให้กู้ยืมจำนวน </w:t>
      </w:r>
      <w:r w:rsidR="00115985" w:rsidRPr="00F3404F">
        <w:rPr>
          <w:rFonts w:ascii="Browallia New" w:hAnsi="Browallia New" w:cs="Browallia New"/>
          <w:sz w:val="28"/>
          <w:szCs w:val="28"/>
        </w:rPr>
        <w:t>22</w:t>
      </w:r>
      <w:r w:rsidRPr="00F3404F">
        <w:rPr>
          <w:rFonts w:ascii="Browallia New" w:hAnsi="Browallia New" w:cs="Browallia New"/>
          <w:sz w:val="28"/>
          <w:szCs w:val="28"/>
          <w:cs/>
        </w:rPr>
        <w:t xml:space="preserve"> ล้านบาท ระยะเวลากู้ยืม </w:t>
      </w:r>
      <w:r w:rsidR="00115985" w:rsidRPr="00F3404F">
        <w:rPr>
          <w:rFonts w:ascii="Browallia New" w:hAnsi="Browallia New" w:cs="Browallia New"/>
          <w:sz w:val="28"/>
          <w:szCs w:val="28"/>
        </w:rPr>
        <w:t>1</w:t>
      </w:r>
      <w:r w:rsidRPr="00F3404F">
        <w:rPr>
          <w:rFonts w:ascii="Browallia New" w:hAnsi="Browallia New" w:cs="Browallia New"/>
          <w:sz w:val="28"/>
          <w:szCs w:val="28"/>
          <w:cs/>
        </w:rPr>
        <w:t xml:space="preserve"> ปี สัญญามีอัตราดอกเบี้ยร้อยละ </w:t>
      </w:r>
      <w:r w:rsidR="00115985" w:rsidRPr="00F3404F">
        <w:rPr>
          <w:rFonts w:ascii="Browallia New" w:hAnsi="Browallia New" w:cs="Browallia New"/>
          <w:sz w:val="28"/>
          <w:szCs w:val="28"/>
        </w:rPr>
        <w:t>8</w:t>
      </w:r>
      <w:r w:rsidRPr="00F3404F">
        <w:rPr>
          <w:rFonts w:ascii="Browallia New" w:hAnsi="Browallia New" w:cs="Browallia New"/>
          <w:sz w:val="28"/>
          <w:szCs w:val="28"/>
          <w:cs/>
        </w:rPr>
        <w:t xml:space="preserve"> ต่อปีและมีกำหนดชำระดอกเบี้ยเป็นรายเดือน เงินให้กู้ยืมดังกล่าวมีกำหนดชำระคืนภายในวันที่ </w:t>
      </w:r>
      <w:r w:rsidR="00115985" w:rsidRPr="00F3404F">
        <w:rPr>
          <w:rFonts w:ascii="Browallia New" w:hAnsi="Browallia New" w:cs="Browallia New"/>
          <w:sz w:val="28"/>
          <w:szCs w:val="28"/>
        </w:rPr>
        <w:t>12</w:t>
      </w:r>
      <w:r w:rsidRPr="00F3404F">
        <w:rPr>
          <w:rFonts w:ascii="Browallia New" w:hAnsi="Browallia New" w:cs="Browallia New"/>
          <w:sz w:val="28"/>
          <w:szCs w:val="28"/>
          <w:cs/>
        </w:rPr>
        <w:t xml:space="preserve"> กรกฎาคม </w:t>
      </w:r>
      <w:r w:rsidR="00115985" w:rsidRPr="00F3404F">
        <w:rPr>
          <w:rFonts w:ascii="Browallia New" w:hAnsi="Browallia New" w:cs="Browallia New"/>
          <w:sz w:val="28"/>
          <w:szCs w:val="28"/>
        </w:rPr>
        <w:t>2568</w:t>
      </w:r>
      <w:r w:rsidRPr="00F3404F">
        <w:rPr>
          <w:rFonts w:ascii="Browallia New" w:hAnsi="Browallia New" w:cs="Browallia New"/>
          <w:sz w:val="28"/>
          <w:szCs w:val="28"/>
          <w:cs/>
        </w:rPr>
        <w:t xml:space="preserve"> และค้ำประกันโดยอสังหาริมทรัพย์ซึ่งได้มีการจดจำนองหลักประกันเรียบร้อยแล้ว โดยราคาประเมินหลักทรัพย์ค้ำประกันจากการประเมินโดยผู้ประเมินราคาอิสระเมื่อวันที่ </w:t>
      </w:r>
      <w:r w:rsidR="00115985" w:rsidRPr="00F3404F">
        <w:rPr>
          <w:rFonts w:ascii="Browallia New" w:hAnsi="Browallia New" w:cs="Browallia New"/>
          <w:sz w:val="28"/>
          <w:szCs w:val="28"/>
        </w:rPr>
        <w:t>3</w:t>
      </w:r>
      <w:r w:rsidRPr="00F3404F">
        <w:rPr>
          <w:rFonts w:ascii="Browallia New" w:hAnsi="Browallia New" w:cs="Browallia New"/>
          <w:sz w:val="28"/>
          <w:szCs w:val="28"/>
          <w:cs/>
        </w:rPr>
        <w:t xml:space="preserve"> กรกฎาคม </w:t>
      </w:r>
      <w:r w:rsidR="00115985" w:rsidRPr="00F3404F">
        <w:rPr>
          <w:rFonts w:ascii="Browallia New" w:hAnsi="Browallia New" w:cs="Browallia New"/>
          <w:sz w:val="28"/>
          <w:szCs w:val="28"/>
        </w:rPr>
        <w:t>2567</w:t>
      </w:r>
      <w:r w:rsidRPr="00F3404F">
        <w:rPr>
          <w:rFonts w:ascii="Browallia New" w:hAnsi="Browallia New" w:cs="Browallia New"/>
          <w:sz w:val="28"/>
          <w:szCs w:val="28"/>
          <w:cs/>
        </w:rPr>
        <w:t xml:space="preserve"> เป็นจำนวน </w:t>
      </w:r>
      <w:r w:rsidR="00115985" w:rsidRPr="00F3404F">
        <w:rPr>
          <w:rFonts w:ascii="Browallia New" w:hAnsi="Browallia New" w:cs="Browallia New"/>
          <w:sz w:val="28"/>
          <w:szCs w:val="28"/>
        </w:rPr>
        <w:t>28</w:t>
      </w:r>
      <w:r w:rsidRPr="00F3404F">
        <w:rPr>
          <w:rFonts w:ascii="Browallia New" w:hAnsi="Browallia New" w:cs="Browallia New"/>
          <w:sz w:val="28"/>
          <w:szCs w:val="28"/>
          <w:cs/>
        </w:rPr>
        <w:t>.</w:t>
      </w:r>
      <w:r w:rsidR="00115985" w:rsidRPr="00F3404F">
        <w:rPr>
          <w:rFonts w:ascii="Browallia New" w:hAnsi="Browallia New" w:cs="Browallia New"/>
          <w:sz w:val="28"/>
          <w:szCs w:val="28"/>
        </w:rPr>
        <w:t>06</w:t>
      </w:r>
      <w:r w:rsidRPr="00F3404F">
        <w:rPr>
          <w:rFonts w:ascii="Browallia New" w:hAnsi="Browallia New" w:cs="Browallia New"/>
          <w:sz w:val="28"/>
          <w:szCs w:val="28"/>
          <w:cs/>
        </w:rPr>
        <w:t xml:space="preserve"> ล้านบาท ซึ่งครอบคลุมมูลค่าเงินให้กู้ยืม ทั้งนี้การให้สินเชื่อแก่บริษัทดังกล่าวได้รับการอนุมัติและเป็นไปตามมติการประชุมของคณะกรรมการสินเชื่อครั้งที่ </w:t>
      </w:r>
      <w:r w:rsidR="00115985" w:rsidRPr="00F3404F">
        <w:rPr>
          <w:rFonts w:ascii="Browallia New" w:hAnsi="Browallia New" w:cs="Browallia New"/>
          <w:sz w:val="28"/>
          <w:szCs w:val="28"/>
        </w:rPr>
        <w:t>4</w:t>
      </w:r>
      <w:r w:rsidRPr="00F3404F">
        <w:rPr>
          <w:rFonts w:ascii="Browallia New" w:hAnsi="Browallia New" w:cs="Browallia New"/>
          <w:sz w:val="28"/>
          <w:szCs w:val="28"/>
          <w:cs/>
        </w:rPr>
        <w:t>/</w:t>
      </w:r>
      <w:r w:rsidR="00115985" w:rsidRPr="00F3404F">
        <w:rPr>
          <w:rFonts w:ascii="Browallia New" w:hAnsi="Browallia New" w:cs="Browallia New"/>
          <w:sz w:val="28"/>
          <w:szCs w:val="28"/>
        </w:rPr>
        <w:t>2567</w:t>
      </w:r>
      <w:r w:rsidRPr="00F3404F">
        <w:rPr>
          <w:rFonts w:ascii="Browallia New" w:hAnsi="Browallia New" w:cs="Browallia New"/>
          <w:sz w:val="28"/>
          <w:szCs w:val="28"/>
          <w:cs/>
        </w:rPr>
        <w:t xml:space="preserve"> เมื่อวันที่ </w:t>
      </w:r>
      <w:r w:rsidR="00115985" w:rsidRPr="00F3404F">
        <w:rPr>
          <w:rFonts w:ascii="Browallia New" w:hAnsi="Browallia New" w:cs="Browallia New"/>
          <w:sz w:val="28"/>
          <w:szCs w:val="28"/>
        </w:rPr>
        <w:t>9</w:t>
      </w:r>
      <w:r w:rsidRPr="00F3404F">
        <w:rPr>
          <w:rFonts w:ascii="Browallia New" w:hAnsi="Browallia New" w:cs="Browallia New"/>
          <w:sz w:val="28"/>
          <w:szCs w:val="28"/>
          <w:cs/>
        </w:rPr>
        <w:t xml:space="preserve"> กรกฎาคม </w:t>
      </w:r>
      <w:r w:rsidR="00115985" w:rsidRPr="00F3404F">
        <w:rPr>
          <w:rFonts w:ascii="Browallia New" w:hAnsi="Browallia New" w:cs="Browallia New"/>
          <w:sz w:val="28"/>
          <w:szCs w:val="28"/>
        </w:rPr>
        <w:t>2567</w:t>
      </w:r>
      <w:r w:rsidR="0083266E" w:rsidRPr="00F3404F">
        <w:rPr>
          <w:rFonts w:ascii="Browallia New" w:hAnsi="Browallia New" w:cs="Browallia New" w:hint="cs"/>
          <w:sz w:val="28"/>
          <w:szCs w:val="28"/>
          <w:cs/>
        </w:rPr>
        <w:t xml:space="preserve"> </w:t>
      </w:r>
    </w:p>
    <w:p w14:paraId="19CF686C" w14:textId="77777777" w:rsidR="00A87F24" w:rsidRPr="00F3404F" w:rsidRDefault="00A87F24" w:rsidP="00A87F2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846"/>
        <w:jc w:val="thaiDistribute"/>
        <w:rPr>
          <w:rFonts w:ascii="Browallia New" w:hAnsi="Browallia New" w:cs="Browallia New"/>
          <w:sz w:val="28"/>
          <w:szCs w:val="28"/>
        </w:rPr>
      </w:pPr>
    </w:p>
    <w:p w14:paraId="79A8553D" w14:textId="4192F059" w:rsidR="00511986" w:rsidRPr="00F3404F" w:rsidRDefault="00511986" w:rsidP="00511986">
      <w:pPr>
        <w:pStyle w:val="ListParagraph"/>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46"/>
        <w:jc w:val="thaiDistribute"/>
        <w:rPr>
          <w:rFonts w:ascii="Browallia New" w:hAnsi="Browallia New" w:cs="Browallia New"/>
          <w:sz w:val="28"/>
          <w:szCs w:val="28"/>
        </w:rPr>
      </w:pPr>
      <w:r w:rsidRPr="00F3404F">
        <w:rPr>
          <w:rFonts w:ascii="Browallia New" w:hAnsi="Browallia New" w:cs="Browallia New"/>
          <w:sz w:val="28"/>
          <w:szCs w:val="28"/>
          <w:cs/>
        </w:rPr>
        <w:t xml:space="preserve">เมื่อวันที่ </w:t>
      </w:r>
      <w:r w:rsidR="00A87F24" w:rsidRPr="00F3404F">
        <w:rPr>
          <w:rFonts w:ascii="Browallia New" w:hAnsi="Browallia New" w:cs="Browallia New"/>
          <w:sz w:val="28"/>
          <w:szCs w:val="28"/>
        </w:rPr>
        <w:t>1</w:t>
      </w:r>
      <w:r w:rsidRPr="00F3404F">
        <w:rPr>
          <w:rFonts w:ascii="Browallia New" w:hAnsi="Browallia New" w:cs="Browallia New"/>
          <w:sz w:val="28"/>
          <w:szCs w:val="28"/>
        </w:rPr>
        <w:t xml:space="preserve"> </w:t>
      </w:r>
      <w:r w:rsidR="004158E4" w:rsidRPr="00F3404F">
        <w:rPr>
          <w:rFonts w:ascii="Browallia New" w:hAnsi="Browallia New" w:cs="Browallia New" w:hint="cs"/>
          <w:sz w:val="28"/>
          <w:szCs w:val="28"/>
          <w:cs/>
        </w:rPr>
        <w:t>กรกฎาคม</w:t>
      </w:r>
      <w:r w:rsidRPr="00F3404F">
        <w:rPr>
          <w:rFonts w:ascii="Browallia New" w:hAnsi="Browallia New" w:cs="Browallia New"/>
          <w:sz w:val="28"/>
          <w:szCs w:val="28"/>
          <w:cs/>
        </w:rPr>
        <w:t xml:space="preserve"> </w:t>
      </w:r>
      <w:r w:rsidRPr="00F3404F">
        <w:rPr>
          <w:rFonts w:ascii="Browallia New" w:hAnsi="Browallia New" w:cs="Browallia New"/>
          <w:sz w:val="28"/>
          <w:szCs w:val="28"/>
        </w:rPr>
        <w:t xml:space="preserve">2568 </w:t>
      </w:r>
      <w:r w:rsidRPr="00F3404F">
        <w:rPr>
          <w:rFonts w:ascii="Browallia New" w:hAnsi="Browallia New" w:cs="Browallia New"/>
          <w:sz w:val="28"/>
          <w:szCs w:val="28"/>
          <w:cs/>
        </w:rPr>
        <w:t>บริษัทได้ทำ</w:t>
      </w:r>
      <w:r w:rsidRPr="00F3404F">
        <w:rPr>
          <w:rFonts w:ascii="Browallia New" w:hAnsi="Browallia New" w:cs="Browallia New" w:hint="cs"/>
          <w:sz w:val="28"/>
          <w:szCs w:val="28"/>
          <w:cs/>
        </w:rPr>
        <w:t>ข้อตกลง</w:t>
      </w:r>
      <w:r w:rsidRPr="00F3404F">
        <w:rPr>
          <w:rFonts w:ascii="Browallia New" w:hAnsi="Browallia New" w:cs="Browallia New"/>
          <w:sz w:val="28"/>
          <w:szCs w:val="28"/>
          <w:cs/>
        </w:rPr>
        <w:t>สัญญา</w:t>
      </w:r>
      <w:r w:rsidRPr="00F3404F">
        <w:rPr>
          <w:rFonts w:ascii="Browallia New" w:hAnsi="Browallia New" w:cs="Browallia New" w:hint="cs"/>
          <w:sz w:val="28"/>
          <w:szCs w:val="28"/>
          <w:cs/>
        </w:rPr>
        <w:t>แนบท้าย</w:t>
      </w:r>
      <w:r w:rsidRPr="00F3404F">
        <w:rPr>
          <w:rFonts w:ascii="Browallia New" w:hAnsi="Browallia New" w:cs="Browallia New"/>
          <w:sz w:val="28"/>
          <w:szCs w:val="28"/>
          <w:cs/>
        </w:rPr>
        <w:t>และอนุมัติให้ขยายอายุสัญญาเงินให้กู้ยืมแก่บุคคลภายนอก</w:t>
      </w:r>
      <w:r w:rsidR="003856E1" w:rsidRPr="00F3404F">
        <w:rPr>
          <w:rFonts w:ascii="Browallia New" w:hAnsi="Browallia New" w:cs="Browallia New" w:hint="cs"/>
          <w:sz w:val="28"/>
          <w:szCs w:val="28"/>
          <w:cs/>
        </w:rPr>
        <w:t xml:space="preserve"> </w:t>
      </w:r>
      <w:r w:rsidR="00317286" w:rsidRPr="00F3404F">
        <w:rPr>
          <w:rFonts w:ascii="Browallia New" w:hAnsi="Browallia New" w:cs="Browallia New" w:hint="cs"/>
          <w:sz w:val="28"/>
          <w:szCs w:val="28"/>
          <w:cs/>
        </w:rPr>
        <w:t xml:space="preserve">โดยกำหนดชำระคืนภายในวันที่ </w:t>
      </w:r>
      <w:r w:rsidR="003856E1" w:rsidRPr="00F3404F">
        <w:rPr>
          <w:rFonts w:ascii="Browallia New" w:hAnsi="Browallia New" w:cs="Browallia New"/>
          <w:sz w:val="28"/>
          <w:szCs w:val="28"/>
        </w:rPr>
        <w:t>30</w:t>
      </w:r>
      <w:r w:rsidR="00A87F24" w:rsidRPr="00F3404F">
        <w:rPr>
          <w:rFonts w:ascii="Browallia New" w:hAnsi="Browallia New" w:cs="Browallia New"/>
          <w:sz w:val="28"/>
          <w:szCs w:val="28"/>
          <w:cs/>
        </w:rPr>
        <w:t xml:space="preserve"> </w:t>
      </w:r>
      <w:r w:rsidR="003856E1" w:rsidRPr="00F3404F">
        <w:rPr>
          <w:rFonts w:ascii="Browallia New" w:hAnsi="Browallia New" w:cs="Browallia New" w:hint="cs"/>
          <w:sz w:val="28"/>
          <w:szCs w:val="28"/>
          <w:cs/>
        </w:rPr>
        <w:t>มิถุนายน</w:t>
      </w:r>
      <w:r w:rsidR="00A87F24" w:rsidRPr="00F3404F">
        <w:rPr>
          <w:rFonts w:ascii="Browallia New" w:hAnsi="Browallia New" w:cs="Browallia New"/>
          <w:sz w:val="28"/>
          <w:szCs w:val="28"/>
          <w:cs/>
        </w:rPr>
        <w:t xml:space="preserve"> </w:t>
      </w:r>
      <w:r w:rsidR="00A87F24" w:rsidRPr="00F3404F">
        <w:rPr>
          <w:rFonts w:ascii="Browallia New" w:hAnsi="Browallia New" w:cs="Browallia New"/>
          <w:sz w:val="28"/>
          <w:szCs w:val="28"/>
        </w:rPr>
        <w:t>2569</w:t>
      </w:r>
      <w:r w:rsidR="004C564C" w:rsidRPr="00F3404F">
        <w:rPr>
          <w:rFonts w:ascii="Browallia New" w:hAnsi="Browallia New" w:cs="Browallia New" w:hint="cs"/>
          <w:sz w:val="28"/>
          <w:szCs w:val="28"/>
          <w:cs/>
        </w:rPr>
        <w:t xml:space="preserve"> </w:t>
      </w:r>
      <w:r w:rsidR="004C564C" w:rsidRPr="00F3404F">
        <w:rPr>
          <w:rFonts w:ascii="Browallia New" w:hAnsi="Browallia New" w:cs="Browallia New"/>
          <w:sz w:val="28"/>
          <w:szCs w:val="28"/>
          <w:cs/>
        </w:rPr>
        <w:t>ทั้งนี้การ</w:t>
      </w:r>
      <w:r w:rsidR="004C564C" w:rsidRPr="00F3404F">
        <w:rPr>
          <w:rFonts w:ascii="Browallia New" w:hAnsi="Browallia New" w:cs="Browallia New" w:hint="cs"/>
          <w:sz w:val="28"/>
          <w:szCs w:val="28"/>
          <w:cs/>
        </w:rPr>
        <w:t>ขยายระยะเวลา</w:t>
      </w:r>
      <w:r w:rsidR="004C564C" w:rsidRPr="00F3404F">
        <w:rPr>
          <w:rFonts w:ascii="Browallia New" w:hAnsi="Browallia New" w:cs="Browallia New"/>
          <w:sz w:val="28"/>
          <w:szCs w:val="28"/>
          <w:cs/>
        </w:rPr>
        <w:t xml:space="preserve">สินเชื่อแก่บริษัทดังกล่าวได้รับการอนุมัติและเป็นไปตามมติการประชุมของคณะกรรมการสินเชื่อครั้งที่ </w:t>
      </w:r>
      <w:r w:rsidR="00484F3C" w:rsidRPr="00F3404F">
        <w:rPr>
          <w:rFonts w:ascii="Browallia New" w:hAnsi="Browallia New" w:cs="Browallia New" w:hint="cs"/>
          <w:sz w:val="28"/>
          <w:szCs w:val="28"/>
        </w:rPr>
        <w:t>5</w:t>
      </w:r>
      <w:r w:rsidR="004C564C" w:rsidRPr="00F3404F">
        <w:rPr>
          <w:rFonts w:ascii="Browallia New" w:hAnsi="Browallia New" w:cs="Browallia New"/>
          <w:sz w:val="28"/>
          <w:szCs w:val="28"/>
        </w:rPr>
        <w:t>/2568</w:t>
      </w:r>
      <w:r w:rsidR="004C564C" w:rsidRPr="00F3404F">
        <w:rPr>
          <w:rFonts w:ascii="Browallia New" w:hAnsi="Browallia New" w:cs="Browallia New"/>
          <w:sz w:val="28"/>
          <w:szCs w:val="28"/>
          <w:cs/>
        </w:rPr>
        <w:t xml:space="preserve"> เมื่อวันที่ </w:t>
      </w:r>
      <w:r w:rsidR="00406AAA" w:rsidRPr="00F3404F">
        <w:rPr>
          <w:rFonts w:ascii="Browallia New" w:hAnsi="Browallia New" w:cs="Browallia New"/>
          <w:sz w:val="28"/>
          <w:szCs w:val="28"/>
          <w:cs/>
        </w:rPr>
        <w:br/>
      </w:r>
      <w:r w:rsidR="00484F3C" w:rsidRPr="00F3404F">
        <w:rPr>
          <w:rFonts w:ascii="Browallia New" w:hAnsi="Browallia New" w:cs="Browallia New" w:hint="cs"/>
          <w:sz w:val="28"/>
          <w:szCs w:val="28"/>
        </w:rPr>
        <w:t>1</w:t>
      </w:r>
      <w:r w:rsidR="004C564C" w:rsidRPr="00F3404F">
        <w:rPr>
          <w:rFonts w:ascii="Browallia New" w:hAnsi="Browallia New" w:cs="Browallia New" w:hint="cs"/>
          <w:sz w:val="28"/>
          <w:szCs w:val="28"/>
          <w:cs/>
        </w:rPr>
        <w:t xml:space="preserve"> กรกฎาคม</w:t>
      </w:r>
      <w:r w:rsidR="004C564C" w:rsidRPr="00F3404F">
        <w:rPr>
          <w:rFonts w:ascii="Browallia New" w:hAnsi="Browallia New" w:cs="Browallia New"/>
          <w:sz w:val="28"/>
          <w:szCs w:val="28"/>
          <w:cs/>
        </w:rPr>
        <w:t xml:space="preserve"> </w:t>
      </w:r>
      <w:r w:rsidR="004C564C" w:rsidRPr="00F3404F">
        <w:rPr>
          <w:rFonts w:ascii="Browallia New" w:hAnsi="Browallia New" w:cs="Browallia New"/>
          <w:sz w:val="28"/>
          <w:szCs w:val="28"/>
        </w:rPr>
        <w:t>2568</w:t>
      </w:r>
    </w:p>
    <w:p w14:paraId="0AF2D07A" w14:textId="77777777" w:rsidR="00A31419" w:rsidRPr="00F3404F" w:rsidRDefault="00A31419" w:rsidP="00511986">
      <w:pPr>
        <w:pStyle w:val="ListParagraph"/>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46"/>
        <w:jc w:val="thaiDistribute"/>
        <w:rPr>
          <w:rFonts w:ascii="Browallia New" w:hAnsi="Browallia New" w:cs="Browallia New"/>
          <w:sz w:val="28"/>
          <w:szCs w:val="28"/>
          <w:highlight w:val="yellow"/>
        </w:rPr>
      </w:pPr>
    </w:p>
    <w:p w14:paraId="1D3F87A0" w14:textId="67119F4D" w:rsidR="00A31419" w:rsidRPr="00E20761" w:rsidRDefault="00A31419" w:rsidP="00511986">
      <w:pPr>
        <w:pStyle w:val="ListParagraph"/>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46"/>
        <w:jc w:val="thaiDistribute"/>
        <w:rPr>
          <w:rFonts w:ascii="Browallia New" w:hAnsi="Browallia New" w:cs="Browallia New"/>
          <w:sz w:val="28"/>
          <w:szCs w:val="28"/>
          <w:cs/>
        </w:rPr>
      </w:pPr>
      <w:r w:rsidRPr="00F3404F">
        <w:rPr>
          <w:rFonts w:ascii="Browallia New" w:hAnsi="Browallia New" w:cs="Browallia New" w:hint="cs"/>
          <w:sz w:val="28"/>
          <w:szCs w:val="28"/>
          <w:cs/>
        </w:rPr>
        <w:t>ในระหว่าง</w:t>
      </w:r>
      <w:r w:rsidR="00ED4AD0" w:rsidRPr="00F3404F">
        <w:rPr>
          <w:rFonts w:ascii="Browallia New" w:hAnsi="Browallia New" w:cs="Browallia New"/>
          <w:sz w:val="28"/>
          <w:szCs w:val="28"/>
          <w:cs/>
        </w:rPr>
        <w:t>ปี</w:t>
      </w:r>
      <w:r w:rsidR="00243E9C" w:rsidRPr="00F3404F">
        <w:rPr>
          <w:rFonts w:ascii="Browallia New" w:hAnsi="Browallia New" w:cs="Browallia New" w:hint="cs"/>
          <w:sz w:val="28"/>
          <w:szCs w:val="28"/>
          <w:cs/>
        </w:rPr>
        <w:t xml:space="preserve"> </w:t>
      </w:r>
      <w:r w:rsidR="00060FFC" w:rsidRPr="00F3404F">
        <w:rPr>
          <w:rFonts w:ascii="Browallia New" w:hAnsi="Browallia New" w:cs="Browallia New"/>
          <w:sz w:val="28"/>
          <w:szCs w:val="28"/>
        </w:rPr>
        <w:t>2569</w:t>
      </w:r>
      <w:r w:rsidR="00ED4AD0" w:rsidRPr="00F3404F">
        <w:rPr>
          <w:rFonts w:ascii="Browallia New" w:hAnsi="Browallia New" w:cs="Browallia New"/>
          <w:sz w:val="28"/>
          <w:szCs w:val="28"/>
          <w:cs/>
        </w:rPr>
        <w:t xml:space="preserve"> </w:t>
      </w:r>
      <w:r w:rsidRPr="00F3404F">
        <w:rPr>
          <w:rFonts w:ascii="Browallia New" w:hAnsi="Browallia New" w:cs="Browallia New" w:hint="cs"/>
          <w:sz w:val="28"/>
          <w:szCs w:val="28"/>
          <w:cs/>
        </w:rPr>
        <w:t>บริษัทได้รับชำระเงินต้น</w:t>
      </w:r>
      <w:r w:rsidR="00243E9C" w:rsidRPr="00F3404F">
        <w:rPr>
          <w:rFonts w:ascii="Browallia New" w:hAnsi="Browallia New" w:cs="Browallia New" w:hint="cs"/>
          <w:sz w:val="28"/>
          <w:szCs w:val="28"/>
          <w:cs/>
        </w:rPr>
        <w:t xml:space="preserve">จำนวน </w:t>
      </w:r>
      <w:r w:rsidR="00060FFC" w:rsidRPr="00F3404F">
        <w:rPr>
          <w:rFonts w:ascii="Browallia New" w:hAnsi="Browallia New" w:cs="Browallia New"/>
          <w:sz w:val="28"/>
          <w:szCs w:val="28"/>
        </w:rPr>
        <w:t>0.03</w:t>
      </w:r>
      <w:r w:rsidR="00243E9C" w:rsidRPr="00F3404F">
        <w:rPr>
          <w:rFonts w:ascii="Browallia New" w:hAnsi="Browallia New" w:cs="Browallia New"/>
          <w:sz w:val="28"/>
          <w:szCs w:val="28"/>
          <w:cs/>
        </w:rPr>
        <w:t xml:space="preserve"> </w:t>
      </w:r>
      <w:r w:rsidR="00243E9C" w:rsidRPr="00F3404F">
        <w:rPr>
          <w:rFonts w:ascii="Browallia New" w:hAnsi="Browallia New" w:cs="Browallia New" w:hint="cs"/>
          <w:sz w:val="28"/>
          <w:szCs w:val="28"/>
          <w:cs/>
        </w:rPr>
        <w:t>ล้านบาท</w:t>
      </w:r>
      <w:r w:rsidR="00E20761" w:rsidRPr="00F3404F">
        <w:rPr>
          <w:rFonts w:ascii="Browallia New" w:hAnsi="Browallia New" w:cs="Browallia New"/>
          <w:sz w:val="28"/>
          <w:szCs w:val="28"/>
          <w:cs/>
        </w:rPr>
        <w:t xml:space="preserve"> </w:t>
      </w:r>
      <w:r w:rsidR="00E20761" w:rsidRPr="00F3404F">
        <w:rPr>
          <w:rFonts w:ascii="Browallia New" w:hAnsi="Browallia New" w:cs="Browallia New" w:hint="cs"/>
          <w:sz w:val="28"/>
          <w:szCs w:val="28"/>
          <w:cs/>
        </w:rPr>
        <w:t xml:space="preserve">ณ วันที่ </w:t>
      </w:r>
      <w:r w:rsidR="00060FFC" w:rsidRPr="00F3404F">
        <w:rPr>
          <w:rFonts w:ascii="Browallia New" w:hAnsi="Browallia New" w:cs="Browallia New"/>
          <w:sz w:val="28"/>
          <w:szCs w:val="28"/>
        </w:rPr>
        <w:t>31</w:t>
      </w:r>
      <w:r w:rsidR="00243E9C" w:rsidRPr="00F3404F">
        <w:rPr>
          <w:rFonts w:ascii="Browallia New" w:hAnsi="Browallia New" w:cs="Browallia New" w:hint="cs"/>
          <w:sz w:val="28"/>
          <w:szCs w:val="28"/>
          <w:cs/>
        </w:rPr>
        <w:t xml:space="preserve"> มีนาคม</w:t>
      </w:r>
      <w:r w:rsidR="00243E9C" w:rsidRPr="00F3404F">
        <w:rPr>
          <w:rFonts w:ascii="Browallia New" w:hAnsi="Browallia New" w:cs="Browallia New"/>
          <w:sz w:val="28"/>
          <w:szCs w:val="28"/>
          <w:cs/>
        </w:rPr>
        <w:t xml:space="preserve"> </w:t>
      </w:r>
      <w:r w:rsidR="00060FFC" w:rsidRPr="00F3404F">
        <w:rPr>
          <w:rFonts w:ascii="Browallia New" w:hAnsi="Browallia New" w:cs="Browallia New"/>
          <w:sz w:val="28"/>
          <w:szCs w:val="28"/>
        </w:rPr>
        <w:t>2569</w:t>
      </w:r>
      <w:r w:rsidR="00E20761" w:rsidRPr="00F3404F">
        <w:rPr>
          <w:rFonts w:ascii="Browallia New" w:hAnsi="Browallia New" w:cs="Browallia New"/>
          <w:sz w:val="28"/>
          <w:szCs w:val="28"/>
          <w:cs/>
        </w:rPr>
        <w:t xml:space="preserve"> </w:t>
      </w:r>
      <w:r w:rsidR="00E20761" w:rsidRPr="00F3404F">
        <w:rPr>
          <w:rFonts w:ascii="Browallia New" w:hAnsi="Browallia New" w:cs="Browallia New" w:hint="cs"/>
          <w:sz w:val="28"/>
          <w:szCs w:val="28"/>
          <w:cs/>
        </w:rPr>
        <w:t>บริษัทมียอดคงเหลือของ</w:t>
      </w:r>
      <w:r w:rsidR="00E20761">
        <w:rPr>
          <w:rFonts w:ascii="Browallia New" w:hAnsi="Browallia New" w:cs="Browallia New" w:hint="cs"/>
          <w:sz w:val="28"/>
          <w:szCs w:val="28"/>
          <w:cs/>
        </w:rPr>
        <w:t xml:space="preserve">เงินให้กู้แก่บุคคลภายนอกจำนวน </w:t>
      </w:r>
      <w:r w:rsidR="002E3DE6">
        <w:rPr>
          <w:rFonts w:ascii="Browallia New" w:hAnsi="Browallia New" w:cs="Browallia New"/>
          <w:sz w:val="28"/>
          <w:szCs w:val="28"/>
        </w:rPr>
        <w:t>20.92</w:t>
      </w:r>
      <w:r w:rsidR="00E20761">
        <w:rPr>
          <w:rFonts w:ascii="Browallia New" w:hAnsi="Browallia New" w:cs="Browallia New"/>
          <w:sz w:val="28"/>
          <w:szCs w:val="28"/>
        </w:rPr>
        <w:t xml:space="preserve"> </w:t>
      </w:r>
      <w:r w:rsidR="00E20761">
        <w:rPr>
          <w:rFonts w:ascii="Browallia New" w:hAnsi="Browallia New" w:cs="Browallia New" w:hint="cs"/>
          <w:sz w:val="28"/>
          <w:szCs w:val="28"/>
          <w:cs/>
        </w:rPr>
        <w:t>ล้านบาท</w:t>
      </w:r>
    </w:p>
    <w:p w14:paraId="2323512F" w14:textId="77777777" w:rsidR="00677244" w:rsidRDefault="00677244" w:rsidP="006772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jc w:val="thaiDistribute"/>
        <w:rPr>
          <w:rFonts w:ascii="Browallia New" w:hAnsi="Browallia New" w:cs="Browallia New"/>
          <w:sz w:val="22"/>
          <w:szCs w:val="22"/>
          <w:highlight w:val="yellow"/>
        </w:rPr>
      </w:pPr>
    </w:p>
    <w:p w14:paraId="65FA9517" w14:textId="77777777" w:rsidR="00E81D15" w:rsidRPr="00F60EA7" w:rsidRDefault="00E81D15" w:rsidP="00E81D15">
      <w:pPr>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5103"/>
          <w:tab w:val="left" w:pos="7230"/>
          <w:tab w:val="left" w:pos="7513"/>
        </w:tabs>
        <w:spacing w:line="240" w:lineRule="auto"/>
        <w:ind w:left="468" w:hanging="459"/>
        <w:jc w:val="thaiDistribute"/>
        <w:rPr>
          <w:rFonts w:ascii="Browallia New" w:hAnsi="Browallia New" w:cs="Browallia New"/>
          <w:b/>
          <w:bCs/>
          <w:sz w:val="28"/>
          <w:szCs w:val="28"/>
        </w:rPr>
      </w:pPr>
      <w:r w:rsidRPr="00F60EA7">
        <w:rPr>
          <w:rFonts w:ascii="Browallia New" w:hAnsi="Browallia New" w:cs="Browallia New" w:hint="cs"/>
          <w:b/>
          <w:bCs/>
          <w:sz w:val="28"/>
          <w:szCs w:val="28"/>
          <w:cs/>
        </w:rPr>
        <w:t>อสังหาริมทรัพย์เพื่อการลงทุน</w:t>
      </w:r>
    </w:p>
    <w:p w14:paraId="59367F67" w14:textId="77777777" w:rsidR="00E81D15" w:rsidRDefault="00E81D15" w:rsidP="00E81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5103"/>
          <w:tab w:val="left" w:pos="7230"/>
          <w:tab w:val="left" w:pos="7513"/>
        </w:tabs>
        <w:spacing w:line="240" w:lineRule="auto"/>
        <w:ind w:left="468"/>
        <w:jc w:val="thaiDistribute"/>
        <w:rPr>
          <w:rFonts w:ascii="Browallia New" w:hAnsi="Browallia New" w:cs="Browallia New"/>
          <w:b/>
          <w:bCs/>
          <w:sz w:val="28"/>
          <w:szCs w:val="28"/>
        </w:rPr>
      </w:pPr>
    </w:p>
    <w:p w14:paraId="1AC2696A" w14:textId="5067A15B" w:rsidR="00E81D15" w:rsidRDefault="00E81D15" w:rsidP="00E81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5103"/>
          <w:tab w:val="left" w:pos="7230"/>
          <w:tab w:val="left" w:pos="7513"/>
        </w:tabs>
        <w:spacing w:line="240" w:lineRule="auto"/>
        <w:ind w:left="468"/>
        <w:jc w:val="thaiDistribute"/>
        <w:rPr>
          <w:rFonts w:ascii="Browallia New" w:hAnsi="Browallia New" w:cs="Browallia New"/>
          <w:sz w:val="28"/>
          <w:szCs w:val="28"/>
        </w:rPr>
      </w:pPr>
      <w:r w:rsidRPr="009E30E7">
        <w:rPr>
          <w:rFonts w:ascii="Browallia New" w:hAnsi="Browallia New" w:cs="Browallia New"/>
          <w:sz w:val="28"/>
          <w:szCs w:val="28"/>
          <w:cs/>
        </w:rPr>
        <w:t xml:space="preserve">ณ วันที่ </w:t>
      </w:r>
      <w:r>
        <w:rPr>
          <w:rFonts w:ascii="Browallia New" w:hAnsi="Browallia New" w:cs="Browallia New"/>
          <w:sz w:val="28"/>
          <w:szCs w:val="28"/>
        </w:rPr>
        <w:t>31</w:t>
      </w:r>
      <w:r w:rsidRPr="009E30E7">
        <w:rPr>
          <w:rFonts w:ascii="Browallia New" w:hAnsi="Browallia New" w:cs="Browallia New"/>
          <w:sz w:val="28"/>
          <w:szCs w:val="28"/>
          <w:cs/>
        </w:rPr>
        <w:t xml:space="preserve"> </w:t>
      </w:r>
      <w:r w:rsidR="00CC597A">
        <w:rPr>
          <w:rFonts w:ascii="Browallia New" w:hAnsi="Browallia New" w:cs="Browallia New" w:hint="cs"/>
          <w:sz w:val="28"/>
          <w:szCs w:val="28"/>
          <w:cs/>
        </w:rPr>
        <w:t>มีนาคม</w:t>
      </w:r>
      <w:r w:rsidRPr="009E30E7">
        <w:rPr>
          <w:rFonts w:ascii="Browallia New" w:hAnsi="Browallia New" w:cs="Browallia New"/>
          <w:sz w:val="28"/>
          <w:szCs w:val="28"/>
          <w:cs/>
        </w:rPr>
        <w:t xml:space="preserve"> </w:t>
      </w:r>
      <w:r>
        <w:rPr>
          <w:rFonts w:ascii="Browallia New" w:hAnsi="Browallia New" w:cs="Browallia New"/>
          <w:sz w:val="28"/>
          <w:szCs w:val="28"/>
        </w:rPr>
        <w:t>256</w:t>
      </w:r>
      <w:r w:rsidR="00CC597A">
        <w:rPr>
          <w:rFonts w:ascii="Browallia New" w:hAnsi="Browallia New" w:cs="Browallia New"/>
          <w:sz w:val="28"/>
          <w:szCs w:val="28"/>
        </w:rPr>
        <w:t>9</w:t>
      </w:r>
      <w:r>
        <w:rPr>
          <w:rFonts w:ascii="Browallia New" w:hAnsi="Browallia New" w:cs="Browallia New" w:hint="cs"/>
          <w:sz w:val="28"/>
          <w:szCs w:val="28"/>
          <w:cs/>
        </w:rPr>
        <w:t xml:space="preserve"> และ </w:t>
      </w:r>
      <w:r w:rsidR="00CC597A">
        <w:rPr>
          <w:rFonts w:ascii="Browallia New" w:hAnsi="Browallia New" w:cs="Browallia New"/>
          <w:sz w:val="28"/>
          <w:szCs w:val="28"/>
        </w:rPr>
        <w:t xml:space="preserve">31 </w:t>
      </w:r>
      <w:r w:rsidR="00CC597A">
        <w:rPr>
          <w:rFonts w:ascii="Browallia New" w:hAnsi="Browallia New" w:cs="Browallia New" w:hint="cs"/>
          <w:sz w:val="28"/>
          <w:szCs w:val="28"/>
          <w:cs/>
        </w:rPr>
        <w:t xml:space="preserve">ธันวาคม </w:t>
      </w:r>
      <w:r>
        <w:rPr>
          <w:rFonts w:ascii="Browallia New" w:hAnsi="Browallia New" w:cs="Browallia New"/>
          <w:sz w:val="28"/>
          <w:szCs w:val="28"/>
        </w:rPr>
        <w:t>256</w:t>
      </w:r>
      <w:r w:rsidR="00CC597A">
        <w:rPr>
          <w:rFonts w:ascii="Browallia New" w:hAnsi="Browallia New" w:cs="Browallia New"/>
          <w:sz w:val="28"/>
          <w:szCs w:val="28"/>
        </w:rPr>
        <w:t>8</w:t>
      </w:r>
      <w:r w:rsidRPr="009E30E7">
        <w:rPr>
          <w:rFonts w:ascii="Browallia New" w:hAnsi="Browallia New" w:cs="Browallia New"/>
          <w:sz w:val="28"/>
          <w:szCs w:val="28"/>
          <w:cs/>
        </w:rPr>
        <w:t xml:space="preserve"> อสังหาริมทรัพย์เพื่อการลงทุนแสดงตามมูลค่ายุติธรรม ประกอบด้วย</w:t>
      </w:r>
    </w:p>
    <w:p w14:paraId="2F52B690" w14:textId="77777777" w:rsidR="00E81D15" w:rsidRDefault="00E81D15" w:rsidP="00E81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5103"/>
          <w:tab w:val="left" w:pos="7230"/>
          <w:tab w:val="left" w:pos="7513"/>
        </w:tabs>
        <w:spacing w:line="240" w:lineRule="auto"/>
        <w:ind w:left="468"/>
        <w:jc w:val="thaiDistribute"/>
        <w:rPr>
          <w:rFonts w:ascii="Browallia New" w:hAnsi="Browallia New" w:cs="Browallia New"/>
          <w:sz w:val="28"/>
          <w:szCs w:val="28"/>
        </w:rPr>
      </w:pPr>
    </w:p>
    <w:tbl>
      <w:tblPr>
        <w:tblW w:w="8981" w:type="dxa"/>
        <w:tblInd w:w="426" w:type="dxa"/>
        <w:tblLayout w:type="fixed"/>
        <w:tblLook w:val="0000" w:firstRow="0" w:lastRow="0" w:firstColumn="0" w:lastColumn="0" w:noHBand="0" w:noVBand="0"/>
      </w:tblPr>
      <w:tblGrid>
        <w:gridCol w:w="5579"/>
        <w:gridCol w:w="1701"/>
        <w:gridCol w:w="1701"/>
      </w:tblGrid>
      <w:tr w:rsidR="00955ED9" w:rsidRPr="00912982" w14:paraId="0288B7AA" w14:textId="77777777" w:rsidTr="00FC7E8E">
        <w:tc>
          <w:tcPr>
            <w:tcW w:w="5579" w:type="dxa"/>
          </w:tcPr>
          <w:p w14:paraId="13328EDA" w14:textId="77777777" w:rsidR="00955ED9" w:rsidRPr="00912982" w:rsidRDefault="00955ED9">
            <w:pPr>
              <w:tabs>
                <w:tab w:val="left" w:pos="3090"/>
                <w:tab w:val="left" w:pos="4860"/>
              </w:tabs>
              <w:rPr>
                <w:rFonts w:ascii="Browallia New" w:hAnsi="Browallia New" w:cs="Browallia New"/>
                <w:snapToGrid w:val="0"/>
                <w:sz w:val="28"/>
                <w:szCs w:val="28"/>
                <w:cs/>
                <w:lang w:eastAsia="th-TH"/>
              </w:rPr>
            </w:pPr>
          </w:p>
        </w:tc>
        <w:tc>
          <w:tcPr>
            <w:tcW w:w="3402" w:type="dxa"/>
            <w:gridSpan w:val="2"/>
          </w:tcPr>
          <w:p w14:paraId="0FFD4690" w14:textId="60ED2FB4" w:rsidR="00955ED9" w:rsidRPr="00912982" w:rsidRDefault="00955ED9" w:rsidP="00955ED9">
            <w:pPr>
              <w:pBdr>
                <w:bottom w:val="single" w:sz="4" w:space="1" w:color="auto"/>
              </w:pBdr>
              <w:tabs>
                <w:tab w:val="left" w:pos="3090"/>
                <w:tab w:val="left" w:pos="4860"/>
              </w:tabs>
              <w:ind w:right="-4"/>
              <w:jc w:val="center"/>
              <w:rPr>
                <w:rFonts w:ascii="Browallia New" w:hAnsi="Browallia New" w:cs="Browallia New"/>
                <w:snapToGrid w:val="0"/>
                <w:sz w:val="28"/>
                <w:szCs w:val="28"/>
                <w:cs/>
                <w:lang w:eastAsia="th-TH"/>
              </w:rPr>
            </w:pPr>
            <w:r w:rsidRPr="00912982">
              <w:rPr>
                <w:rFonts w:ascii="Browallia New" w:hAnsi="Browallia New" w:cs="Browallia New"/>
                <w:snapToGrid w:val="0"/>
                <w:sz w:val="28"/>
                <w:szCs w:val="28"/>
                <w:cs/>
                <w:lang w:eastAsia="th-TH"/>
              </w:rPr>
              <w:t>พันบาท</w:t>
            </w:r>
          </w:p>
        </w:tc>
      </w:tr>
      <w:tr w:rsidR="00E81D15" w:rsidRPr="00912982" w14:paraId="6A7C7F22" w14:textId="77777777">
        <w:tc>
          <w:tcPr>
            <w:tcW w:w="5579" w:type="dxa"/>
          </w:tcPr>
          <w:p w14:paraId="51FAB4D2" w14:textId="77777777" w:rsidR="00E81D15" w:rsidRPr="00912982" w:rsidRDefault="00E81D15">
            <w:pPr>
              <w:tabs>
                <w:tab w:val="left" w:pos="3090"/>
                <w:tab w:val="left" w:pos="4860"/>
              </w:tabs>
              <w:rPr>
                <w:rFonts w:ascii="Browallia New" w:hAnsi="Browallia New" w:cs="Browallia New"/>
                <w:snapToGrid w:val="0"/>
                <w:sz w:val="28"/>
                <w:szCs w:val="28"/>
                <w:cs/>
                <w:lang w:eastAsia="th-TH"/>
              </w:rPr>
            </w:pPr>
          </w:p>
        </w:tc>
        <w:tc>
          <w:tcPr>
            <w:tcW w:w="1701" w:type="dxa"/>
          </w:tcPr>
          <w:p w14:paraId="19F7C1BF" w14:textId="163D2781" w:rsidR="00E81D15" w:rsidRPr="00912982" w:rsidRDefault="00112920">
            <w:pPr>
              <w:pBdr>
                <w:bottom w:val="single" w:sz="4" w:space="1" w:color="auto"/>
              </w:pBdr>
              <w:tabs>
                <w:tab w:val="left" w:pos="3090"/>
                <w:tab w:val="left" w:pos="4860"/>
              </w:tabs>
              <w:jc w:val="center"/>
              <w:rPr>
                <w:rFonts w:ascii="Browallia New" w:hAnsi="Browallia New" w:cs="Browallia New"/>
                <w:snapToGrid w:val="0"/>
                <w:sz w:val="28"/>
                <w:szCs w:val="28"/>
                <w:cs/>
                <w:lang w:eastAsia="th-TH"/>
              </w:rPr>
            </w:pPr>
            <w:r>
              <w:rPr>
                <w:rFonts w:ascii="Browallia New" w:hAnsi="Browallia New" w:cs="Browallia New"/>
                <w:snapToGrid w:val="0"/>
                <w:sz w:val="28"/>
                <w:szCs w:val="28"/>
                <w:lang w:eastAsia="th-TH"/>
              </w:rPr>
              <w:t xml:space="preserve">31 </w:t>
            </w:r>
            <w:r>
              <w:rPr>
                <w:rFonts w:ascii="Browallia New" w:hAnsi="Browallia New" w:cs="Browallia New" w:hint="cs"/>
                <w:snapToGrid w:val="0"/>
                <w:sz w:val="28"/>
                <w:szCs w:val="28"/>
                <w:cs/>
                <w:lang w:eastAsia="th-TH"/>
              </w:rPr>
              <w:t xml:space="preserve">มีนาคม </w:t>
            </w:r>
            <w:r w:rsidR="00E81D15">
              <w:rPr>
                <w:rFonts w:ascii="Browallia New" w:hAnsi="Browallia New" w:cs="Browallia New"/>
                <w:snapToGrid w:val="0"/>
                <w:sz w:val="28"/>
                <w:szCs w:val="28"/>
                <w:lang w:eastAsia="th-TH"/>
              </w:rPr>
              <w:t>256</w:t>
            </w:r>
            <w:r>
              <w:rPr>
                <w:rFonts w:ascii="Browallia New" w:hAnsi="Browallia New" w:cs="Browallia New"/>
                <w:snapToGrid w:val="0"/>
                <w:sz w:val="28"/>
                <w:szCs w:val="28"/>
                <w:lang w:eastAsia="th-TH"/>
              </w:rPr>
              <w:t>9</w:t>
            </w:r>
          </w:p>
        </w:tc>
        <w:tc>
          <w:tcPr>
            <w:tcW w:w="1701" w:type="dxa"/>
          </w:tcPr>
          <w:p w14:paraId="50D0849E" w14:textId="55C3885F" w:rsidR="00E81D15" w:rsidRPr="00912982" w:rsidRDefault="00112920">
            <w:pPr>
              <w:pBdr>
                <w:bottom w:val="single" w:sz="4" w:space="1" w:color="auto"/>
              </w:pBdr>
              <w:tabs>
                <w:tab w:val="left" w:pos="3090"/>
                <w:tab w:val="left" w:pos="4860"/>
              </w:tabs>
              <w:jc w:val="center"/>
              <w:rPr>
                <w:rFonts w:ascii="Browallia New" w:hAnsi="Browallia New" w:cs="Browallia New"/>
                <w:snapToGrid w:val="0"/>
                <w:sz w:val="28"/>
                <w:szCs w:val="28"/>
                <w:lang w:eastAsia="th-TH"/>
              </w:rPr>
            </w:pPr>
            <w:r>
              <w:rPr>
                <w:rFonts w:ascii="Browallia New" w:hAnsi="Browallia New" w:cs="Browallia New"/>
                <w:snapToGrid w:val="0"/>
                <w:sz w:val="28"/>
                <w:szCs w:val="28"/>
                <w:lang w:eastAsia="th-TH"/>
              </w:rPr>
              <w:t xml:space="preserve">31 </w:t>
            </w:r>
            <w:r>
              <w:rPr>
                <w:rFonts w:ascii="Browallia New" w:hAnsi="Browallia New" w:cs="Browallia New" w:hint="cs"/>
                <w:snapToGrid w:val="0"/>
                <w:sz w:val="28"/>
                <w:szCs w:val="28"/>
                <w:cs/>
                <w:lang w:eastAsia="th-TH"/>
              </w:rPr>
              <w:t xml:space="preserve">ธันวาคม </w:t>
            </w:r>
            <w:r w:rsidR="00E81D15">
              <w:rPr>
                <w:rFonts w:ascii="Browallia New" w:hAnsi="Browallia New" w:cs="Browallia New"/>
                <w:snapToGrid w:val="0"/>
                <w:sz w:val="28"/>
                <w:szCs w:val="28"/>
                <w:lang w:eastAsia="th-TH"/>
              </w:rPr>
              <w:t>256</w:t>
            </w:r>
            <w:r>
              <w:rPr>
                <w:rFonts w:ascii="Browallia New" w:hAnsi="Browallia New" w:cs="Browallia New"/>
                <w:snapToGrid w:val="0"/>
                <w:sz w:val="28"/>
                <w:szCs w:val="28"/>
                <w:lang w:eastAsia="th-TH"/>
              </w:rPr>
              <w:t>8</w:t>
            </w:r>
          </w:p>
        </w:tc>
      </w:tr>
      <w:tr w:rsidR="00E81D15" w:rsidRPr="00912982" w14:paraId="3C5635B0" w14:textId="77777777">
        <w:trPr>
          <w:trHeight w:val="338"/>
        </w:trPr>
        <w:tc>
          <w:tcPr>
            <w:tcW w:w="5579" w:type="dxa"/>
          </w:tcPr>
          <w:p w14:paraId="45261E1B" w14:textId="77777777" w:rsidR="00E81D15" w:rsidRPr="00912982" w:rsidRDefault="00E81D15">
            <w:pPr>
              <w:tabs>
                <w:tab w:val="left" w:pos="3090"/>
                <w:tab w:val="left" w:pos="4860"/>
              </w:tabs>
              <w:rPr>
                <w:rFonts w:ascii="Browallia New" w:hAnsi="Browallia New" w:cs="Browallia New"/>
                <w:snapToGrid w:val="0"/>
                <w:sz w:val="28"/>
                <w:szCs w:val="28"/>
                <w:cs/>
                <w:lang w:eastAsia="th-TH"/>
              </w:rPr>
            </w:pPr>
          </w:p>
        </w:tc>
        <w:tc>
          <w:tcPr>
            <w:tcW w:w="1701" w:type="dxa"/>
          </w:tcPr>
          <w:p w14:paraId="625DDB15" w14:textId="77777777" w:rsidR="00E81D15" w:rsidRPr="00912982" w:rsidRDefault="00E81D15">
            <w:pPr>
              <w:tabs>
                <w:tab w:val="left" w:pos="3090"/>
                <w:tab w:val="left" w:pos="4860"/>
              </w:tabs>
              <w:jc w:val="center"/>
              <w:rPr>
                <w:rFonts w:ascii="Browallia New" w:hAnsi="Browallia New" w:cs="Browallia New"/>
                <w:snapToGrid w:val="0"/>
                <w:sz w:val="28"/>
                <w:szCs w:val="28"/>
                <w:cs/>
                <w:lang w:eastAsia="th-TH"/>
              </w:rPr>
            </w:pPr>
          </w:p>
        </w:tc>
        <w:tc>
          <w:tcPr>
            <w:tcW w:w="1701" w:type="dxa"/>
          </w:tcPr>
          <w:p w14:paraId="45AA9656" w14:textId="77777777" w:rsidR="00E81D15" w:rsidRPr="00912982" w:rsidRDefault="00E81D15">
            <w:pPr>
              <w:tabs>
                <w:tab w:val="left" w:pos="3090"/>
                <w:tab w:val="left" w:pos="4860"/>
              </w:tabs>
              <w:jc w:val="center"/>
              <w:rPr>
                <w:rFonts w:ascii="Browallia New" w:hAnsi="Browallia New" w:cs="Browallia New"/>
                <w:snapToGrid w:val="0"/>
                <w:sz w:val="28"/>
                <w:szCs w:val="28"/>
                <w:cs/>
                <w:lang w:eastAsia="th-TH"/>
              </w:rPr>
            </w:pPr>
          </w:p>
        </w:tc>
      </w:tr>
      <w:tr w:rsidR="00CC597A" w:rsidRPr="00912982" w14:paraId="1C636B47" w14:textId="77777777">
        <w:tc>
          <w:tcPr>
            <w:tcW w:w="5579" w:type="dxa"/>
          </w:tcPr>
          <w:p w14:paraId="52566F9D" w14:textId="77777777" w:rsidR="00CC597A" w:rsidRPr="00912982" w:rsidRDefault="00CC597A" w:rsidP="00CC597A">
            <w:pPr>
              <w:tabs>
                <w:tab w:val="left" w:pos="3090"/>
                <w:tab w:val="left" w:pos="4860"/>
              </w:tabs>
              <w:ind w:left="-45"/>
              <w:rPr>
                <w:rFonts w:ascii="Browallia New" w:hAnsi="Browallia New" w:cs="Browallia New"/>
                <w:snapToGrid w:val="0"/>
                <w:sz w:val="28"/>
                <w:szCs w:val="28"/>
                <w:cs/>
                <w:lang w:eastAsia="th-TH"/>
              </w:rPr>
            </w:pPr>
            <w:r>
              <w:rPr>
                <w:rFonts w:ascii="Browallia New" w:hAnsi="Browallia New" w:cs="Browallia New" w:hint="cs"/>
                <w:snapToGrid w:val="0"/>
                <w:sz w:val="28"/>
                <w:szCs w:val="28"/>
                <w:cs/>
                <w:lang w:eastAsia="th-TH"/>
              </w:rPr>
              <w:t>ที่ดิน</w:t>
            </w:r>
          </w:p>
        </w:tc>
        <w:tc>
          <w:tcPr>
            <w:tcW w:w="1701" w:type="dxa"/>
            <w:vAlign w:val="bottom"/>
          </w:tcPr>
          <w:p w14:paraId="5904A93C" w14:textId="7B4B0F35" w:rsidR="00CC597A" w:rsidRPr="00912982" w:rsidRDefault="00ED4AD0" w:rsidP="00CC597A">
            <w:pPr>
              <w:tabs>
                <w:tab w:val="left" w:pos="3090"/>
                <w:tab w:val="left" w:pos="4860"/>
              </w:tabs>
              <w:jc w:val="right"/>
              <w:rPr>
                <w:rFonts w:ascii="Browallia New" w:hAnsi="Browallia New" w:cs="Browallia New"/>
                <w:snapToGrid w:val="0"/>
                <w:sz w:val="28"/>
                <w:szCs w:val="28"/>
                <w:lang w:val="en-GB" w:eastAsia="th-TH"/>
              </w:rPr>
            </w:pPr>
            <w:r>
              <w:rPr>
                <w:rFonts w:ascii="Browallia New" w:hAnsi="Browallia New" w:cs="Browallia New"/>
                <w:snapToGrid w:val="0"/>
                <w:sz w:val="28"/>
                <w:szCs w:val="28"/>
                <w:lang w:val="en-GB" w:eastAsia="th-TH"/>
              </w:rPr>
              <w:t>55,332</w:t>
            </w:r>
          </w:p>
        </w:tc>
        <w:tc>
          <w:tcPr>
            <w:tcW w:w="1701" w:type="dxa"/>
            <w:vAlign w:val="bottom"/>
          </w:tcPr>
          <w:p w14:paraId="22DD3C6A" w14:textId="2FC148EC" w:rsidR="00CC597A" w:rsidRPr="00912982" w:rsidRDefault="00CC597A" w:rsidP="00CC597A">
            <w:pPr>
              <w:tabs>
                <w:tab w:val="left" w:pos="3090"/>
                <w:tab w:val="left" w:pos="4860"/>
              </w:tabs>
              <w:jc w:val="right"/>
              <w:rPr>
                <w:rFonts w:ascii="Browallia New" w:hAnsi="Browallia New" w:cs="Browallia New"/>
                <w:snapToGrid w:val="0"/>
                <w:sz w:val="28"/>
                <w:szCs w:val="28"/>
                <w:lang w:val="en-GB" w:eastAsia="th-TH"/>
              </w:rPr>
            </w:pPr>
            <w:r>
              <w:rPr>
                <w:rFonts w:ascii="Browallia New" w:hAnsi="Browallia New" w:cs="Browallia New"/>
                <w:snapToGrid w:val="0"/>
                <w:sz w:val="28"/>
                <w:szCs w:val="28"/>
                <w:lang w:val="en-GB" w:eastAsia="th-TH"/>
              </w:rPr>
              <w:t>55,332</w:t>
            </w:r>
          </w:p>
        </w:tc>
      </w:tr>
      <w:tr w:rsidR="00CC597A" w:rsidRPr="00912982" w14:paraId="5D4C0330" w14:textId="77777777">
        <w:tc>
          <w:tcPr>
            <w:tcW w:w="5579" w:type="dxa"/>
          </w:tcPr>
          <w:p w14:paraId="2D17422F" w14:textId="77777777" w:rsidR="00CC597A" w:rsidRPr="00912982" w:rsidRDefault="00CC597A" w:rsidP="00CC597A">
            <w:pPr>
              <w:tabs>
                <w:tab w:val="left" w:pos="3090"/>
                <w:tab w:val="left" w:pos="4860"/>
              </w:tabs>
              <w:ind w:left="-45"/>
              <w:rPr>
                <w:rFonts w:ascii="Browallia New" w:hAnsi="Browallia New" w:cs="Browallia New"/>
                <w:snapToGrid w:val="0"/>
                <w:sz w:val="28"/>
                <w:szCs w:val="28"/>
                <w:cs/>
                <w:lang w:eastAsia="th-TH"/>
              </w:rPr>
            </w:pPr>
            <w:r>
              <w:rPr>
                <w:rFonts w:ascii="Browallia New" w:hAnsi="Browallia New" w:cs="Browallia New" w:hint="cs"/>
                <w:snapToGrid w:val="0"/>
                <w:sz w:val="28"/>
                <w:szCs w:val="28"/>
                <w:cs/>
                <w:lang w:eastAsia="th-TH"/>
              </w:rPr>
              <w:t>อาคารและส่วนปรับปรุงอาคาร</w:t>
            </w:r>
          </w:p>
        </w:tc>
        <w:tc>
          <w:tcPr>
            <w:tcW w:w="1701" w:type="dxa"/>
            <w:vAlign w:val="bottom"/>
          </w:tcPr>
          <w:p w14:paraId="7052D22C" w14:textId="09935BC5" w:rsidR="00CC597A" w:rsidRPr="00912982" w:rsidRDefault="00ED4AD0" w:rsidP="00CC597A">
            <w:pPr>
              <w:pBdr>
                <w:bottom w:val="single" w:sz="4" w:space="1" w:color="auto"/>
              </w:pBdr>
              <w:tabs>
                <w:tab w:val="left" w:pos="3090"/>
                <w:tab w:val="left" w:pos="4860"/>
              </w:tabs>
              <w:jc w:val="right"/>
              <w:rPr>
                <w:rFonts w:ascii="Browallia New" w:hAnsi="Browallia New" w:cs="Browallia New"/>
                <w:snapToGrid w:val="0"/>
                <w:sz w:val="28"/>
                <w:szCs w:val="28"/>
                <w:lang w:val="en-GB" w:eastAsia="th-TH"/>
              </w:rPr>
            </w:pPr>
            <w:r>
              <w:rPr>
                <w:rFonts w:ascii="Browallia New" w:hAnsi="Browallia New" w:cs="Browallia New"/>
                <w:snapToGrid w:val="0"/>
                <w:sz w:val="28"/>
                <w:szCs w:val="28"/>
                <w:lang w:val="en-GB" w:eastAsia="th-TH"/>
              </w:rPr>
              <w:t>10,418</w:t>
            </w:r>
          </w:p>
        </w:tc>
        <w:tc>
          <w:tcPr>
            <w:tcW w:w="1701" w:type="dxa"/>
            <w:vAlign w:val="bottom"/>
          </w:tcPr>
          <w:p w14:paraId="3455DEAB" w14:textId="088FEC0F" w:rsidR="00CC597A" w:rsidRPr="00912982" w:rsidRDefault="00CC597A" w:rsidP="00CC597A">
            <w:pPr>
              <w:pBdr>
                <w:bottom w:val="single" w:sz="4" w:space="1" w:color="auto"/>
              </w:pBdr>
              <w:tabs>
                <w:tab w:val="left" w:pos="3090"/>
                <w:tab w:val="left" w:pos="4860"/>
              </w:tabs>
              <w:jc w:val="right"/>
              <w:rPr>
                <w:rFonts w:ascii="Browallia New" w:hAnsi="Browallia New" w:cs="Browallia New"/>
                <w:snapToGrid w:val="0"/>
                <w:sz w:val="28"/>
                <w:szCs w:val="28"/>
                <w:lang w:val="en-GB" w:eastAsia="th-TH"/>
              </w:rPr>
            </w:pPr>
            <w:r>
              <w:rPr>
                <w:rFonts w:ascii="Browallia New" w:hAnsi="Browallia New" w:cs="Browallia New"/>
                <w:snapToGrid w:val="0"/>
                <w:sz w:val="28"/>
                <w:szCs w:val="28"/>
                <w:lang w:val="en-GB" w:eastAsia="th-TH"/>
              </w:rPr>
              <w:t>10,418</w:t>
            </w:r>
          </w:p>
        </w:tc>
      </w:tr>
      <w:tr w:rsidR="00CC597A" w:rsidRPr="00912982" w14:paraId="04D352D8" w14:textId="77777777">
        <w:tc>
          <w:tcPr>
            <w:tcW w:w="5579" w:type="dxa"/>
          </w:tcPr>
          <w:p w14:paraId="482323B3" w14:textId="77777777" w:rsidR="00CC597A" w:rsidRPr="00912982" w:rsidRDefault="00CC597A" w:rsidP="00CC597A">
            <w:pPr>
              <w:tabs>
                <w:tab w:val="left" w:pos="3090"/>
                <w:tab w:val="left" w:pos="4860"/>
              </w:tabs>
              <w:ind w:hanging="38"/>
              <w:rPr>
                <w:rFonts w:ascii="Browallia New" w:hAnsi="Browallia New" w:cs="Browallia New"/>
                <w:snapToGrid w:val="0"/>
                <w:sz w:val="28"/>
                <w:szCs w:val="28"/>
                <w:lang w:val="en-GB" w:eastAsia="th-TH"/>
              </w:rPr>
            </w:pPr>
            <w:r w:rsidRPr="00912982">
              <w:rPr>
                <w:rFonts w:ascii="Browallia New" w:hAnsi="Browallia New" w:cs="Browallia New"/>
                <w:snapToGrid w:val="0"/>
                <w:sz w:val="28"/>
                <w:szCs w:val="28"/>
                <w:cs/>
                <w:lang w:eastAsia="th-TH"/>
              </w:rPr>
              <w:t>รวม</w:t>
            </w:r>
          </w:p>
        </w:tc>
        <w:tc>
          <w:tcPr>
            <w:tcW w:w="1701" w:type="dxa"/>
            <w:vAlign w:val="bottom"/>
          </w:tcPr>
          <w:p w14:paraId="071D6D03" w14:textId="75343D40" w:rsidR="00CC597A" w:rsidRPr="00912982" w:rsidRDefault="00ED4AD0" w:rsidP="00CC597A">
            <w:pPr>
              <w:pBdr>
                <w:bottom w:val="single" w:sz="12" w:space="1" w:color="auto"/>
              </w:pBdr>
              <w:tabs>
                <w:tab w:val="left" w:pos="3090"/>
                <w:tab w:val="left" w:pos="4860"/>
              </w:tabs>
              <w:jc w:val="right"/>
              <w:rPr>
                <w:rFonts w:ascii="Browallia New" w:hAnsi="Browallia New" w:cs="Browallia New"/>
                <w:snapToGrid w:val="0"/>
                <w:sz w:val="28"/>
                <w:szCs w:val="28"/>
                <w:lang w:eastAsia="th-TH"/>
              </w:rPr>
            </w:pPr>
            <w:r>
              <w:rPr>
                <w:rFonts w:ascii="Browallia New" w:hAnsi="Browallia New" w:cs="Browallia New"/>
                <w:snapToGrid w:val="0"/>
                <w:sz w:val="28"/>
                <w:szCs w:val="28"/>
                <w:lang w:eastAsia="th-TH"/>
              </w:rPr>
              <w:t>65,750</w:t>
            </w:r>
          </w:p>
        </w:tc>
        <w:tc>
          <w:tcPr>
            <w:tcW w:w="1701" w:type="dxa"/>
            <w:vAlign w:val="bottom"/>
          </w:tcPr>
          <w:p w14:paraId="0EEBBD8C" w14:textId="34DDB63F" w:rsidR="00CC597A" w:rsidRPr="00912982" w:rsidRDefault="00CC597A" w:rsidP="00CC597A">
            <w:pPr>
              <w:pBdr>
                <w:bottom w:val="single" w:sz="12" w:space="1" w:color="auto"/>
              </w:pBdr>
              <w:tabs>
                <w:tab w:val="left" w:pos="3090"/>
                <w:tab w:val="left" w:pos="4860"/>
              </w:tabs>
              <w:jc w:val="right"/>
              <w:rPr>
                <w:rFonts w:ascii="Browallia New" w:hAnsi="Browallia New" w:cs="Browallia New"/>
                <w:snapToGrid w:val="0"/>
                <w:sz w:val="28"/>
                <w:szCs w:val="28"/>
                <w:lang w:val="en-GB" w:eastAsia="th-TH"/>
              </w:rPr>
            </w:pPr>
            <w:r>
              <w:rPr>
                <w:rFonts w:ascii="Browallia New" w:hAnsi="Browallia New" w:cs="Browallia New"/>
                <w:snapToGrid w:val="0"/>
                <w:sz w:val="28"/>
                <w:szCs w:val="28"/>
                <w:lang w:eastAsia="th-TH"/>
              </w:rPr>
              <w:t>65,750</w:t>
            </w:r>
          </w:p>
        </w:tc>
      </w:tr>
    </w:tbl>
    <w:p w14:paraId="3A1DD7AD" w14:textId="77777777" w:rsidR="00E81D15" w:rsidRDefault="00E81D15" w:rsidP="00E81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5103"/>
          <w:tab w:val="left" w:pos="7230"/>
          <w:tab w:val="left" w:pos="7513"/>
        </w:tabs>
        <w:spacing w:line="240" w:lineRule="auto"/>
        <w:ind w:left="468"/>
        <w:jc w:val="thaiDistribute"/>
        <w:rPr>
          <w:rFonts w:ascii="Browallia New" w:hAnsi="Browallia New" w:cs="Browallia New"/>
          <w:sz w:val="28"/>
          <w:szCs w:val="28"/>
        </w:rPr>
      </w:pPr>
    </w:p>
    <w:p w14:paraId="25E7CBF6" w14:textId="77777777" w:rsidR="00E81D15" w:rsidRDefault="00E81D15" w:rsidP="00E81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5103"/>
          <w:tab w:val="left" w:pos="7230"/>
          <w:tab w:val="left" w:pos="7513"/>
        </w:tabs>
        <w:spacing w:line="240" w:lineRule="auto"/>
        <w:ind w:left="468"/>
        <w:jc w:val="thaiDistribute"/>
        <w:rPr>
          <w:rFonts w:ascii="Browallia New" w:hAnsi="Browallia New" w:cs="Browallia New"/>
          <w:sz w:val="28"/>
          <w:szCs w:val="28"/>
        </w:rPr>
      </w:pPr>
      <w:r w:rsidRPr="00F60EA7">
        <w:rPr>
          <w:rFonts w:ascii="Browallia New" w:hAnsi="Browallia New" w:cs="Browallia New"/>
          <w:sz w:val="28"/>
          <w:szCs w:val="28"/>
          <w:cs/>
        </w:rPr>
        <w:t>อสังหาริมทรัพย์เพื่อการลงทุน วัดมูลค่าภายหลังด้วยมูลค่ายุติธรรม ซึ่งประเมินโดยผู้ประเมินราคาอิสระโดยใช้              วิธีเปรียบเทียบราคาตลาด (</w:t>
      </w:r>
      <w:r w:rsidRPr="00F60EA7">
        <w:rPr>
          <w:rFonts w:ascii="Browallia New" w:hAnsi="Browallia New" w:cs="Browallia New"/>
          <w:sz w:val="28"/>
          <w:szCs w:val="28"/>
        </w:rPr>
        <w:t>Market Approach)</w:t>
      </w:r>
    </w:p>
    <w:p w14:paraId="4888541D" w14:textId="77777777" w:rsidR="00E81D15" w:rsidRDefault="00E81D15" w:rsidP="00E81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5103"/>
          <w:tab w:val="left" w:pos="7230"/>
          <w:tab w:val="left" w:pos="7513"/>
        </w:tabs>
        <w:spacing w:line="240" w:lineRule="auto"/>
        <w:ind w:left="468"/>
        <w:jc w:val="thaiDistribute"/>
        <w:rPr>
          <w:rFonts w:ascii="Browallia New" w:hAnsi="Browallia New" w:cs="Browallia New"/>
          <w:sz w:val="28"/>
          <w:szCs w:val="28"/>
        </w:rPr>
      </w:pPr>
    </w:p>
    <w:p w14:paraId="310FBBC5" w14:textId="77777777" w:rsidR="00E81D15" w:rsidRDefault="00E81D15" w:rsidP="00E81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5103"/>
          <w:tab w:val="left" w:pos="7230"/>
          <w:tab w:val="left" w:pos="7513"/>
        </w:tabs>
        <w:spacing w:line="240" w:lineRule="auto"/>
        <w:ind w:left="468"/>
        <w:jc w:val="thaiDistribute"/>
        <w:rPr>
          <w:rFonts w:ascii="Browallia New" w:hAnsi="Browallia New" w:cs="Browallia New"/>
          <w:sz w:val="28"/>
          <w:szCs w:val="28"/>
        </w:rPr>
      </w:pPr>
    </w:p>
    <w:p w14:paraId="43A3493C" w14:textId="77777777" w:rsidR="00E81D15" w:rsidRDefault="00E81D15" w:rsidP="00E81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5103"/>
          <w:tab w:val="left" w:pos="7230"/>
          <w:tab w:val="left" w:pos="7513"/>
        </w:tabs>
        <w:spacing w:line="240" w:lineRule="auto"/>
        <w:ind w:left="468"/>
        <w:jc w:val="thaiDistribute"/>
        <w:rPr>
          <w:rFonts w:ascii="Browallia New" w:hAnsi="Browallia New" w:cs="Browallia New"/>
          <w:sz w:val="28"/>
          <w:szCs w:val="28"/>
        </w:rPr>
      </w:pPr>
    </w:p>
    <w:p w14:paraId="6A3D6660" w14:textId="77777777" w:rsidR="00E81D15" w:rsidRDefault="00E81D15" w:rsidP="00E81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5103"/>
          <w:tab w:val="left" w:pos="7230"/>
          <w:tab w:val="left" w:pos="7513"/>
        </w:tabs>
        <w:spacing w:line="240" w:lineRule="auto"/>
        <w:ind w:left="468"/>
        <w:jc w:val="thaiDistribute"/>
        <w:rPr>
          <w:rFonts w:ascii="Browallia New" w:hAnsi="Browallia New" w:cs="Browallia New"/>
          <w:sz w:val="28"/>
          <w:szCs w:val="28"/>
        </w:rPr>
      </w:pPr>
    </w:p>
    <w:p w14:paraId="508D5A13" w14:textId="77777777" w:rsidR="00E81D15" w:rsidRDefault="00E81D15" w:rsidP="00E81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5103"/>
          <w:tab w:val="left" w:pos="7230"/>
          <w:tab w:val="left" w:pos="7513"/>
        </w:tabs>
        <w:spacing w:line="240" w:lineRule="auto"/>
        <w:ind w:left="468"/>
        <w:jc w:val="thaiDistribute"/>
        <w:rPr>
          <w:rFonts w:ascii="Browallia New" w:hAnsi="Browallia New" w:cs="Browallia New"/>
          <w:sz w:val="28"/>
          <w:szCs w:val="28"/>
        </w:rPr>
      </w:pPr>
    </w:p>
    <w:p w14:paraId="59C565A4" w14:textId="77777777" w:rsidR="00E81D15" w:rsidRDefault="00E81D15" w:rsidP="00E81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5103"/>
          <w:tab w:val="left" w:pos="7230"/>
          <w:tab w:val="left" w:pos="7513"/>
        </w:tabs>
        <w:spacing w:line="240" w:lineRule="auto"/>
        <w:ind w:left="468"/>
        <w:jc w:val="thaiDistribute"/>
        <w:rPr>
          <w:rFonts w:ascii="Browallia New" w:hAnsi="Browallia New" w:cs="Browallia New"/>
          <w:sz w:val="28"/>
          <w:szCs w:val="28"/>
        </w:rPr>
      </w:pPr>
    </w:p>
    <w:p w14:paraId="04D91D26" w14:textId="77777777" w:rsidR="00E81D15" w:rsidRDefault="00E81D15" w:rsidP="00E81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5103"/>
          <w:tab w:val="left" w:pos="7230"/>
          <w:tab w:val="left" w:pos="7513"/>
        </w:tabs>
        <w:spacing w:line="240" w:lineRule="auto"/>
        <w:ind w:left="468"/>
        <w:jc w:val="thaiDistribute"/>
        <w:rPr>
          <w:rFonts w:ascii="Browallia New" w:hAnsi="Browallia New" w:cs="Browallia New"/>
          <w:sz w:val="28"/>
          <w:szCs w:val="28"/>
        </w:rPr>
      </w:pPr>
    </w:p>
    <w:p w14:paraId="183FE2BF" w14:textId="77777777" w:rsidR="00E81D15" w:rsidRDefault="00E81D15" w:rsidP="00E81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5103"/>
          <w:tab w:val="left" w:pos="7230"/>
          <w:tab w:val="left" w:pos="7513"/>
        </w:tabs>
        <w:spacing w:line="240" w:lineRule="auto"/>
        <w:ind w:left="468"/>
        <w:jc w:val="thaiDistribute"/>
        <w:rPr>
          <w:rFonts w:ascii="Browallia New" w:hAnsi="Browallia New" w:cs="Browallia New"/>
          <w:sz w:val="28"/>
          <w:szCs w:val="28"/>
        </w:rPr>
      </w:pPr>
    </w:p>
    <w:p w14:paraId="65EA65BE" w14:textId="77777777" w:rsidR="00E81D15" w:rsidRPr="00F60EA7" w:rsidRDefault="00E81D15" w:rsidP="00E81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5103"/>
          <w:tab w:val="left" w:pos="7230"/>
          <w:tab w:val="left" w:pos="7513"/>
        </w:tabs>
        <w:spacing w:line="240" w:lineRule="auto"/>
        <w:ind w:left="468"/>
        <w:jc w:val="thaiDistribute"/>
        <w:rPr>
          <w:rFonts w:ascii="Browallia New" w:hAnsi="Browallia New" w:cs="Browallia New"/>
          <w:sz w:val="28"/>
          <w:szCs w:val="28"/>
        </w:rPr>
      </w:pPr>
    </w:p>
    <w:p w14:paraId="6C4E183E" w14:textId="0C64C5FE" w:rsidR="00E81D15" w:rsidRDefault="00E81D15" w:rsidP="00E81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5103"/>
          <w:tab w:val="left" w:pos="7230"/>
          <w:tab w:val="left" w:pos="7513"/>
        </w:tabs>
        <w:spacing w:line="240" w:lineRule="auto"/>
        <w:ind w:left="468"/>
        <w:jc w:val="thaiDistribute"/>
        <w:rPr>
          <w:rFonts w:ascii="Browallia New" w:hAnsi="Browallia New" w:cs="Browallia New"/>
          <w:sz w:val="28"/>
          <w:szCs w:val="28"/>
        </w:rPr>
      </w:pPr>
      <w:r w:rsidRPr="00F60EA7">
        <w:rPr>
          <w:rFonts w:ascii="Browallia New" w:hAnsi="Browallia New" w:cs="Browallia New"/>
          <w:sz w:val="28"/>
          <w:szCs w:val="28"/>
          <w:cs/>
        </w:rPr>
        <w:lastRenderedPageBreak/>
        <w:t xml:space="preserve">รายการเปลี่ยนแปลงของอสังหาริมทรัพย์เพื่อการลงทุน สำหรับปีสิ้นสุดวันที่ </w:t>
      </w:r>
      <w:r w:rsidR="00CC597A">
        <w:rPr>
          <w:rFonts w:ascii="Browallia New" w:hAnsi="Browallia New" w:cs="Browallia New"/>
          <w:sz w:val="28"/>
          <w:szCs w:val="28"/>
        </w:rPr>
        <w:t>31</w:t>
      </w:r>
      <w:r w:rsidR="00CC597A" w:rsidRPr="009E30E7">
        <w:rPr>
          <w:rFonts w:ascii="Browallia New" w:hAnsi="Browallia New" w:cs="Browallia New"/>
          <w:sz w:val="28"/>
          <w:szCs w:val="28"/>
          <w:cs/>
        </w:rPr>
        <w:t xml:space="preserve"> </w:t>
      </w:r>
      <w:r w:rsidR="00CC597A">
        <w:rPr>
          <w:rFonts w:ascii="Browallia New" w:hAnsi="Browallia New" w:cs="Browallia New" w:hint="cs"/>
          <w:sz w:val="28"/>
          <w:szCs w:val="28"/>
          <w:cs/>
        </w:rPr>
        <w:t>มีนาคม</w:t>
      </w:r>
      <w:r w:rsidR="00CC597A" w:rsidRPr="009E30E7">
        <w:rPr>
          <w:rFonts w:ascii="Browallia New" w:hAnsi="Browallia New" w:cs="Browallia New"/>
          <w:sz w:val="28"/>
          <w:szCs w:val="28"/>
          <w:cs/>
        </w:rPr>
        <w:t xml:space="preserve"> </w:t>
      </w:r>
      <w:r w:rsidR="00CC597A">
        <w:rPr>
          <w:rFonts w:ascii="Browallia New" w:hAnsi="Browallia New" w:cs="Browallia New"/>
          <w:sz w:val="28"/>
          <w:szCs w:val="28"/>
        </w:rPr>
        <w:t>2569</w:t>
      </w:r>
      <w:r w:rsidR="00CC597A">
        <w:rPr>
          <w:rFonts w:ascii="Browallia New" w:hAnsi="Browallia New" w:cs="Browallia New" w:hint="cs"/>
          <w:sz w:val="28"/>
          <w:szCs w:val="28"/>
          <w:cs/>
        </w:rPr>
        <w:t xml:space="preserve"> และ </w:t>
      </w:r>
      <w:r w:rsidR="00CC597A">
        <w:rPr>
          <w:rFonts w:ascii="Browallia New" w:hAnsi="Browallia New" w:cs="Browallia New"/>
          <w:sz w:val="28"/>
          <w:szCs w:val="28"/>
        </w:rPr>
        <w:t xml:space="preserve">31 </w:t>
      </w:r>
      <w:r w:rsidR="00CC597A">
        <w:rPr>
          <w:rFonts w:ascii="Browallia New" w:hAnsi="Browallia New" w:cs="Browallia New" w:hint="cs"/>
          <w:sz w:val="28"/>
          <w:szCs w:val="28"/>
          <w:cs/>
        </w:rPr>
        <w:t xml:space="preserve">ธันวาคม </w:t>
      </w:r>
      <w:r w:rsidR="00CC597A">
        <w:rPr>
          <w:rFonts w:ascii="Browallia New" w:hAnsi="Browallia New" w:cs="Browallia New"/>
          <w:sz w:val="28"/>
          <w:szCs w:val="28"/>
        </w:rPr>
        <w:t>2568</w:t>
      </w:r>
      <w:r w:rsidR="00CC597A" w:rsidRPr="009E30E7">
        <w:rPr>
          <w:rFonts w:ascii="Browallia New" w:hAnsi="Browallia New" w:cs="Browallia New"/>
          <w:sz w:val="28"/>
          <w:szCs w:val="28"/>
          <w:cs/>
        </w:rPr>
        <w:t xml:space="preserve"> </w:t>
      </w:r>
      <w:r w:rsidRPr="00F60EA7">
        <w:rPr>
          <w:rFonts w:ascii="Browallia New" w:hAnsi="Browallia New" w:cs="Browallia New"/>
          <w:sz w:val="28"/>
          <w:szCs w:val="28"/>
          <w:cs/>
        </w:rPr>
        <w:t>มีดังนี้</w:t>
      </w:r>
    </w:p>
    <w:p w14:paraId="0B04E3C9" w14:textId="77777777" w:rsidR="00E81D15" w:rsidRDefault="00E81D15" w:rsidP="00E81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5103"/>
          <w:tab w:val="left" w:pos="7230"/>
          <w:tab w:val="left" w:pos="7513"/>
        </w:tabs>
        <w:spacing w:line="240" w:lineRule="auto"/>
        <w:ind w:left="468"/>
        <w:jc w:val="thaiDistribute"/>
        <w:rPr>
          <w:rFonts w:ascii="Browallia New" w:hAnsi="Browallia New" w:cs="Browallia New"/>
          <w:sz w:val="28"/>
          <w:szCs w:val="28"/>
        </w:rPr>
      </w:pPr>
    </w:p>
    <w:tbl>
      <w:tblPr>
        <w:tblW w:w="8940" w:type="dxa"/>
        <w:tblInd w:w="426" w:type="dxa"/>
        <w:tblLayout w:type="fixed"/>
        <w:tblLook w:val="0000" w:firstRow="0" w:lastRow="0" w:firstColumn="0" w:lastColumn="0" w:noHBand="0" w:noVBand="0"/>
      </w:tblPr>
      <w:tblGrid>
        <w:gridCol w:w="5230"/>
        <w:gridCol w:w="1842"/>
        <w:gridCol w:w="1868"/>
      </w:tblGrid>
      <w:tr w:rsidR="001243C8" w:rsidRPr="00912982" w14:paraId="1CE18BA3" w14:textId="77777777" w:rsidTr="00FC7E8E">
        <w:tc>
          <w:tcPr>
            <w:tcW w:w="5230" w:type="dxa"/>
          </w:tcPr>
          <w:p w14:paraId="55A340CD" w14:textId="77777777" w:rsidR="001243C8" w:rsidRPr="00912982" w:rsidRDefault="001243C8">
            <w:pPr>
              <w:tabs>
                <w:tab w:val="left" w:pos="3090"/>
                <w:tab w:val="left" w:pos="4860"/>
              </w:tabs>
              <w:rPr>
                <w:rFonts w:ascii="Browallia New" w:hAnsi="Browallia New" w:cs="Browallia New"/>
                <w:snapToGrid w:val="0"/>
                <w:sz w:val="28"/>
                <w:szCs w:val="28"/>
                <w:cs/>
                <w:lang w:eastAsia="th-TH"/>
              </w:rPr>
            </w:pPr>
          </w:p>
        </w:tc>
        <w:tc>
          <w:tcPr>
            <w:tcW w:w="3710" w:type="dxa"/>
            <w:gridSpan w:val="2"/>
          </w:tcPr>
          <w:p w14:paraId="79250945" w14:textId="728D4F84" w:rsidR="001243C8" w:rsidRPr="00912982" w:rsidRDefault="001243C8" w:rsidP="0039301B">
            <w:pPr>
              <w:pBdr>
                <w:bottom w:val="single" w:sz="4" w:space="1" w:color="auto"/>
              </w:pBdr>
              <w:tabs>
                <w:tab w:val="left" w:pos="3090"/>
                <w:tab w:val="left" w:pos="4860"/>
              </w:tabs>
              <w:ind w:right="-4"/>
              <w:jc w:val="center"/>
              <w:rPr>
                <w:rFonts w:ascii="Browallia New" w:hAnsi="Browallia New" w:cs="Browallia New"/>
                <w:snapToGrid w:val="0"/>
                <w:sz w:val="28"/>
                <w:szCs w:val="28"/>
                <w:cs/>
                <w:lang w:eastAsia="th-TH"/>
              </w:rPr>
            </w:pPr>
            <w:r w:rsidRPr="00912982">
              <w:rPr>
                <w:rFonts w:ascii="Browallia New" w:hAnsi="Browallia New" w:cs="Browallia New"/>
                <w:snapToGrid w:val="0"/>
                <w:sz w:val="28"/>
                <w:szCs w:val="28"/>
                <w:cs/>
                <w:lang w:eastAsia="th-TH"/>
              </w:rPr>
              <w:t>พันบาท</w:t>
            </w:r>
          </w:p>
        </w:tc>
      </w:tr>
      <w:tr w:rsidR="00E81D15" w:rsidRPr="00912982" w14:paraId="61563250" w14:textId="77777777">
        <w:tc>
          <w:tcPr>
            <w:tcW w:w="5230" w:type="dxa"/>
          </w:tcPr>
          <w:p w14:paraId="13B6B187" w14:textId="77777777" w:rsidR="00E81D15" w:rsidRPr="00912982" w:rsidRDefault="00E81D15">
            <w:pPr>
              <w:tabs>
                <w:tab w:val="left" w:pos="3090"/>
                <w:tab w:val="left" w:pos="4860"/>
              </w:tabs>
              <w:rPr>
                <w:rFonts w:ascii="Browallia New" w:hAnsi="Browallia New" w:cs="Browallia New"/>
                <w:snapToGrid w:val="0"/>
                <w:sz w:val="28"/>
                <w:szCs w:val="28"/>
                <w:cs/>
                <w:lang w:eastAsia="th-TH"/>
              </w:rPr>
            </w:pPr>
          </w:p>
        </w:tc>
        <w:tc>
          <w:tcPr>
            <w:tcW w:w="1842" w:type="dxa"/>
          </w:tcPr>
          <w:p w14:paraId="62C53C31" w14:textId="6F996F47" w:rsidR="00E81D15" w:rsidRPr="00912982" w:rsidRDefault="001243C8">
            <w:pPr>
              <w:pBdr>
                <w:bottom w:val="single" w:sz="4" w:space="1" w:color="auto"/>
              </w:pBdr>
              <w:tabs>
                <w:tab w:val="left" w:pos="3090"/>
                <w:tab w:val="left" w:pos="4860"/>
              </w:tabs>
              <w:jc w:val="center"/>
              <w:rPr>
                <w:rFonts w:ascii="Browallia New" w:hAnsi="Browallia New" w:cs="Browallia New"/>
                <w:snapToGrid w:val="0"/>
                <w:sz w:val="28"/>
                <w:szCs w:val="28"/>
                <w:cs/>
                <w:lang w:eastAsia="th-TH"/>
              </w:rPr>
            </w:pPr>
            <w:r>
              <w:rPr>
                <w:rFonts w:ascii="Browallia New" w:hAnsi="Browallia New" w:cs="Browallia New"/>
                <w:snapToGrid w:val="0"/>
                <w:sz w:val="28"/>
                <w:szCs w:val="28"/>
                <w:lang w:eastAsia="th-TH"/>
              </w:rPr>
              <w:t xml:space="preserve">31 </w:t>
            </w:r>
            <w:r>
              <w:rPr>
                <w:rFonts w:ascii="Browallia New" w:hAnsi="Browallia New" w:cs="Browallia New" w:hint="cs"/>
                <w:snapToGrid w:val="0"/>
                <w:sz w:val="28"/>
                <w:szCs w:val="28"/>
                <w:cs/>
                <w:lang w:eastAsia="th-TH"/>
              </w:rPr>
              <w:t xml:space="preserve">มีนาคม </w:t>
            </w:r>
            <w:r>
              <w:rPr>
                <w:rFonts w:ascii="Browallia New" w:hAnsi="Browallia New" w:cs="Browallia New"/>
                <w:snapToGrid w:val="0"/>
                <w:sz w:val="28"/>
                <w:szCs w:val="28"/>
                <w:lang w:eastAsia="th-TH"/>
              </w:rPr>
              <w:t>2569</w:t>
            </w:r>
          </w:p>
        </w:tc>
        <w:tc>
          <w:tcPr>
            <w:tcW w:w="1868" w:type="dxa"/>
          </w:tcPr>
          <w:p w14:paraId="43A30DD3" w14:textId="66B6FE6C" w:rsidR="00E81D15" w:rsidRPr="00912982" w:rsidRDefault="001243C8">
            <w:pPr>
              <w:pBdr>
                <w:bottom w:val="single" w:sz="4" w:space="1" w:color="auto"/>
              </w:pBdr>
              <w:tabs>
                <w:tab w:val="left" w:pos="3090"/>
                <w:tab w:val="left" w:pos="4860"/>
              </w:tabs>
              <w:jc w:val="center"/>
              <w:rPr>
                <w:rFonts w:ascii="Browallia New" w:hAnsi="Browallia New" w:cs="Browallia New"/>
                <w:snapToGrid w:val="0"/>
                <w:sz w:val="28"/>
                <w:szCs w:val="28"/>
                <w:cs/>
                <w:lang w:eastAsia="th-TH"/>
              </w:rPr>
            </w:pPr>
            <w:r>
              <w:rPr>
                <w:rFonts w:ascii="Browallia New" w:hAnsi="Browallia New" w:cs="Browallia New"/>
                <w:snapToGrid w:val="0"/>
                <w:sz w:val="28"/>
                <w:szCs w:val="28"/>
                <w:lang w:eastAsia="th-TH"/>
              </w:rPr>
              <w:t xml:space="preserve">31 </w:t>
            </w:r>
            <w:r>
              <w:rPr>
                <w:rFonts w:ascii="Browallia New" w:hAnsi="Browallia New" w:cs="Browallia New" w:hint="cs"/>
                <w:snapToGrid w:val="0"/>
                <w:sz w:val="28"/>
                <w:szCs w:val="28"/>
                <w:cs/>
                <w:lang w:eastAsia="th-TH"/>
              </w:rPr>
              <w:t xml:space="preserve">ธันวาคม </w:t>
            </w:r>
            <w:r>
              <w:rPr>
                <w:rFonts w:ascii="Browallia New" w:hAnsi="Browallia New" w:cs="Browallia New"/>
                <w:snapToGrid w:val="0"/>
                <w:sz w:val="28"/>
                <w:szCs w:val="28"/>
                <w:lang w:eastAsia="th-TH"/>
              </w:rPr>
              <w:t>2568</w:t>
            </w:r>
          </w:p>
        </w:tc>
      </w:tr>
      <w:tr w:rsidR="00E81D15" w:rsidRPr="00912982" w14:paraId="4D45A9A0" w14:textId="77777777">
        <w:trPr>
          <w:trHeight w:val="338"/>
        </w:trPr>
        <w:tc>
          <w:tcPr>
            <w:tcW w:w="5230" w:type="dxa"/>
          </w:tcPr>
          <w:p w14:paraId="42D51F06" w14:textId="77777777" w:rsidR="00E81D15" w:rsidRPr="00912982" w:rsidRDefault="00E81D15">
            <w:pPr>
              <w:tabs>
                <w:tab w:val="left" w:pos="3090"/>
                <w:tab w:val="left" w:pos="4860"/>
              </w:tabs>
              <w:rPr>
                <w:rFonts w:ascii="Browallia New" w:hAnsi="Browallia New" w:cs="Browallia New"/>
                <w:snapToGrid w:val="0"/>
                <w:sz w:val="28"/>
                <w:szCs w:val="28"/>
                <w:cs/>
                <w:lang w:eastAsia="th-TH"/>
              </w:rPr>
            </w:pPr>
          </w:p>
        </w:tc>
        <w:tc>
          <w:tcPr>
            <w:tcW w:w="1842" w:type="dxa"/>
          </w:tcPr>
          <w:p w14:paraId="0513FB9B" w14:textId="77777777" w:rsidR="00E81D15" w:rsidRPr="00912982" w:rsidRDefault="00E81D15">
            <w:pPr>
              <w:tabs>
                <w:tab w:val="left" w:pos="3090"/>
                <w:tab w:val="left" w:pos="4860"/>
              </w:tabs>
              <w:jc w:val="center"/>
              <w:rPr>
                <w:rFonts w:ascii="Browallia New" w:hAnsi="Browallia New" w:cs="Browallia New"/>
                <w:snapToGrid w:val="0"/>
                <w:sz w:val="28"/>
                <w:szCs w:val="28"/>
                <w:cs/>
                <w:lang w:eastAsia="th-TH"/>
              </w:rPr>
            </w:pPr>
          </w:p>
        </w:tc>
        <w:tc>
          <w:tcPr>
            <w:tcW w:w="1868" w:type="dxa"/>
          </w:tcPr>
          <w:p w14:paraId="6AA8154A" w14:textId="77777777" w:rsidR="00E81D15" w:rsidRPr="00912982" w:rsidRDefault="00E81D15">
            <w:pPr>
              <w:tabs>
                <w:tab w:val="left" w:pos="3090"/>
                <w:tab w:val="left" w:pos="4860"/>
              </w:tabs>
              <w:jc w:val="center"/>
              <w:rPr>
                <w:rFonts w:ascii="Browallia New" w:hAnsi="Browallia New" w:cs="Browallia New"/>
                <w:snapToGrid w:val="0"/>
                <w:sz w:val="28"/>
                <w:szCs w:val="28"/>
                <w:cs/>
                <w:lang w:eastAsia="th-TH"/>
              </w:rPr>
            </w:pPr>
          </w:p>
        </w:tc>
      </w:tr>
      <w:tr w:rsidR="00E81D15" w:rsidRPr="00912982" w14:paraId="61CE1471" w14:textId="77777777">
        <w:tc>
          <w:tcPr>
            <w:tcW w:w="5230" w:type="dxa"/>
          </w:tcPr>
          <w:p w14:paraId="04892EA1" w14:textId="1DE72925" w:rsidR="00E81D15" w:rsidRPr="00C57229" w:rsidRDefault="00E81D15">
            <w:pPr>
              <w:tabs>
                <w:tab w:val="left" w:pos="3090"/>
                <w:tab w:val="left" w:pos="4860"/>
              </w:tabs>
              <w:ind w:left="-45"/>
              <w:rPr>
                <w:rFonts w:ascii="Browallia New" w:hAnsi="Browallia New" w:cs="Browallia New"/>
                <w:b/>
                <w:bCs/>
                <w:snapToGrid w:val="0"/>
                <w:sz w:val="28"/>
                <w:szCs w:val="28"/>
                <w:cs/>
                <w:lang w:eastAsia="th-TH"/>
              </w:rPr>
            </w:pPr>
            <w:r w:rsidRPr="00C57229">
              <w:rPr>
                <w:rFonts w:ascii="Browallia New" w:hAnsi="Browallia New" w:cs="Browallia New"/>
                <w:b/>
                <w:bCs/>
                <w:snapToGrid w:val="0"/>
                <w:sz w:val="28"/>
                <w:szCs w:val="28"/>
                <w:cs/>
                <w:lang w:eastAsia="th-TH"/>
              </w:rPr>
              <w:t xml:space="preserve">มูลค่าสุทธิ ณ </w:t>
            </w:r>
            <w:r w:rsidR="000C627A">
              <w:rPr>
                <w:rFonts w:ascii="Browallia New" w:hAnsi="Browallia New" w:cs="Browallia New" w:hint="cs"/>
                <w:b/>
                <w:bCs/>
                <w:snapToGrid w:val="0"/>
                <w:sz w:val="28"/>
                <w:szCs w:val="28"/>
                <w:cs/>
                <w:lang w:eastAsia="th-TH"/>
              </w:rPr>
              <w:t>วันที่ต้นงวด</w:t>
            </w:r>
            <w:r w:rsidR="00053673">
              <w:rPr>
                <w:rFonts w:ascii="Browallia New" w:hAnsi="Browallia New" w:cs="Browallia New"/>
                <w:b/>
                <w:bCs/>
                <w:snapToGrid w:val="0"/>
                <w:sz w:val="28"/>
                <w:szCs w:val="28"/>
                <w:lang w:eastAsia="th-TH"/>
              </w:rPr>
              <w:t>/</w:t>
            </w:r>
            <w:r w:rsidR="00053673">
              <w:rPr>
                <w:rFonts w:ascii="Browallia New" w:hAnsi="Browallia New" w:cs="Browallia New" w:hint="cs"/>
                <w:b/>
                <w:bCs/>
                <w:snapToGrid w:val="0"/>
                <w:sz w:val="28"/>
                <w:szCs w:val="28"/>
                <w:cs/>
                <w:lang w:eastAsia="th-TH"/>
              </w:rPr>
              <w:t>ปี</w:t>
            </w:r>
          </w:p>
        </w:tc>
        <w:tc>
          <w:tcPr>
            <w:tcW w:w="1842" w:type="dxa"/>
            <w:vAlign w:val="bottom"/>
          </w:tcPr>
          <w:p w14:paraId="1DCE7F40" w14:textId="365B5ECB" w:rsidR="00E81D15" w:rsidRPr="00912982" w:rsidRDefault="00753DFD">
            <w:pPr>
              <w:tabs>
                <w:tab w:val="left" w:pos="3090"/>
                <w:tab w:val="left" w:pos="4860"/>
              </w:tabs>
              <w:jc w:val="right"/>
              <w:rPr>
                <w:rFonts w:ascii="Browallia New" w:hAnsi="Browallia New" w:cs="Browallia New"/>
                <w:snapToGrid w:val="0"/>
                <w:sz w:val="28"/>
                <w:szCs w:val="28"/>
                <w:lang w:val="en-GB" w:eastAsia="th-TH"/>
              </w:rPr>
            </w:pPr>
            <w:r>
              <w:rPr>
                <w:rFonts w:ascii="Browallia New" w:hAnsi="Browallia New" w:cs="Browallia New"/>
                <w:snapToGrid w:val="0"/>
                <w:sz w:val="28"/>
                <w:szCs w:val="28"/>
                <w:lang w:val="en-GB" w:eastAsia="th-TH"/>
              </w:rPr>
              <w:t>65,750</w:t>
            </w:r>
          </w:p>
        </w:tc>
        <w:tc>
          <w:tcPr>
            <w:tcW w:w="1868" w:type="dxa"/>
            <w:vAlign w:val="bottom"/>
          </w:tcPr>
          <w:p w14:paraId="15F48CE6" w14:textId="77777777" w:rsidR="00E81D15" w:rsidRPr="00912982" w:rsidRDefault="00E81D15">
            <w:pPr>
              <w:tabs>
                <w:tab w:val="left" w:pos="3090"/>
                <w:tab w:val="left" w:pos="4860"/>
              </w:tabs>
              <w:jc w:val="right"/>
              <w:rPr>
                <w:rFonts w:ascii="Browallia New" w:hAnsi="Browallia New" w:cs="Browallia New"/>
                <w:snapToGrid w:val="0"/>
                <w:sz w:val="28"/>
                <w:szCs w:val="28"/>
                <w:lang w:val="en-GB" w:eastAsia="th-TH"/>
              </w:rPr>
            </w:pPr>
            <w:r>
              <w:rPr>
                <w:rFonts w:ascii="Browallia New" w:hAnsi="Browallia New" w:cs="Browallia New"/>
                <w:snapToGrid w:val="0"/>
                <w:sz w:val="28"/>
                <w:szCs w:val="28"/>
                <w:lang w:val="en-GB" w:eastAsia="th-TH"/>
              </w:rPr>
              <w:t>-</w:t>
            </w:r>
          </w:p>
        </w:tc>
      </w:tr>
      <w:tr w:rsidR="00753DFD" w:rsidRPr="00912982" w14:paraId="25D2DB48" w14:textId="77777777">
        <w:tc>
          <w:tcPr>
            <w:tcW w:w="5230" w:type="dxa"/>
          </w:tcPr>
          <w:p w14:paraId="39F3186E" w14:textId="77777777" w:rsidR="00753DFD" w:rsidRPr="00C57229" w:rsidRDefault="00753DFD" w:rsidP="00753DFD">
            <w:pPr>
              <w:tabs>
                <w:tab w:val="left" w:pos="3090"/>
                <w:tab w:val="left" w:pos="4860"/>
              </w:tabs>
              <w:ind w:left="-45"/>
              <w:rPr>
                <w:rFonts w:ascii="Browallia New" w:hAnsi="Browallia New" w:cs="Browallia New"/>
                <w:b/>
                <w:bCs/>
                <w:snapToGrid w:val="0"/>
                <w:sz w:val="28"/>
                <w:szCs w:val="28"/>
                <w:cs/>
                <w:lang w:eastAsia="th-TH"/>
              </w:rPr>
            </w:pPr>
            <w:r w:rsidRPr="008521A5">
              <w:rPr>
                <w:rFonts w:ascii="Browallia New" w:hAnsi="Browallia New" w:cs="Browallia New"/>
                <w:snapToGrid w:val="0"/>
                <w:sz w:val="28"/>
                <w:szCs w:val="28"/>
                <w:cs/>
                <w:lang w:eastAsia="th-TH"/>
              </w:rPr>
              <w:t xml:space="preserve">บวก : </w:t>
            </w:r>
            <w:r>
              <w:rPr>
                <w:rFonts w:ascii="Browallia New" w:hAnsi="Browallia New" w:cs="Browallia New" w:hint="cs"/>
                <w:snapToGrid w:val="0"/>
                <w:sz w:val="28"/>
                <w:szCs w:val="28"/>
                <w:cs/>
                <w:lang w:eastAsia="th-TH"/>
              </w:rPr>
              <w:t xml:space="preserve">รับโอนจากที่ดิน </w:t>
            </w:r>
          </w:p>
        </w:tc>
        <w:tc>
          <w:tcPr>
            <w:tcW w:w="1842" w:type="dxa"/>
            <w:vAlign w:val="bottom"/>
          </w:tcPr>
          <w:p w14:paraId="3DFD0496" w14:textId="2BF97AA5" w:rsidR="00753DFD" w:rsidRPr="00ED4AD0" w:rsidRDefault="00ED4AD0" w:rsidP="00753DFD">
            <w:pPr>
              <w:tabs>
                <w:tab w:val="left" w:pos="3090"/>
                <w:tab w:val="left" w:pos="4860"/>
              </w:tabs>
              <w:jc w:val="right"/>
              <w:rPr>
                <w:rFonts w:ascii="Browallia New" w:hAnsi="Browallia New" w:cs="Browallia New"/>
                <w:snapToGrid w:val="0"/>
                <w:sz w:val="28"/>
                <w:szCs w:val="28"/>
                <w:lang w:eastAsia="th-TH"/>
              </w:rPr>
            </w:pPr>
            <w:r>
              <w:rPr>
                <w:rFonts w:ascii="Browallia New" w:hAnsi="Browallia New" w:cs="Browallia New"/>
                <w:snapToGrid w:val="0"/>
                <w:sz w:val="28"/>
                <w:szCs w:val="28"/>
                <w:lang w:val="en-GB" w:eastAsia="th-TH"/>
              </w:rPr>
              <w:t>-</w:t>
            </w:r>
          </w:p>
        </w:tc>
        <w:tc>
          <w:tcPr>
            <w:tcW w:w="1868" w:type="dxa"/>
            <w:vAlign w:val="bottom"/>
          </w:tcPr>
          <w:p w14:paraId="2EA5B30E" w14:textId="5CEFBFB3" w:rsidR="00753DFD" w:rsidRDefault="00753DFD" w:rsidP="00753DFD">
            <w:pPr>
              <w:tabs>
                <w:tab w:val="left" w:pos="3090"/>
                <w:tab w:val="left" w:pos="4860"/>
              </w:tabs>
              <w:jc w:val="right"/>
              <w:rPr>
                <w:rFonts w:ascii="Browallia New" w:hAnsi="Browallia New" w:cs="Browallia New"/>
                <w:snapToGrid w:val="0"/>
                <w:sz w:val="28"/>
                <w:szCs w:val="28"/>
                <w:lang w:val="en-GB" w:eastAsia="th-TH"/>
              </w:rPr>
            </w:pPr>
            <w:r>
              <w:rPr>
                <w:rFonts w:ascii="Browallia New" w:hAnsi="Browallia New" w:cs="Browallia New"/>
                <w:snapToGrid w:val="0"/>
                <w:sz w:val="28"/>
                <w:szCs w:val="28"/>
                <w:lang w:val="en-GB" w:eastAsia="th-TH"/>
              </w:rPr>
              <w:t>55,332</w:t>
            </w:r>
          </w:p>
        </w:tc>
      </w:tr>
      <w:tr w:rsidR="001B454F" w:rsidRPr="00912982" w14:paraId="39489E45" w14:textId="77777777">
        <w:tc>
          <w:tcPr>
            <w:tcW w:w="5230" w:type="dxa"/>
          </w:tcPr>
          <w:p w14:paraId="25331FAA" w14:textId="6CFB7223" w:rsidR="001B454F" w:rsidRPr="008521A5" w:rsidRDefault="001B454F" w:rsidP="001B454F">
            <w:pPr>
              <w:tabs>
                <w:tab w:val="left" w:pos="3090"/>
                <w:tab w:val="left" w:pos="4860"/>
              </w:tabs>
              <w:ind w:left="-45"/>
              <w:rPr>
                <w:rFonts w:ascii="Browallia New" w:hAnsi="Browallia New" w:cs="Browallia New"/>
                <w:snapToGrid w:val="0"/>
                <w:sz w:val="28"/>
                <w:szCs w:val="28"/>
                <w:cs/>
                <w:lang w:eastAsia="th-TH"/>
              </w:rPr>
            </w:pPr>
            <w:r w:rsidRPr="008521A5">
              <w:rPr>
                <w:rFonts w:ascii="Browallia New" w:hAnsi="Browallia New" w:cs="Browallia New"/>
                <w:snapToGrid w:val="0"/>
                <w:sz w:val="28"/>
                <w:szCs w:val="28"/>
                <w:cs/>
                <w:lang w:eastAsia="th-TH"/>
              </w:rPr>
              <w:t xml:space="preserve">บวก : </w:t>
            </w:r>
            <w:r>
              <w:rPr>
                <w:rFonts w:ascii="Browallia New" w:hAnsi="Browallia New" w:cs="Browallia New" w:hint="cs"/>
                <w:snapToGrid w:val="0"/>
                <w:sz w:val="28"/>
                <w:szCs w:val="28"/>
                <w:cs/>
                <w:lang w:eastAsia="th-TH"/>
              </w:rPr>
              <w:t>รับโอนจากอาคารและส่วนปรับปรุงอาคาร</w:t>
            </w:r>
          </w:p>
        </w:tc>
        <w:tc>
          <w:tcPr>
            <w:tcW w:w="1842" w:type="dxa"/>
            <w:vAlign w:val="bottom"/>
          </w:tcPr>
          <w:p w14:paraId="355293AD" w14:textId="1CE2CC3B" w:rsidR="001B454F" w:rsidRDefault="00ED4AD0" w:rsidP="001B454F">
            <w:pPr>
              <w:pBdr>
                <w:bottom w:val="single" w:sz="4" w:space="1" w:color="auto"/>
              </w:pBdr>
              <w:tabs>
                <w:tab w:val="left" w:pos="3090"/>
                <w:tab w:val="left" w:pos="4860"/>
              </w:tabs>
              <w:jc w:val="right"/>
              <w:rPr>
                <w:rFonts w:ascii="Browallia New" w:hAnsi="Browallia New" w:cs="Browallia New"/>
                <w:snapToGrid w:val="0"/>
                <w:sz w:val="28"/>
                <w:szCs w:val="28"/>
                <w:lang w:val="en-GB" w:eastAsia="th-TH"/>
              </w:rPr>
            </w:pPr>
            <w:r>
              <w:rPr>
                <w:rFonts w:ascii="Browallia New" w:hAnsi="Browallia New" w:cs="Browallia New"/>
                <w:snapToGrid w:val="0"/>
                <w:sz w:val="28"/>
                <w:szCs w:val="28"/>
                <w:lang w:val="en-GB" w:eastAsia="th-TH"/>
              </w:rPr>
              <w:t>-</w:t>
            </w:r>
          </w:p>
        </w:tc>
        <w:tc>
          <w:tcPr>
            <w:tcW w:w="1868" w:type="dxa"/>
            <w:vAlign w:val="bottom"/>
          </w:tcPr>
          <w:p w14:paraId="3BF8224C" w14:textId="65E6505C" w:rsidR="001B454F" w:rsidRDefault="001B454F" w:rsidP="001B454F">
            <w:pPr>
              <w:pBdr>
                <w:bottom w:val="single" w:sz="4" w:space="1" w:color="auto"/>
              </w:pBdr>
              <w:tabs>
                <w:tab w:val="left" w:pos="3090"/>
                <w:tab w:val="left" w:pos="4860"/>
              </w:tabs>
              <w:jc w:val="right"/>
              <w:rPr>
                <w:rFonts w:ascii="Browallia New" w:hAnsi="Browallia New" w:cs="Browallia New"/>
                <w:snapToGrid w:val="0"/>
                <w:sz w:val="28"/>
                <w:szCs w:val="28"/>
                <w:lang w:val="en-GB" w:eastAsia="th-TH"/>
              </w:rPr>
            </w:pPr>
            <w:r>
              <w:rPr>
                <w:rFonts w:ascii="Browallia New" w:hAnsi="Browallia New" w:cs="Browallia New"/>
                <w:snapToGrid w:val="0"/>
                <w:sz w:val="28"/>
                <w:szCs w:val="28"/>
                <w:lang w:val="en-GB" w:eastAsia="th-TH"/>
              </w:rPr>
              <w:t>10,418</w:t>
            </w:r>
          </w:p>
        </w:tc>
      </w:tr>
      <w:tr w:rsidR="005416AC" w:rsidRPr="00912982" w14:paraId="6493C729" w14:textId="77777777" w:rsidTr="0022428F">
        <w:tc>
          <w:tcPr>
            <w:tcW w:w="5230" w:type="dxa"/>
            <w:vAlign w:val="center"/>
          </w:tcPr>
          <w:p w14:paraId="31EC7CAF" w14:textId="2EFFC776" w:rsidR="005416AC" w:rsidRPr="007E48CB" w:rsidRDefault="005416AC" w:rsidP="0022428F">
            <w:pPr>
              <w:tabs>
                <w:tab w:val="left" w:pos="3090"/>
                <w:tab w:val="left" w:pos="4860"/>
              </w:tabs>
              <w:ind w:hanging="38"/>
              <w:rPr>
                <w:rFonts w:ascii="Browallia New" w:hAnsi="Browallia New" w:cs="Browallia New"/>
                <w:b/>
                <w:bCs/>
                <w:snapToGrid w:val="0"/>
                <w:sz w:val="28"/>
                <w:szCs w:val="28"/>
                <w:cs/>
                <w:lang w:val="en-GB" w:eastAsia="th-TH"/>
              </w:rPr>
            </w:pPr>
            <w:r w:rsidRPr="007E48CB">
              <w:rPr>
                <w:rFonts w:ascii="Browallia New" w:hAnsi="Browallia New" w:cs="Browallia New"/>
                <w:b/>
                <w:bCs/>
                <w:snapToGrid w:val="0"/>
                <w:sz w:val="28"/>
                <w:szCs w:val="28"/>
                <w:cs/>
                <w:lang w:eastAsia="th-TH"/>
              </w:rPr>
              <w:t>มูลค่าสุทธิ ณ วันที่</w:t>
            </w:r>
            <w:r w:rsidR="005A4B80">
              <w:rPr>
                <w:rFonts w:ascii="Browallia New" w:hAnsi="Browallia New" w:cs="Browallia New" w:hint="cs"/>
                <w:b/>
                <w:bCs/>
                <w:snapToGrid w:val="0"/>
                <w:sz w:val="28"/>
                <w:szCs w:val="28"/>
                <w:cs/>
                <w:lang w:eastAsia="th-TH"/>
              </w:rPr>
              <w:t>สิ้นงวด</w:t>
            </w:r>
            <w:r w:rsidR="0022428F">
              <w:rPr>
                <w:rFonts w:ascii="Browallia New" w:hAnsi="Browallia New" w:cs="Browallia New"/>
                <w:b/>
                <w:bCs/>
                <w:snapToGrid w:val="0"/>
                <w:sz w:val="28"/>
                <w:szCs w:val="28"/>
                <w:lang w:eastAsia="th-TH"/>
              </w:rPr>
              <w:t>/</w:t>
            </w:r>
            <w:r w:rsidR="0022428F">
              <w:rPr>
                <w:rFonts w:ascii="Browallia New" w:hAnsi="Browallia New" w:cs="Browallia New" w:hint="cs"/>
                <w:b/>
                <w:bCs/>
                <w:snapToGrid w:val="0"/>
                <w:sz w:val="28"/>
                <w:szCs w:val="28"/>
                <w:cs/>
                <w:lang w:eastAsia="th-TH"/>
              </w:rPr>
              <w:t>ปี</w:t>
            </w:r>
          </w:p>
        </w:tc>
        <w:tc>
          <w:tcPr>
            <w:tcW w:w="1842" w:type="dxa"/>
            <w:vAlign w:val="bottom"/>
          </w:tcPr>
          <w:p w14:paraId="58780137" w14:textId="3808C584" w:rsidR="005416AC" w:rsidRPr="00912982" w:rsidRDefault="00ED4AD0" w:rsidP="005416AC">
            <w:pPr>
              <w:pBdr>
                <w:bottom w:val="single" w:sz="12" w:space="1" w:color="auto"/>
              </w:pBdr>
              <w:tabs>
                <w:tab w:val="left" w:pos="3090"/>
                <w:tab w:val="left" w:pos="4860"/>
              </w:tabs>
              <w:jc w:val="right"/>
              <w:rPr>
                <w:rFonts w:ascii="Browallia New" w:hAnsi="Browallia New" w:cs="Browallia New"/>
                <w:snapToGrid w:val="0"/>
                <w:sz w:val="28"/>
                <w:szCs w:val="28"/>
                <w:lang w:eastAsia="th-TH"/>
              </w:rPr>
            </w:pPr>
            <w:r>
              <w:rPr>
                <w:rFonts w:ascii="Browallia New" w:hAnsi="Browallia New" w:cs="Browallia New"/>
                <w:snapToGrid w:val="0"/>
                <w:sz w:val="28"/>
                <w:szCs w:val="28"/>
                <w:lang w:eastAsia="th-TH"/>
              </w:rPr>
              <w:t>65,750</w:t>
            </w:r>
          </w:p>
        </w:tc>
        <w:tc>
          <w:tcPr>
            <w:tcW w:w="1868" w:type="dxa"/>
            <w:vAlign w:val="bottom"/>
          </w:tcPr>
          <w:p w14:paraId="0ED38B4D" w14:textId="296034D1" w:rsidR="005416AC" w:rsidRPr="00912982" w:rsidRDefault="005416AC" w:rsidP="005416AC">
            <w:pPr>
              <w:pBdr>
                <w:bottom w:val="single" w:sz="12" w:space="1" w:color="auto"/>
              </w:pBdr>
              <w:tabs>
                <w:tab w:val="left" w:pos="3090"/>
                <w:tab w:val="left" w:pos="4860"/>
              </w:tabs>
              <w:jc w:val="right"/>
              <w:rPr>
                <w:rFonts w:ascii="Browallia New" w:hAnsi="Browallia New" w:cs="Browallia New"/>
                <w:snapToGrid w:val="0"/>
                <w:sz w:val="28"/>
                <w:szCs w:val="28"/>
                <w:lang w:val="en-GB" w:eastAsia="th-TH"/>
              </w:rPr>
            </w:pPr>
            <w:r>
              <w:rPr>
                <w:rFonts w:ascii="Browallia New" w:hAnsi="Browallia New" w:cs="Browallia New"/>
                <w:snapToGrid w:val="0"/>
                <w:sz w:val="28"/>
                <w:szCs w:val="28"/>
                <w:lang w:eastAsia="th-TH"/>
              </w:rPr>
              <w:t>65,750</w:t>
            </w:r>
          </w:p>
        </w:tc>
      </w:tr>
    </w:tbl>
    <w:p w14:paraId="197645A0" w14:textId="77777777" w:rsidR="007F318F" w:rsidRDefault="007F318F" w:rsidP="006772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jc w:val="thaiDistribute"/>
        <w:rPr>
          <w:rFonts w:ascii="Browallia New" w:hAnsi="Browallia New" w:cs="Browallia New"/>
          <w:sz w:val="22"/>
          <w:szCs w:val="22"/>
          <w:highlight w:val="yellow"/>
        </w:rPr>
      </w:pPr>
    </w:p>
    <w:p w14:paraId="3BF4D8B2" w14:textId="2A193ABF" w:rsidR="001843F0" w:rsidRPr="00C23CD2" w:rsidRDefault="004F1242" w:rsidP="00C23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ind w:left="477" w:right="-23"/>
        <w:jc w:val="thaiDistribute"/>
        <w:rPr>
          <w:rFonts w:ascii="Browallia New" w:hAnsi="Browallia New" w:cs="Browallia New"/>
          <w:sz w:val="28"/>
          <w:szCs w:val="28"/>
        </w:rPr>
      </w:pPr>
      <w:r w:rsidRPr="00406AAA">
        <w:rPr>
          <w:rFonts w:ascii="Browallia New" w:hAnsi="Browallia New" w:cs="Browallia New"/>
          <w:sz w:val="28"/>
          <w:szCs w:val="28"/>
          <w:cs/>
        </w:rPr>
        <w:t xml:space="preserve">ณ วันที่ </w:t>
      </w:r>
      <w:r>
        <w:rPr>
          <w:rFonts w:ascii="Browallia New" w:hAnsi="Browallia New" w:cs="Browallia New"/>
          <w:sz w:val="28"/>
          <w:szCs w:val="28"/>
        </w:rPr>
        <w:t>31</w:t>
      </w:r>
      <w:r>
        <w:rPr>
          <w:rFonts w:ascii="Browallia New" w:hAnsi="Browallia New" w:cs="Browallia New" w:hint="cs"/>
          <w:sz w:val="28"/>
          <w:szCs w:val="28"/>
          <w:cs/>
        </w:rPr>
        <w:t xml:space="preserve"> มีนาคม</w:t>
      </w:r>
      <w:r>
        <w:rPr>
          <w:rFonts w:ascii="Browallia New" w:hAnsi="Browallia New" w:cs="Browallia New"/>
          <w:sz w:val="28"/>
          <w:szCs w:val="28"/>
        </w:rPr>
        <w:t xml:space="preserve"> 2569</w:t>
      </w:r>
      <w:r w:rsidRPr="00497A21">
        <w:rPr>
          <w:rFonts w:ascii="Browallia New" w:hAnsi="Browallia New" w:cs="Browallia New"/>
          <w:sz w:val="28"/>
          <w:szCs w:val="28"/>
        </w:rPr>
        <w:t xml:space="preserve"> </w:t>
      </w:r>
      <w:r w:rsidRPr="00406AAA">
        <w:rPr>
          <w:rFonts w:ascii="Browallia New" w:hAnsi="Browallia New" w:cs="Browallia New"/>
          <w:sz w:val="28"/>
          <w:szCs w:val="28"/>
          <w:cs/>
        </w:rPr>
        <w:t xml:space="preserve">และวันที่ </w:t>
      </w:r>
      <w:r w:rsidRPr="00406AAA">
        <w:rPr>
          <w:rFonts w:ascii="Browallia New" w:hAnsi="Browallia New" w:cs="Browallia New"/>
          <w:sz w:val="28"/>
          <w:szCs w:val="28"/>
        </w:rPr>
        <w:t>31</w:t>
      </w:r>
      <w:r w:rsidRPr="00406AAA">
        <w:rPr>
          <w:rFonts w:ascii="Browallia New" w:hAnsi="Browallia New" w:cs="Browallia New"/>
          <w:sz w:val="28"/>
          <w:szCs w:val="28"/>
          <w:cs/>
        </w:rPr>
        <w:t xml:space="preserve"> ธันวาคม </w:t>
      </w:r>
      <w:r w:rsidRPr="00406AAA">
        <w:rPr>
          <w:rFonts w:ascii="Browallia New" w:hAnsi="Browallia New" w:cs="Browallia New"/>
          <w:sz w:val="28"/>
          <w:szCs w:val="28"/>
        </w:rPr>
        <w:t>256</w:t>
      </w:r>
      <w:r>
        <w:rPr>
          <w:rFonts w:ascii="Browallia New" w:hAnsi="Browallia New" w:cs="Browallia New"/>
          <w:sz w:val="28"/>
          <w:szCs w:val="28"/>
        </w:rPr>
        <w:t>8</w:t>
      </w:r>
      <w:r w:rsidRPr="00406AAA">
        <w:rPr>
          <w:rFonts w:ascii="Browallia New" w:hAnsi="Browallia New" w:cs="Browallia New"/>
          <w:sz w:val="28"/>
          <w:szCs w:val="28"/>
          <w:cs/>
        </w:rPr>
        <w:t xml:space="preserve"> </w:t>
      </w:r>
      <w:r w:rsidR="00C23CD2">
        <w:rPr>
          <w:rFonts w:ascii="Browallia New" w:hAnsi="Browallia New" w:cs="Browallia New" w:hint="cs"/>
          <w:sz w:val="28"/>
          <w:szCs w:val="28"/>
          <w:cs/>
        </w:rPr>
        <w:t>อสังหาริม</w:t>
      </w:r>
      <w:r w:rsidR="007500AC">
        <w:rPr>
          <w:rFonts w:ascii="Browallia New" w:hAnsi="Browallia New" w:cs="Browallia New" w:hint="cs"/>
          <w:sz w:val="28"/>
          <w:szCs w:val="28"/>
          <w:cs/>
        </w:rPr>
        <w:t>ทรัพย์เ</w:t>
      </w:r>
      <w:r w:rsidR="00C23CD2">
        <w:rPr>
          <w:rFonts w:ascii="Browallia New" w:hAnsi="Browallia New" w:cs="Browallia New" w:hint="cs"/>
          <w:sz w:val="28"/>
          <w:szCs w:val="28"/>
          <w:cs/>
        </w:rPr>
        <w:t>พื่อการลง</w:t>
      </w:r>
      <w:r w:rsidR="00AA0080">
        <w:rPr>
          <w:rFonts w:ascii="Browallia New" w:hAnsi="Browallia New" w:cs="Browallia New" w:hint="cs"/>
          <w:sz w:val="28"/>
          <w:szCs w:val="28"/>
          <w:cs/>
        </w:rPr>
        <w:t>ทุน</w:t>
      </w:r>
      <w:r w:rsidR="001843F0" w:rsidRPr="00C23CD2">
        <w:rPr>
          <w:rFonts w:ascii="Browallia New" w:hAnsi="Browallia New" w:cs="Browallia New"/>
          <w:sz w:val="28"/>
          <w:szCs w:val="28"/>
          <w:cs/>
        </w:rPr>
        <w:t xml:space="preserve">จำนวน </w:t>
      </w:r>
      <w:r w:rsidR="001843F0" w:rsidRPr="00C23CD2">
        <w:rPr>
          <w:rFonts w:ascii="Browallia New" w:hAnsi="Browallia New" w:cs="Browallia New"/>
          <w:sz w:val="28"/>
          <w:szCs w:val="28"/>
        </w:rPr>
        <w:t>36.</w:t>
      </w:r>
      <w:r w:rsidR="00E81F05" w:rsidRPr="00C23CD2">
        <w:rPr>
          <w:rFonts w:ascii="Browallia New" w:hAnsi="Browallia New" w:cs="Browallia New"/>
          <w:sz w:val="28"/>
          <w:szCs w:val="28"/>
        </w:rPr>
        <w:t>95</w:t>
      </w:r>
      <w:r w:rsidR="001843F0" w:rsidRPr="00C23CD2">
        <w:rPr>
          <w:rFonts w:ascii="Browallia New" w:hAnsi="Browallia New" w:cs="Browallia New"/>
          <w:sz w:val="28"/>
          <w:szCs w:val="28"/>
          <w:cs/>
        </w:rPr>
        <w:t xml:space="preserve"> ล้านบาท และจำนวน </w:t>
      </w:r>
      <w:r w:rsidR="001843F0" w:rsidRPr="00C23CD2">
        <w:rPr>
          <w:rFonts w:ascii="Browallia New" w:hAnsi="Browallia New" w:cs="Browallia New"/>
          <w:sz w:val="28"/>
          <w:szCs w:val="28"/>
        </w:rPr>
        <w:t>36.</w:t>
      </w:r>
      <w:r w:rsidR="00E81F05" w:rsidRPr="00C23CD2">
        <w:rPr>
          <w:rFonts w:ascii="Browallia New" w:hAnsi="Browallia New" w:cs="Browallia New"/>
          <w:sz w:val="28"/>
          <w:szCs w:val="28"/>
        </w:rPr>
        <w:t>95</w:t>
      </w:r>
      <w:r w:rsidR="001843F0" w:rsidRPr="00C23CD2">
        <w:rPr>
          <w:rFonts w:ascii="Browallia New" w:hAnsi="Browallia New" w:cs="Browallia New"/>
          <w:sz w:val="28"/>
          <w:szCs w:val="28"/>
          <w:cs/>
        </w:rPr>
        <w:t xml:space="preserve"> ล้านบาท ตามลำดับ ได้ถูกจดจำนอง/จำนำเป็นหลักทรัพย์ค้ำประกันวงเงินสินเชื่อกับธนาคาร</w:t>
      </w:r>
      <w:r w:rsidR="007221AA">
        <w:rPr>
          <w:rFonts w:ascii="Browallia New" w:hAnsi="Browallia New" w:cs="Browallia New"/>
          <w:sz w:val="28"/>
          <w:szCs w:val="28"/>
        </w:rPr>
        <w:br/>
      </w:r>
      <w:r w:rsidR="001843F0" w:rsidRPr="00C23CD2">
        <w:rPr>
          <w:rFonts w:ascii="Browallia New" w:hAnsi="Browallia New" w:cs="Browallia New"/>
          <w:sz w:val="28"/>
          <w:szCs w:val="28"/>
          <w:cs/>
        </w:rPr>
        <w:t>ในประเทศ ตามที่กล่าวไว้ในหมายเหตุ</w:t>
      </w:r>
      <w:r w:rsidR="001843F0" w:rsidRPr="00C23CD2">
        <w:rPr>
          <w:rFonts w:ascii="Browallia New" w:hAnsi="Browallia New" w:cs="Browallia New"/>
          <w:sz w:val="28"/>
          <w:szCs w:val="28"/>
        </w:rPr>
        <w:t xml:space="preserve"> 28.2</w:t>
      </w:r>
    </w:p>
    <w:p w14:paraId="700DF4A7" w14:textId="77777777" w:rsidR="004F1242" w:rsidRPr="00527100" w:rsidRDefault="004F1242" w:rsidP="006772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jc w:val="thaiDistribute"/>
        <w:rPr>
          <w:rFonts w:ascii="Browallia New" w:hAnsi="Browallia New" w:cs="Browallia New"/>
          <w:sz w:val="22"/>
          <w:szCs w:val="22"/>
          <w:highlight w:val="yellow"/>
        </w:rPr>
      </w:pPr>
    </w:p>
    <w:p w14:paraId="24CF99E8" w14:textId="6009DEC5" w:rsidR="009D5C1B" w:rsidRPr="003D4E1E" w:rsidRDefault="002C7E02" w:rsidP="003B33BB">
      <w:pPr>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5103"/>
          <w:tab w:val="left" w:pos="7230"/>
          <w:tab w:val="left" w:pos="7513"/>
        </w:tabs>
        <w:spacing w:line="240" w:lineRule="auto"/>
        <w:ind w:left="468" w:hanging="459"/>
        <w:jc w:val="thaiDistribute"/>
        <w:rPr>
          <w:rFonts w:ascii="Browallia New" w:hAnsi="Browallia New" w:cs="Browallia New"/>
          <w:b/>
          <w:bCs/>
          <w:sz w:val="28"/>
          <w:szCs w:val="28"/>
        </w:rPr>
      </w:pPr>
      <w:r w:rsidRPr="003D4E1E">
        <w:rPr>
          <w:rFonts w:ascii="Browallia New" w:hAnsi="Browallia New" w:cs="Browallia New"/>
          <w:b/>
          <w:bCs/>
          <w:sz w:val="28"/>
          <w:szCs w:val="28"/>
          <w:cs/>
        </w:rPr>
        <w:t>ที่ดิน อาคาร และอุปกรณ์</w:t>
      </w:r>
    </w:p>
    <w:p w14:paraId="1D16A41E" w14:textId="77777777" w:rsidR="009D5C1B" w:rsidRPr="00A51AFC" w:rsidRDefault="009D5C1B" w:rsidP="009D5C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426"/>
        <w:jc w:val="thaiDistribute"/>
        <w:rPr>
          <w:rFonts w:ascii="Browallia New" w:hAnsi="Browallia New" w:cs="Browallia New"/>
          <w:sz w:val="24"/>
          <w:szCs w:val="24"/>
          <w:u w:val="single"/>
        </w:rPr>
      </w:pPr>
    </w:p>
    <w:p w14:paraId="03C6D7AD" w14:textId="460642EE" w:rsidR="00F674DD" w:rsidRDefault="00F674DD" w:rsidP="007134D7">
      <w:pPr>
        <w:tabs>
          <w:tab w:val="clear" w:pos="454"/>
          <w:tab w:val="left" w:pos="810"/>
          <w:tab w:val="left" w:pos="2160"/>
        </w:tabs>
        <w:ind w:left="477" w:right="-43"/>
        <w:jc w:val="thaiDistribute"/>
        <w:rPr>
          <w:rFonts w:ascii="Browallia New" w:hAnsi="Browallia New" w:cs="Browallia New"/>
          <w:color w:val="000000" w:themeColor="text1"/>
          <w:sz w:val="28"/>
          <w:szCs w:val="28"/>
        </w:rPr>
      </w:pPr>
      <w:r w:rsidRPr="009A17AC">
        <w:rPr>
          <w:rFonts w:ascii="Browallia New" w:hAnsi="Browallia New" w:cs="Browallia New"/>
          <w:color w:val="000000" w:themeColor="text1"/>
          <w:sz w:val="28"/>
          <w:szCs w:val="28"/>
          <w:cs/>
        </w:rPr>
        <w:t>รายการเปลี่ยนแปลงอย่างย่อสำหรับที่ดิน</w:t>
      </w:r>
      <w:r w:rsidRPr="009A17AC">
        <w:rPr>
          <w:rFonts w:ascii="Browallia New" w:hAnsi="Browallia New" w:cs="Browallia New"/>
          <w:color w:val="000000" w:themeColor="text1"/>
          <w:sz w:val="28"/>
          <w:szCs w:val="28"/>
        </w:rPr>
        <w:t xml:space="preserve"> </w:t>
      </w:r>
      <w:r w:rsidRPr="009A17AC">
        <w:rPr>
          <w:rFonts w:ascii="Browallia New" w:hAnsi="Browallia New" w:cs="Browallia New"/>
          <w:color w:val="000000" w:themeColor="text1"/>
          <w:sz w:val="28"/>
          <w:szCs w:val="28"/>
          <w:cs/>
        </w:rPr>
        <w:t>อาคาร</w:t>
      </w:r>
      <w:r w:rsidRPr="009A17AC">
        <w:rPr>
          <w:rFonts w:ascii="Browallia New" w:hAnsi="Browallia New" w:cs="Browallia New"/>
          <w:color w:val="000000" w:themeColor="text1"/>
          <w:sz w:val="28"/>
          <w:szCs w:val="28"/>
        </w:rPr>
        <w:t xml:space="preserve"> </w:t>
      </w:r>
      <w:r w:rsidRPr="009A17AC">
        <w:rPr>
          <w:rFonts w:ascii="Browallia New" w:hAnsi="Browallia New" w:cs="Browallia New"/>
          <w:color w:val="000000" w:themeColor="text1"/>
          <w:sz w:val="28"/>
          <w:szCs w:val="28"/>
          <w:cs/>
        </w:rPr>
        <w:t>และอุปกรณ์</w:t>
      </w:r>
      <w:r w:rsidRPr="009A17AC">
        <w:rPr>
          <w:rFonts w:ascii="Browallia New" w:hAnsi="Browallia New" w:cs="Browallia New"/>
          <w:color w:val="000000" w:themeColor="text1"/>
          <w:sz w:val="28"/>
          <w:szCs w:val="28"/>
        </w:rPr>
        <w:t xml:space="preserve"> </w:t>
      </w:r>
      <w:r w:rsidRPr="009A17AC">
        <w:rPr>
          <w:rFonts w:ascii="Browallia New" w:hAnsi="Browallia New" w:cs="Browallia New"/>
          <w:color w:val="000000" w:themeColor="text1"/>
          <w:sz w:val="28"/>
          <w:szCs w:val="28"/>
          <w:cs/>
        </w:rPr>
        <w:t>สำหรับงวด</w:t>
      </w:r>
      <w:r w:rsidR="00D628A9">
        <w:rPr>
          <w:rFonts w:ascii="Browallia New" w:hAnsi="Browallia New" w:cs="Browallia New" w:hint="cs"/>
          <w:color w:val="000000" w:themeColor="text1"/>
          <w:sz w:val="28"/>
          <w:szCs w:val="28"/>
          <w:cs/>
        </w:rPr>
        <w:t>สาม</w:t>
      </w:r>
      <w:r w:rsidRPr="009A17AC">
        <w:rPr>
          <w:rFonts w:ascii="Browallia New" w:hAnsi="Browallia New" w:cs="Browallia New"/>
          <w:sz w:val="28"/>
          <w:szCs w:val="28"/>
          <w:cs/>
        </w:rPr>
        <w:t xml:space="preserve">เดือนสิ้นสุดวันที่ </w:t>
      </w:r>
      <w:r w:rsidR="00D628A9">
        <w:rPr>
          <w:rFonts w:ascii="Browallia New" w:hAnsi="Browallia New" w:cs="Browallia New"/>
          <w:sz w:val="28"/>
          <w:szCs w:val="28"/>
        </w:rPr>
        <w:t>31</w:t>
      </w:r>
      <w:r w:rsidR="00D628A9">
        <w:rPr>
          <w:rFonts w:ascii="Browallia New" w:hAnsi="Browallia New" w:cs="Browallia New" w:hint="cs"/>
          <w:sz w:val="28"/>
          <w:szCs w:val="28"/>
          <w:cs/>
        </w:rPr>
        <w:t xml:space="preserve"> มีนาคม</w:t>
      </w:r>
      <w:r w:rsidR="00D628A9">
        <w:rPr>
          <w:rFonts w:ascii="Browallia New" w:hAnsi="Browallia New" w:cs="Browallia New"/>
          <w:sz w:val="28"/>
          <w:szCs w:val="28"/>
        </w:rPr>
        <w:t xml:space="preserve"> 2569</w:t>
      </w:r>
      <w:r w:rsidR="00D628A9" w:rsidRPr="00497A21">
        <w:rPr>
          <w:rFonts w:ascii="Browallia New" w:hAnsi="Browallia New" w:cs="Browallia New"/>
          <w:sz w:val="28"/>
          <w:szCs w:val="28"/>
        </w:rPr>
        <w:t xml:space="preserve"> </w:t>
      </w:r>
      <w:r w:rsidR="00D628A9">
        <w:rPr>
          <w:rFonts w:ascii="Browallia New" w:hAnsi="Browallia New" w:cs="Browallia New"/>
          <w:sz w:val="28"/>
          <w:szCs w:val="28"/>
          <w:cs/>
        </w:rPr>
        <w:br/>
      </w:r>
      <w:r w:rsidRPr="009A17AC">
        <w:rPr>
          <w:rFonts w:ascii="Browallia New" w:hAnsi="Browallia New" w:cs="Browallia New"/>
          <w:color w:val="000000" w:themeColor="text1"/>
          <w:sz w:val="28"/>
          <w:szCs w:val="28"/>
          <w:cs/>
        </w:rPr>
        <w:t>มีรายละเอียดดังนี้</w:t>
      </w:r>
      <w:r w:rsidRPr="009A17AC">
        <w:rPr>
          <w:rFonts w:ascii="Browallia New" w:hAnsi="Browallia New" w:cs="Browallia New"/>
          <w:color w:val="000000" w:themeColor="text1"/>
          <w:sz w:val="28"/>
          <w:szCs w:val="28"/>
        </w:rPr>
        <w:t xml:space="preserve"> </w:t>
      </w:r>
    </w:p>
    <w:p w14:paraId="407E6C1A" w14:textId="77777777" w:rsidR="00DF6070" w:rsidRPr="007221AA" w:rsidRDefault="00DF6070" w:rsidP="00F674DD">
      <w:pPr>
        <w:tabs>
          <w:tab w:val="clear" w:pos="907"/>
          <w:tab w:val="left" w:pos="900"/>
          <w:tab w:val="left" w:pos="2160"/>
        </w:tabs>
        <w:ind w:left="426" w:right="-43"/>
        <w:jc w:val="thaiDistribute"/>
        <w:rPr>
          <w:rFonts w:ascii="Browallia New" w:hAnsi="Browallia New" w:cs="Browallia New"/>
          <w:color w:val="000000" w:themeColor="text1"/>
          <w:sz w:val="28"/>
          <w:szCs w:val="28"/>
        </w:rPr>
      </w:pPr>
    </w:p>
    <w:tbl>
      <w:tblPr>
        <w:tblW w:w="8937" w:type="dxa"/>
        <w:tblInd w:w="426" w:type="dxa"/>
        <w:tblBorders>
          <w:bottom w:val="single" w:sz="4" w:space="0" w:color="auto"/>
        </w:tblBorders>
        <w:tblLayout w:type="fixed"/>
        <w:tblCellMar>
          <w:left w:w="79" w:type="dxa"/>
          <w:right w:w="79" w:type="dxa"/>
        </w:tblCellMar>
        <w:tblLook w:val="0000" w:firstRow="0" w:lastRow="0" w:firstColumn="0" w:lastColumn="0" w:noHBand="0" w:noVBand="0"/>
      </w:tblPr>
      <w:tblGrid>
        <w:gridCol w:w="2409"/>
        <w:gridCol w:w="1098"/>
        <w:gridCol w:w="178"/>
        <w:gridCol w:w="1099"/>
        <w:gridCol w:w="178"/>
        <w:gridCol w:w="1380"/>
        <w:gridCol w:w="179"/>
        <w:gridCol w:w="1237"/>
        <w:gridCol w:w="181"/>
        <w:gridCol w:w="992"/>
        <w:gridCol w:w="6"/>
      </w:tblGrid>
      <w:tr w:rsidR="00DF6070" w:rsidRPr="003F0707" w14:paraId="6CF50129" w14:textId="77777777" w:rsidTr="00E44D66">
        <w:trPr>
          <w:cantSplit/>
          <w:trHeight w:val="273"/>
          <w:tblHeader/>
        </w:trPr>
        <w:tc>
          <w:tcPr>
            <w:tcW w:w="2409" w:type="dxa"/>
          </w:tcPr>
          <w:p w14:paraId="2856877E" w14:textId="77777777" w:rsidR="00DF6070" w:rsidRPr="003F0707" w:rsidRDefault="00DF6070" w:rsidP="00CF6650">
            <w:pPr>
              <w:tabs>
                <w:tab w:val="clear" w:pos="2807"/>
                <w:tab w:val="left" w:pos="2898"/>
              </w:tabs>
              <w:rPr>
                <w:rFonts w:ascii="Browallia New" w:hAnsi="Browallia New" w:cs="Browallia New"/>
                <w:sz w:val="24"/>
                <w:szCs w:val="24"/>
              </w:rPr>
            </w:pPr>
          </w:p>
        </w:tc>
        <w:tc>
          <w:tcPr>
            <w:tcW w:w="6528" w:type="dxa"/>
            <w:gridSpan w:val="10"/>
            <w:tcBorders>
              <w:bottom w:val="single" w:sz="4" w:space="0" w:color="auto"/>
            </w:tcBorders>
          </w:tcPr>
          <w:p w14:paraId="1A98A4BF" w14:textId="77777777" w:rsidR="00DF6070" w:rsidRPr="003F0707"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Browallia New" w:hAnsi="Browallia New" w:cs="Browallia New"/>
                <w:sz w:val="24"/>
                <w:szCs w:val="24"/>
                <w:cs/>
              </w:rPr>
            </w:pPr>
            <w:r w:rsidRPr="003F0707">
              <w:rPr>
                <w:rFonts w:ascii="Browallia New" w:hAnsi="Browallia New" w:cs="Browallia New"/>
                <w:sz w:val="24"/>
                <w:szCs w:val="24"/>
                <w:cs/>
              </w:rPr>
              <w:t>พันบาท</w:t>
            </w:r>
          </w:p>
        </w:tc>
      </w:tr>
      <w:tr w:rsidR="00296241" w:rsidRPr="003F0707" w14:paraId="17330936" w14:textId="77777777" w:rsidTr="00E44D66">
        <w:trPr>
          <w:gridAfter w:val="1"/>
          <w:wAfter w:w="6" w:type="dxa"/>
          <w:cantSplit/>
          <w:tblHeader/>
        </w:trPr>
        <w:tc>
          <w:tcPr>
            <w:tcW w:w="2409" w:type="dxa"/>
          </w:tcPr>
          <w:p w14:paraId="5CFC208A" w14:textId="77777777" w:rsidR="00DF6070" w:rsidRPr="003F0707" w:rsidRDefault="00DF6070" w:rsidP="00CF6650">
            <w:pPr>
              <w:tabs>
                <w:tab w:val="clear" w:pos="2807"/>
                <w:tab w:val="left" w:pos="2898"/>
              </w:tabs>
              <w:rPr>
                <w:rFonts w:ascii="Browallia New" w:hAnsi="Browallia New" w:cs="Browallia New"/>
                <w:sz w:val="24"/>
                <w:szCs w:val="24"/>
              </w:rPr>
            </w:pPr>
          </w:p>
        </w:tc>
        <w:tc>
          <w:tcPr>
            <w:tcW w:w="1098" w:type="dxa"/>
            <w:tcBorders>
              <w:top w:val="single" w:sz="4" w:space="0" w:color="auto"/>
              <w:bottom w:val="nil"/>
            </w:tcBorders>
          </w:tcPr>
          <w:p w14:paraId="4F7942A5" w14:textId="77777777" w:rsidR="00DF6070" w:rsidRPr="003F0707"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Browallia New" w:hAnsi="Browallia New" w:cs="Browallia New"/>
                <w:sz w:val="24"/>
                <w:szCs w:val="24"/>
              </w:rPr>
            </w:pPr>
          </w:p>
        </w:tc>
        <w:tc>
          <w:tcPr>
            <w:tcW w:w="178" w:type="dxa"/>
            <w:tcBorders>
              <w:top w:val="single" w:sz="4" w:space="0" w:color="auto"/>
              <w:bottom w:val="nil"/>
            </w:tcBorders>
          </w:tcPr>
          <w:p w14:paraId="79FE9F16" w14:textId="77777777" w:rsidR="00DF6070" w:rsidRPr="003F0707"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Browallia New" w:hAnsi="Browallia New" w:cs="Browallia New"/>
                <w:sz w:val="24"/>
                <w:szCs w:val="24"/>
              </w:rPr>
            </w:pPr>
          </w:p>
        </w:tc>
        <w:tc>
          <w:tcPr>
            <w:tcW w:w="1099" w:type="dxa"/>
            <w:tcBorders>
              <w:top w:val="single" w:sz="4" w:space="0" w:color="auto"/>
              <w:bottom w:val="nil"/>
            </w:tcBorders>
            <w:vAlign w:val="bottom"/>
          </w:tcPr>
          <w:p w14:paraId="4CA17F37" w14:textId="54C475F8" w:rsidR="00DF6070" w:rsidRPr="003F0707" w:rsidRDefault="003F0707" w:rsidP="00CF6650">
            <w:pPr>
              <w:pStyle w:val="acctcolumnheading"/>
              <w:spacing w:after="0" w:line="240" w:lineRule="auto"/>
              <w:ind w:left="-117" w:right="-108"/>
              <w:rPr>
                <w:rFonts w:ascii="Browallia New" w:hAnsi="Browallia New" w:cs="Browallia New"/>
                <w:sz w:val="24"/>
                <w:szCs w:val="24"/>
                <w:lang w:val="en-US"/>
              </w:rPr>
            </w:pPr>
            <w:r w:rsidRPr="003F0707">
              <w:rPr>
                <w:rFonts w:ascii="Browallia New" w:hAnsi="Browallia New" w:cs="Browallia New"/>
                <w:sz w:val="24"/>
                <w:szCs w:val="24"/>
                <w:cs/>
                <w:lang w:val="en-US"/>
              </w:rPr>
              <w:t>อาคาร</w:t>
            </w:r>
            <w:r w:rsidR="00DF6070" w:rsidRPr="003F0707">
              <w:rPr>
                <w:rFonts w:ascii="Browallia New" w:hAnsi="Browallia New" w:cs="Browallia New"/>
                <w:sz w:val="24"/>
                <w:szCs w:val="24"/>
                <w:cs/>
                <w:lang w:val="en-US"/>
              </w:rPr>
              <w:t>และ</w:t>
            </w:r>
          </w:p>
        </w:tc>
        <w:tc>
          <w:tcPr>
            <w:tcW w:w="178" w:type="dxa"/>
            <w:tcBorders>
              <w:top w:val="single" w:sz="4" w:space="0" w:color="auto"/>
              <w:bottom w:val="nil"/>
            </w:tcBorders>
          </w:tcPr>
          <w:p w14:paraId="6A9A471B" w14:textId="77777777" w:rsidR="00DF6070" w:rsidRPr="003F0707"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Browallia New" w:hAnsi="Browallia New" w:cs="Browallia New"/>
                <w:sz w:val="24"/>
                <w:szCs w:val="24"/>
              </w:rPr>
            </w:pPr>
          </w:p>
        </w:tc>
        <w:tc>
          <w:tcPr>
            <w:tcW w:w="1380" w:type="dxa"/>
            <w:tcBorders>
              <w:top w:val="single" w:sz="4" w:space="0" w:color="auto"/>
              <w:bottom w:val="nil"/>
            </w:tcBorders>
            <w:vAlign w:val="bottom"/>
          </w:tcPr>
          <w:p w14:paraId="3BA6C6C1" w14:textId="5F28EDCF" w:rsidR="00DF6070" w:rsidRPr="003F0707" w:rsidRDefault="003F0707" w:rsidP="00CF6650">
            <w:pPr>
              <w:pStyle w:val="acctcolumnheading"/>
              <w:spacing w:after="0" w:line="240" w:lineRule="auto"/>
              <w:ind w:left="-117" w:right="-108"/>
              <w:rPr>
                <w:rFonts w:ascii="Browallia New" w:hAnsi="Browallia New" w:cs="Browallia New"/>
                <w:sz w:val="24"/>
                <w:szCs w:val="24"/>
                <w:lang w:val="en-US"/>
              </w:rPr>
            </w:pPr>
            <w:r w:rsidRPr="003F0707">
              <w:rPr>
                <w:rFonts w:ascii="Browallia New" w:hAnsi="Browallia New" w:cs="Browallia New"/>
                <w:sz w:val="24"/>
                <w:szCs w:val="24"/>
                <w:cs/>
                <w:lang w:val="en-US"/>
              </w:rPr>
              <w:t>เครื่องตกแต่ง</w:t>
            </w:r>
          </w:p>
        </w:tc>
        <w:tc>
          <w:tcPr>
            <w:tcW w:w="179" w:type="dxa"/>
            <w:tcBorders>
              <w:top w:val="single" w:sz="4" w:space="0" w:color="auto"/>
              <w:bottom w:val="nil"/>
            </w:tcBorders>
            <w:vAlign w:val="bottom"/>
          </w:tcPr>
          <w:p w14:paraId="08239BD4" w14:textId="77777777" w:rsidR="00DF6070" w:rsidRPr="003F0707"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Browallia New" w:hAnsi="Browallia New" w:cs="Browallia New"/>
                <w:sz w:val="24"/>
                <w:szCs w:val="24"/>
              </w:rPr>
            </w:pPr>
          </w:p>
        </w:tc>
        <w:tc>
          <w:tcPr>
            <w:tcW w:w="1237" w:type="dxa"/>
            <w:tcBorders>
              <w:top w:val="single" w:sz="4" w:space="0" w:color="auto"/>
              <w:bottom w:val="nil"/>
            </w:tcBorders>
            <w:vAlign w:val="bottom"/>
          </w:tcPr>
          <w:p w14:paraId="591DD2F4" w14:textId="77777777" w:rsidR="00DF6070" w:rsidRPr="003F0707"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Browallia New" w:hAnsi="Browallia New" w:cs="Browallia New"/>
                <w:sz w:val="24"/>
                <w:szCs w:val="24"/>
              </w:rPr>
            </w:pPr>
          </w:p>
        </w:tc>
        <w:tc>
          <w:tcPr>
            <w:tcW w:w="181" w:type="dxa"/>
            <w:tcBorders>
              <w:top w:val="single" w:sz="4" w:space="0" w:color="auto"/>
              <w:bottom w:val="nil"/>
            </w:tcBorders>
          </w:tcPr>
          <w:p w14:paraId="6832CAA8" w14:textId="77777777" w:rsidR="00DF6070" w:rsidRPr="003F0707"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Browallia New" w:hAnsi="Browallia New" w:cs="Browallia New"/>
                <w:sz w:val="24"/>
                <w:szCs w:val="24"/>
              </w:rPr>
            </w:pPr>
          </w:p>
        </w:tc>
        <w:tc>
          <w:tcPr>
            <w:tcW w:w="992" w:type="dxa"/>
            <w:tcBorders>
              <w:top w:val="single" w:sz="4" w:space="0" w:color="auto"/>
              <w:bottom w:val="nil"/>
            </w:tcBorders>
            <w:vAlign w:val="bottom"/>
          </w:tcPr>
          <w:p w14:paraId="51C89618" w14:textId="77777777" w:rsidR="00DF6070" w:rsidRPr="003F0707"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349"/>
              <w:jc w:val="center"/>
              <w:rPr>
                <w:rFonts w:ascii="Browallia New" w:hAnsi="Browallia New" w:cs="Browallia New"/>
                <w:sz w:val="24"/>
                <w:szCs w:val="24"/>
              </w:rPr>
            </w:pPr>
          </w:p>
        </w:tc>
      </w:tr>
      <w:tr w:rsidR="00296241" w:rsidRPr="003F0707" w14:paraId="2E1BF450" w14:textId="77777777" w:rsidTr="00E44D66">
        <w:trPr>
          <w:gridAfter w:val="1"/>
          <w:wAfter w:w="6" w:type="dxa"/>
          <w:cantSplit/>
          <w:tblHeader/>
        </w:trPr>
        <w:tc>
          <w:tcPr>
            <w:tcW w:w="2409" w:type="dxa"/>
          </w:tcPr>
          <w:p w14:paraId="1BF52513" w14:textId="77777777" w:rsidR="00DF6070" w:rsidRPr="003F0707" w:rsidRDefault="00DF6070" w:rsidP="00CF6650">
            <w:pPr>
              <w:tabs>
                <w:tab w:val="clear" w:pos="2807"/>
                <w:tab w:val="left" w:pos="2898"/>
              </w:tabs>
              <w:rPr>
                <w:rFonts w:ascii="Browallia New" w:hAnsi="Browallia New" w:cs="Browallia New"/>
                <w:sz w:val="24"/>
                <w:szCs w:val="24"/>
              </w:rPr>
            </w:pPr>
          </w:p>
        </w:tc>
        <w:tc>
          <w:tcPr>
            <w:tcW w:w="1098" w:type="dxa"/>
            <w:tcBorders>
              <w:top w:val="nil"/>
              <w:bottom w:val="nil"/>
            </w:tcBorders>
          </w:tcPr>
          <w:p w14:paraId="269C162E" w14:textId="77777777" w:rsidR="00DF6070" w:rsidRPr="003F0707"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Browallia New" w:hAnsi="Browallia New" w:cs="Browallia New"/>
                <w:sz w:val="24"/>
                <w:szCs w:val="24"/>
              </w:rPr>
            </w:pPr>
          </w:p>
        </w:tc>
        <w:tc>
          <w:tcPr>
            <w:tcW w:w="178" w:type="dxa"/>
            <w:tcBorders>
              <w:top w:val="nil"/>
              <w:bottom w:val="nil"/>
            </w:tcBorders>
          </w:tcPr>
          <w:p w14:paraId="4D0BB91A" w14:textId="77777777" w:rsidR="00DF6070" w:rsidRPr="003F0707"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Browallia New" w:hAnsi="Browallia New" w:cs="Browallia New"/>
                <w:sz w:val="24"/>
                <w:szCs w:val="24"/>
              </w:rPr>
            </w:pPr>
          </w:p>
        </w:tc>
        <w:tc>
          <w:tcPr>
            <w:tcW w:w="1099" w:type="dxa"/>
            <w:tcBorders>
              <w:top w:val="nil"/>
              <w:bottom w:val="nil"/>
            </w:tcBorders>
            <w:vAlign w:val="bottom"/>
          </w:tcPr>
          <w:p w14:paraId="6F36A906" w14:textId="77777777" w:rsidR="00DF6070" w:rsidRPr="003F0707" w:rsidRDefault="00DF6070" w:rsidP="00CF6650">
            <w:pPr>
              <w:pStyle w:val="acctcolumnheading"/>
              <w:spacing w:after="0" w:line="240" w:lineRule="auto"/>
              <w:ind w:left="-117" w:right="-108"/>
              <w:rPr>
                <w:rFonts w:ascii="Browallia New" w:hAnsi="Browallia New" w:cs="Browallia New"/>
                <w:sz w:val="24"/>
                <w:szCs w:val="24"/>
                <w:lang w:val="en-US"/>
              </w:rPr>
            </w:pPr>
            <w:r w:rsidRPr="003F0707">
              <w:rPr>
                <w:rFonts w:ascii="Browallia New" w:hAnsi="Browallia New" w:cs="Browallia New"/>
                <w:sz w:val="24"/>
                <w:szCs w:val="24"/>
                <w:cs/>
                <w:lang w:val="en-US"/>
              </w:rPr>
              <w:t>ส่วนปรับปรุง</w:t>
            </w:r>
          </w:p>
        </w:tc>
        <w:tc>
          <w:tcPr>
            <w:tcW w:w="178" w:type="dxa"/>
            <w:tcBorders>
              <w:top w:val="nil"/>
              <w:bottom w:val="nil"/>
            </w:tcBorders>
          </w:tcPr>
          <w:p w14:paraId="1EFF45D7" w14:textId="77777777" w:rsidR="00DF6070" w:rsidRPr="003F0707"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Browallia New" w:hAnsi="Browallia New" w:cs="Browallia New"/>
                <w:sz w:val="24"/>
                <w:szCs w:val="24"/>
              </w:rPr>
            </w:pPr>
          </w:p>
        </w:tc>
        <w:tc>
          <w:tcPr>
            <w:tcW w:w="1380" w:type="dxa"/>
            <w:tcBorders>
              <w:top w:val="nil"/>
              <w:bottom w:val="nil"/>
            </w:tcBorders>
            <w:vAlign w:val="bottom"/>
          </w:tcPr>
          <w:p w14:paraId="422709EB" w14:textId="1BEF7E61" w:rsidR="00DF6070" w:rsidRPr="003F0707" w:rsidRDefault="003F0707" w:rsidP="00CF6650">
            <w:pPr>
              <w:pStyle w:val="acctcolumnheading"/>
              <w:spacing w:after="0" w:line="240" w:lineRule="auto"/>
              <w:ind w:left="-117" w:right="-108"/>
              <w:rPr>
                <w:rFonts w:ascii="Browallia New" w:hAnsi="Browallia New" w:cs="Browallia New"/>
                <w:sz w:val="24"/>
                <w:szCs w:val="24"/>
                <w:lang w:val="en-US"/>
              </w:rPr>
            </w:pPr>
            <w:r w:rsidRPr="003F0707">
              <w:rPr>
                <w:rFonts w:ascii="Browallia New" w:hAnsi="Browallia New" w:cs="Browallia New"/>
                <w:sz w:val="24"/>
                <w:szCs w:val="24"/>
                <w:cs/>
                <w:lang w:val="en-US"/>
              </w:rPr>
              <w:t>ติดตั้งและ</w:t>
            </w:r>
          </w:p>
        </w:tc>
        <w:tc>
          <w:tcPr>
            <w:tcW w:w="179" w:type="dxa"/>
            <w:tcBorders>
              <w:top w:val="nil"/>
              <w:bottom w:val="nil"/>
            </w:tcBorders>
            <w:vAlign w:val="bottom"/>
          </w:tcPr>
          <w:p w14:paraId="6EB45AC7" w14:textId="77777777" w:rsidR="00DF6070" w:rsidRPr="003F0707"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Browallia New" w:hAnsi="Browallia New" w:cs="Browallia New"/>
                <w:sz w:val="24"/>
                <w:szCs w:val="24"/>
              </w:rPr>
            </w:pPr>
          </w:p>
        </w:tc>
        <w:tc>
          <w:tcPr>
            <w:tcW w:w="1237" w:type="dxa"/>
            <w:tcBorders>
              <w:top w:val="nil"/>
              <w:bottom w:val="nil"/>
            </w:tcBorders>
            <w:vAlign w:val="bottom"/>
          </w:tcPr>
          <w:p w14:paraId="180B7F67" w14:textId="77777777" w:rsidR="00DF6070" w:rsidRPr="003F0707" w:rsidRDefault="00DF6070" w:rsidP="00CF6650">
            <w:pPr>
              <w:pStyle w:val="acctcolumnheading"/>
              <w:spacing w:after="0" w:line="240" w:lineRule="auto"/>
              <w:ind w:left="-117" w:right="-108"/>
              <w:rPr>
                <w:rFonts w:ascii="Browallia New" w:hAnsi="Browallia New" w:cs="Browallia New"/>
                <w:sz w:val="24"/>
                <w:szCs w:val="24"/>
                <w:lang w:val="en-US"/>
              </w:rPr>
            </w:pPr>
          </w:p>
        </w:tc>
        <w:tc>
          <w:tcPr>
            <w:tcW w:w="181" w:type="dxa"/>
            <w:tcBorders>
              <w:top w:val="nil"/>
              <w:bottom w:val="nil"/>
            </w:tcBorders>
          </w:tcPr>
          <w:p w14:paraId="0C2356AE" w14:textId="77777777" w:rsidR="00DF6070" w:rsidRPr="003F0707"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Browallia New" w:hAnsi="Browallia New" w:cs="Browallia New"/>
                <w:sz w:val="24"/>
                <w:szCs w:val="24"/>
              </w:rPr>
            </w:pPr>
          </w:p>
        </w:tc>
        <w:tc>
          <w:tcPr>
            <w:tcW w:w="992" w:type="dxa"/>
            <w:tcBorders>
              <w:top w:val="nil"/>
              <w:bottom w:val="nil"/>
            </w:tcBorders>
            <w:vAlign w:val="bottom"/>
          </w:tcPr>
          <w:p w14:paraId="5BFDAE7E" w14:textId="77777777" w:rsidR="00DF6070" w:rsidRPr="003F0707"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Browallia New" w:hAnsi="Browallia New" w:cs="Browallia New"/>
                <w:sz w:val="24"/>
                <w:szCs w:val="24"/>
              </w:rPr>
            </w:pPr>
          </w:p>
        </w:tc>
      </w:tr>
      <w:tr w:rsidR="00296241" w:rsidRPr="003F0707" w14:paraId="0C004960" w14:textId="77777777" w:rsidTr="00E44D66">
        <w:trPr>
          <w:gridAfter w:val="1"/>
          <w:wAfter w:w="6" w:type="dxa"/>
          <w:cantSplit/>
          <w:tblHeader/>
        </w:trPr>
        <w:tc>
          <w:tcPr>
            <w:tcW w:w="2409" w:type="dxa"/>
          </w:tcPr>
          <w:p w14:paraId="0178610E" w14:textId="77777777" w:rsidR="00DF6070" w:rsidRPr="003F0707" w:rsidRDefault="00DF6070" w:rsidP="00CF6650">
            <w:pPr>
              <w:tabs>
                <w:tab w:val="clear" w:pos="2807"/>
                <w:tab w:val="left" w:pos="2898"/>
              </w:tabs>
              <w:rPr>
                <w:rFonts w:ascii="Browallia New" w:hAnsi="Browallia New" w:cs="Browallia New"/>
                <w:sz w:val="24"/>
                <w:szCs w:val="24"/>
              </w:rPr>
            </w:pPr>
          </w:p>
        </w:tc>
        <w:tc>
          <w:tcPr>
            <w:tcW w:w="1098" w:type="dxa"/>
            <w:tcBorders>
              <w:top w:val="nil"/>
              <w:bottom w:val="single" w:sz="4" w:space="0" w:color="auto"/>
            </w:tcBorders>
            <w:vAlign w:val="bottom"/>
          </w:tcPr>
          <w:p w14:paraId="02300E36" w14:textId="77777777" w:rsidR="00DF6070" w:rsidRPr="003F0707"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Browallia New" w:hAnsi="Browallia New" w:cs="Browallia New"/>
                <w:sz w:val="24"/>
                <w:szCs w:val="24"/>
              </w:rPr>
            </w:pPr>
            <w:r w:rsidRPr="003F0707">
              <w:rPr>
                <w:rFonts w:ascii="Browallia New" w:hAnsi="Browallia New" w:cs="Browallia New"/>
                <w:sz w:val="24"/>
                <w:szCs w:val="24"/>
                <w:cs/>
              </w:rPr>
              <w:t>ที่ดิน</w:t>
            </w:r>
          </w:p>
        </w:tc>
        <w:tc>
          <w:tcPr>
            <w:tcW w:w="178" w:type="dxa"/>
            <w:tcBorders>
              <w:top w:val="nil"/>
              <w:bottom w:val="nil"/>
            </w:tcBorders>
          </w:tcPr>
          <w:p w14:paraId="089DE2F9" w14:textId="77777777" w:rsidR="00DF6070" w:rsidRPr="003F0707"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Browallia New" w:hAnsi="Browallia New" w:cs="Browallia New"/>
                <w:sz w:val="24"/>
                <w:szCs w:val="24"/>
              </w:rPr>
            </w:pPr>
          </w:p>
        </w:tc>
        <w:tc>
          <w:tcPr>
            <w:tcW w:w="1099" w:type="dxa"/>
            <w:tcBorders>
              <w:top w:val="nil"/>
              <w:bottom w:val="single" w:sz="4" w:space="0" w:color="auto"/>
            </w:tcBorders>
            <w:vAlign w:val="bottom"/>
          </w:tcPr>
          <w:p w14:paraId="6E1F9808" w14:textId="77777777" w:rsidR="00DF6070" w:rsidRPr="003F0707" w:rsidRDefault="00DF6070" w:rsidP="00CF6650">
            <w:pPr>
              <w:pStyle w:val="acctcolumnheading"/>
              <w:spacing w:after="0" w:line="240" w:lineRule="auto"/>
              <w:ind w:left="-117" w:right="-108"/>
              <w:rPr>
                <w:rFonts w:ascii="Browallia New" w:hAnsi="Browallia New" w:cs="Browallia New"/>
                <w:sz w:val="24"/>
                <w:szCs w:val="24"/>
                <w:lang w:val="en-US"/>
              </w:rPr>
            </w:pPr>
            <w:r w:rsidRPr="003F0707">
              <w:rPr>
                <w:rFonts w:ascii="Browallia New" w:hAnsi="Browallia New" w:cs="Browallia New"/>
                <w:sz w:val="24"/>
                <w:szCs w:val="24"/>
                <w:cs/>
                <w:lang w:val="en-US"/>
              </w:rPr>
              <w:t>อาคาร</w:t>
            </w:r>
          </w:p>
        </w:tc>
        <w:tc>
          <w:tcPr>
            <w:tcW w:w="178" w:type="dxa"/>
            <w:tcBorders>
              <w:top w:val="nil"/>
              <w:bottom w:val="nil"/>
            </w:tcBorders>
          </w:tcPr>
          <w:p w14:paraId="4D184F76" w14:textId="77777777" w:rsidR="00DF6070" w:rsidRPr="003F0707"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Browallia New" w:hAnsi="Browallia New" w:cs="Browallia New"/>
                <w:sz w:val="24"/>
                <w:szCs w:val="24"/>
              </w:rPr>
            </w:pPr>
          </w:p>
        </w:tc>
        <w:tc>
          <w:tcPr>
            <w:tcW w:w="1380" w:type="dxa"/>
            <w:tcBorders>
              <w:top w:val="nil"/>
              <w:bottom w:val="single" w:sz="4" w:space="0" w:color="auto"/>
            </w:tcBorders>
            <w:vAlign w:val="bottom"/>
          </w:tcPr>
          <w:p w14:paraId="38AD32B7" w14:textId="61AE4757" w:rsidR="00DF6070" w:rsidRPr="003F0707" w:rsidRDefault="003F0707"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Browallia New" w:hAnsi="Browallia New" w:cs="Browallia New"/>
                <w:sz w:val="24"/>
                <w:szCs w:val="24"/>
              </w:rPr>
            </w:pPr>
            <w:r w:rsidRPr="003F0707">
              <w:rPr>
                <w:rFonts w:ascii="Browallia New" w:hAnsi="Browallia New" w:cs="Browallia New"/>
                <w:sz w:val="24"/>
                <w:szCs w:val="24"/>
                <w:cs/>
              </w:rPr>
              <w:t>เครื่องใช้</w:t>
            </w:r>
            <w:r w:rsidR="00DF6070" w:rsidRPr="003F0707">
              <w:rPr>
                <w:rFonts w:ascii="Browallia New" w:hAnsi="Browallia New" w:cs="Browallia New"/>
                <w:sz w:val="24"/>
                <w:szCs w:val="24"/>
                <w:cs/>
              </w:rPr>
              <w:t>สำนักงาน</w:t>
            </w:r>
          </w:p>
        </w:tc>
        <w:tc>
          <w:tcPr>
            <w:tcW w:w="179" w:type="dxa"/>
            <w:tcBorders>
              <w:top w:val="nil"/>
              <w:bottom w:val="nil"/>
            </w:tcBorders>
            <w:vAlign w:val="bottom"/>
          </w:tcPr>
          <w:p w14:paraId="677F6FF1" w14:textId="77777777" w:rsidR="00DF6070" w:rsidRPr="003F0707"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Browallia New" w:hAnsi="Browallia New" w:cs="Browallia New"/>
                <w:sz w:val="24"/>
                <w:szCs w:val="24"/>
              </w:rPr>
            </w:pPr>
          </w:p>
        </w:tc>
        <w:tc>
          <w:tcPr>
            <w:tcW w:w="1237" w:type="dxa"/>
            <w:tcBorders>
              <w:top w:val="nil"/>
              <w:bottom w:val="single" w:sz="4" w:space="0" w:color="auto"/>
            </w:tcBorders>
            <w:vAlign w:val="bottom"/>
          </w:tcPr>
          <w:p w14:paraId="1EF66C1C" w14:textId="77777777" w:rsidR="00DF6070" w:rsidRPr="003F0707" w:rsidRDefault="00DF6070" w:rsidP="00296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81" w:right="-108"/>
              <w:jc w:val="center"/>
              <w:rPr>
                <w:rFonts w:ascii="Browallia New" w:hAnsi="Browallia New" w:cs="Browallia New"/>
                <w:sz w:val="24"/>
                <w:szCs w:val="24"/>
              </w:rPr>
            </w:pPr>
            <w:r w:rsidRPr="003F0707">
              <w:rPr>
                <w:rFonts w:ascii="Browallia New" w:hAnsi="Browallia New" w:cs="Browallia New"/>
                <w:sz w:val="24"/>
                <w:szCs w:val="24"/>
                <w:cs/>
              </w:rPr>
              <w:t>คอมพิวเตอร์</w:t>
            </w:r>
          </w:p>
        </w:tc>
        <w:tc>
          <w:tcPr>
            <w:tcW w:w="181" w:type="dxa"/>
            <w:tcBorders>
              <w:top w:val="nil"/>
              <w:bottom w:val="nil"/>
            </w:tcBorders>
          </w:tcPr>
          <w:p w14:paraId="6E9E35CD" w14:textId="77777777" w:rsidR="00DF6070" w:rsidRPr="003F0707"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Browallia New" w:hAnsi="Browallia New" w:cs="Browallia New"/>
                <w:sz w:val="24"/>
                <w:szCs w:val="24"/>
              </w:rPr>
            </w:pPr>
          </w:p>
        </w:tc>
        <w:tc>
          <w:tcPr>
            <w:tcW w:w="992" w:type="dxa"/>
            <w:tcBorders>
              <w:top w:val="nil"/>
              <w:bottom w:val="single" w:sz="4" w:space="0" w:color="auto"/>
            </w:tcBorders>
            <w:vAlign w:val="bottom"/>
          </w:tcPr>
          <w:p w14:paraId="0492BA43" w14:textId="77777777" w:rsidR="00DF6070" w:rsidRPr="003F0707"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Browallia New" w:hAnsi="Browallia New" w:cs="Browallia New"/>
                <w:sz w:val="24"/>
                <w:szCs w:val="24"/>
              </w:rPr>
            </w:pPr>
            <w:r w:rsidRPr="003F0707">
              <w:rPr>
                <w:rFonts w:ascii="Browallia New" w:hAnsi="Browallia New" w:cs="Browallia New"/>
                <w:sz w:val="24"/>
                <w:szCs w:val="24"/>
                <w:cs/>
              </w:rPr>
              <w:t>รวม</w:t>
            </w:r>
          </w:p>
        </w:tc>
      </w:tr>
      <w:tr w:rsidR="00296241" w:rsidRPr="003F0707" w14:paraId="3386B446" w14:textId="77777777" w:rsidTr="00E44D66">
        <w:trPr>
          <w:gridAfter w:val="1"/>
          <w:wAfter w:w="6" w:type="dxa"/>
          <w:cantSplit/>
        </w:trPr>
        <w:tc>
          <w:tcPr>
            <w:tcW w:w="2409" w:type="dxa"/>
            <w:vAlign w:val="bottom"/>
          </w:tcPr>
          <w:p w14:paraId="020BA1B9" w14:textId="77777777" w:rsidR="00DF6070" w:rsidRPr="003F0707"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Browallia New" w:hAnsi="Browallia New" w:cs="Browallia New"/>
                <w:sz w:val="24"/>
                <w:szCs w:val="24"/>
              </w:rPr>
            </w:pPr>
            <w:r w:rsidRPr="003F0707">
              <w:rPr>
                <w:rFonts w:ascii="Browallia New" w:hAnsi="Browallia New" w:cs="Browallia New"/>
                <w:sz w:val="24"/>
                <w:szCs w:val="24"/>
                <w:cs/>
              </w:rPr>
              <w:t>มูลค่าตามบัญชีสุทธิ</w:t>
            </w:r>
          </w:p>
        </w:tc>
        <w:tc>
          <w:tcPr>
            <w:tcW w:w="1098" w:type="dxa"/>
            <w:tcBorders>
              <w:bottom w:val="nil"/>
            </w:tcBorders>
          </w:tcPr>
          <w:p w14:paraId="1347F261" w14:textId="77777777" w:rsidR="00DF6070" w:rsidRPr="003F0707"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7" w:right="65"/>
              <w:jc w:val="right"/>
              <w:rPr>
                <w:rFonts w:ascii="Browallia New" w:hAnsi="Browallia New" w:cs="Browallia New"/>
                <w:sz w:val="24"/>
                <w:szCs w:val="24"/>
              </w:rPr>
            </w:pPr>
          </w:p>
        </w:tc>
        <w:tc>
          <w:tcPr>
            <w:tcW w:w="178" w:type="dxa"/>
            <w:tcBorders>
              <w:bottom w:val="nil"/>
            </w:tcBorders>
          </w:tcPr>
          <w:p w14:paraId="4A2A213F" w14:textId="77777777" w:rsidR="00DF6070" w:rsidRPr="003F0707" w:rsidRDefault="00DF6070" w:rsidP="00CF6650">
            <w:pPr>
              <w:pStyle w:val="acctfourfigures"/>
              <w:tabs>
                <w:tab w:val="clear" w:pos="765"/>
              </w:tabs>
              <w:spacing w:line="240" w:lineRule="atLeast"/>
              <w:ind w:left="-79" w:right="290"/>
              <w:jc w:val="right"/>
              <w:rPr>
                <w:rFonts w:ascii="Browallia New" w:hAnsi="Browallia New" w:cs="Browallia New"/>
                <w:sz w:val="24"/>
                <w:szCs w:val="24"/>
              </w:rPr>
            </w:pPr>
          </w:p>
        </w:tc>
        <w:tc>
          <w:tcPr>
            <w:tcW w:w="1099" w:type="dxa"/>
            <w:tcBorders>
              <w:bottom w:val="nil"/>
            </w:tcBorders>
          </w:tcPr>
          <w:p w14:paraId="01C212CF" w14:textId="77777777" w:rsidR="00DF6070" w:rsidRPr="003F0707"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3"/>
              <w:jc w:val="right"/>
              <w:rPr>
                <w:rFonts w:ascii="Browallia New" w:hAnsi="Browallia New" w:cs="Browallia New"/>
                <w:sz w:val="24"/>
                <w:szCs w:val="24"/>
              </w:rPr>
            </w:pPr>
          </w:p>
        </w:tc>
        <w:tc>
          <w:tcPr>
            <w:tcW w:w="178" w:type="dxa"/>
            <w:tcBorders>
              <w:bottom w:val="nil"/>
            </w:tcBorders>
          </w:tcPr>
          <w:p w14:paraId="0D584F6B" w14:textId="77777777" w:rsidR="00DF6070" w:rsidRPr="003F0707" w:rsidRDefault="00DF6070" w:rsidP="00CF6650">
            <w:pPr>
              <w:pStyle w:val="acctfourfigures"/>
              <w:tabs>
                <w:tab w:val="clear" w:pos="765"/>
              </w:tabs>
              <w:spacing w:line="240" w:lineRule="atLeast"/>
              <w:ind w:left="-79" w:right="290"/>
              <w:jc w:val="right"/>
              <w:rPr>
                <w:rFonts w:ascii="Browallia New" w:hAnsi="Browallia New" w:cs="Browallia New"/>
                <w:sz w:val="24"/>
                <w:szCs w:val="24"/>
              </w:rPr>
            </w:pPr>
          </w:p>
        </w:tc>
        <w:tc>
          <w:tcPr>
            <w:tcW w:w="1380" w:type="dxa"/>
            <w:tcBorders>
              <w:bottom w:val="nil"/>
            </w:tcBorders>
          </w:tcPr>
          <w:p w14:paraId="0FEB628A" w14:textId="77777777" w:rsidR="00DF6070" w:rsidRPr="003F0707"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3"/>
              <w:jc w:val="right"/>
              <w:rPr>
                <w:rFonts w:ascii="Browallia New" w:hAnsi="Browallia New" w:cs="Browallia New"/>
                <w:sz w:val="24"/>
                <w:szCs w:val="24"/>
              </w:rPr>
            </w:pPr>
          </w:p>
        </w:tc>
        <w:tc>
          <w:tcPr>
            <w:tcW w:w="179" w:type="dxa"/>
            <w:tcBorders>
              <w:bottom w:val="nil"/>
            </w:tcBorders>
          </w:tcPr>
          <w:p w14:paraId="5430081F" w14:textId="77777777" w:rsidR="00DF6070" w:rsidRPr="003F0707" w:rsidRDefault="00DF6070" w:rsidP="00CF6650">
            <w:pPr>
              <w:pStyle w:val="acctfourfigures"/>
              <w:tabs>
                <w:tab w:val="clear" w:pos="765"/>
              </w:tabs>
              <w:spacing w:line="240" w:lineRule="atLeast"/>
              <w:ind w:left="-79" w:right="290"/>
              <w:jc w:val="right"/>
              <w:rPr>
                <w:rFonts w:ascii="Browallia New" w:hAnsi="Browallia New" w:cs="Browallia New"/>
                <w:sz w:val="24"/>
                <w:szCs w:val="24"/>
              </w:rPr>
            </w:pPr>
          </w:p>
        </w:tc>
        <w:tc>
          <w:tcPr>
            <w:tcW w:w="1237" w:type="dxa"/>
            <w:tcBorders>
              <w:bottom w:val="nil"/>
            </w:tcBorders>
          </w:tcPr>
          <w:p w14:paraId="51B46BBF" w14:textId="77777777" w:rsidR="00DF6070" w:rsidRPr="003F0707"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3"/>
              <w:jc w:val="right"/>
              <w:rPr>
                <w:rFonts w:ascii="Browallia New" w:hAnsi="Browallia New" w:cs="Browallia New"/>
                <w:sz w:val="24"/>
                <w:szCs w:val="24"/>
              </w:rPr>
            </w:pPr>
          </w:p>
        </w:tc>
        <w:tc>
          <w:tcPr>
            <w:tcW w:w="181" w:type="dxa"/>
            <w:tcBorders>
              <w:bottom w:val="nil"/>
            </w:tcBorders>
          </w:tcPr>
          <w:p w14:paraId="11965A1A" w14:textId="77777777" w:rsidR="00DF6070" w:rsidRPr="003F0707" w:rsidRDefault="00DF6070" w:rsidP="00CF6650">
            <w:pPr>
              <w:pStyle w:val="acctfourfigures"/>
              <w:tabs>
                <w:tab w:val="clear" w:pos="765"/>
              </w:tabs>
              <w:spacing w:line="240" w:lineRule="atLeast"/>
              <w:ind w:left="-79" w:right="290"/>
              <w:jc w:val="right"/>
              <w:rPr>
                <w:rFonts w:ascii="Browallia New" w:hAnsi="Browallia New" w:cs="Browallia New"/>
                <w:sz w:val="24"/>
                <w:szCs w:val="24"/>
              </w:rPr>
            </w:pPr>
          </w:p>
        </w:tc>
        <w:tc>
          <w:tcPr>
            <w:tcW w:w="992" w:type="dxa"/>
            <w:tcBorders>
              <w:top w:val="nil"/>
              <w:bottom w:val="nil"/>
            </w:tcBorders>
          </w:tcPr>
          <w:p w14:paraId="654C19CD" w14:textId="77777777" w:rsidR="00DF6070" w:rsidRPr="003F0707"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4"/>
                <w:szCs w:val="24"/>
              </w:rPr>
            </w:pPr>
          </w:p>
        </w:tc>
      </w:tr>
      <w:tr w:rsidR="00296241" w:rsidRPr="003F0707" w14:paraId="2E4E7D90" w14:textId="77777777" w:rsidTr="00E44D66">
        <w:trPr>
          <w:gridAfter w:val="1"/>
          <w:wAfter w:w="6" w:type="dxa"/>
          <w:cantSplit/>
        </w:trPr>
        <w:tc>
          <w:tcPr>
            <w:tcW w:w="2409" w:type="dxa"/>
            <w:vAlign w:val="bottom"/>
          </w:tcPr>
          <w:p w14:paraId="51BEC35C" w14:textId="04D1FA38" w:rsidR="00DF6070" w:rsidRPr="003F0707"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Browallia New" w:hAnsi="Browallia New" w:cs="Browallia New"/>
                <w:sz w:val="24"/>
                <w:szCs w:val="24"/>
              </w:rPr>
            </w:pPr>
            <w:r w:rsidRPr="003F0707">
              <w:rPr>
                <w:rFonts w:ascii="Browallia New" w:hAnsi="Browallia New" w:cs="Browallia New"/>
                <w:sz w:val="24"/>
                <w:szCs w:val="24"/>
                <w:cs/>
              </w:rPr>
              <w:t xml:space="preserve">   ณ วันที่ </w:t>
            </w:r>
            <w:r w:rsidRPr="003F0707">
              <w:rPr>
                <w:rFonts w:ascii="Browallia New" w:hAnsi="Browallia New" w:cs="Browallia New"/>
                <w:sz w:val="24"/>
                <w:szCs w:val="24"/>
              </w:rPr>
              <w:t>1</w:t>
            </w:r>
            <w:r w:rsidRPr="003F0707">
              <w:rPr>
                <w:rFonts w:ascii="Browallia New" w:hAnsi="Browallia New" w:cs="Browallia New"/>
                <w:sz w:val="24"/>
                <w:szCs w:val="24"/>
                <w:cs/>
              </w:rPr>
              <w:t xml:space="preserve"> มกราคม </w:t>
            </w:r>
            <w:r w:rsidRPr="003F0707">
              <w:rPr>
                <w:rFonts w:ascii="Browallia New" w:hAnsi="Browallia New" w:cs="Browallia New"/>
                <w:sz w:val="24"/>
                <w:szCs w:val="24"/>
                <w:lang w:val="en-GB"/>
              </w:rPr>
              <w:t>25</w:t>
            </w:r>
            <w:r w:rsidRPr="003F0707">
              <w:rPr>
                <w:rFonts w:ascii="Browallia New" w:hAnsi="Browallia New" w:cs="Browallia New"/>
                <w:sz w:val="24"/>
                <w:szCs w:val="24"/>
              </w:rPr>
              <w:t>6</w:t>
            </w:r>
            <w:r w:rsidR="00D628A9" w:rsidRPr="003F0707">
              <w:rPr>
                <w:rFonts w:ascii="Browallia New" w:hAnsi="Browallia New" w:cs="Browallia New"/>
                <w:sz w:val="24"/>
                <w:szCs w:val="24"/>
              </w:rPr>
              <w:t>9</w:t>
            </w:r>
          </w:p>
        </w:tc>
        <w:tc>
          <w:tcPr>
            <w:tcW w:w="1098" w:type="dxa"/>
            <w:tcBorders>
              <w:top w:val="nil"/>
              <w:left w:val="nil"/>
              <w:bottom w:val="nil"/>
              <w:right w:val="nil"/>
            </w:tcBorders>
            <w:vAlign w:val="center"/>
          </w:tcPr>
          <w:p w14:paraId="1E5989C6" w14:textId="74DB95DE" w:rsidR="00DF6070" w:rsidRPr="003F0707" w:rsidRDefault="00DF4EBA" w:rsidP="00CF6650">
            <w:pPr>
              <w:jc w:val="right"/>
              <w:rPr>
                <w:rFonts w:ascii="Browallia New" w:hAnsi="Browallia New" w:cs="Browallia New"/>
                <w:color w:val="000000"/>
                <w:sz w:val="24"/>
                <w:szCs w:val="24"/>
              </w:rPr>
            </w:pPr>
            <w:r w:rsidRPr="003F0707">
              <w:rPr>
                <w:rFonts w:ascii="Browallia New" w:hAnsi="Browallia New" w:cs="Browallia New"/>
                <w:color w:val="000000"/>
                <w:sz w:val="24"/>
                <w:szCs w:val="24"/>
              </w:rPr>
              <w:t>18,564</w:t>
            </w:r>
          </w:p>
        </w:tc>
        <w:tc>
          <w:tcPr>
            <w:tcW w:w="178" w:type="dxa"/>
            <w:tcBorders>
              <w:top w:val="nil"/>
              <w:left w:val="nil"/>
              <w:bottom w:val="nil"/>
              <w:right w:val="nil"/>
            </w:tcBorders>
            <w:vAlign w:val="center"/>
          </w:tcPr>
          <w:p w14:paraId="6C07333D" w14:textId="77777777" w:rsidR="00DF6070" w:rsidRPr="003F0707" w:rsidRDefault="00DF6070" w:rsidP="00CF6650">
            <w:pPr>
              <w:jc w:val="right"/>
              <w:rPr>
                <w:rFonts w:ascii="Browallia New" w:hAnsi="Browallia New" w:cs="Browallia New"/>
                <w:color w:val="000000"/>
                <w:sz w:val="24"/>
                <w:szCs w:val="24"/>
              </w:rPr>
            </w:pPr>
          </w:p>
        </w:tc>
        <w:tc>
          <w:tcPr>
            <w:tcW w:w="1099" w:type="dxa"/>
            <w:tcBorders>
              <w:top w:val="nil"/>
              <w:left w:val="nil"/>
              <w:bottom w:val="nil"/>
              <w:right w:val="nil"/>
            </w:tcBorders>
            <w:vAlign w:val="center"/>
          </w:tcPr>
          <w:p w14:paraId="758039DA" w14:textId="2DAB3DB2" w:rsidR="00DF6070" w:rsidRPr="003F0707" w:rsidRDefault="00D35E67" w:rsidP="00CF6650">
            <w:pPr>
              <w:jc w:val="right"/>
              <w:rPr>
                <w:rFonts w:ascii="Browallia New" w:hAnsi="Browallia New" w:cs="Browallia New"/>
                <w:color w:val="000000"/>
                <w:sz w:val="24"/>
                <w:szCs w:val="24"/>
              </w:rPr>
            </w:pPr>
            <w:r w:rsidRPr="003F0707">
              <w:rPr>
                <w:rFonts w:ascii="Browallia New" w:hAnsi="Browallia New" w:cs="Browallia New"/>
                <w:color w:val="000000"/>
                <w:sz w:val="24"/>
                <w:szCs w:val="24"/>
              </w:rPr>
              <w:t>1,946</w:t>
            </w:r>
          </w:p>
        </w:tc>
        <w:tc>
          <w:tcPr>
            <w:tcW w:w="178" w:type="dxa"/>
            <w:tcBorders>
              <w:top w:val="nil"/>
              <w:left w:val="nil"/>
              <w:bottom w:val="nil"/>
              <w:right w:val="nil"/>
            </w:tcBorders>
            <w:vAlign w:val="center"/>
          </w:tcPr>
          <w:p w14:paraId="53385289" w14:textId="77777777" w:rsidR="00DF6070" w:rsidRPr="003F0707" w:rsidRDefault="00DF6070" w:rsidP="00CF6650">
            <w:pPr>
              <w:jc w:val="right"/>
              <w:rPr>
                <w:rFonts w:ascii="Browallia New" w:hAnsi="Browallia New" w:cs="Browallia New"/>
                <w:color w:val="000000"/>
                <w:sz w:val="24"/>
                <w:szCs w:val="24"/>
              </w:rPr>
            </w:pPr>
          </w:p>
        </w:tc>
        <w:tc>
          <w:tcPr>
            <w:tcW w:w="1380" w:type="dxa"/>
            <w:tcBorders>
              <w:top w:val="nil"/>
              <w:left w:val="nil"/>
              <w:bottom w:val="nil"/>
              <w:right w:val="nil"/>
            </w:tcBorders>
            <w:vAlign w:val="center"/>
          </w:tcPr>
          <w:p w14:paraId="32C332CE" w14:textId="4B10A95A" w:rsidR="00DF6070" w:rsidRPr="003F0707" w:rsidRDefault="00B125B6" w:rsidP="00CF6650">
            <w:pPr>
              <w:jc w:val="right"/>
              <w:rPr>
                <w:rFonts w:ascii="Browallia New" w:hAnsi="Browallia New" w:cs="Browallia New"/>
                <w:color w:val="000000"/>
                <w:sz w:val="24"/>
                <w:szCs w:val="24"/>
              </w:rPr>
            </w:pPr>
            <w:r w:rsidRPr="003F0707">
              <w:rPr>
                <w:rFonts w:ascii="Browallia New" w:hAnsi="Browallia New" w:cs="Browallia New"/>
                <w:color w:val="000000"/>
                <w:sz w:val="24"/>
                <w:szCs w:val="24"/>
              </w:rPr>
              <w:t>321</w:t>
            </w:r>
          </w:p>
        </w:tc>
        <w:tc>
          <w:tcPr>
            <w:tcW w:w="179" w:type="dxa"/>
            <w:tcBorders>
              <w:top w:val="nil"/>
              <w:left w:val="nil"/>
              <w:bottom w:val="nil"/>
              <w:right w:val="nil"/>
            </w:tcBorders>
            <w:vAlign w:val="center"/>
          </w:tcPr>
          <w:p w14:paraId="0580C4EF" w14:textId="77777777" w:rsidR="00DF6070" w:rsidRPr="003F0707" w:rsidRDefault="00DF6070" w:rsidP="00CF6650">
            <w:pPr>
              <w:jc w:val="right"/>
              <w:rPr>
                <w:rFonts w:ascii="Browallia New" w:hAnsi="Browallia New" w:cs="Browallia New"/>
                <w:color w:val="000000"/>
                <w:sz w:val="24"/>
                <w:szCs w:val="24"/>
              </w:rPr>
            </w:pPr>
          </w:p>
        </w:tc>
        <w:tc>
          <w:tcPr>
            <w:tcW w:w="1237" w:type="dxa"/>
            <w:tcBorders>
              <w:top w:val="nil"/>
              <w:left w:val="nil"/>
              <w:bottom w:val="nil"/>
              <w:right w:val="nil"/>
            </w:tcBorders>
            <w:vAlign w:val="center"/>
          </w:tcPr>
          <w:p w14:paraId="380FABDD" w14:textId="767A4E3D" w:rsidR="00DF6070" w:rsidRPr="003F0707" w:rsidRDefault="00291FE3" w:rsidP="00CF6650">
            <w:pPr>
              <w:jc w:val="right"/>
              <w:rPr>
                <w:rFonts w:ascii="Browallia New" w:hAnsi="Browallia New" w:cs="Browallia New"/>
                <w:color w:val="000000"/>
                <w:sz w:val="24"/>
                <w:szCs w:val="24"/>
              </w:rPr>
            </w:pPr>
            <w:r w:rsidRPr="003F0707">
              <w:rPr>
                <w:rFonts w:ascii="Browallia New" w:hAnsi="Browallia New" w:cs="Browallia New"/>
                <w:color w:val="000000"/>
                <w:sz w:val="24"/>
                <w:szCs w:val="24"/>
              </w:rPr>
              <w:t>896</w:t>
            </w:r>
          </w:p>
        </w:tc>
        <w:tc>
          <w:tcPr>
            <w:tcW w:w="181" w:type="dxa"/>
            <w:tcBorders>
              <w:top w:val="nil"/>
              <w:left w:val="nil"/>
              <w:bottom w:val="nil"/>
              <w:right w:val="nil"/>
            </w:tcBorders>
          </w:tcPr>
          <w:p w14:paraId="4C41091D" w14:textId="77777777" w:rsidR="00DF6070" w:rsidRPr="003F0707" w:rsidRDefault="00DF6070" w:rsidP="00CF6650">
            <w:pPr>
              <w:jc w:val="right"/>
              <w:rPr>
                <w:rFonts w:ascii="Browallia New" w:hAnsi="Browallia New" w:cs="Browallia New"/>
                <w:color w:val="000000"/>
                <w:sz w:val="24"/>
                <w:szCs w:val="24"/>
              </w:rPr>
            </w:pPr>
          </w:p>
        </w:tc>
        <w:tc>
          <w:tcPr>
            <w:tcW w:w="992" w:type="dxa"/>
            <w:tcBorders>
              <w:top w:val="nil"/>
              <w:left w:val="nil"/>
              <w:bottom w:val="nil"/>
              <w:right w:val="nil"/>
            </w:tcBorders>
            <w:vAlign w:val="center"/>
          </w:tcPr>
          <w:p w14:paraId="54251975" w14:textId="1BD75A96" w:rsidR="00DF6070" w:rsidRPr="003F0707" w:rsidRDefault="00CE0DF9" w:rsidP="00CF6650">
            <w:pPr>
              <w:jc w:val="right"/>
              <w:rPr>
                <w:rFonts w:ascii="Browallia New" w:hAnsi="Browallia New" w:cs="Browallia New"/>
                <w:color w:val="000000"/>
                <w:sz w:val="24"/>
                <w:szCs w:val="24"/>
                <w:cs/>
              </w:rPr>
            </w:pPr>
            <w:r w:rsidRPr="003F0707">
              <w:rPr>
                <w:rFonts w:ascii="Browallia New" w:hAnsi="Browallia New" w:cs="Browallia New"/>
                <w:color w:val="000000"/>
                <w:sz w:val="24"/>
                <w:szCs w:val="24"/>
              </w:rPr>
              <w:t>21,727</w:t>
            </w:r>
          </w:p>
        </w:tc>
      </w:tr>
      <w:tr w:rsidR="00990438" w:rsidRPr="003F0707" w14:paraId="18A33834" w14:textId="77777777" w:rsidTr="00E44D66">
        <w:trPr>
          <w:gridAfter w:val="1"/>
          <w:wAfter w:w="6" w:type="dxa"/>
          <w:cantSplit/>
          <w:trHeight w:val="333"/>
        </w:trPr>
        <w:tc>
          <w:tcPr>
            <w:tcW w:w="2409" w:type="dxa"/>
            <w:vAlign w:val="bottom"/>
          </w:tcPr>
          <w:p w14:paraId="1433D1E9" w14:textId="6AAB5067" w:rsidR="00990438" w:rsidRPr="003F0707" w:rsidRDefault="00990438" w:rsidP="009904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Browallia New" w:hAnsi="Browallia New" w:cs="Browallia New"/>
                <w:sz w:val="24"/>
                <w:szCs w:val="24"/>
              </w:rPr>
            </w:pPr>
            <w:r w:rsidRPr="003F0707">
              <w:rPr>
                <w:rFonts w:ascii="Browallia New" w:hAnsi="Browallia New" w:cs="Browallia New"/>
                <w:sz w:val="24"/>
                <w:szCs w:val="24"/>
                <w:u w:val="single"/>
                <w:cs/>
              </w:rPr>
              <w:t>บวก</w:t>
            </w:r>
            <w:r w:rsidRPr="003F0707">
              <w:rPr>
                <w:rFonts w:ascii="Browallia New" w:hAnsi="Browallia New" w:cs="Browallia New"/>
                <w:sz w:val="24"/>
                <w:szCs w:val="24"/>
                <w:cs/>
              </w:rPr>
              <w:t xml:space="preserve"> ซื้อเพิ่ม</w:t>
            </w:r>
          </w:p>
        </w:tc>
        <w:tc>
          <w:tcPr>
            <w:tcW w:w="1098" w:type="dxa"/>
            <w:tcBorders>
              <w:top w:val="nil"/>
              <w:left w:val="nil"/>
              <w:bottom w:val="nil"/>
              <w:right w:val="nil"/>
            </w:tcBorders>
            <w:vAlign w:val="bottom"/>
          </w:tcPr>
          <w:p w14:paraId="23088DE5" w14:textId="767073D9" w:rsidR="00990438" w:rsidRPr="003F0707" w:rsidRDefault="00BC2D27" w:rsidP="00990438">
            <w:pPr>
              <w:tabs>
                <w:tab w:val="clear" w:pos="454"/>
                <w:tab w:val="left" w:pos="636"/>
              </w:tabs>
              <w:jc w:val="right"/>
              <w:rPr>
                <w:rFonts w:ascii="Browallia New" w:hAnsi="Browallia New" w:cs="Browallia New"/>
                <w:color w:val="000000"/>
                <w:sz w:val="24"/>
                <w:szCs w:val="24"/>
              </w:rPr>
            </w:pPr>
            <w:r w:rsidRPr="003F0707">
              <w:rPr>
                <w:rFonts w:ascii="Browallia New" w:hAnsi="Browallia New" w:cs="Browallia New"/>
                <w:color w:val="000000"/>
                <w:sz w:val="24"/>
                <w:szCs w:val="24"/>
              </w:rPr>
              <w:t>-</w:t>
            </w:r>
          </w:p>
        </w:tc>
        <w:tc>
          <w:tcPr>
            <w:tcW w:w="178" w:type="dxa"/>
            <w:tcBorders>
              <w:top w:val="nil"/>
              <w:left w:val="nil"/>
              <w:bottom w:val="nil"/>
              <w:right w:val="nil"/>
            </w:tcBorders>
            <w:vAlign w:val="bottom"/>
          </w:tcPr>
          <w:p w14:paraId="1A385127" w14:textId="77777777" w:rsidR="00990438" w:rsidRPr="003F0707" w:rsidRDefault="00990438" w:rsidP="00990438">
            <w:pPr>
              <w:jc w:val="right"/>
              <w:rPr>
                <w:rFonts w:ascii="Browallia New" w:hAnsi="Browallia New" w:cs="Browallia New"/>
                <w:color w:val="000000"/>
                <w:sz w:val="24"/>
                <w:szCs w:val="24"/>
              </w:rPr>
            </w:pPr>
          </w:p>
        </w:tc>
        <w:tc>
          <w:tcPr>
            <w:tcW w:w="1099" w:type="dxa"/>
            <w:tcBorders>
              <w:top w:val="nil"/>
              <w:left w:val="nil"/>
              <w:bottom w:val="nil"/>
              <w:right w:val="nil"/>
            </w:tcBorders>
            <w:vAlign w:val="bottom"/>
          </w:tcPr>
          <w:p w14:paraId="7AE67CBB" w14:textId="6CB9217C" w:rsidR="00990438" w:rsidRPr="003F0707" w:rsidRDefault="000F7D61" w:rsidP="00990438">
            <w:pPr>
              <w:tabs>
                <w:tab w:val="clear" w:pos="454"/>
                <w:tab w:val="left" w:pos="636"/>
              </w:tabs>
              <w:jc w:val="right"/>
              <w:rPr>
                <w:rFonts w:ascii="Browallia New" w:hAnsi="Browallia New" w:cs="Browallia New"/>
                <w:color w:val="000000"/>
                <w:sz w:val="24"/>
                <w:szCs w:val="24"/>
              </w:rPr>
            </w:pPr>
            <w:r w:rsidRPr="003F0707">
              <w:rPr>
                <w:rFonts w:ascii="Browallia New" w:hAnsi="Browallia New" w:cs="Browallia New"/>
                <w:color w:val="000000"/>
                <w:sz w:val="24"/>
                <w:szCs w:val="24"/>
              </w:rPr>
              <w:t>-</w:t>
            </w:r>
          </w:p>
        </w:tc>
        <w:tc>
          <w:tcPr>
            <w:tcW w:w="178" w:type="dxa"/>
            <w:tcBorders>
              <w:top w:val="nil"/>
              <w:left w:val="nil"/>
              <w:bottom w:val="nil"/>
              <w:right w:val="nil"/>
            </w:tcBorders>
            <w:vAlign w:val="bottom"/>
          </w:tcPr>
          <w:p w14:paraId="774C101C" w14:textId="77777777" w:rsidR="00990438" w:rsidRPr="003F0707" w:rsidRDefault="00990438" w:rsidP="00990438">
            <w:pPr>
              <w:jc w:val="right"/>
              <w:rPr>
                <w:rFonts w:ascii="Browallia New" w:hAnsi="Browallia New" w:cs="Browallia New"/>
                <w:color w:val="000000"/>
                <w:sz w:val="24"/>
                <w:szCs w:val="24"/>
              </w:rPr>
            </w:pPr>
          </w:p>
        </w:tc>
        <w:tc>
          <w:tcPr>
            <w:tcW w:w="1380" w:type="dxa"/>
            <w:tcBorders>
              <w:top w:val="nil"/>
              <w:left w:val="nil"/>
              <w:bottom w:val="nil"/>
              <w:right w:val="nil"/>
            </w:tcBorders>
            <w:vAlign w:val="bottom"/>
          </w:tcPr>
          <w:p w14:paraId="3C12FDE1" w14:textId="71F408C2" w:rsidR="00990438" w:rsidRPr="003F0707" w:rsidRDefault="00881F5D" w:rsidP="00990438">
            <w:pPr>
              <w:jc w:val="right"/>
              <w:rPr>
                <w:rFonts w:ascii="Browallia New" w:hAnsi="Browallia New" w:cs="Browallia New"/>
                <w:color w:val="000000"/>
                <w:sz w:val="24"/>
                <w:szCs w:val="24"/>
              </w:rPr>
            </w:pPr>
            <w:r w:rsidRPr="003F0707">
              <w:rPr>
                <w:rFonts w:ascii="Browallia New" w:hAnsi="Browallia New" w:cs="Browallia New"/>
                <w:color w:val="000000"/>
                <w:sz w:val="24"/>
                <w:szCs w:val="24"/>
              </w:rPr>
              <w:t>3</w:t>
            </w:r>
          </w:p>
        </w:tc>
        <w:tc>
          <w:tcPr>
            <w:tcW w:w="179" w:type="dxa"/>
            <w:tcBorders>
              <w:top w:val="nil"/>
              <w:left w:val="nil"/>
              <w:bottom w:val="nil"/>
              <w:right w:val="nil"/>
            </w:tcBorders>
            <w:vAlign w:val="bottom"/>
          </w:tcPr>
          <w:p w14:paraId="3FA27662" w14:textId="77777777" w:rsidR="00990438" w:rsidRPr="003F0707" w:rsidRDefault="00990438" w:rsidP="00990438">
            <w:pPr>
              <w:jc w:val="right"/>
              <w:rPr>
                <w:rFonts w:ascii="Browallia New" w:hAnsi="Browallia New" w:cs="Browallia New"/>
                <w:color w:val="000000"/>
                <w:sz w:val="24"/>
                <w:szCs w:val="24"/>
              </w:rPr>
            </w:pPr>
          </w:p>
        </w:tc>
        <w:tc>
          <w:tcPr>
            <w:tcW w:w="1237" w:type="dxa"/>
            <w:tcBorders>
              <w:top w:val="nil"/>
              <w:left w:val="nil"/>
              <w:bottom w:val="nil"/>
              <w:right w:val="nil"/>
            </w:tcBorders>
            <w:vAlign w:val="bottom"/>
          </w:tcPr>
          <w:p w14:paraId="56A458AE" w14:textId="6A9A0FEA" w:rsidR="00990438" w:rsidRPr="003F0707" w:rsidRDefault="00881F5D" w:rsidP="00990438">
            <w:pPr>
              <w:jc w:val="right"/>
              <w:rPr>
                <w:rFonts w:ascii="Browallia New" w:hAnsi="Browallia New" w:cs="Browallia New"/>
                <w:color w:val="000000"/>
                <w:sz w:val="24"/>
                <w:szCs w:val="24"/>
              </w:rPr>
            </w:pPr>
            <w:r w:rsidRPr="003F0707">
              <w:rPr>
                <w:rFonts w:ascii="Browallia New" w:hAnsi="Browallia New" w:cs="Browallia New"/>
                <w:color w:val="000000"/>
                <w:sz w:val="24"/>
                <w:szCs w:val="24"/>
              </w:rPr>
              <w:t>-</w:t>
            </w:r>
          </w:p>
        </w:tc>
        <w:tc>
          <w:tcPr>
            <w:tcW w:w="181" w:type="dxa"/>
            <w:tcBorders>
              <w:top w:val="nil"/>
              <w:left w:val="nil"/>
              <w:bottom w:val="nil"/>
              <w:right w:val="nil"/>
            </w:tcBorders>
          </w:tcPr>
          <w:p w14:paraId="79EAE532" w14:textId="77777777" w:rsidR="00990438" w:rsidRPr="003F0707" w:rsidRDefault="00990438" w:rsidP="00990438">
            <w:pPr>
              <w:jc w:val="right"/>
              <w:rPr>
                <w:rFonts w:ascii="Browallia New" w:hAnsi="Browallia New" w:cs="Browallia New"/>
                <w:color w:val="000000"/>
                <w:sz w:val="24"/>
                <w:szCs w:val="24"/>
              </w:rPr>
            </w:pPr>
          </w:p>
        </w:tc>
        <w:tc>
          <w:tcPr>
            <w:tcW w:w="992" w:type="dxa"/>
            <w:tcBorders>
              <w:top w:val="nil"/>
              <w:left w:val="nil"/>
              <w:bottom w:val="nil"/>
              <w:right w:val="nil"/>
            </w:tcBorders>
            <w:vAlign w:val="bottom"/>
          </w:tcPr>
          <w:p w14:paraId="27057D43" w14:textId="04767AB0" w:rsidR="00990438" w:rsidRPr="003F0707" w:rsidRDefault="009C1CFA" w:rsidP="00990438">
            <w:pPr>
              <w:jc w:val="right"/>
              <w:rPr>
                <w:rFonts w:ascii="Browallia New" w:hAnsi="Browallia New" w:cs="Browallia New"/>
                <w:color w:val="000000"/>
                <w:sz w:val="24"/>
                <w:szCs w:val="24"/>
              </w:rPr>
            </w:pPr>
            <w:r w:rsidRPr="003F0707">
              <w:rPr>
                <w:rFonts w:ascii="Browallia New" w:hAnsi="Browallia New" w:cs="Browallia New"/>
                <w:color w:val="000000"/>
                <w:sz w:val="24"/>
                <w:szCs w:val="24"/>
              </w:rPr>
              <w:t>3</w:t>
            </w:r>
          </w:p>
        </w:tc>
      </w:tr>
      <w:tr w:rsidR="00990438" w:rsidRPr="003F0707" w14:paraId="5EB0554E" w14:textId="77777777" w:rsidTr="00E44D66">
        <w:trPr>
          <w:gridAfter w:val="1"/>
          <w:wAfter w:w="6" w:type="dxa"/>
          <w:cantSplit/>
          <w:trHeight w:val="351"/>
        </w:trPr>
        <w:tc>
          <w:tcPr>
            <w:tcW w:w="2409" w:type="dxa"/>
            <w:vAlign w:val="bottom"/>
          </w:tcPr>
          <w:p w14:paraId="6F574F3B" w14:textId="3BDC58EA" w:rsidR="00990438" w:rsidRPr="003F0707" w:rsidRDefault="00990438" w:rsidP="009904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Browallia New" w:hAnsi="Browallia New" w:cs="Browallia New"/>
                <w:sz w:val="24"/>
                <w:szCs w:val="24"/>
              </w:rPr>
            </w:pPr>
            <w:r w:rsidRPr="003F0707">
              <w:rPr>
                <w:rFonts w:ascii="Browallia New" w:hAnsi="Browallia New" w:cs="Browallia New"/>
                <w:sz w:val="24"/>
                <w:szCs w:val="24"/>
                <w:u w:val="single"/>
                <w:cs/>
              </w:rPr>
              <w:t>หัก</w:t>
            </w:r>
            <w:r w:rsidRPr="003F0707">
              <w:rPr>
                <w:rFonts w:ascii="Browallia New" w:hAnsi="Browallia New" w:cs="Browallia New"/>
                <w:sz w:val="24"/>
                <w:szCs w:val="24"/>
              </w:rPr>
              <w:t xml:space="preserve"> </w:t>
            </w:r>
            <w:r w:rsidRPr="003F0707">
              <w:rPr>
                <w:rFonts w:ascii="Browallia New" w:hAnsi="Browallia New" w:cs="Browallia New"/>
                <w:sz w:val="24"/>
                <w:szCs w:val="24"/>
                <w:cs/>
              </w:rPr>
              <w:t>ค่าเสื่อมราคาสำหรับงวด</w:t>
            </w:r>
          </w:p>
        </w:tc>
        <w:tc>
          <w:tcPr>
            <w:tcW w:w="1098" w:type="dxa"/>
            <w:tcBorders>
              <w:top w:val="nil"/>
              <w:left w:val="nil"/>
              <w:bottom w:val="single" w:sz="4" w:space="0" w:color="auto"/>
              <w:right w:val="nil"/>
            </w:tcBorders>
            <w:vAlign w:val="bottom"/>
          </w:tcPr>
          <w:p w14:paraId="03878BD7" w14:textId="320040F2" w:rsidR="00990438" w:rsidRPr="003F0707" w:rsidRDefault="00BC2D27" w:rsidP="00990438">
            <w:pPr>
              <w:tabs>
                <w:tab w:val="clear" w:pos="454"/>
                <w:tab w:val="left" w:pos="636"/>
              </w:tabs>
              <w:jc w:val="right"/>
              <w:rPr>
                <w:rFonts w:ascii="Browallia New" w:hAnsi="Browallia New" w:cs="Browallia New"/>
                <w:color w:val="000000"/>
                <w:sz w:val="24"/>
                <w:szCs w:val="24"/>
              </w:rPr>
            </w:pPr>
            <w:r w:rsidRPr="003F0707">
              <w:rPr>
                <w:rFonts w:ascii="Browallia New" w:hAnsi="Browallia New" w:cs="Browallia New"/>
                <w:color w:val="000000"/>
                <w:sz w:val="24"/>
                <w:szCs w:val="24"/>
              </w:rPr>
              <w:t>-</w:t>
            </w:r>
          </w:p>
        </w:tc>
        <w:tc>
          <w:tcPr>
            <w:tcW w:w="178" w:type="dxa"/>
            <w:tcBorders>
              <w:top w:val="nil"/>
              <w:left w:val="nil"/>
              <w:bottom w:val="nil"/>
              <w:right w:val="nil"/>
            </w:tcBorders>
            <w:vAlign w:val="bottom"/>
          </w:tcPr>
          <w:p w14:paraId="020C5EE6" w14:textId="77777777" w:rsidR="00990438" w:rsidRPr="003F0707" w:rsidRDefault="00990438" w:rsidP="00990438">
            <w:pPr>
              <w:jc w:val="right"/>
              <w:rPr>
                <w:rFonts w:ascii="Browallia New" w:hAnsi="Browallia New" w:cs="Browallia New"/>
                <w:color w:val="000000"/>
                <w:sz w:val="24"/>
                <w:szCs w:val="24"/>
              </w:rPr>
            </w:pPr>
          </w:p>
        </w:tc>
        <w:tc>
          <w:tcPr>
            <w:tcW w:w="1099" w:type="dxa"/>
            <w:tcBorders>
              <w:top w:val="nil"/>
              <w:left w:val="nil"/>
              <w:bottom w:val="single" w:sz="4" w:space="0" w:color="auto"/>
              <w:right w:val="nil"/>
            </w:tcBorders>
            <w:vAlign w:val="bottom"/>
          </w:tcPr>
          <w:p w14:paraId="65FDEFE1" w14:textId="200C66F3" w:rsidR="00990438" w:rsidRPr="003F0707" w:rsidRDefault="000F7D61" w:rsidP="00990438">
            <w:pPr>
              <w:jc w:val="right"/>
              <w:rPr>
                <w:rFonts w:ascii="Browallia New" w:hAnsi="Browallia New" w:cs="Browallia New"/>
                <w:color w:val="000000"/>
                <w:sz w:val="24"/>
                <w:szCs w:val="24"/>
              </w:rPr>
            </w:pPr>
            <w:r w:rsidRPr="003F0707">
              <w:rPr>
                <w:rFonts w:ascii="Browallia New" w:hAnsi="Browallia New" w:cs="Browallia New"/>
                <w:color w:val="000000"/>
                <w:sz w:val="24"/>
                <w:szCs w:val="24"/>
              </w:rPr>
              <w:t>(43)</w:t>
            </w:r>
          </w:p>
        </w:tc>
        <w:tc>
          <w:tcPr>
            <w:tcW w:w="178" w:type="dxa"/>
            <w:tcBorders>
              <w:top w:val="nil"/>
              <w:left w:val="nil"/>
              <w:bottom w:val="nil"/>
              <w:right w:val="nil"/>
            </w:tcBorders>
            <w:vAlign w:val="bottom"/>
          </w:tcPr>
          <w:p w14:paraId="59E88013" w14:textId="77777777" w:rsidR="00990438" w:rsidRPr="003F0707" w:rsidRDefault="00990438" w:rsidP="00990438">
            <w:pPr>
              <w:jc w:val="right"/>
              <w:rPr>
                <w:rFonts w:ascii="Browallia New" w:hAnsi="Browallia New" w:cs="Browallia New"/>
                <w:color w:val="000000"/>
                <w:sz w:val="24"/>
                <w:szCs w:val="24"/>
              </w:rPr>
            </w:pPr>
          </w:p>
        </w:tc>
        <w:tc>
          <w:tcPr>
            <w:tcW w:w="1380" w:type="dxa"/>
            <w:tcBorders>
              <w:top w:val="nil"/>
              <w:left w:val="nil"/>
              <w:bottom w:val="single" w:sz="4" w:space="0" w:color="auto"/>
              <w:right w:val="nil"/>
            </w:tcBorders>
            <w:vAlign w:val="bottom"/>
          </w:tcPr>
          <w:p w14:paraId="478643FA" w14:textId="33769CCA" w:rsidR="00990438" w:rsidRPr="003F0707" w:rsidRDefault="00881F5D" w:rsidP="00990438">
            <w:pPr>
              <w:jc w:val="right"/>
              <w:rPr>
                <w:rFonts w:ascii="Browallia New" w:hAnsi="Browallia New" w:cs="Browallia New"/>
                <w:color w:val="000000"/>
                <w:sz w:val="24"/>
                <w:szCs w:val="24"/>
              </w:rPr>
            </w:pPr>
            <w:r w:rsidRPr="003F0707">
              <w:rPr>
                <w:rFonts w:ascii="Browallia New" w:hAnsi="Browallia New" w:cs="Browallia New"/>
                <w:color w:val="000000"/>
                <w:sz w:val="24"/>
                <w:szCs w:val="24"/>
              </w:rPr>
              <w:t>(54)</w:t>
            </w:r>
          </w:p>
        </w:tc>
        <w:tc>
          <w:tcPr>
            <w:tcW w:w="179" w:type="dxa"/>
            <w:tcBorders>
              <w:top w:val="nil"/>
              <w:left w:val="nil"/>
              <w:bottom w:val="nil"/>
              <w:right w:val="nil"/>
            </w:tcBorders>
            <w:vAlign w:val="bottom"/>
          </w:tcPr>
          <w:p w14:paraId="04EA96F4" w14:textId="77777777" w:rsidR="00990438" w:rsidRPr="003F0707" w:rsidRDefault="00990438" w:rsidP="00990438">
            <w:pPr>
              <w:jc w:val="right"/>
              <w:rPr>
                <w:rFonts w:ascii="Browallia New" w:hAnsi="Browallia New" w:cs="Browallia New"/>
                <w:color w:val="000000"/>
                <w:sz w:val="24"/>
                <w:szCs w:val="24"/>
              </w:rPr>
            </w:pPr>
          </w:p>
        </w:tc>
        <w:tc>
          <w:tcPr>
            <w:tcW w:w="1237" w:type="dxa"/>
            <w:tcBorders>
              <w:top w:val="nil"/>
              <w:left w:val="nil"/>
              <w:bottom w:val="single" w:sz="4" w:space="0" w:color="auto"/>
              <w:right w:val="nil"/>
            </w:tcBorders>
            <w:vAlign w:val="bottom"/>
          </w:tcPr>
          <w:p w14:paraId="36ADCCE8" w14:textId="102EE0E6" w:rsidR="00990438" w:rsidRPr="003F0707" w:rsidRDefault="00881F5D" w:rsidP="00990438">
            <w:pPr>
              <w:jc w:val="right"/>
              <w:rPr>
                <w:rFonts w:ascii="Browallia New" w:hAnsi="Browallia New" w:cs="Browallia New"/>
                <w:color w:val="000000"/>
                <w:sz w:val="24"/>
                <w:szCs w:val="24"/>
              </w:rPr>
            </w:pPr>
            <w:r w:rsidRPr="003F0707">
              <w:rPr>
                <w:rFonts w:ascii="Browallia New" w:hAnsi="Browallia New" w:cs="Browallia New"/>
                <w:color w:val="000000"/>
                <w:sz w:val="24"/>
                <w:szCs w:val="24"/>
              </w:rPr>
              <w:t>(184)</w:t>
            </w:r>
          </w:p>
        </w:tc>
        <w:tc>
          <w:tcPr>
            <w:tcW w:w="181" w:type="dxa"/>
            <w:tcBorders>
              <w:top w:val="nil"/>
              <w:left w:val="nil"/>
              <w:bottom w:val="nil"/>
              <w:right w:val="nil"/>
            </w:tcBorders>
          </w:tcPr>
          <w:p w14:paraId="449AB7F3" w14:textId="77777777" w:rsidR="00990438" w:rsidRPr="003F0707" w:rsidRDefault="00990438" w:rsidP="00990438">
            <w:pPr>
              <w:jc w:val="right"/>
              <w:rPr>
                <w:rFonts w:ascii="Browallia New" w:hAnsi="Browallia New" w:cs="Browallia New"/>
                <w:color w:val="000000"/>
                <w:sz w:val="24"/>
                <w:szCs w:val="24"/>
              </w:rPr>
            </w:pPr>
          </w:p>
        </w:tc>
        <w:tc>
          <w:tcPr>
            <w:tcW w:w="992" w:type="dxa"/>
            <w:tcBorders>
              <w:top w:val="nil"/>
              <w:left w:val="nil"/>
              <w:bottom w:val="single" w:sz="4" w:space="0" w:color="auto"/>
              <w:right w:val="nil"/>
            </w:tcBorders>
            <w:vAlign w:val="bottom"/>
          </w:tcPr>
          <w:p w14:paraId="0A830054" w14:textId="79FD81DD" w:rsidR="00990438" w:rsidRPr="003F0707" w:rsidRDefault="009C1CFA" w:rsidP="00990438">
            <w:pPr>
              <w:jc w:val="right"/>
              <w:rPr>
                <w:rFonts w:ascii="Browallia New" w:hAnsi="Browallia New" w:cs="Browallia New"/>
                <w:color w:val="000000"/>
                <w:sz w:val="24"/>
                <w:szCs w:val="24"/>
              </w:rPr>
            </w:pPr>
            <w:r w:rsidRPr="003F0707">
              <w:rPr>
                <w:rFonts w:ascii="Browallia New" w:hAnsi="Browallia New" w:cs="Browallia New"/>
                <w:color w:val="000000"/>
                <w:sz w:val="24"/>
                <w:szCs w:val="24"/>
              </w:rPr>
              <w:t>(281)</w:t>
            </w:r>
          </w:p>
        </w:tc>
      </w:tr>
      <w:tr w:rsidR="00990438" w:rsidRPr="003F0707" w14:paraId="7B7475A7" w14:textId="77777777" w:rsidTr="00E44D66">
        <w:trPr>
          <w:gridAfter w:val="1"/>
          <w:wAfter w:w="6" w:type="dxa"/>
          <w:cantSplit/>
        </w:trPr>
        <w:tc>
          <w:tcPr>
            <w:tcW w:w="2409" w:type="dxa"/>
            <w:tcBorders>
              <w:top w:val="nil"/>
              <w:bottom w:val="nil"/>
            </w:tcBorders>
            <w:vAlign w:val="bottom"/>
          </w:tcPr>
          <w:p w14:paraId="2DC5736B" w14:textId="77777777" w:rsidR="00990438" w:rsidRPr="003F0707" w:rsidRDefault="00990438" w:rsidP="009904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Browallia New" w:hAnsi="Browallia New" w:cs="Browallia New"/>
                <w:sz w:val="24"/>
                <w:szCs w:val="24"/>
              </w:rPr>
            </w:pPr>
            <w:r w:rsidRPr="003F0707">
              <w:rPr>
                <w:rFonts w:ascii="Browallia New" w:hAnsi="Browallia New" w:cs="Browallia New"/>
                <w:sz w:val="24"/>
                <w:szCs w:val="24"/>
                <w:cs/>
              </w:rPr>
              <w:t>มูลค่าตามบัญชีสุทธิ</w:t>
            </w:r>
          </w:p>
        </w:tc>
        <w:tc>
          <w:tcPr>
            <w:tcW w:w="1098" w:type="dxa"/>
            <w:tcBorders>
              <w:top w:val="single" w:sz="4" w:space="0" w:color="auto"/>
              <w:left w:val="nil"/>
              <w:bottom w:val="nil"/>
              <w:right w:val="nil"/>
            </w:tcBorders>
            <w:vAlign w:val="bottom"/>
          </w:tcPr>
          <w:p w14:paraId="0AE9A0CC" w14:textId="77777777" w:rsidR="00990438" w:rsidRPr="003F0707" w:rsidRDefault="00990438" w:rsidP="00990438">
            <w:pPr>
              <w:jc w:val="right"/>
              <w:rPr>
                <w:rFonts w:ascii="Browallia New" w:hAnsi="Browallia New" w:cs="Browallia New"/>
                <w:color w:val="000000"/>
                <w:sz w:val="24"/>
                <w:szCs w:val="24"/>
              </w:rPr>
            </w:pPr>
          </w:p>
        </w:tc>
        <w:tc>
          <w:tcPr>
            <w:tcW w:w="178" w:type="dxa"/>
            <w:tcBorders>
              <w:top w:val="nil"/>
              <w:left w:val="nil"/>
              <w:bottom w:val="nil"/>
              <w:right w:val="nil"/>
            </w:tcBorders>
            <w:vAlign w:val="bottom"/>
          </w:tcPr>
          <w:p w14:paraId="3FCA6C2E" w14:textId="77777777" w:rsidR="00990438" w:rsidRPr="003F0707" w:rsidRDefault="00990438" w:rsidP="00990438">
            <w:pPr>
              <w:jc w:val="right"/>
              <w:rPr>
                <w:rFonts w:ascii="Browallia New" w:hAnsi="Browallia New" w:cs="Browallia New"/>
                <w:color w:val="000000"/>
                <w:sz w:val="24"/>
                <w:szCs w:val="24"/>
              </w:rPr>
            </w:pPr>
          </w:p>
        </w:tc>
        <w:tc>
          <w:tcPr>
            <w:tcW w:w="1099" w:type="dxa"/>
            <w:tcBorders>
              <w:top w:val="single" w:sz="4" w:space="0" w:color="auto"/>
              <w:left w:val="nil"/>
              <w:bottom w:val="nil"/>
              <w:right w:val="nil"/>
            </w:tcBorders>
            <w:vAlign w:val="bottom"/>
          </w:tcPr>
          <w:p w14:paraId="195BF960" w14:textId="77777777" w:rsidR="00990438" w:rsidRPr="003F0707" w:rsidRDefault="00990438" w:rsidP="00990438">
            <w:pPr>
              <w:jc w:val="right"/>
              <w:rPr>
                <w:rFonts w:ascii="Browallia New" w:hAnsi="Browallia New" w:cs="Browallia New"/>
                <w:color w:val="000000"/>
                <w:sz w:val="24"/>
                <w:szCs w:val="24"/>
              </w:rPr>
            </w:pPr>
          </w:p>
        </w:tc>
        <w:tc>
          <w:tcPr>
            <w:tcW w:w="178" w:type="dxa"/>
            <w:tcBorders>
              <w:top w:val="nil"/>
              <w:left w:val="nil"/>
              <w:bottom w:val="nil"/>
              <w:right w:val="nil"/>
            </w:tcBorders>
            <w:vAlign w:val="bottom"/>
          </w:tcPr>
          <w:p w14:paraId="787AA0A1" w14:textId="77777777" w:rsidR="00990438" w:rsidRPr="003F0707" w:rsidRDefault="00990438" w:rsidP="00990438">
            <w:pPr>
              <w:jc w:val="right"/>
              <w:rPr>
                <w:rFonts w:ascii="Browallia New" w:hAnsi="Browallia New" w:cs="Browallia New"/>
                <w:color w:val="000000"/>
                <w:sz w:val="24"/>
                <w:szCs w:val="24"/>
              </w:rPr>
            </w:pPr>
          </w:p>
        </w:tc>
        <w:tc>
          <w:tcPr>
            <w:tcW w:w="1380" w:type="dxa"/>
            <w:tcBorders>
              <w:top w:val="single" w:sz="4" w:space="0" w:color="auto"/>
              <w:left w:val="nil"/>
              <w:bottom w:val="nil"/>
              <w:right w:val="nil"/>
            </w:tcBorders>
            <w:vAlign w:val="bottom"/>
          </w:tcPr>
          <w:p w14:paraId="137128A4" w14:textId="77777777" w:rsidR="00990438" w:rsidRPr="003F0707" w:rsidRDefault="00990438" w:rsidP="00990438">
            <w:pPr>
              <w:jc w:val="right"/>
              <w:rPr>
                <w:rFonts w:ascii="Browallia New" w:hAnsi="Browallia New" w:cs="Browallia New"/>
                <w:color w:val="000000"/>
                <w:sz w:val="24"/>
                <w:szCs w:val="24"/>
              </w:rPr>
            </w:pPr>
          </w:p>
        </w:tc>
        <w:tc>
          <w:tcPr>
            <w:tcW w:w="179" w:type="dxa"/>
            <w:tcBorders>
              <w:top w:val="nil"/>
              <w:left w:val="nil"/>
              <w:bottom w:val="nil"/>
              <w:right w:val="nil"/>
            </w:tcBorders>
            <w:vAlign w:val="bottom"/>
          </w:tcPr>
          <w:p w14:paraId="7730E1A2" w14:textId="77777777" w:rsidR="00990438" w:rsidRPr="003F0707" w:rsidRDefault="00990438" w:rsidP="00990438">
            <w:pPr>
              <w:jc w:val="right"/>
              <w:rPr>
                <w:rFonts w:ascii="Browallia New" w:hAnsi="Browallia New" w:cs="Browallia New"/>
                <w:color w:val="000000"/>
                <w:sz w:val="24"/>
                <w:szCs w:val="24"/>
              </w:rPr>
            </w:pPr>
          </w:p>
        </w:tc>
        <w:tc>
          <w:tcPr>
            <w:tcW w:w="1237" w:type="dxa"/>
            <w:tcBorders>
              <w:top w:val="single" w:sz="4" w:space="0" w:color="auto"/>
              <w:left w:val="nil"/>
              <w:bottom w:val="nil"/>
              <w:right w:val="nil"/>
            </w:tcBorders>
            <w:vAlign w:val="bottom"/>
          </w:tcPr>
          <w:p w14:paraId="294CFDB0" w14:textId="77777777" w:rsidR="00990438" w:rsidRPr="003F0707" w:rsidRDefault="00990438" w:rsidP="00990438">
            <w:pPr>
              <w:jc w:val="right"/>
              <w:rPr>
                <w:rFonts w:ascii="Browallia New" w:hAnsi="Browallia New" w:cs="Browallia New"/>
                <w:color w:val="000000"/>
                <w:sz w:val="24"/>
                <w:szCs w:val="24"/>
              </w:rPr>
            </w:pPr>
          </w:p>
        </w:tc>
        <w:tc>
          <w:tcPr>
            <w:tcW w:w="181" w:type="dxa"/>
            <w:tcBorders>
              <w:top w:val="nil"/>
              <w:left w:val="nil"/>
              <w:bottom w:val="nil"/>
              <w:right w:val="nil"/>
            </w:tcBorders>
          </w:tcPr>
          <w:p w14:paraId="09AD09E7" w14:textId="77777777" w:rsidR="00990438" w:rsidRPr="003F0707" w:rsidRDefault="00990438" w:rsidP="00990438">
            <w:pPr>
              <w:jc w:val="right"/>
              <w:rPr>
                <w:rFonts w:ascii="Browallia New" w:hAnsi="Browallia New" w:cs="Browallia New"/>
                <w:color w:val="000000"/>
                <w:sz w:val="24"/>
                <w:szCs w:val="24"/>
              </w:rPr>
            </w:pPr>
          </w:p>
        </w:tc>
        <w:tc>
          <w:tcPr>
            <w:tcW w:w="992" w:type="dxa"/>
            <w:tcBorders>
              <w:top w:val="single" w:sz="4" w:space="0" w:color="auto"/>
              <w:left w:val="nil"/>
              <w:bottom w:val="nil"/>
              <w:right w:val="nil"/>
            </w:tcBorders>
            <w:vAlign w:val="bottom"/>
          </w:tcPr>
          <w:p w14:paraId="00C75E2C" w14:textId="77777777" w:rsidR="00990438" w:rsidRPr="003F0707" w:rsidRDefault="00990438" w:rsidP="00990438">
            <w:pPr>
              <w:jc w:val="right"/>
              <w:rPr>
                <w:rFonts w:ascii="Browallia New" w:hAnsi="Browallia New" w:cs="Browallia New"/>
                <w:color w:val="000000"/>
                <w:sz w:val="24"/>
                <w:szCs w:val="24"/>
              </w:rPr>
            </w:pPr>
          </w:p>
        </w:tc>
      </w:tr>
      <w:tr w:rsidR="00990438" w:rsidRPr="003F0707" w14:paraId="18D53F52" w14:textId="77777777" w:rsidTr="00E44D66">
        <w:trPr>
          <w:gridAfter w:val="1"/>
          <w:wAfter w:w="6" w:type="dxa"/>
          <w:cantSplit/>
          <w:trHeight w:val="160"/>
        </w:trPr>
        <w:tc>
          <w:tcPr>
            <w:tcW w:w="2409" w:type="dxa"/>
            <w:tcBorders>
              <w:top w:val="nil"/>
              <w:bottom w:val="nil"/>
            </w:tcBorders>
            <w:vAlign w:val="bottom"/>
          </w:tcPr>
          <w:p w14:paraId="3DD2864C" w14:textId="01DEDC30" w:rsidR="00990438" w:rsidRPr="003F0707" w:rsidRDefault="00990438" w:rsidP="009904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Browallia New" w:hAnsi="Browallia New" w:cs="Browallia New"/>
                <w:sz w:val="24"/>
                <w:szCs w:val="24"/>
              </w:rPr>
            </w:pPr>
            <w:r w:rsidRPr="003F0707">
              <w:rPr>
                <w:rFonts w:ascii="Browallia New" w:hAnsi="Browallia New" w:cs="Browallia New"/>
                <w:sz w:val="24"/>
                <w:szCs w:val="24"/>
              </w:rPr>
              <w:t xml:space="preserve">   </w:t>
            </w:r>
            <w:r w:rsidRPr="003F0707">
              <w:rPr>
                <w:rFonts w:ascii="Browallia New" w:hAnsi="Browallia New" w:cs="Browallia New"/>
                <w:sz w:val="24"/>
                <w:szCs w:val="24"/>
                <w:cs/>
              </w:rPr>
              <w:t xml:space="preserve">ณ วันที่ </w:t>
            </w:r>
            <w:r w:rsidR="00D628A9" w:rsidRPr="003F0707">
              <w:rPr>
                <w:rFonts w:ascii="Browallia New" w:hAnsi="Browallia New" w:cs="Browallia New"/>
                <w:sz w:val="24"/>
                <w:szCs w:val="24"/>
              </w:rPr>
              <w:t>31</w:t>
            </w:r>
            <w:r w:rsidR="00D628A9" w:rsidRPr="003F0707">
              <w:rPr>
                <w:rFonts w:ascii="Browallia New" w:hAnsi="Browallia New" w:cs="Browallia New"/>
                <w:sz w:val="24"/>
                <w:szCs w:val="24"/>
                <w:cs/>
              </w:rPr>
              <w:t xml:space="preserve"> มีนาคม</w:t>
            </w:r>
            <w:r w:rsidR="00D628A9" w:rsidRPr="003F0707">
              <w:rPr>
                <w:rFonts w:ascii="Browallia New" w:hAnsi="Browallia New" w:cs="Browallia New"/>
                <w:sz w:val="24"/>
                <w:szCs w:val="24"/>
              </w:rPr>
              <w:t xml:space="preserve"> 2569</w:t>
            </w:r>
          </w:p>
        </w:tc>
        <w:tc>
          <w:tcPr>
            <w:tcW w:w="1098" w:type="dxa"/>
            <w:tcBorders>
              <w:top w:val="nil"/>
              <w:left w:val="nil"/>
              <w:bottom w:val="single" w:sz="12" w:space="0" w:color="auto"/>
              <w:right w:val="nil"/>
            </w:tcBorders>
            <w:vAlign w:val="center"/>
          </w:tcPr>
          <w:p w14:paraId="5076F5F0" w14:textId="64A76D00" w:rsidR="00990438" w:rsidRPr="003F0707" w:rsidRDefault="00BC2D27" w:rsidP="00990438">
            <w:pPr>
              <w:jc w:val="right"/>
              <w:rPr>
                <w:rFonts w:ascii="Browallia New" w:hAnsi="Browallia New" w:cs="Browallia New"/>
                <w:color w:val="000000"/>
                <w:sz w:val="24"/>
                <w:szCs w:val="24"/>
              </w:rPr>
            </w:pPr>
            <w:r w:rsidRPr="003F0707">
              <w:rPr>
                <w:rFonts w:ascii="Browallia New" w:hAnsi="Browallia New" w:cs="Browallia New"/>
                <w:color w:val="000000"/>
                <w:sz w:val="24"/>
                <w:szCs w:val="24"/>
              </w:rPr>
              <w:t>18,564</w:t>
            </w:r>
          </w:p>
        </w:tc>
        <w:tc>
          <w:tcPr>
            <w:tcW w:w="178" w:type="dxa"/>
            <w:tcBorders>
              <w:top w:val="nil"/>
              <w:left w:val="nil"/>
              <w:bottom w:val="nil"/>
              <w:right w:val="nil"/>
            </w:tcBorders>
            <w:vAlign w:val="center"/>
          </w:tcPr>
          <w:p w14:paraId="7EC5DA57" w14:textId="77777777" w:rsidR="00990438" w:rsidRPr="003F0707" w:rsidRDefault="00990438" w:rsidP="00990438">
            <w:pPr>
              <w:jc w:val="right"/>
              <w:rPr>
                <w:rFonts w:ascii="Browallia New" w:hAnsi="Browallia New" w:cs="Browallia New"/>
                <w:color w:val="000000"/>
                <w:sz w:val="24"/>
                <w:szCs w:val="24"/>
              </w:rPr>
            </w:pPr>
          </w:p>
        </w:tc>
        <w:tc>
          <w:tcPr>
            <w:tcW w:w="1099" w:type="dxa"/>
            <w:tcBorders>
              <w:top w:val="nil"/>
              <w:left w:val="nil"/>
              <w:bottom w:val="single" w:sz="12" w:space="0" w:color="auto"/>
              <w:right w:val="nil"/>
            </w:tcBorders>
            <w:vAlign w:val="center"/>
          </w:tcPr>
          <w:p w14:paraId="39FE741E" w14:textId="7BEF31DC" w:rsidR="00990438" w:rsidRPr="003F0707" w:rsidRDefault="000F7D61" w:rsidP="00990438">
            <w:pPr>
              <w:jc w:val="right"/>
              <w:rPr>
                <w:rFonts w:ascii="Browallia New" w:hAnsi="Browallia New" w:cs="Browallia New"/>
                <w:color w:val="000000"/>
                <w:sz w:val="24"/>
                <w:szCs w:val="24"/>
              </w:rPr>
            </w:pPr>
            <w:r w:rsidRPr="003F0707">
              <w:rPr>
                <w:rFonts w:ascii="Browallia New" w:hAnsi="Browallia New" w:cs="Browallia New"/>
                <w:color w:val="000000"/>
                <w:sz w:val="24"/>
                <w:szCs w:val="24"/>
              </w:rPr>
              <w:t>1,903</w:t>
            </w:r>
          </w:p>
        </w:tc>
        <w:tc>
          <w:tcPr>
            <w:tcW w:w="178" w:type="dxa"/>
            <w:tcBorders>
              <w:top w:val="nil"/>
              <w:left w:val="nil"/>
              <w:bottom w:val="nil"/>
              <w:right w:val="nil"/>
            </w:tcBorders>
            <w:vAlign w:val="center"/>
          </w:tcPr>
          <w:p w14:paraId="71B96342" w14:textId="77777777" w:rsidR="00990438" w:rsidRPr="003F0707" w:rsidRDefault="00990438" w:rsidP="00990438">
            <w:pPr>
              <w:jc w:val="right"/>
              <w:rPr>
                <w:rFonts w:ascii="Browallia New" w:hAnsi="Browallia New" w:cs="Browallia New"/>
                <w:color w:val="000000"/>
                <w:sz w:val="24"/>
                <w:szCs w:val="24"/>
              </w:rPr>
            </w:pPr>
          </w:p>
        </w:tc>
        <w:tc>
          <w:tcPr>
            <w:tcW w:w="1380" w:type="dxa"/>
            <w:tcBorders>
              <w:top w:val="nil"/>
              <w:left w:val="nil"/>
              <w:bottom w:val="single" w:sz="12" w:space="0" w:color="auto"/>
              <w:right w:val="nil"/>
            </w:tcBorders>
            <w:vAlign w:val="center"/>
          </w:tcPr>
          <w:p w14:paraId="7021DC4D" w14:textId="1D0BD93F" w:rsidR="00990438" w:rsidRPr="003F0707" w:rsidRDefault="00881F5D" w:rsidP="00990438">
            <w:pPr>
              <w:jc w:val="right"/>
              <w:rPr>
                <w:rFonts w:ascii="Browallia New" w:hAnsi="Browallia New" w:cs="Browallia New"/>
                <w:color w:val="000000"/>
                <w:sz w:val="24"/>
                <w:szCs w:val="24"/>
                <w:cs/>
              </w:rPr>
            </w:pPr>
            <w:r w:rsidRPr="003F0707">
              <w:rPr>
                <w:rFonts w:ascii="Browallia New" w:hAnsi="Browallia New" w:cs="Browallia New"/>
                <w:color w:val="000000"/>
                <w:sz w:val="24"/>
                <w:szCs w:val="24"/>
              </w:rPr>
              <w:t>270</w:t>
            </w:r>
          </w:p>
        </w:tc>
        <w:tc>
          <w:tcPr>
            <w:tcW w:w="179" w:type="dxa"/>
            <w:tcBorders>
              <w:top w:val="nil"/>
              <w:left w:val="nil"/>
              <w:bottom w:val="nil"/>
              <w:right w:val="nil"/>
            </w:tcBorders>
            <w:vAlign w:val="center"/>
          </w:tcPr>
          <w:p w14:paraId="5E0D6397" w14:textId="77777777" w:rsidR="00990438" w:rsidRPr="003F0707" w:rsidRDefault="00990438" w:rsidP="00990438">
            <w:pPr>
              <w:jc w:val="right"/>
              <w:rPr>
                <w:rFonts w:ascii="Browallia New" w:hAnsi="Browallia New" w:cs="Browallia New"/>
                <w:color w:val="000000"/>
                <w:sz w:val="24"/>
                <w:szCs w:val="24"/>
              </w:rPr>
            </w:pPr>
          </w:p>
        </w:tc>
        <w:tc>
          <w:tcPr>
            <w:tcW w:w="1237" w:type="dxa"/>
            <w:tcBorders>
              <w:top w:val="nil"/>
              <w:left w:val="nil"/>
              <w:bottom w:val="single" w:sz="12" w:space="0" w:color="auto"/>
              <w:right w:val="nil"/>
            </w:tcBorders>
            <w:vAlign w:val="center"/>
          </w:tcPr>
          <w:p w14:paraId="42B28E2B" w14:textId="0D855DF6" w:rsidR="00990438" w:rsidRPr="003F0707" w:rsidRDefault="00881F5D" w:rsidP="00990438">
            <w:pPr>
              <w:jc w:val="right"/>
              <w:rPr>
                <w:rFonts w:ascii="Browallia New" w:hAnsi="Browallia New" w:cs="Browallia New"/>
                <w:color w:val="000000"/>
                <w:sz w:val="24"/>
                <w:szCs w:val="24"/>
              </w:rPr>
            </w:pPr>
            <w:r w:rsidRPr="003F0707">
              <w:rPr>
                <w:rFonts w:ascii="Browallia New" w:hAnsi="Browallia New" w:cs="Browallia New"/>
                <w:color w:val="000000"/>
                <w:sz w:val="24"/>
                <w:szCs w:val="24"/>
              </w:rPr>
              <w:t>712</w:t>
            </w:r>
          </w:p>
        </w:tc>
        <w:tc>
          <w:tcPr>
            <w:tcW w:w="181" w:type="dxa"/>
            <w:tcBorders>
              <w:top w:val="nil"/>
              <w:left w:val="nil"/>
              <w:bottom w:val="nil"/>
              <w:right w:val="nil"/>
            </w:tcBorders>
          </w:tcPr>
          <w:p w14:paraId="5704DA31" w14:textId="77777777" w:rsidR="00990438" w:rsidRPr="003F0707" w:rsidRDefault="00990438" w:rsidP="00990438">
            <w:pPr>
              <w:jc w:val="right"/>
              <w:rPr>
                <w:rFonts w:ascii="Browallia New" w:hAnsi="Browallia New" w:cs="Browallia New"/>
                <w:color w:val="000000"/>
                <w:sz w:val="24"/>
                <w:szCs w:val="24"/>
              </w:rPr>
            </w:pPr>
          </w:p>
        </w:tc>
        <w:tc>
          <w:tcPr>
            <w:tcW w:w="992" w:type="dxa"/>
            <w:tcBorders>
              <w:top w:val="nil"/>
              <w:left w:val="nil"/>
              <w:bottom w:val="single" w:sz="12" w:space="0" w:color="auto"/>
              <w:right w:val="nil"/>
            </w:tcBorders>
            <w:vAlign w:val="center"/>
          </w:tcPr>
          <w:p w14:paraId="75C16F3C" w14:textId="26B3D1BB" w:rsidR="00990438" w:rsidRPr="003F0707" w:rsidRDefault="009C1CFA" w:rsidP="00990438">
            <w:pPr>
              <w:jc w:val="right"/>
              <w:rPr>
                <w:rFonts w:ascii="Browallia New" w:hAnsi="Browallia New" w:cs="Browallia New"/>
                <w:color w:val="000000"/>
                <w:sz w:val="24"/>
                <w:szCs w:val="24"/>
                <w:cs/>
              </w:rPr>
            </w:pPr>
            <w:r w:rsidRPr="003F0707">
              <w:rPr>
                <w:rFonts w:ascii="Browallia New" w:hAnsi="Browallia New" w:cs="Browallia New"/>
                <w:color w:val="000000"/>
                <w:sz w:val="24"/>
                <w:szCs w:val="24"/>
              </w:rPr>
              <w:t>21,449</w:t>
            </w:r>
          </w:p>
        </w:tc>
      </w:tr>
    </w:tbl>
    <w:p w14:paraId="37AEF21C" w14:textId="77777777" w:rsidR="004D768E" w:rsidRPr="00406AAA" w:rsidRDefault="004D768E" w:rsidP="009D5C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426"/>
        <w:jc w:val="thaiDistribute"/>
        <w:rPr>
          <w:rFonts w:ascii="Browallia New" w:hAnsi="Browallia New" w:cs="Browallia New"/>
          <w:sz w:val="28"/>
          <w:szCs w:val="28"/>
        </w:rPr>
      </w:pPr>
    </w:p>
    <w:p w14:paraId="76720A10" w14:textId="1603200A" w:rsidR="00803D26" w:rsidRPr="00284DB7" w:rsidRDefault="00803D26" w:rsidP="00284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ind w:left="477" w:right="-23"/>
        <w:jc w:val="thaiDistribute"/>
        <w:rPr>
          <w:rFonts w:ascii="Browallia New" w:hAnsi="Browallia New" w:cs="Browallia New"/>
          <w:sz w:val="28"/>
          <w:szCs w:val="28"/>
        </w:rPr>
      </w:pPr>
      <w:r w:rsidRPr="00406AAA">
        <w:rPr>
          <w:rFonts w:ascii="Browallia New" w:hAnsi="Browallia New" w:cs="Browallia New"/>
          <w:sz w:val="28"/>
          <w:szCs w:val="28"/>
          <w:cs/>
        </w:rPr>
        <w:t xml:space="preserve">ณ วันที่ </w:t>
      </w:r>
      <w:r w:rsidR="00D628A9">
        <w:rPr>
          <w:rFonts w:ascii="Browallia New" w:hAnsi="Browallia New" w:cs="Browallia New"/>
          <w:sz w:val="28"/>
          <w:szCs w:val="28"/>
        </w:rPr>
        <w:t>31</w:t>
      </w:r>
      <w:r w:rsidR="00D628A9">
        <w:rPr>
          <w:rFonts w:ascii="Browallia New" w:hAnsi="Browallia New" w:cs="Browallia New" w:hint="cs"/>
          <w:sz w:val="28"/>
          <w:szCs w:val="28"/>
          <w:cs/>
        </w:rPr>
        <w:t xml:space="preserve"> มีนาคม</w:t>
      </w:r>
      <w:r w:rsidR="00D628A9">
        <w:rPr>
          <w:rFonts w:ascii="Browallia New" w:hAnsi="Browallia New" w:cs="Browallia New"/>
          <w:sz w:val="28"/>
          <w:szCs w:val="28"/>
        </w:rPr>
        <w:t xml:space="preserve"> 2569</w:t>
      </w:r>
      <w:r w:rsidR="00D628A9" w:rsidRPr="00497A21">
        <w:rPr>
          <w:rFonts w:ascii="Browallia New" w:hAnsi="Browallia New" w:cs="Browallia New"/>
          <w:sz w:val="28"/>
          <w:szCs w:val="28"/>
        </w:rPr>
        <w:t xml:space="preserve"> </w:t>
      </w:r>
      <w:r w:rsidRPr="00406AAA">
        <w:rPr>
          <w:rFonts w:ascii="Browallia New" w:hAnsi="Browallia New" w:cs="Browallia New"/>
          <w:sz w:val="28"/>
          <w:szCs w:val="28"/>
          <w:cs/>
        </w:rPr>
        <w:t xml:space="preserve">และวันที่ </w:t>
      </w:r>
      <w:r w:rsidR="00C94A39" w:rsidRPr="00406AAA">
        <w:rPr>
          <w:rFonts w:ascii="Browallia New" w:hAnsi="Browallia New" w:cs="Browallia New"/>
          <w:sz w:val="28"/>
          <w:szCs w:val="28"/>
        </w:rPr>
        <w:t>31</w:t>
      </w:r>
      <w:r w:rsidRPr="00406AAA">
        <w:rPr>
          <w:rFonts w:ascii="Browallia New" w:hAnsi="Browallia New" w:cs="Browallia New"/>
          <w:sz w:val="28"/>
          <w:szCs w:val="28"/>
          <w:cs/>
        </w:rPr>
        <w:t xml:space="preserve"> ธันวาคม </w:t>
      </w:r>
      <w:r w:rsidR="00C94A39" w:rsidRPr="00406AAA">
        <w:rPr>
          <w:rFonts w:ascii="Browallia New" w:hAnsi="Browallia New" w:cs="Browallia New"/>
          <w:sz w:val="28"/>
          <w:szCs w:val="28"/>
        </w:rPr>
        <w:t>256</w:t>
      </w:r>
      <w:r w:rsidR="00D628A9">
        <w:rPr>
          <w:rFonts w:ascii="Browallia New" w:hAnsi="Browallia New" w:cs="Browallia New"/>
          <w:sz w:val="28"/>
          <w:szCs w:val="28"/>
        </w:rPr>
        <w:t>8</w:t>
      </w:r>
      <w:r w:rsidRPr="00406AAA">
        <w:rPr>
          <w:rFonts w:ascii="Browallia New" w:hAnsi="Browallia New" w:cs="Browallia New"/>
          <w:sz w:val="28"/>
          <w:szCs w:val="28"/>
          <w:cs/>
        </w:rPr>
        <w:t xml:space="preserve"> </w:t>
      </w:r>
      <w:r w:rsidR="00FE7238" w:rsidRPr="00284DB7">
        <w:rPr>
          <w:rFonts w:ascii="Browallia New" w:hAnsi="Browallia New" w:cs="Browallia New"/>
          <w:sz w:val="28"/>
          <w:szCs w:val="28"/>
          <w:cs/>
        </w:rPr>
        <w:t xml:space="preserve">มูลค่าต้นทุนของอาคารและอุปกรณ์จำนวน </w:t>
      </w:r>
      <w:r w:rsidR="008A3508" w:rsidRPr="00284DB7">
        <w:rPr>
          <w:rFonts w:ascii="Browallia New" w:hAnsi="Browallia New" w:cs="Browallia New"/>
          <w:sz w:val="28"/>
          <w:szCs w:val="28"/>
        </w:rPr>
        <w:t>28.15</w:t>
      </w:r>
      <w:r w:rsidR="00FE7238" w:rsidRPr="00284DB7">
        <w:rPr>
          <w:rFonts w:ascii="Browallia New" w:hAnsi="Browallia New" w:cs="Browallia New"/>
          <w:sz w:val="28"/>
          <w:szCs w:val="28"/>
          <w:cs/>
        </w:rPr>
        <w:t xml:space="preserve"> ล้านบาท และจำนวน </w:t>
      </w:r>
      <w:r w:rsidR="00AE6A6B" w:rsidRPr="00284DB7">
        <w:rPr>
          <w:rFonts w:ascii="Browallia New" w:hAnsi="Browallia New" w:cs="Browallia New"/>
          <w:sz w:val="28"/>
          <w:szCs w:val="28"/>
        </w:rPr>
        <w:t>25</w:t>
      </w:r>
      <w:r w:rsidR="009F1AA2" w:rsidRPr="00284DB7">
        <w:rPr>
          <w:rFonts w:ascii="Browallia New" w:hAnsi="Browallia New" w:cs="Browallia New"/>
          <w:sz w:val="28"/>
          <w:szCs w:val="28"/>
        </w:rPr>
        <w:t>.</w:t>
      </w:r>
      <w:r w:rsidR="00AE6A6B" w:rsidRPr="00284DB7">
        <w:rPr>
          <w:rFonts w:ascii="Browallia New" w:hAnsi="Browallia New" w:cs="Browallia New"/>
          <w:sz w:val="28"/>
          <w:szCs w:val="28"/>
        </w:rPr>
        <w:t>99</w:t>
      </w:r>
      <w:r w:rsidR="00FE7238" w:rsidRPr="00284DB7">
        <w:rPr>
          <w:rFonts w:ascii="Browallia New" w:hAnsi="Browallia New" w:cs="Browallia New"/>
          <w:sz w:val="28"/>
          <w:szCs w:val="28"/>
          <w:cs/>
        </w:rPr>
        <w:t xml:space="preserve"> ล้านบาท ตามลำดับ ได้ตัดค่าเสื่อมราคาเต็มจำนวนแล้วแต่บริษัทยังสามารถใช้ประโยชน์จากสินทรัพย์เหล่านั้นได้</w:t>
      </w:r>
    </w:p>
    <w:p w14:paraId="08D4CF47" w14:textId="422C77B0" w:rsidR="00753DFD" w:rsidRDefault="00753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br w:type="page"/>
      </w:r>
    </w:p>
    <w:p w14:paraId="5A85A212" w14:textId="62975D4C" w:rsidR="0035711A" w:rsidRPr="003D4E1E" w:rsidRDefault="00C7169B" w:rsidP="0035711A">
      <w:pPr>
        <w:pStyle w:val="ListParagraph"/>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10"/>
        </w:tabs>
        <w:spacing w:line="240" w:lineRule="auto"/>
        <w:ind w:left="432" w:hanging="432"/>
        <w:jc w:val="thaiDistribute"/>
        <w:rPr>
          <w:rFonts w:ascii="Browallia New" w:hAnsi="Browallia New" w:cs="Browallia New"/>
          <w:b/>
          <w:bCs/>
          <w:sz w:val="28"/>
          <w:szCs w:val="28"/>
        </w:rPr>
      </w:pPr>
      <w:r w:rsidRPr="003D4E1E">
        <w:rPr>
          <w:rFonts w:ascii="Browallia New" w:hAnsi="Browallia New" w:cs="Browallia New"/>
          <w:b/>
          <w:bCs/>
          <w:sz w:val="28"/>
          <w:szCs w:val="28"/>
          <w:cs/>
        </w:rPr>
        <w:lastRenderedPageBreak/>
        <w:t>สินทรัพย์สิทธิการใช้</w:t>
      </w:r>
    </w:p>
    <w:p w14:paraId="3C55397A" w14:textId="77777777" w:rsidR="00A636EB" w:rsidRDefault="00A636EB" w:rsidP="00D678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p>
    <w:p w14:paraId="3DE38F39" w14:textId="3A987B33" w:rsidR="00387868" w:rsidRDefault="006E2D68" w:rsidP="00D678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r w:rsidRPr="006E2D68">
        <w:rPr>
          <w:rFonts w:ascii="Browallia New" w:hAnsi="Browallia New" w:cs="Browallia New"/>
          <w:sz w:val="28"/>
          <w:szCs w:val="28"/>
          <w:cs/>
          <w:lang w:val="en-GB"/>
        </w:rPr>
        <w:t>รายการเปลี่ยนแปลงอย่างย่อของสินทรัพย์สิทธิการใช้ สำหรับงวด</w:t>
      </w:r>
      <w:r w:rsidR="000432EB">
        <w:rPr>
          <w:rFonts w:ascii="Browallia New" w:hAnsi="Browallia New" w:cs="Browallia New" w:hint="cs"/>
          <w:color w:val="000000" w:themeColor="text1"/>
          <w:sz w:val="28"/>
          <w:szCs w:val="28"/>
          <w:cs/>
        </w:rPr>
        <w:t>สาม</w:t>
      </w:r>
      <w:r w:rsidR="00A51AFC" w:rsidRPr="009A17AC">
        <w:rPr>
          <w:rFonts w:ascii="Browallia New" w:hAnsi="Browallia New" w:cs="Browallia New"/>
          <w:sz w:val="28"/>
          <w:szCs w:val="28"/>
          <w:cs/>
        </w:rPr>
        <w:t xml:space="preserve">เดือนสิ้นสุดวันที่ </w:t>
      </w:r>
      <w:r w:rsidR="000432EB">
        <w:rPr>
          <w:rFonts w:ascii="Browallia New" w:hAnsi="Browallia New" w:cs="Browallia New"/>
          <w:sz w:val="28"/>
          <w:szCs w:val="28"/>
        </w:rPr>
        <w:t>31</w:t>
      </w:r>
      <w:r w:rsidR="000432EB">
        <w:rPr>
          <w:rFonts w:ascii="Browallia New" w:hAnsi="Browallia New" w:cs="Browallia New" w:hint="cs"/>
          <w:sz w:val="28"/>
          <w:szCs w:val="28"/>
          <w:cs/>
        </w:rPr>
        <w:t xml:space="preserve"> มีนาคม</w:t>
      </w:r>
      <w:r w:rsidR="000432EB">
        <w:rPr>
          <w:rFonts w:ascii="Browallia New" w:hAnsi="Browallia New" w:cs="Browallia New"/>
          <w:sz w:val="28"/>
          <w:szCs w:val="28"/>
        </w:rPr>
        <w:t xml:space="preserve"> 2569</w:t>
      </w:r>
      <w:r w:rsidRPr="00497A21">
        <w:rPr>
          <w:rFonts w:ascii="Browallia New" w:hAnsi="Browallia New" w:cs="Browallia New"/>
          <w:sz w:val="28"/>
          <w:szCs w:val="28"/>
        </w:rPr>
        <w:t xml:space="preserve"> </w:t>
      </w:r>
      <w:r w:rsidRPr="006E2D68">
        <w:rPr>
          <w:rFonts w:ascii="Browallia New" w:hAnsi="Browallia New" w:cs="Browallia New"/>
          <w:sz w:val="28"/>
          <w:szCs w:val="28"/>
          <w:cs/>
          <w:lang w:val="en-GB"/>
        </w:rPr>
        <w:t>มีดังนี้</w:t>
      </w:r>
    </w:p>
    <w:p w14:paraId="69171ADB" w14:textId="77777777" w:rsidR="00387868" w:rsidRDefault="00387868" w:rsidP="00D678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cs/>
          <w:lang w:val="en-GB"/>
        </w:rPr>
      </w:pPr>
    </w:p>
    <w:tbl>
      <w:tblPr>
        <w:tblStyle w:val="TableGrid"/>
        <w:tblW w:w="9034" w:type="dxa"/>
        <w:tblInd w:w="322" w:type="dxa"/>
        <w:tblLook w:val="04A0" w:firstRow="1" w:lastRow="0" w:firstColumn="1" w:lastColumn="0" w:noHBand="0" w:noVBand="1"/>
      </w:tblPr>
      <w:tblGrid>
        <w:gridCol w:w="6914"/>
        <w:gridCol w:w="2120"/>
      </w:tblGrid>
      <w:tr w:rsidR="0090497F" w14:paraId="313CD933" w14:textId="77777777" w:rsidTr="007F0206">
        <w:tc>
          <w:tcPr>
            <w:tcW w:w="6914" w:type="dxa"/>
          </w:tcPr>
          <w:p w14:paraId="2DAE5A68" w14:textId="77777777" w:rsidR="0090497F" w:rsidRDefault="0090497F" w:rsidP="00664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u w:val="single"/>
              </w:rPr>
            </w:pPr>
          </w:p>
        </w:tc>
        <w:tc>
          <w:tcPr>
            <w:tcW w:w="2120" w:type="dxa"/>
            <w:tcBorders>
              <w:bottom w:val="single" w:sz="2" w:space="0" w:color="auto"/>
            </w:tcBorders>
            <w:vAlign w:val="bottom"/>
          </w:tcPr>
          <w:p w14:paraId="14CF2359" w14:textId="7F590907" w:rsidR="0090497F" w:rsidRPr="00664275" w:rsidRDefault="0090497F" w:rsidP="00664275">
            <w:pPr>
              <w:pStyle w:val="acctcolumnheading"/>
              <w:spacing w:after="0" w:line="240" w:lineRule="auto"/>
              <w:ind w:left="-117" w:right="-108"/>
              <w:rPr>
                <w:rFonts w:ascii="Browallia New" w:hAnsi="Browallia New" w:cs="Browallia New"/>
                <w:sz w:val="27"/>
                <w:szCs w:val="27"/>
                <w:cs/>
                <w:lang w:val="en-US"/>
              </w:rPr>
            </w:pPr>
            <w:r>
              <w:rPr>
                <w:rFonts w:ascii="Browallia New" w:hAnsi="Browallia New" w:cs="Browallia New" w:hint="cs"/>
                <w:sz w:val="27"/>
                <w:szCs w:val="27"/>
                <w:cs/>
                <w:lang w:val="en-US"/>
              </w:rPr>
              <w:t>พันบาท</w:t>
            </w:r>
          </w:p>
        </w:tc>
      </w:tr>
      <w:tr w:rsidR="0090497F" w14:paraId="21CDA836" w14:textId="77777777" w:rsidTr="007F0206">
        <w:tc>
          <w:tcPr>
            <w:tcW w:w="6914" w:type="dxa"/>
          </w:tcPr>
          <w:p w14:paraId="5766D17E" w14:textId="77777777" w:rsidR="0090497F" w:rsidRDefault="0090497F" w:rsidP="00664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u w:val="single"/>
              </w:rPr>
            </w:pPr>
          </w:p>
        </w:tc>
        <w:tc>
          <w:tcPr>
            <w:tcW w:w="2120" w:type="dxa"/>
            <w:tcBorders>
              <w:top w:val="single" w:sz="2" w:space="0" w:color="auto"/>
            </w:tcBorders>
            <w:vAlign w:val="bottom"/>
          </w:tcPr>
          <w:p w14:paraId="1E7FA445" w14:textId="117FB755" w:rsidR="0090497F" w:rsidRPr="00160AD0" w:rsidRDefault="0090497F" w:rsidP="0090497F">
            <w:pPr>
              <w:pStyle w:val="acctcolumnheading"/>
              <w:spacing w:after="0" w:line="240" w:lineRule="auto"/>
              <w:ind w:left="-117" w:right="-108"/>
              <w:rPr>
                <w:rFonts w:ascii="Browallia New" w:hAnsi="Browallia New" w:cs="Browallia New"/>
                <w:sz w:val="27"/>
                <w:szCs w:val="27"/>
                <w:cs/>
                <w:lang w:val="en-US"/>
              </w:rPr>
            </w:pPr>
            <w:r>
              <w:rPr>
                <w:rFonts w:ascii="Browallia New" w:hAnsi="Browallia New" w:cs="Browallia New" w:hint="cs"/>
                <w:sz w:val="27"/>
                <w:szCs w:val="27"/>
                <w:cs/>
                <w:lang w:val="en-US"/>
              </w:rPr>
              <w:t>อาคาร</w:t>
            </w:r>
            <w:r w:rsidR="00CC0541" w:rsidRPr="00160AD0">
              <w:rPr>
                <w:rFonts w:ascii="Browallia New" w:hAnsi="Browallia New" w:cs="Browallia New"/>
                <w:sz w:val="27"/>
                <w:szCs w:val="27"/>
                <w:cs/>
                <w:lang w:val="en-US"/>
              </w:rPr>
              <w:t>และ</w:t>
            </w:r>
          </w:p>
        </w:tc>
      </w:tr>
      <w:tr w:rsidR="0090497F" w14:paraId="63A7F0B7" w14:textId="77777777" w:rsidTr="007F0206">
        <w:tc>
          <w:tcPr>
            <w:tcW w:w="6914" w:type="dxa"/>
          </w:tcPr>
          <w:p w14:paraId="513A4FBF" w14:textId="77777777" w:rsidR="0090497F" w:rsidRDefault="0090497F" w:rsidP="00664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u w:val="single"/>
              </w:rPr>
            </w:pPr>
          </w:p>
        </w:tc>
        <w:tc>
          <w:tcPr>
            <w:tcW w:w="2120" w:type="dxa"/>
            <w:tcBorders>
              <w:bottom w:val="single" w:sz="2" w:space="0" w:color="auto"/>
            </w:tcBorders>
            <w:vAlign w:val="bottom"/>
          </w:tcPr>
          <w:p w14:paraId="0D94DC44" w14:textId="38AC3D6D" w:rsidR="0090497F" w:rsidRPr="00664275" w:rsidRDefault="00CC0541" w:rsidP="00664275">
            <w:pPr>
              <w:pStyle w:val="acctcolumnheading"/>
              <w:spacing w:after="0" w:line="240" w:lineRule="auto"/>
              <w:ind w:left="-117" w:right="-108"/>
              <w:rPr>
                <w:rFonts w:ascii="Browallia New" w:hAnsi="Browallia New" w:cs="Browallia New"/>
                <w:sz w:val="27"/>
                <w:szCs w:val="27"/>
                <w:cs/>
                <w:lang w:val="en-US"/>
              </w:rPr>
            </w:pPr>
            <w:r w:rsidRPr="00160AD0">
              <w:rPr>
                <w:rFonts w:ascii="Browallia New" w:hAnsi="Browallia New" w:cs="Browallia New"/>
                <w:sz w:val="27"/>
                <w:szCs w:val="27"/>
                <w:cs/>
                <w:lang w:val="en-US"/>
              </w:rPr>
              <w:t>ส่วนปรับปรุง</w:t>
            </w:r>
            <w:r w:rsidR="0090497F" w:rsidRPr="00160AD0">
              <w:rPr>
                <w:rFonts w:ascii="Browallia New" w:hAnsi="Browallia New" w:cs="Browallia New"/>
                <w:sz w:val="27"/>
                <w:szCs w:val="27"/>
                <w:cs/>
                <w:lang w:val="en-US"/>
              </w:rPr>
              <w:t>อาคาร</w:t>
            </w:r>
          </w:p>
        </w:tc>
      </w:tr>
      <w:tr w:rsidR="0090497F" w14:paraId="7C2A6514" w14:textId="77777777" w:rsidTr="007F0206">
        <w:tc>
          <w:tcPr>
            <w:tcW w:w="6914" w:type="dxa"/>
          </w:tcPr>
          <w:p w14:paraId="342255DD" w14:textId="77777777" w:rsidR="0090497F" w:rsidRDefault="0090497F" w:rsidP="00664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u w:val="single"/>
              </w:rPr>
            </w:pPr>
          </w:p>
        </w:tc>
        <w:tc>
          <w:tcPr>
            <w:tcW w:w="2120" w:type="dxa"/>
            <w:tcBorders>
              <w:top w:val="single" w:sz="2" w:space="0" w:color="auto"/>
            </w:tcBorders>
            <w:vAlign w:val="bottom"/>
          </w:tcPr>
          <w:p w14:paraId="2444CBB7" w14:textId="77777777" w:rsidR="0090497F" w:rsidRPr="00160AD0" w:rsidRDefault="0090497F" w:rsidP="00664275">
            <w:pPr>
              <w:pStyle w:val="acctcolumnheading"/>
              <w:spacing w:after="0" w:line="240" w:lineRule="auto"/>
              <w:ind w:left="-117" w:right="-108"/>
              <w:rPr>
                <w:rFonts w:ascii="Browallia New" w:hAnsi="Browallia New" w:cs="Browallia New"/>
                <w:sz w:val="27"/>
                <w:szCs w:val="27"/>
                <w:cs/>
                <w:lang w:val="en-US"/>
              </w:rPr>
            </w:pPr>
          </w:p>
        </w:tc>
      </w:tr>
      <w:tr w:rsidR="0090497F" w:rsidRPr="007845F2" w14:paraId="4EE0CFC2" w14:textId="77777777" w:rsidTr="007F0206">
        <w:tc>
          <w:tcPr>
            <w:tcW w:w="6914" w:type="dxa"/>
          </w:tcPr>
          <w:p w14:paraId="3CCA999C" w14:textId="24F9416C" w:rsidR="0090497F" w:rsidRPr="007845F2" w:rsidRDefault="0090497F"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rPr>
            </w:pPr>
            <w:r w:rsidRPr="007845F2">
              <w:rPr>
                <w:rFonts w:ascii="Browallia New" w:hAnsi="Browallia New" w:cs="Browallia New"/>
                <w:sz w:val="28"/>
                <w:szCs w:val="28"/>
                <w:cs/>
              </w:rPr>
              <w:t>มูลค่าสุทธิตามบัญชี ณ วันที่</w:t>
            </w:r>
            <w:r w:rsidR="006915DC">
              <w:rPr>
                <w:rFonts w:ascii="Browallia New" w:hAnsi="Browallia New" w:cs="Browallia New"/>
                <w:sz w:val="28"/>
                <w:szCs w:val="28"/>
              </w:rPr>
              <w:t xml:space="preserve"> 1</w:t>
            </w:r>
            <w:r w:rsidRPr="007845F2">
              <w:rPr>
                <w:rFonts w:ascii="Browallia New" w:hAnsi="Browallia New" w:cs="Browallia New"/>
                <w:sz w:val="28"/>
                <w:szCs w:val="28"/>
                <w:cs/>
              </w:rPr>
              <w:t xml:space="preserve"> มกราคม</w:t>
            </w:r>
            <w:r w:rsidR="006915DC">
              <w:rPr>
                <w:rFonts w:ascii="Browallia New" w:hAnsi="Browallia New" w:cs="Browallia New"/>
                <w:sz w:val="28"/>
                <w:szCs w:val="28"/>
              </w:rPr>
              <w:t xml:space="preserve"> 256</w:t>
            </w:r>
            <w:r w:rsidR="00C44ABB">
              <w:rPr>
                <w:rFonts w:ascii="Browallia New" w:hAnsi="Browallia New" w:cs="Browallia New"/>
                <w:sz w:val="28"/>
                <w:szCs w:val="28"/>
              </w:rPr>
              <w:t>9</w:t>
            </w:r>
          </w:p>
        </w:tc>
        <w:tc>
          <w:tcPr>
            <w:tcW w:w="2120" w:type="dxa"/>
          </w:tcPr>
          <w:p w14:paraId="7CB24CB7" w14:textId="308037BC" w:rsidR="0090497F" w:rsidRDefault="00EF4D52"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Browallia New" w:hAnsi="Browallia New" w:cs="Browallia New"/>
                <w:sz w:val="28"/>
                <w:szCs w:val="28"/>
              </w:rPr>
            </w:pPr>
            <w:r w:rsidRPr="00EF4D52">
              <w:rPr>
                <w:rFonts w:ascii="Browallia New" w:hAnsi="Browallia New" w:cs="Browallia New"/>
                <w:sz w:val="28"/>
                <w:szCs w:val="28"/>
              </w:rPr>
              <w:t>41,515</w:t>
            </w:r>
          </w:p>
        </w:tc>
      </w:tr>
      <w:tr w:rsidR="00A45920" w:rsidRPr="007845F2" w14:paraId="055679D0" w14:textId="77777777" w:rsidTr="007F0206">
        <w:tc>
          <w:tcPr>
            <w:tcW w:w="6914" w:type="dxa"/>
          </w:tcPr>
          <w:p w14:paraId="0F8C8491" w14:textId="797A7D35" w:rsidR="00A45920" w:rsidRPr="007845F2" w:rsidRDefault="008561CB" w:rsidP="00A45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cs/>
              </w:rPr>
            </w:pPr>
            <w:r>
              <w:rPr>
                <w:rFonts w:ascii="Browallia New" w:hAnsi="Browallia New" w:cs="Browallia New" w:hint="cs"/>
                <w:sz w:val="28"/>
                <w:szCs w:val="28"/>
                <w:cs/>
              </w:rPr>
              <w:t>ลดลงจากการยก</w:t>
            </w:r>
            <w:r w:rsidR="00031B70">
              <w:rPr>
                <w:rFonts w:ascii="Browallia New" w:hAnsi="Browallia New" w:cs="Browallia New" w:hint="cs"/>
                <w:sz w:val="28"/>
                <w:szCs w:val="28"/>
                <w:cs/>
              </w:rPr>
              <w:t>เลิกสัญญาเช่า</w:t>
            </w:r>
          </w:p>
        </w:tc>
        <w:tc>
          <w:tcPr>
            <w:tcW w:w="2120" w:type="dxa"/>
          </w:tcPr>
          <w:p w14:paraId="1CC67A81" w14:textId="4D8882DB" w:rsidR="00A45920" w:rsidRPr="00DA3800" w:rsidRDefault="00D44F3E" w:rsidP="00A45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Browallia New" w:hAnsi="Browallia New" w:cs="Browallia New"/>
                <w:sz w:val="28"/>
                <w:szCs w:val="28"/>
              </w:rPr>
            </w:pPr>
            <w:r>
              <w:rPr>
                <w:rFonts w:ascii="Browallia New" w:hAnsi="Browallia New" w:cs="Browallia New"/>
                <w:sz w:val="28"/>
                <w:szCs w:val="28"/>
              </w:rPr>
              <w:t>(75)</w:t>
            </w:r>
          </w:p>
        </w:tc>
      </w:tr>
      <w:tr w:rsidR="00A45920" w:rsidRPr="00F3261A" w14:paraId="1E4D3C44" w14:textId="77777777" w:rsidTr="007F0206">
        <w:tc>
          <w:tcPr>
            <w:tcW w:w="6914" w:type="dxa"/>
          </w:tcPr>
          <w:p w14:paraId="43E3C831" w14:textId="6D8E3679" w:rsidR="00A45920" w:rsidRPr="00F50ECB" w:rsidRDefault="00A45920" w:rsidP="00A45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cs/>
              </w:rPr>
            </w:pPr>
            <w:r w:rsidRPr="00F50ECB">
              <w:rPr>
                <w:rFonts w:ascii="Browallia New" w:hAnsi="Browallia New" w:cs="Browallia New"/>
                <w:sz w:val="28"/>
                <w:szCs w:val="28"/>
                <w:cs/>
              </w:rPr>
              <w:t>ค่าเสื่อมราคาสำหรับงวด</w:t>
            </w:r>
          </w:p>
        </w:tc>
        <w:tc>
          <w:tcPr>
            <w:tcW w:w="2120" w:type="dxa"/>
            <w:tcBorders>
              <w:bottom w:val="single" w:sz="2" w:space="0" w:color="auto"/>
            </w:tcBorders>
          </w:tcPr>
          <w:p w14:paraId="1483C5F0" w14:textId="5547D74E" w:rsidR="00A45920" w:rsidRDefault="00D44F3E" w:rsidP="00A45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Browallia New" w:hAnsi="Browallia New" w:cs="Browallia New"/>
                <w:sz w:val="28"/>
                <w:szCs w:val="28"/>
              </w:rPr>
            </w:pPr>
            <w:r>
              <w:rPr>
                <w:rFonts w:ascii="Browallia New" w:hAnsi="Browallia New" w:cs="Browallia New"/>
                <w:sz w:val="28"/>
                <w:szCs w:val="28"/>
              </w:rPr>
              <w:t>(1,813)</w:t>
            </w:r>
          </w:p>
        </w:tc>
      </w:tr>
      <w:tr w:rsidR="00A45920" w:rsidRPr="007845F2" w14:paraId="7C3BC845" w14:textId="77777777" w:rsidTr="007F0206">
        <w:tc>
          <w:tcPr>
            <w:tcW w:w="6914" w:type="dxa"/>
          </w:tcPr>
          <w:p w14:paraId="74A2B0E4" w14:textId="552DA51B" w:rsidR="00A45920" w:rsidRPr="007845F2" w:rsidRDefault="00A45920" w:rsidP="00A45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rPr>
            </w:pPr>
            <w:r w:rsidRPr="00E46FC7">
              <w:rPr>
                <w:rFonts w:ascii="Browallia New" w:hAnsi="Browallia New" w:cs="Browallia New"/>
                <w:sz w:val="28"/>
                <w:szCs w:val="28"/>
                <w:cs/>
              </w:rPr>
              <w:t xml:space="preserve">มูลค่าสุทธิตามบัญชี ณ วันที่ </w:t>
            </w:r>
            <w:r w:rsidR="00C44ABB">
              <w:rPr>
                <w:rFonts w:ascii="Browallia New" w:hAnsi="Browallia New" w:cs="Browallia New"/>
                <w:sz w:val="28"/>
                <w:szCs w:val="28"/>
              </w:rPr>
              <w:t>31</w:t>
            </w:r>
            <w:r w:rsidR="00C44ABB">
              <w:rPr>
                <w:rFonts w:ascii="Browallia New" w:hAnsi="Browallia New" w:cs="Browallia New" w:hint="cs"/>
                <w:sz w:val="28"/>
                <w:szCs w:val="28"/>
                <w:cs/>
              </w:rPr>
              <w:t xml:space="preserve"> มีนาคม</w:t>
            </w:r>
            <w:r w:rsidR="00C44ABB">
              <w:rPr>
                <w:rFonts w:ascii="Browallia New" w:hAnsi="Browallia New" w:cs="Browallia New"/>
                <w:sz w:val="28"/>
                <w:szCs w:val="28"/>
              </w:rPr>
              <w:t xml:space="preserve"> 2569</w:t>
            </w:r>
          </w:p>
        </w:tc>
        <w:tc>
          <w:tcPr>
            <w:tcW w:w="2120" w:type="dxa"/>
            <w:tcBorders>
              <w:top w:val="single" w:sz="2" w:space="0" w:color="auto"/>
              <w:bottom w:val="single" w:sz="12" w:space="0" w:color="auto"/>
            </w:tcBorders>
          </w:tcPr>
          <w:p w14:paraId="7911BEB8" w14:textId="48D7193C" w:rsidR="00A45920" w:rsidRDefault="00D44F3E" w:rsidP="00A45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Browallia New" w:hAnsi="Browallia New" w:cs="Browallia New"/>
                <w:sz w:val="28"/>
                <w:szCs w:val="28"/>
              </w:rPr>
            </w:pPr>
            <w:r>
              <w:rPr>
                <w:rFonts w:ascii="Browallia New" w:hAnsi="Browallia New" w:cs="Browallia New"/>
                <w:sz w:val="28"/>
                <w:szCs w:val="28"/>
              </w:rPr>
              <w:t>39,627</w:t>
            </w:r>
          </w:p>
        </w:tc>
      </w:tr>
    </w:tbl>
    <w:p w14:paraId="3C110535" w14:textId="77777777" w:rsidR="00387868" w:rsidRPr="00DD2304" w:rsidRDefault="00387868" w:rsidP="00D678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0"/>
          <w:szCs w:val="20"/>
        </w:rPr>
      </w:pPr>
    </w:p>
    <w:p w14:paraId="200A7214" w14:textId="798F4473" w:rsidR="00D14EB8" w:rsidRPr="00E00340" w:rsidRDefault="00D14EB8" w:rsidP="00D678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r w:rsidRPr="00D14EB8">
        <w:rPr>
          <w:rFonts w:ascii="Browallia New" w:hAnsi="Browallia New" w:cs="Browallia New"/>
          <w:sz w:val="28"/>
          <w:szCs w:val="28"/>
          <w:cs/>
          <w:lang w:val="en-GB"/>
        </w:rPr>
        <w:t>สำหรับงวด</w:t>
      </w:r>
      <w:r w:rsidR="00EF4D52">
        <w:rPr>
          <w:rFonts w:ascii="Browallia New" w:hAnsi="Browallia New" w:cs="Browallia New" w:hint="cs"/>
          <w:color w:val="000000" w:themeColor="text1"/>
          <w:sz w:val="28"/>
          <w:szCs w:val="28"/>
          <w:cs/>
        </w:rPr>
        <w:t>สาม</w:t>
      </w:r>
      <w:r w:rsidR="00A51AFC" w:rsidRPr="009A17AC">
        <w:rPr>
          <w:rFonts w:ascii="Browallia New" w:hAnsi="Browallia New" w:cs="Browallia New"/>
          <w:sz w:val="28"/>
          <w:szCs w:val="28"/>
          <w:cs/>
        </w:rPr>
        <w:t xml:space="preserve">เดือนสิ้นสุดวันที่ </w:t>
      </w:r>
      <w:r w:rsidR="00EF4D52">
        <w:rPr>
          <w:rFonts w:ascii="Browallia New" w:hAnsi="Browallia New" w:cs="Browallia New"/>
          <w:sz w:val="28"/>
          <w:szCs w:val="28"/>
        </w:rPr>
        <w:t>31</w:t>
      </w:r>
      <w:r w:rsidR="00EF4D52">
        <w:rPr>
          <w:rFonts w:ascii="Browallia New" w:hAnsi="Browallia New" w:cs="Browallia New" w:hint="cs"/>
          <w:sz w:val="28"/>
          <w:szCs w:val="28"/>
          <w:cs/>
        </w:rPr>
        <w:t xml:space="preserve"> มีนาคม</w:t>
      </w:r>
      <w:r w:rsidR="00EF4D52">
        <w:rPr>
          <w:rFonts w:ascii="Browallia New" w:hAnsi="Browallia New" w:cs="Browallia New"/>
          <w:sz w:val="28"/>
          <w:szCs w:val="28"/>
        </w:rPr>
        <w:t xml:space="preserve"> 2569</w:t>
      </w:r>
      <w:r w:rsidRPr="003B113D">
        <w:rPr>
          <w:rFonts w:ascii="Browallia New" w:hAnsi="Browallia New" w:cs="Browallia New"/>
          <w:sz w:val="28"/>
          <w:szCs w:val="28"/>
          <w:lang w:val="en-GB"/>
        </w:rPr>
        <w:t xml:space="preserve"> </w:t>
      </w:r>
      <w:r w:rsidRPr="003B113D">
        <w:rPr>
          <w:rFonts w:ascii="Browallia New" w:hAnsi="Browallia New" w:cs="Browallia New"/>
          <w:sz w:val="28"/>
          <w:szCs w:val="28"/>
          <w:cs/>
          <w:lang w:val="en-GB"/>
        </w:rPr>
        <w:t>ค่าเช่าที่เกิดจากสัญญาเช่าที่ไม่ได้ถูกรับรู้เป็นสินทรัพย์ประกอบด้วยค่าเช่าจากสัญญาเช่าสินทรัพย์ซึ่งมีมูลค่าต่ำจำน</w:t>
      </w:r>
      <w:r w:rsidRPr="006F3027">
        <w:rPr>
          <w:rFonts w:ascii="Browallia New" w:hAnsi="Browallia New" w:cs="Browallia New"/>
          <w:sz w:val="28"/>
          <w:szCs w:val="28"/>
          <w:cs/>
          <w:lang w:val="en-GB"/>
        </w:rPr>
        <w:t>วน</w:t>
      </w:r>
      <w:r w:rsidR="00D8658B" w:rsidRPr="006F3027">
        <w:rPr>
          <w:rFonts w:ascii="Browallia New" w:hAnsi="Browallia New" w:cs="Browallia New"/>
          <w:sz w:val="28"/>
          <w:szCs w:val="28"/>
          <w:lang w:val="en-GB"/>
        </w:rPr>
        <w:t xml:space="preserve"> </w:t>
      </w:r>
      <w:r w:rsidR="00A77D13">
        <w:rPr>
          <w:rFonts w:ascii="Browallia New" w:hAnsi="Browallia New" w:cs="Browallia New"/>
          <w:sz w:val="28"/>
          <w:szCs w:val="28"/>
        </w:rPr>
        <w:t>0.</w:t>
      </w:r>
      <w:r w:rsidR="001F2D94">
        <w:rPr>
          <w:rFonts w:ascii="Browallia New" w:hAnsi="Browallia New" w:cs="Browallia New"/>
          <w:sz w:val="28"/>
          <w:szCs w:val="28"/>
        </w:rPr>
        <w:t>1</w:t>
      </w:r>
      <w:r w:rsidR="00A77D13">
        <w:rPr>
          <w:rFonts w:ascii="Browallia New" w:hAnsi="Browallia New" w:cs="Browallia New"/>
          <w:sz w:val="28"/>
          <w:szCs w:val="28"/>
        </w:rPr>
        <w:t>0</w:t>
      </w:r>
      <w:r w:rsidR="00893F91" w:rsidRPr="006F3027">
        <w:rPr>
          <w:rFonts w:ascii="Browallia New" w:hAnsi="Browallia New" w:cs="Browallia New"/>
          <w:sz w:val="28"/>
          <w:szCs w:val="28"/>
        </w:rPr>
        <w:t xml:space="preserve"> </w:t>
      </w:r>
      <w:r w:rsidRPr="006F3027">
        <w:rPr>
          <w:rFonts w:ascii="Browallia New" w:hAnsi="Browallia New" w:cs="Browallia New"/>
          <w:sz w:val="28"/>
          <w:szCs w:val="28"/>
          <w:cs/>
          <w:lang w:val="en-GB"/>
        </w:rPr>
        <w:t>ล้าน</w:t>
      </w:r>
      <w:r w:rsidRPr="00D14EB8">
        <w:rPr>
          <w:rFonts w:ascii="Browallia New" w:hAnsi="Browallia New" w:cs="Browallia New"/>
          <w:sz w:val="28"/>
          <w:szCs w:val="28"/>
          <w:cs/>
          <w:lang w:val="en-GB"/>
        </w:rPr>
        <w:t>บาท</w:t>
      </w:r>
    </w:p>
    <w:p w14:paraId="3D8220F4" w14:textId="025DC25B" w:rsidR="009B3093" w:rsidRDefault="009B3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69754843" w14:textId="33A91873" w:rsidR="00161335" w:rsidRPr="003D4E1E" w:rsidRDefault="00464ED1" w:rsidP="00CC0541">
      <w:pPr>
        <w:pStyle w:val="ListParagraph"/>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10"/>
        </w:tabs>
        <w:spacing w:line="240" w:lineRule="auto"/>
        <w:ind w:left="432" w:hanging="432"/>
        <w:jc w:val="thaiDistribute"/>
        <w:rPr>
          <w:rFonts w:ascii="Browallia New" w:hAnsi="Browallia New" w:cs="Browallia New"/>
          <w:b/>
          <w:bCs/>
          <w:sz w:val="28"/>
          <w:szCs w:val="28"/>
        </w:rPr>
      </w:pPr>
      <w:r w:rsidRPr="003D4E1E">
        <w:rPr>
          <w:rFonts w:ascii="Browallia New" w:hAnsi="Browallia New" w:cs="Browallia New"/>
          <w:b/>
          <w:bCs/>
          <w:sz w:val="28"/>
          <w:szCs w:val="28"/>
          <w:cs/>
        </w:rPr>
        <w:t>สินทรัพย์</w:t>
      </w:r>
      <w:r w:rsidR="002572E2" w:rsidRPr="003D4E1E">
        <w:rPr>
          <w:rFonts w:ascii="Browallia New" w:hAnsi="Browallia New" w:cs="Browallia New" w:hint="cs"/>
          <w:b/>
          <w:bCs/>
          <w:sz w:val="28"/>
          <w:szCs w:val="28"/>
          <w:cs/>
        </w:rPr>
        <w:t>อื่น</w:t>
      </w:r>
      <w:r w:rsidR="00376C2F">
        <w:rPr>
          <w:rFonts w:ascii="Browallia New" w:hAnsi="Browallia New" w:cs="Browallia New" w:hint="cs"/>
          <w:b/>
          <w:bCs/>
          <w:sz w:val="28"/>
          <w:szCs w:val="28"/>
          <w:cs/>
        </w:rPr>
        <w:t>และเงินฝากธนาคารที่มีข้อจำกัดในการใช้</w:t>
      </w:r>
    </w:p>
    <w:p w14:paraId="6884614B" w14:textId="77777777" w:rsidR="000934D9" w:rsidRDefault="000934D9" w:rsidP="000934D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10"/>
        </w:tabs>
        <w:spacing w:line="240" w:lineRule="auto"/>
        <w:ind w:left="432"/>
        <w:jc w:val="thaiDistribute"/>
        <w:rPr>
          <w:rFonts w:ascii="Browallia New" w:hAnsi="Browallia New" w:cs="Browallia New"/>
          <w:b/>
          <w:bCs/>
          <w:sz w:val="28"/>
          <w:szCs w:val="28"/>
        </w:rPr>
      </w:pPr>
    </w:p>
    <w:p w14:paraId="14FBB9F0" w14:textId="388144A3" w:rsidR="000934D9" w:rsidRPr="003D4E1E" w:rsidRDefault="00490627" w:rsidP="00BD45E0">
      <w:pPr>
        <w:pStyle w:val="ListParagraph"/>
        <w:numPr>
          <w:ilvl w:val="0"/>
          <w:numId w:val="4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94"/>
        </w:tabs>
        <w:spacing w:line="240" w:lineRule="auto"/>
        <w:ind w:hanging="704"/>
        <w:jc w:val="thaiDistribute"/>
        <w:rPr>
          <w:rFonts w:ascii="Browallia New" w:hAnsi="Browallia New" w:cs="Browallia New"/>
          <w:b/>
          <w:bCs/>
          <w:sz w:val="28"/>
          <w:szCs w:val="28"/>
        </w:rPr>
      </w:pPr>
      <w:r w:rsidRPr="006D202D">
        <w:rPr>
          <w:rFonts w:ascii="Browallia New" w:hAnsi="Browallia New" w:cs="Browallia New" w:hint="cs"/>
          <w:sz w:val="28"/>
          <w:szCs w:val="28"/>
          <w:cs/>
        </w:rPr>
        <w:t>เงินฝากธนาคารที่มีข้อจำกัดในการใช้</w:t>
      </w:r>
    </w:p>
    <w:tbl>
      <w:tblPr>
        <w:tblpPr w:leftFromText="180" w:rightFromText="180" w:vertAnchor="text" w:tblpX="986" w:tblpY="240"/>
        <w:tblW w:w="8376" w:type="dxa"/>
        <w:tblLayout w:type="fixed"/>
        <w:tblLook w:val="0000" w:firstRow="0" w:lastRow="0" w:firstColumn="0" w:lastColumn="0" w:noHBand="0" w:noVBand="0"/>
      </w:tblPr>
      <w:tblGrid>
        <w:gridCol w:w="4678"/>
        <w:gridCol w:w="1701"/>
        <w:gridCol w:w="284"/>
        <w:gridCol w:w="1713"/>
      </w:tblGrid>
      <w:tr w:rsidR="007C424D" w:rsidRPr="00E00340" w14:paraId="0B894336" w14:textId="77777777" w:rsidTr="00737A56">
        <w:trPr>
          <w:cantSplit/>
        </w:trPr>
        <w:tc>
          <w:tcPr>
            <w:tcW w:w="4678" w:type="dxa"/>
          </w:tcPr>
          <w:p w14:paraId="45935049" w14:textId="77777777" w:rsidR="007C424D" w:rsidRPr="00E00340" w:rsidRDefault="007C424D" w:rsidP="00CF6650">
            <w:pPr>
              <w:pStyle w:val="3"/>
              <w:tabs>
                <w:tab w:val="clear" w:pos="360"/>
                <w:tab w:val="clear" w:pos="720"/>
              </w:tabs>
              <w:rPr>
                <w:rFonts w:ascii="Browallia New" w:hAnsi="Browallia New" w:cs="Browallia New"/>
                <w:sz w:val="28"/>
                <w:szCs w:val="28"/>
                <w:cs/>
              </w:rPr>
            </w:pPr>
            <w:r w:rsidRPr="00E00340">
              <w:rPr>
                <w:rFonts w:ascii="Browallia New" w:hAnsi="Browallia New" w:cs="Browallia New"/>
                <w:b/>
                <w:bCs/>
                <w:sz w:val="28"/>
                <w:szCs w:val="28"/>
                <w:cs/>
                <w:lang w:val="en-GB"/>
              </w:rPr>
              <w:tab/>
            </w:r>
          </w:p>
        </w:tc>
        <w:tc>
          <w:tcPr>
            <w:tcW w:w="3698" w:type="dxa"/>
            <w:gridSpan w:val="3"/>
            <w:tcBorders>
              <w:bottom w:val="single" w:sz="4" w:space="0" w:color="auto"/>
            </w:tcBorders>
          </w:tcPr>
          <w:p w14:paraId="3F7BCD8C" w14:textId="77777777" w:rsidR="007C424D" w:rsidRPr="00E00340" w:rsidRDefault="007C424D" w:rsidP="00CF6650">
            <w:pPr>
              <w:pStyle w:val="3"/>
              <w:tabs>
                <w:tab w:val="clear" w:pos="360"/>
                <w:tab w:val="clear" w:pos="720"/>
              </w:tabs>
              <w:jc w:val="center"/>
              <w:rPr>
                <w:rFonts w:ascii="Browallia New" w:hAnsi="Browallia New" w:cs="Browallia New"/>
                <w:sz w:val="28"/>
                <w:szCs w:val="28"/>
                <w:cs/>
              </w:rPr>
            </w:pPr>
            <w:r w:rsidRPr="00E00340">
              <w:rPr>
                <w:rFonts w:ascii="Browallia New" w:hAnsi="Browallia New" w:cs="Browallia New"/>
                <w:sz w:val="28"/>
                <w:szCs w:val="28"/>
                <w:cs/>
              </w:rPr>
              <w:t>พันบาท</w:t>
            </w:r>
          </w:p>
        </w:tc>
      </w:tr>
      <w:tr w:rsidR="007C424D" w:rsidRPr="00E00340" w14:paraId="0B45C0E5" w14:textId="77777777" w:rsidTr="00737A56">
        <w:trPr>
          <w:cantSplit/>
        </w:trPr>
        <w:tc>
          <w:tcPr>
            <w:tcW w:w="4678" w:type="dxa"/>
          </w:tcPr>
          <w:p w14:paraId="2BE42FCE" w14:textId="77777777" w:rsidR="007C424D" w:rsidRPr="00E00340" w:rsidRDefault="007C424D" w:rsidP="00CF6650">
            <w:pPr>
              <w:pStyle w:val="3"/>
              <w:tabs>
                <w:tab w:val="clear" w:pos="360"/>
                <w:tab w:val="clear" w:pos="720"/>
              </w:tabs>
              <w:rPr>
                <w:rFonts w:ascii="Browallia New" w:hAnsi="Browallia New" w:cs="Browallia New"/>
                <w:sz w:val="28"/>
                <w:szCs w:val="28"/>
                <w:cs/>
              </w:rPr>
            </w:pPr>
          </w:p>
        </w:tc>
        <w:tc>
          <w:tcPr>
            <w:tcW w:w="1701" w:type="dxa"/>
            <w:tcBorders>
              <w:top w:val="single" w:sz="4" w:space="0" w:color="auto"/>
              <w:bottom w:val="single" w:sz="4" w:space="0" w:color="auto"/>
            </w:tcBorders>
          </w:tcPr>
          <w:p w14:paraId="6C0ACCB9" w14:textId="7BB51A0F" w:rsidR="007C424D" w:rsidRPr="00E00340" w:rsidRDefault="00EF4D52"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Pr>
                <w:rFonts w:ascii="Browallia New" w:hAnsi="Browallia New" w:cs="Browallia New"/>
                <w:sz w:val="28"/>
                <w:szCs w:val="28"/>
              </w:rPr>
              <w:t>31</w:t>
            </w:r>
            <w:r>
              <w:rPr>
                <w:rFonts w:ascii="Browallia New" w:hAnsi="Browallia New" w:cs="Browallia New" w:hint="cs"/>
                <w:sz w:val="28"/>
                <w:szCs w:val="28"/>
                <w:cs/>
              </w:rPr>
              <w:t xml:space="preserve"> มีนาคม</w:t>
            </w:r>
            <w:r>
              <w:rPr>
                <w:rFonts w:ascii="Browallia New" w:hAnsi="Browallia New" w:cs="Browallia New"/>
                <w:sz w:val="28"/>
                <w:szCs w:val="28"/>
              </w:rPr>
              <w:t xml:space="preserve"> 2569</w:t>
            </w:r>
          </w:p>
        </w:tc>
        <w:tc>
          <w:tcPr>
            <w:tcW w:w="284" w:type="dxa"/>
            <w:tcBorders>
              <w:top w:val="single" w:sz="4" w:space="0" w:color="auto"/>
            </w:tcBorders>
          </w:tcPr>
          <w:p w14:paraId="755CBBB5" w14:textId="77777777" w:rsidR="007C424D" w:rsidRPr="00E00340" w:rsidRDefault="007C424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713" w:type="dxa"/>
            <w:tcBorders>
              <w:top w:val="single" w:sz="4" w:space="0" w:color="auto"/>
              <w:bottom w:val="single" w:sz="4" w:space="0" w:color="auto"/>
            </w:tcBorders>
          </w:tcPr>
          <w:p w14:paraId="0199FB2E" w14:textId="6D92AF3E" w:rsidR="007C424D" w:rsidRPr="00E00340" w:rsidRDefault="007C424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E00340">
              <w:rPr>
                <w:rFonts w:ascii="Browallia New" w:hAnsi="Browallia New" w:cs="Browallia New"/>
                <w:sz w:val="28"/>
                <w:szCs w:val="28"/>
              </w:rPr>
              <w:t>31</w:t>
            </w:r>
            <w:r w:rsidRPr="00E00340">
              <w:rPr>
                <w:rFonts w:ascii="Browallia New" w:hAnsi="Browallia New" w:cs="Browallia New"/>
                <w:sz w:val="28"/>
                <w:szCs w:val="28"/>
                <w:cs/>
              </w:rPr>
              <w:t xml:space="preserve"> ธันวาคม </w:t>
            </w:r>
            <w:r w:rsidRPr="00E00340">
              <w:rPr>
                <w:rFonts w:ascii="Browallia New" w:hAnsi="Browallia New" w:cs="Browallia New"/>
                <w:sz w:val="28"/>
                <w:szCs w:val="28"/>
              </w:rPr>
              <w:t>256</w:t>
            </w:r>
            <w:r w:rsidR="00EF4D52">
              <w:rPr>
                <w:rFonts w:ascii="Browallia New" w:hAnsi="Browallia New" w:cs="Browallia New"/>
                <w:sz w:val="28"/>
                <w:szCs w:val="28"/>
              </w:rPr>
              <w:t>8</w:t>
            </w:r>
          </w:p>
        </w:tc>
      </w:tr>
      <w:tr w:rsidR="007C424D" w:rsidRPr="00E00340" w14:paraId="1690BF8A" w14:textId="77777777" w:rsidTr="00737A56">
        <w:trPr>
          <w:cantSplit/>
          <w:trHeight w:hRule="exact" w:val="382"/>
        </w:trPr>
        <w:tc>
          <w:tcPr>
            <w:tcW w:w="4678" w:type="dxa"/>
          </w:tcPr>
          <w:p w14:paraId="0E05D8FA" w14:textId="77777777" w:rsidR="007C424D" w:rsidRPr="00E00340" w:rsidRDefault="007C424D" w:rsidP="00CF6650">
            <w:pPr>
              <w:pStyle w:val="3"/>
              <w:tabs>
                <w:tab w:val="clear" w:pos="360"/>
                <w:tab w:val="clear" w:pos="720"/>
              </w:tabs>
              <w:rPr>
                <w:rFonts w:ascii="Browallia New" w:hAnsi="Browallia New" w:cs="Browallia New"/>
                <w:sz w:val="28"/>
                <w:szCs w:val="28"/>
                <w:cs/>
              </w:rPr>
            </w:pPr>
          </w:p>
        </w:tc>
        <w:tc>
          <w:tcPr>
            <w:tcW w:w="1701" w:type="dxa"/>
            <w:tcBorders>
              <w:top w:val="single" w:sz="4" w:space="0" w:color="auto"/>
            </w:tcBorders>
          </w:tcPr>
          <w:p w14:paraId="1161AE40" w14:textId="77777777" w:rsidR="007C424D" w:rsidRPr="00E00340" w:rsidRDefault="007C424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284" w:type="dxa"/>
          </w:tcPr>
          <w:p w14:paraId="6B668AA7" w14:textId="77777777" w:rsidR="007C424D" w:rsidRPr="00E00340" w:rsidRDefault="007C424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713" w:type="dxa"/>
            <w:tcBorders>
              <w:top w:val="single" w:sz="4" w:space="0" w:color="auto"/>
            </w:tcBorders>
          </w:tcPr>
          <w:p w14:paraId="57E2101B" w14:textId="77777777" w:rsidR="007C424D" w:rsidRPr="00E00340" w:rsidRDefault="007C424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r>
      <w:tr w:rsidR="009E14FE" w:rsidRPr="0040040A" w14:paraId="381D6AF9" w14:textId="77777777" w:rsidTr="00737A56">
        <w:trPr>
          <w:cantSplit/>
        </w:trPr>
        <w:tc>
          <w:tcPr>
            <w:tcW w:w="4678" w:type="dxa"/>
          </w:tcPr>
          <w:p w14:paraId="55FAC780" w14:textId="19D590A4" w:rsidR="009E14FE" w:rsidRPr="0040040A" w:rsidRDefault="009D69EA" w:rsidP="009E14FE">
            <w:pPr>
              <w:pStyle w:val="3"/>
              <w:tabs>
                <w:tab w:val="clear" w:pos="360"/>
                <w:tab w:val="clear" w:pos="720"/>
              </w:tabs>
              <w:ind w:left="-30"/>
              <w:rPr>
                <w:rFonts w:ascii="Browallia New" w:hAnsi="Browallia New" w:cs="Browallia New"/>
                <w:sz w:val="28"/>
                <w:szCs w:val="28"/>
                <w:cs/>
              </w:rPr>
            </w:pPr>
            <w:r w:rsidRPr="0040040A">
              <w:rPr>
                <w:rFonts w:ascii="Browallia New" w:hAnsi="Browallia New" w:cs="Browallia New" w:hint="cs"/>
                <w:sz w:val="28"/>
                <w:szCs w:val="28"/>
                <w:cs/>
                <w:lang w:val="en-US"/>
              </w:rPr>
              <w:t xml:space="preserve">เงินฝากธนาคารที่มีข้อจำกัดในการใช้ </w:t>
            </w:r>
          </w:p>
        </w:tc>
        <w:tc>
          <w:tcPr>
            <w:tcW w:w="1701" w:type="dxa"/>
            <w:tcBorders>
              <w:bottom w:val="single" w:sz="12" w:space="0" w:color="auto"/>
            </w:tcBorders>
          </w:tcPr>
          <w:p w14:paraId="10C44FE5" w14:textId="4E748DBC" w:rsidR="009E14FE" w:rsidRPr="0040040A" w:rsidRDefault="00046A29" w:rsidP="009E1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207,039</w:t>
            </w:r>
          </w:p>
        </w:tc>
        <w:tc>
          <w:tcPr>
            <w:tcW w:w="284" w:type="dxa"/>
          </w:tcPr>
          <w:p w14:paraId="5639C83A" w14:textId="77777777" w:rsidR="009E14FE" w:rsidRPr="0040040A" w:rsidRDefault="009E14FE" w:rsidP="009E14FE">
            <w:pPr>
              <w:pStyle w:val="a0"/>
              <w:ind w:right="72"/>
              <w:rPr>
                <w:rFonts w:ascii="Browallia New" w:hAnsi="Browallia New" w:cs="Browallia New"/>
                <w:sz w:val="28"/>
                <w:szCs w:val="28"/>
                <w:cs/>
              </w:rPr>
            </w:pPr>
          </w:p>
        </w:tc>
        <w:tc>
          <w:tcPr>
            <w:tcW w:w="1713" w:type="dxa"/>
            <w:tcBorders>
              <w:bottom w:val="single" w:sz="12" w:space="0" w:color="auto"/>
            </w:tcBorders>
          </w:tcPr>
          <w:p w14:paraId="01C33037" w14:textId="03B47E08" w:rsidR="009E14FE" w:rsidRPr="0040040A" w:rsidRDefault="00BD45E0" w:rsidP="009E1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BD45E0">
              <w:rPr>
                <w:rFonts w:ascii="Browallia New" w:hAnsi="Browallia New" w:cs="Browallia New"/>
                <w:sz w:val="28"/>
                <w:szCs w:val="28"/>
                <w:lang w:val="en-GB"/>
              </w:rPr>
              <w:t>272,461</w:t>
            </w:r>
          </w:p>
        </w:tc>
      </w:tr>
    </w:tbl>
    <w:p w14:paraId="3419105F" w14:textId="77777777" w:rsidR="00DF6D5D" w:rsidRPr="0040040A" w:rsidRDefault="00DF6D5D" w:rsidP="00DF6D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p>
    <w:p w14:paraId="76CEA141" w14:textId="77777777" w:rsidR="00BD45E0" w:rsidRDefault="00BD45E0" w:rsidP="00DF6D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pacing w:val="-4"/>
          <w:sz w:val="28"/>
          <w:szCs w:val="28"/>
          <w:lang w:val="en-GB"/>
        </w:rPr>
      </w:pPr>
    </w:p>
    <w:p w14:paraId="4565EE29" w14:textId="77777777" w:rsidR="00BD45E0" w:rsidRDefault="00BD45E0" w:rsidP="00DF6D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pacing w:val="-4"/>
          <w:sz w:val="28"/>
          <w:szCs w:val="28"/>
          <w:lang w:val="en-GB"/>
        </w:rPr>
      </w:pPr>
    </w:p>
    <w:p w14:paraId="130B1BC4" w14:textId="77777777" w:rsidR="00BD45E0" w:rsidRDefault="00BD45E0" w:rsidP="00DF6D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pacing w:val="-4"/>
          <w:sz w:val="28"/>
          <w:szCs w:val="28"/>
          <w:lang w:val="en-GB"/>
        </w:rPr>
      </w:pPr>
    </w:p>
    <w:p w14:paraId="02D12CC0" w14:textId="77777777" w:rsidR="00BD45E0" w:rsidRDefault="00BD45E0" w:rsidP="00DF6D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pacing w:val="-4"/>
          <w:sz w:val="28"/>
          <w:szCs w:val="28"/>
          <w:lang w:val="en-GB"/>
        </w:rPr>
      </w:pPr>
    </w:p>
    <w:p w14:paraId="712D1096" w14:textId="77777777" w:rsidR="00BD45E0" w:rsidRDefault="00BD45E0" w:rsidP="00DF6D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pacing w:val="-4"/>
          <w:sz w:val="28"/>
          <w:szCs w:val="28"/>
          <w:lang w:val="en-GB"/>
        </w:rPr>
      </w:pPr>
    </w:p>
    <w:p w14:paraId="04879CBF" w14:textId="40618FB4" w:rsidR="00666524" w:rsidRPr="00265169" w:rsidRDefault="0016685C" w:rsidP="00265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08"/>
        <w:jc w:val="thaiDistribute"/>
        <w:rPr>
          <w:rFonts w:ascii="Browallia New" w:hAnsi="Browallia New" w:cs="Browallia New"/>
          <w:sz w:val="28"/>
          <w:szCs w:val="28"/>
          <w:cs/>
        </w:rPr>
      </w:pPr>
      <w:r w:rsidRPr="00DF6D5D">
        <w:rPr>
          <w:rFonts w:ascii="Browallia New" w:hAnsi="Browallia New" w:cs="Browallia New"/>
          <w:sz w:val="28"/>
          <w:szCs w:val="28"/>
          <w:cs/>
          <w:lang w:val="en-GB"/>
        </w:rPr>
        <w:t xml:space="preserve">ณ วันที่ </w:t>
      </w:r>
      <w:r w:rsidRPr="00DF6D5D">
        <w:rPr>
          <w:rFonts w:ascii="Browallia New" w:hAnsi="Browallia New" w:cs="Browallia New"/>
          <w:sz w:val="28"/>
          <w:szCs w:val="28"/>
          <w:lang w:val="en-GB"/>
        </w:rPr>
        <w:t xml:space="preserve">31 </w:t>
      </w:r>
      <w:r w:rsidR="005306B1">
        <w:rPr>
          <w:rFonts w:ascii="Browallia New" w:hAnsi="Browallia New" w:cs="Browallia New" w:hint="cs"/>
          <w:sz w:val="28"/>
          <w:szCs w:val="28"/>
          <w:cs/>
          <w:lang w:val="en-GB"/>
        </w:rPr>
        <w:t>มีนาคม</w:t>
      </w:r>
      <w:r w:rsidRPr="00DF6D5D">
        <w:rPr>
          <w:rFonts w:ascii="Browallia New" w:hAnsi="Browallia New" w:cs="Browallia New"/>
          <w:sz w:val="28"/>
          <w:szCs w:val="28"/>
          <w:cs/>
          <w:lang w:val="en-GB"/>
        </w:rPr>
        <w:t xml:space="preserve"> </w:t>
      </w:r>
      <w:r w:rsidRPr="00DF6D5D">
        <w:rPr>
          <w:rFonts w:ascii="Browallia New" w:hAnsi="Browallia New" w:cs="Browallia New"/>
          <w:sz w:val="28"/>
          <w:szCs w:val="28"/>
          <w:lang w:val="en-GB"/>
        </w:rPr>
        <w:t>256</w:t>
      </w:r>
      <w:r w:rsidR="005306B1">
        <w:rPr>
          <w:rFonts w:ascii="Browallia New" w:hAnsi="Browallia New" w:cs="Browallia New"/>
          <w:sz w:val="28"/>
          <w:szCs w:val="28"/>
        </w:rPr>
        <w:t>9</w:t>
      </w:r>
      <w:r w:rsidRPr="00DF6D5D">
        <w:rPr>
          <w:rFonts w:ascii="Browallia New" w:hAnsi="Browallia New" w:cs="Browallia New"/>
          <w:sz w:val="28"/>
          <w:szCs w:val="28"/>
          <w:lang w:val="en-GB"/>
        </w:rPr>
        <w:t xml:space="preserve"> </w:t>
      </w:r>
      <w:r w:rsidR="00CD7616">
        <w:rPr>
          <w:rFonts w:ascii="Browallia New" w:hAnsi="Browallia New" w:cs="Browallia New" w:hint="cs"/>
          <w:sz w:val="28"/>
          <w:szCs w:val="28"/>
          <w:cs/>
          <w:lang w:val="en-GB"/>
        </w:rPr>
        <w:t xml:space="preserve">และ </w:t>
      </w:r>
      <w:r w:rsidR="00CD7616">
        <w:rPr>
          <w:rFonts w:ascii="Browallia New" w:hAnsi="Browallia New" w:cs="Browallia New"/>
          <w:sz w:val="28"/>
          <w:szCs w:val="28"/>
        </w:rPr>
        <w:t xml:space="preserve">31 </w:t>
      </w:r>
      <w:r w:rsidR="00CD7616">
        <w:rPr>
          <w:rFonts w:ascii="Browallia New" w:hAnsi="Browallia New" w:cs="Browallia New" w:hint="cs"/>
          <w:sz w:val="28"/>
          <w:szCs w:val="28"/>
          <w:cs/>
        </w:rPr>
        <w:t xml:space="preserve">ธันวาคม </w:t>
      </w:r>
      <w:r w:rsidR="00CD7616">
        <w:rPr>
          <w:rFonts w:ascii="Browallia New" w:hAnsi="Browallia New" w:cs="Browallia New"/>
          <w:sz w:val="28"/>
          <w:szCs w:val="28"/>
        </w:rPr>
        <w:t xml:space="preserve">2568 </w:t>
      </w:r>
      <w:r w:rsidRPr="00DF6D5D">
        <w:rPr>
          <w:rFonts w:ascii="Browallia New" w:hAnsi="Browallia New" w:cs="Browallia New" w:hint="cs"/>
          <w:sz w:val="28"/>
          <w:szCs w:val="28"/>
          <w:cs/>
          <w:lang w:val="en-GB"/>
        </w:rPr>
        <w:t>บริษัท</w:t>
      </w:r>
      <w:r w:rsidR="005A06E3">
        <w:rPr>
          <w:rFonts w:ascii="Browallia New" w:hAnsi="Browallia New" w:cs="Browallia New" w:hint="cs"/>
          <w:sz w:val="28"/>
          <w:szCs w:val="28"/>
          <w:cs/>
          <w:lang w:val="en-GB"/>
        </w:rPr>
        <w:t>มีเงินฝากธนาคารที่มีข้อจำกัดในการใช้ โดยมีรายละเอียดดังนี้</w:t>
      </w:r>
    </w:p>
    <w:tbl>
      <w:tblPr>
        <w:tblpPr w:leftFromText="180" w:rightFromText="180" w:vertAnchor="text" w:tblpX="986" w:tblpY="240"/>
        <w:tblW w:w="8376" w:type="dxa"/>
        <w:tblLayout w:type="fixed"/>
        <w:tblLook w:val="0000" w:firstRow="0" w:lastRow="0" w:firstColumn="0" w:lastColumn="0" w:noHBand="0" w:noVBand="0"/>
      </w:tblPr>
      <w:tblGrid>
        <w:gridCol w:w="4678"/>
        <w:gridCol w:w="1701"/>
        <w:gridCol w:w="284"/>
        <w:gridCol w:w="1713"/>
      </w:tblGrid>
      <w:tr w:rsidR="00666524" w:rsidRPr="00E00340" w14:paraId="0B05C10F" w14:textId="77777777" w:rsidTr="00FC7E8E">
        <w:trPr>
          <w:cantSplit/>
        </w:trPr>
        <w:tc>
          <w:tcPr>
            <w:tcW w:w="4678" w:type="dxa"/>
          </w:tcPr>
          <w:p w14:paraId="61950CCC" w14:textId="77777777" w:rsidR="00666524" w:rsidRPr="00E00340" w:rsidRDefault="00666524" w:rsidP="00FC7E8E">
            <w:pPr>
              <w:pStyle w:val="3"/>
              <w:tabs>
                <w:tab w:val="clear" w:pos="360"/>
                <w:tab w:val="clear" w:pos="720"/>
              </w:tabs>
              <w:rPr>
                <w:rFonts w:ascii="Browallia New" w:hAnsi="Browallia New" w:cs="Browallia New"/>
                <w:sz w:val="28"/>
                <w:szCs w:val="28"/>
                <w:cs/>
              </w:rPr>
            </w:pPr>
            <w:r w:rsidRPr="00E00340">
              <w:rPr>
                <w:rFonts w:ascii="Browallia New" w:hAnsi="Browallia New" w:cs="Browallia New"/>
                <w:b/>
                <w:bCs/>
                <w:sz w:val="28"/>
                <w:szCs w:val="28"/>
                <w:cs/>
                <w:lang w:val="en-GB"/>
              </w:rPr>
              <w:tab/>
            </w:r>
          </w:p>
        </w:tc>
        <w:tc>
          <w:tcPr>
            <w:tcW w:w="3698" w:type="dxa"/>
            <w:gridSpan w:val="3"/>
            <w:tcBorders>
              <w:bottom w:val="single" w:sz="4" w:space="0" w:color="auto"/>
            </w:tcBorders>
          </w:tcPr>
          <w:p w14:paraId="2E18DDE7" w14:textId="77777777" w:rsidR="00666524" w:rsidRPr="00E00340" w:rsidRDefault="00666524" w:rsidP="00FC7E8E">
            <w:pPr>
              <w:pStyle w:val="3"/>
              <w:tabs>
                <w:tab w:val="clear" w:pos="360"/>
                <w:tab w:val="clear" w:pos="720"/>
              </w:tabs>
              <w:jc w:val="center"/>
              <w:rPr>
                <w:rFonts w:ascii="Browallia New" w:hAnsi="Browallia New" w:cs="Browallia New"/>
                <w:sz w:val="28"/>
                <w:szCs w:val="28"/>
                <w:cs/>
              </w:rPr>
            </w:pPr>
            <w:r w:rsidRPr="00E00340">
              <w:rPr>
                <w:rFonts w:ascii="Browallia New" w:hAnsi="Browallia New" w:cs="Browallia New"/>
                <w:sz w:val="28"/>
                <w:szCs w:val="28"/>
                <w:cs/>
              </w:rPr>
              <w:t>พันบาท</w:t>
            </w:r>
          </w:p>
        </w:tc>
      </w:tr>
      <w:tr w:rsidR="00666524" w:rsidRPr="00E00340" w14:paraId="20F95620" w14:textId="77777777" w:rsidTr="00FC7E8E">
        <w:trPr>
          <w:cantSplit/>
        </w:trPr>
        <w:tc>
          <w:tcPr>
            <w:tcW w:w="4678" w:type="dxa"/>
          </w:tcPr>
          <w:p w14:paraId="76CC23A1" w14:textId="77777777" w:rsidR="00666524" w:rsidRPr="00E00340" w:rsidRDefault="00666524" w:rsidP="00FC7E8E">
            <w:pPr>
              <w:pStyle w:val="3"/>
              <w:tabs>
                <w:tab w:val="clear" w:pos="360"/>
                <w:tab w:val="clear" w:pos="720"/>
              </w:tabs>
              <w:rPr>
                <w:rFonts w:ascii="Browallia New" w:hAnsi="Browallia New" w:cs="Browallia New"/>
                <w:sz w:val="28"/>
                <w:szCs w:val="28"/>
                <w:cs/>
              </w:rPr>
            </w:pPr>
          </w:p>
        </w:tc>
        <w:tc>
          <w:tcPr>
            <w:tcW w:w="1701" w:type="dxa"/>
            <w:tcBorders>
              <w:top w:val="single" w:sz="4" w:space="0" w:color="auto"/>
              <w:bottom w:val="single" w:sz="4" w:space="0" w:color="auto"/>
            </w:tcBorders>
          </w:tcPr>
          <w:p w14:paraId="107FC6C3" w14:textId="77777777" w:rsidR="00666524" w:rsidRPr="00E00340" w:rsidRDefault="00666524" w:rsidP="00FC7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Pr>
                <w:rFonts w:ascii="Browallia New" w:hAnsi="Browallia New" w:cs="Browallia New"/>
                <w:sz w:val="28"/>
                <w:szCs w:val="28"/>
              </w:rPr>
              <w:t>31</w:t>
            </w:r>
            <w:r>
              <w:rPr>
                <w:rFonts w:ascii="Browallia New" w:hAnsi="Browallia New" w:cs="Browallia New" w:hint="cs"/>
                <w:sz w:val="28"/>
                <w:szCs w:val="28"/>
                <w:cs/>
              </w:rPr>
              <w:t xml:space="preserve"> มีนาคม</w:t>
            </w:r>
            <w:r>
              <w:rPr>
                <w:rFonts w:ascii="Browallia New" w:hAnsi="Browallia New" w:cs="Browallia New"/>
                <w:sz w:val="28"/>
                <w:szCs w:val="28"/>
              </w:rPr>
              <w:t xml:space="preserve"> 2569</w:t>
            </w:r>
          </w:p>
        </w:tc>
        <w:tc>
          <w:tcPr>
            <w:tcW w:w="284" w:type="dxa"/>
            <w:tcBorders>
              <w:top w:val="single" w:sz="4" w:space="0" w:color="auto"/>
            </w:tcBorders>
          </w:tcPr>
          <w:p w14:paraId="10F8D047" w14:textId="77777777" w:rsidR="00666524" w:rsidRPr="00E00340" w:rsidRDefault="00666524" w:rsidP="00FC7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713" w:type="dxa"/>
            <w:tcBorders>
              <w:top w:val="single" w:sz="4" w:space="0" w:color="auto"/>
              <w:bottom w:val="single" w:sz="4" w:space="0" w:color="auto"/>
            </w:tcBorders>
          </w:tcPr>
          <w:p w14:paraId="345AF86E" w14:textId="77777777" w:rsidR="00666524" w:rsidRPr="00E00340" w:rsidRDefault="00666524" w:rsidP="00FC7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E00340">
              <w:rPr>
                <w:rFonts w:ascii="Browallia New" w:hAnsi="Browallia New" w:cs="Browallia New"/>
                <w:sz w:val="28"/>
                <w:szCs w:val="28"/>
              </w:rPr>
              <w:t>31</w:t>
            </w:r>
            <w:r w:rsidRPr="00E00340">
              <w:rPr>
                <w:rFonts w:ascii="Browallia New" w:hAnsi="Browallia New" w:cs="Browallia New"/>
                <w:sz w:val="28"/>
                <w:szCs w:val="28"/>
                <w:cs/>
              </w:rPr>
              <w:t xml:space="preserve"> ธันวาคม </w:t>
            </w:r>
            <w:r w:rsidRPr="00E00340">
              <w:rPr>
                <w:rFonts w:ascii="Browallia New" w:hAnsi="Browallia New" w:cs="Browallia New"/>
                <w:sz w:val="28"/>
                <w:szCs w:val="28"/>
              </w:rPr>
              <w:t>256</w:t>
            </w:r>
            <w:r>
              <w:rPr>
                <w:rFonts w:ascii="Browallia New" w:hAnsi="Browallia New" w:cs="Browallia New"/>
                <w:sz w:val="28"/>
                <w:szCs w:val="28"/>
              </w:rPr>
              <w:t>8</w:t>
            </w:r>
          </w:p>
        </w:tc>
      </w:tr>
      <w:tr w:rsidR="00666524" w:rsidRPr="00E00340" w14:paraId="6104915A" w14:textId="77777777" w:rsidTr="00FC7E8E">
        <w:trPr>
          <w:cantSplit/>
          <w:trHeight w:hRule="exact" w:val="382"/>
        </w:trPr>
        <w:tc>
          <w:tcPr>
            <w:tcW w:w="4678" w:type="dxa"/>
          </w:tcPr>
          <w:p w14:paraId="1869CC04" w14:textId="77777777" w:rsidR="00666524" w:rsidRPr="00E00340" w:rsidRDefault="00666524" w:rsidP="00FC7E8E">
            <w:pPr>
              <w:pStyle w:val="3"/>
              <w:tabs>
                <w:tab w:val="clear" w:pos="360"/>
                <w:tab w:val="clear" w:pos="720"/>
              </w:tabs>
              <w:rPr>
                <w:rFonts w:ascii="Browallia New" w:hAnsi="Browallia New" w:cs="Browallia New"/>
                <w:sz w:val="28"/>
                <w:szCs w:val="28"/>
                <w:cs/>
              </w:rPr>
            </w:pPr>
          </w:p>
        </w:tc>
        <w:tc>
          <w:tcPr>
            <w:tcW w:w="1701" w:type="dxa"/>
            <w:tcBorders>
              <w:top w:val="single" w:sz="4" w:space="0" w:color="auto"/>
            </w:tcBorders>
          </w:tcPr>
          <w:p w14:paraId="2DC46662" w14:textId="77777777" w:rsidR="00666524" w:rsidRPr="00E00340" w:rsidRDefault="00666524" w:rsidP="00FC7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284" w:type="dxa"/>
          </w:tcPr>
          <w:p w14:paraId="62988887" w14:textId="77777777" w:rsidR="00666524" w:rsidRPr="00E00340" w:rsidRDefault="00666524" w:rsidP="00FC7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713" w:type="dxa"/>
            <w:tcBorders>
              <w:top w:val="single" w:sz="4" w:space="0" w:color="auto"/>
            </w:tcBorders>
          </w:tcPr>
          <w:p w14:paraId="10BA9576" w14:textId="77777777" w:rsidR="00666524" w:rsidRPr="00E00340" w:rsidRDefault="00666524" w:rsidP="00FC7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r>
      <w:tr w:rsidR="00666524" w:rsidRPr="0040040A" w14:paraId="7F810CF9" w14:textId="77777777" w:rsidTr="00666524">
        <w:trPr>
          <w:cantSplit/>
        </w:trPr>
        <w:tc>
          <w:tcPr>
            <w:tcW w:w="4678" w:type="dxa"/>
          </w:tcPr>
          <w:p w14:paraId="07492076" w14:textId="29EC1C1B" w:rsidR="00666524" w:rsidRPr="0040040A" w:rsidRDefault="00B33198" w:rsidP="00FC7E8E">
            <w:pPr>
              <w:pStyle w:val="3"/>
              <w:tabs>
                <w:tab w:val="clear" w:pos="360"/>
                <w:tab w:val="clear" w:pos="720"/>
              </w:tabs>
              <w:ind w:left="-30"/>
              <w:rPr>
                <w:rFonts w:ascii="Browallia New" w:hAnsi="Browallia New" w:cs="Browallia New"/>
                <w:sz w:val="28"/>
                <w:szCs w:val="28"/>
              </w:rPr>
            </w:pPr>
            <w:r>
              <w:rPr>
                <w:rFonts w:ascii="Browallia New" w:hAnsi="Browallia New" w:cs="Browallia New" w:hint="cs"/>
                <w:sz w:val="28"/>
                <w:szCs w:val="28"/>
                <w:cs/>
                <w:lang w:val="en-US"/>
              </w:rPr>
              <w:t>เงินฝาก</w:t>
            </w:r>
            <w:r w:rsidR="00B91A0F">
              <w:rPr>
                <w:rFonts w:ascii="Browallia New" w:hAnsi="Browallia New" w:cs="Browallia New" w:hint="cs"/>
                <w:sz w:val="28"/>
                <w:szCs w:val="28"/>
                <w:cs/>
                <w:lang w:val="en-US"/>
              </w:rPr>
              <w:t>กระแสรายวัน</w:t>
            </w:r>
            <w:r w:rsidR="00B81034">
              <w:rPr>
                <w:rFonts w:ascii="Browallia New" w:hAnsi="Browallia New" w:cs="Browallia New"/>
                <w:sz w:val="28"/>
                <w:szCs w:val="28"/>
                <w:lang w:val="en-US"/>
              </w:rPr>
              <w:t xml:space="preserve"> (</w:t>
            </w:r>
            <w:r w:rsidR="00B81034">
              <w:rPr>
                <w:rFonts w:ascii="Browallia New" w:hAnsi="Browallia New" w:cs="Browallia New" w:hint="cs"/>
                <w:sz w:val="28"/>
                <w:szCs w:val="28"/>
                <w:cs/>
                <w:lang w:val="en-US"/>
              </w:rPr>
              <w:t>หมาย</w:t>
            </w:r>
            <w:r w:rsidR="00FD09FC">
              <w:rPr>
                <w:rFonts w:ascii="Browallia New" w:hAnsi="Browallia New" w:cs="Browallia New" w:hint="cs"/>
                <w:sz w:val="28"/>
                <w:szCs w:val="28"/>
                <w:cs/>
                <w:lang w:val="en-US"/>
              </w:rPr>
              <w:t>เหตุ</w:t>
            </w:r>
            <w:r w:rsidR="00664D2E">
              <w:rPr>
                <w:rFonts w:ascii="Browallia New" w:hAnsi="Browallia New" w:cs="Browallia New"/>
                <w:sz w:val="28"/>
                <w:szCs w:val="28"/>
                <w:lang w:val="en-US"/>
              </w:rPr>
              <w:t xml:space="preserve"> 12,</w:t>
            </w:r>
            <w:r w:rsidR="00FD09FC">
              <w:rPr>
                <w:rFonts w:ascii="Browallia New" w:hAnsi="Browallia New" w:cs="Browallia New" w:hint="cs"/>
                <w:sz w:val="28"/>
                <w:szCs w:val="28"/>
                <w:cs/>
                <w:lang w:val="en-US"/>
              </w:rPr>
              <w:t xml:space="preserve"> </w:t>
            </w:r>
            <w:r w:rsidR="00FD09FC">
              <w:rPr>
                <w:rFonts w:ascii="Browallia New" w:hAnsi="Browallia New" w:cs="Browallia New"/>
                <w:sz w:val="28"/>
                <w:szCs w:val="28"/>
                <w:lang w:val="en-US"/>
              </w:rPr>
              <w:t>27)</w:t>
            </w:r>
          </w:p>
        </w:tc>
        <w:tc>
          <w:tcPr>
            <w:tcW w:w="1701" w:type="dxa"/>
          </w:tcPr>
          <w:p w14:paraId="1B6EFE86" w14:textId="59876150" w:rsidR="00666524" w:rsidRPr="00BC3EE0" w:rsidRDefault="00BC3EE0" w:rsidP="00FC7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580</w:t>
            </w:r>
          </w:p>
        </w:tc>
        <w:tc>
          <w:tcPr>
            <w:tcW w:w="284" w:type="dxa"/>
          </w:tcPr>
          <w:p w14:paraId="0C27223D" w14:textId="77777777" w:rsidR="00666524" w:rsidRPr="0040040A" w:rsidRDefault="00666524" w:rsidP="00FC7E8E">
            <w:pPr>
              <w:pStyle w:val="a0"/>
              <w:ind w:right="72"/>
              <w:rPr>
                <w:rFonts w:ascii="Browallia New" w:hAnsi="Browallia New" w:cs="Browallia New"/>
                <w:sz w:val="28"/>
                <w:szCs w:val="28"/>
                <w:cs/>
              </w:rPr>
            </w:pPr>
          </w:p>
        </w:tc>
        <w:tc>
          <w:tcPr>
            <w:tcW w:w="1713" w:type="dxa"/>
          </w:tcPr>
          <w:p w14:paraId="5459438B" w14:textId="4062B98E" w:rsidR="00666524" w:rsidRPr="0040040A" w:rsidRDefault="00B81034" w:rsidP="00FC7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997</w:t>
            </w:r>
          </w:p>
        </w:tc>
      </w:tr>
      <w:tr w:rsidR="00B91A0F" w:rsidRPr="0040040A" w14:paraId="32B679C3" w14:textId="77777777" w:rsidTr="003D5E99">
        <w:trPr>
          <w:cantSplit/>
        </w:trPr>
        <w:tc>
          <w:tcPr>
            <w:tcW w:w="4678" w:type="dxa"/>
          </w:tcPr>
          <w:p w14:paraId="6018C916" w14:textId="2F37A492" w:rsidR="00B91A0F" w:rsidRDefault="00B91A0F" w:rsidP="00FC7E8E">
            <w:pPr>
              <w:pStyle w:val="3"/>
              <w:tabs>
                <w:tab w:val="clear" w:pos="360"/>
                <w:tab w:val="clear" w:pos="720"/>
              </w:tabs>
              <w:ind w:left="-30"/>
              <w:rPr>
                <w:rFonts w:ascii="Browallia New" w:hAnsi="Browallia New" w:cs="Browallia New"/>
                <w:sz w:val="28"/>
                <w:szCs w:val="28"/>
                <w:cs/>
                <w:lang w:val="en-US"/>
              </w:rPr>
            </w:pPr>
            <w:r>
              <w:rPr>
                <w:rFonts w:ascii="Browallia New" w:hAnsi="Browallia New" w:cs="Browallia New" w:hint="cs"/>
                <w:sz w:val="28"/>
                <w:szCs w:val="28"/>
                <w:cs/>
                <w:lang w:val="en-US"/>
              </w:rPr>
              <w:t>เงินฝากออมทรัพย์</w:t>
            </w:r>
            <w:r w:rsidR="00FD09FC">
              <w:rPr>
                <w:rFonts w:ascii="Browallia New" w:hAnsi="Browallia New" w:cs="Browallia New"/>
                <w:sz w:val="28"/>
                <w:szCs w:val="28"/>
                <w:lang w:val="en-US"/>
              </w:rPr>
              <w:t xml:space="preserve"> (</w:t>
            </w:r>
            <w:r w:rsidR="00FD09FC">
              <w:rPr>
                <w:rFonts w:ascii="Browallia New" w:hAnsi="Browallia New" w:cs="Browallia New" w:hint="cs"/>
                <w:sz w:val="28"/>
                <w:szCs w:val="28"/>
                <w:cs/>
                <w:lang w:val="en-US"/>
              </w:rPr>
              <w:t xml:space="preserve">หมายเหตุ </w:t>
            </w:r>
            <w:r w:rsidR="00664D2E">
              <w:rPr>
                <w:rFonts w:ascii="Browallia New" w:hAnsi="Browallia New" w:cs="Browallia New"/>
                <w:sz w:val="28"/>
                <w:szCs w:val="28"/>
                <w:lang w:val="en-US"/>
              </w:rPr>
              <w:t xml:space="preserve">12, </w:t>
            </w:r>
            <w:r w:rsidR="00FD09FC">
              <w:rPr>
                <w:rFonts w:ascii="Browallia New" w:hAnsi="Browallia New" w:cs="Browallia New"/>
                <w:sz w:val="28"/>
                <w:szCs w:val="28"/>
                <w:lang w:val="en-US"/>
              </w:rPr>
              <w:t>27</w:t>
            </w:r>
            <w:r w:rsidR="00006CB3">
              <w:rPr>
                <w:rFonts w:ascii="Browallia New" w:hAnsi="Browallia New" w:cs="Browallia New"/>
                <w:sz w:val="28"/>
                <w:szCs w:val="28"/>
                <w:lang w:val="en-US"/>
              </w:rPr>
              <w:t>, 28.2</w:t>
            </w:r>
            <w:r w:rsidR="00FD09FC">
              <w:rPr>
                <w:rFonts w:ascii="Browallia New" w:hAnsi="Browallia New" w:cs="Browallia New"/>
                <w:sz w:val="28"/>
                <w:szCs w:val="28"/>
                <w:lang w:val="en-US"/>
              </w:rPr>
              <w:t>)</w:t>
            </w:r>
          </w:p>
        </w:tc>
        <w:tc>
          <w:tcPr>
            <w:tcW w:w="1701" w:type="dxa"/>
          </w:tcPr>
          <w:p w14:paraId="31E72AD5" w14:textId="2EFEEECA" w:rsidR="00B91A0F" w:rsidRDefault="00BC3EE0" w:rsidP="00FC7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206,202</w:t>
            </w:r>
          </w:p>
        </w:tc>
        <w:tc>
          <w:tcPr>
            <w:tcW w:w="284" w:type="dxa"/>
          </w:tcPr>
          <w:p w14:paraId="0C62FF0E" w14:textId="77777777" w:rsidR="00B91A0F" w:rsidRPr="0040040A" w:rsidRDefault="00B91A0F" w:rsidP="00FC7E8E">
            <w:pPr>
              <w:pStyle w:val="a0"/>
              <w:ind w:right="72"/>
              <w:rPr>
                <w:rFonts w:ascii="Browallia New" w:hAnsi="Browallia New" w:cs="Browallia New"/>
                <w:sz w:val="28"/>
                <w:szCs w:val="28"/>
                <w:cs/>
              </w:rPr>
            </w:pPr>
          </w:p>
        </w:tc>
        <w:tc>
          <w:tcPr>
            <w:tcW w:w="1713" w:type="dxa"/>
          </w:tcPr>
          <w:p w14:paraId="4CDF6F1D" w14:textId="630E31E0" w:rsidR="00B91A0F" w:rsidRPr="00BD45E0" w:rsidRDefault="00B81034" w:rsidP="00FC7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271,464</w:t>
            </w:r>
          </w:p>
        </w:tc>
      </w:tr>
      <w:tr w:rsidR="00B91A0F" w:rsidRPr="0040040A" w14:paraId="7F271B9E" w14:textId="77777777" w:rsidTr="003D5E99">
        <w:trPr>
          <w:cantSplit/>
        </w:trPr>
        <w:tc>
          <w:tcPr>
            <w:tcW w:w="4678" w:type="dxa"/>
          </w:tcPr>
          <w:p w14:paraId="11074197" w14:textId="77777777" w:rsidR="008414B0" w:rsidRDefault="00BB636F" w:rsidP="00FC7E8E">
            <w:pPr>
              <w:pStyle w:val="3"/>
              <w:tabs>
                <w:tab w:val="clear" w:pos="360"/>
                <w:tab w:val="clear" w:pos="720"/>
              </w:tabs>
              <w:ind w:left="-30"/>
              <w:rPr>
                <w:rFonts w:ascii="Browallia New" w:hAnsi="Browallia New" w:cs="Browallia New"/>
                <w:sz w:val="28"/>
                <w:szCs w:val="28"/>
                <w:lang w:val="en-US"/>
              </w:rPr>
            </w:pPr>
            <w:r w:rsidRPr="00BB636F">
              <w:rPr>
                <w:rFonts w:ascii="Browallia New" w:hAnsi="Browallia New" w:cs="Browallia New"/>
                <w:sz w:val="28"/>
                <w:szCs w:val="28"/>
                <w:cs/>
                <w:lang w:val="en-US"/>
              </w:rPr>
              <w:t>เงินฝากสถาบันการเงินที่ครบกำหนดเกินกว่าสามเดือน</w:t>
            </w:r>
          </w:p>
          <w:p w14:paraId="6BE54DCC" w14:textId="2B1ED694" w:rsidR="00B91A0F" w:rsidRDefault="008414B0" w:rsidP="00FC7E8E">
            <w:pPr>
              <w:pStyle w:val="3"/>
              <w:tabs>
                <w:tab w:val="clear" w:pos="360"/>
                <w:tab w:val="clear" w:pos="720"/>
              </w:tabs>
              <w:ind w:left="-30"/>
              <w:rPr>
                <w:rFonts w:ascii="Browallia New" w:hAnsi="Browallia New" w:cs="Browallia New"/>
                <w:sz w:val="28"/>
                <w:szCs w:val="28"/>
                <w:cs/>
                <w:lang w:val="en-US"/>
              </w:rPr>
            </w:pPr>
            <w:r>
              <w:rPr>
                <w:rFonts w:ascii="Browallia New" w:hAnsi="Browallia New" w:cs="Browallia New"/>
                <w:sz w:val="28"/>
                <w:szCs w:val="28"/>
                <w:lang w:val="en-US"/>
              </w:rPr>
              <w:t xml:space="preserve">     (</w:t>
            </w:r>
            <w:r>
              <w:rPr>
                <w:rFonts w:ascii="Browallia New" w:hAnsi="Browallia New" w:cs="Browallia New" w:hint="cs"/>
                <w:sz w:val="28"/>
                <w:szCs w:val="28"/>
                <w:cs/>
                <w:lang w:val="en-US"/>
              </w:rPr>
              <w:t xml:space="preserve">หมายเหตุ </w:t>
            </w:r>
            <w:r w:rsidR="0020053F">
              <w:rPr>
                <w:rFonts w:ascii="Browallia New" w:hAnsi="Browallia New" w:cs="Browallia New"/>
                <w:sz w:val="28"/>
                <w:szCs w:val="28"/>
                <w:lang w:val="en-US"/>
              </w:rPr>
              <w:t xml:space="preserve">13, </w:t>
            </w:r>
            <w:r>
              <w:rPr>
                <w:rFonts w:ascii="Browallia New" w:hAnsi="Browallia New" w:cs="Browallia New"/>
                <w:sz w:val="28"/>
                <w:szCs w:val="28"/>
                <w:lang w:val="en-US"/>
              </w:rPr>
              <w:t>27)</w:t>
            </w:r>
          </w:p>
        </w:tc>
        <w:tc>
          <w:tcPr>
            <w:tcW w:w="1701" w:type="dxa"/>
            <w:tcBorders>
              <w:bottom w:val="single" w:sz="4" w:space="0" w:color="auto"/>
            </w:tcBorders>
          </w:tcPr>
          <w:p w14:paraId="62BDE2A5" w14:textId="77777777" w:rsidR="0020053F" w:rsidRDefault="0020053F" w:rsidP="00FC7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p w14:paraId="56E68A69" w14:textId="721D2268" w:rsidR="00B91A0F" w:rsidRDefault="002B6F6B" w:rsidP="00FC7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25</w:t>
            </w:r>
            <w:r w:rsidR="00D044A4">
              <w:rPr>
                <w:rFonts w:ascii="Browallia New" w:hAnsi="Browallia New" w:cs="Browallia New"/>
                <w:sz w:val="28"/>
                <w:szCs w:val="28"/>
                <w:lang w:val="en-GB"/>
              </w:rPr>
              <w:t>7</w:t>
            </w:r>
          </w:p>
        </w:tc>
        <w:tc>
          <w:tcPr>
            <w:tcW w:w="284" w:type="dxa"/>
          </w:tcPr>
          <w:p w14:paraId="6558CF5C" w14:textId="77777777" w:rsidR="00B91A0F" w:rsidRPr="0040040A" w:rsidRDefault="00B91A0F" w:rsidP="00FC7E8E">
            <w:pPr>
              <w:pStyle w:val="a0"/>
              <w:ind w:right="72"/>
              <w:rPr>
                <w:rFonts w:ascii="Browallia New" w:hAnsi="Browallia New" w:cs="Browallia New"/>
                <w:sz w:val="28"/>
                <w:szCs w:val="28"/>
                <w:cs/>
              </w:rPr>
            </w:pPr>
          </w:p>
        </w:tc>
        <w:tc>
          <w:tcPr>
            <w:tcW w:w="1713" w:type="dxa"/>
            <w:tcBorders>
              <w:bottom w:val="single" w:sz="4" w:space="0" w:color="auto"/>
            </w:tcBorders>
          </w:tcPr>
          <w:p w14:paraId="63344510" w14:textId="77777777" w:rsidR="0020053F" w:rsidRDefault="0020053F" w:rsidP="00FC7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p w14:paraId="1B17E7DF" w14:textId="29ACBF51" w:rsidR="00B91A0F" w:rsidRPr="00BD45E0" w:rsidRDefault="002B6F6B" w:rsidP="00FC7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w:t>
            </w:r>
          </w:p>
        </w:tc>
      </w:tr>
      <w:tr w:rsidR="00006CB3" w:rsidRPr="0040040A" w14:paraId="6552A903" w14:textId="77777777" w:rsidTr="003D5E99">
        <w:trPr>
          <w:cantSplit/>
        </w:trPr>
        <w:tc>
          <w:tcPr>
            <w:tcW w:w="4678" w:type="dxa"/>
          </w:tcPr>
          <w:p w14:paraId="49B46587" w14:textId="00402B89" w:rsidR="00006CB3" w:rsidRPr="0040040A" w:rsidRDefault="00006CB3" w:rsidP="00006CB3">
            <w:pPr>
              <w:pStyle w:val="3"/>
              <w:tabs>
                <w:tab w:val="clear" w:pos="360"/>
                <w:tab w:val="clear" w:pos="720"/>
              </w:tabs>
              <w:ind w:left="-30"/>
              <w:rPr>
                <w:rFonts w:ascii="Browallia New" w:hAnsi="Browallia New" w:cs="Browallia New"/>
                <w:sz w:val="28"/>
                <w:szCs w:val="28"/>
                <w:cs/>
                <w:lang w:val="en-US"/>
              </w:rPr>
            </w:pPr>
            <w:r>
              <w:rPr>
                <w:rFonts w:ascii="Browallia New" w:hAnsi="Browallia New" w:cs="Browallia New" w:hint="cs"/>
                <w:sz w:val="28"/>
                <w:szCs w:val="28"/>
                <w:cs/>
              </w:rPr>
              <w:t xml:space="preserve">    </w:t>
            </w:r>
            <w:r w:rsidRPr="00F24AB7">
              <w:rPr>
                <w:rFonts w:ascii="Browallia New" w:hAnsi="Browallia New" w:cs="Browallia New"/>
                <w:sz w:val="28"/>
                <w:szCs w:val="28"/>
                <w:cs/>
              </w:rPr>
              <w:t>รวม</w:t>
            </w:r>
          </w:p>
        </w:tc>
        <w:tc>
          <w:tcPr>
            <w:tcW w:w="1701" w:type="dxa"/>
            <w:tcBorders>
              <w:top w:val="single" w:sz="4" w:space="0" w:color="auto"/>
              <w:bottom w:val="single" w:sz="12" w:space="0" w:color="auto"/>
            </w:tcBorders>
          </w:tcPr>
          <w:p w14:paraId="28A7C5E2" w14:textId="3658D7A4" w:rsidR="00006CB3" w:rsidRDefault="00006CB3" w:rsidP="00006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207,039</w:t>
            </w:r>
          </w:p>
        </w:tc>
        <w:tc>
          <w:tcPr>
            <w:tcW w:w="284" w:type="dxa"/>
          </w:tcPr>
          <w:p w14:paraId="475F40C6" w14:textId="77777777" w:rsidR="00006CB3" w:rsidRPr="0040040A" w:rsidRDefault="00006CB3" w:rsidP="00006CB3">
            <w:pPr>
              <w:pStyle w:val="a0"/>
              <w:ind w:right="72"/>
              <w:rPr>
                <w:rFonts w:ascii="Browallia New" w:hAnsi="Browallia New" w:cs="Browallia New"/>
                <w:sz w:val="28"/>
                <w:szCs w:val="28"/>
                <w:cs/>
              </w:rPr>
            </w:pPr>
          </w:p>
        </w:tc>
        <w:tc>
          <w:tcPr>
            <w:tcW w:w="1713" w:type="dxa"/>
            <w:tcBorders>
              <w:top w:val="single" w:sz="4" w:space="0" w:color="auto"/>
              <w:bottom w:val="single" w:sz="12" w:space="0" w:color="auto"/>
            </w:tcBorders>
          </w:tcPr>
          <w:p w14:paraId="2C44C552" w14:textId="22954395" w:rsidR="00006CB3" w:rsidRPr="00BD45E0" w:rsidRDefault="00006CB3" w:rsidP="00006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272,461</w:t>
            </w:r>
          </w:p>
        </w:tc>
      </w:tr>
    </w:tbl>
    <w:p w14:paraId="70330592" w14:textId="24199576" w:rsidR="0016685C" w:rsidRDefault="0016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val="en-GB"/>
        </w:rPr>
      </w:pPr>
    </w:p>
    <w:p w14:paraId="179C1F3C" w14:textId="79D2B72A" w:rsidR="00265169" w:rsidRDefault="00265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val="en-GB"/>
        </w:rPr>
      </w:pPr>
      <w:r>
        <w:rPr>
          <w:rFonts w:ascii="Browallia New" w:hAnsi="Browallia New" w:cs="Browallia New"/>
          <w:sz w:val="28"/>
          <w:szCs w:val="28"/>
          <w:cs/>
          <w:lang w:val="en-GB"/>
        </w:rPr>
        <w:br w:type="page"/>
      </w:r>
    </w:p>
    <w:p w14:paraId="09069030" w14:textId="2F2ACA35" w:rsidR="00936A84" w:rsidRPr="001B25A4" w:rsidRDefault="00936A84" w:rsidP="001B25A4">
      <w:pPr>
        <w:pStyle w:val="ListParagraph"/>
        <w:numPr>
          <w:ilvl w:val="0"/>
          <w:numId w:val="4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94"/>
        </w:tabs>
        <w:spacing w:line="240" w:lineRule="auto"/>
        <w:ind w:hanging="704"/>
        <w:jc w:val="thaiDistribute"/>
        <w:rPr>
          <w:rFonts w:ascii="Browallia New" w:hAnsi="Browallia New" w:cs="Browallia New"/>
          <w:sz w:val="28"/>
          <w:szCs w:val="28"/>
          <w:lang w:val="en-GB"/>
        </w:rPr>
      </w:pPr>
      <w:r w:rsidRPr="00EE0A58">
        <w:rPr>
          <w:rFonts w:ascii="Browallia New" w:hAnsi="Browallia New" w:cs="Browallia New" w:hint="cs"/>
          <w:sz w:val="28"/>
          <w:szCs w:val="28"/>
          <w:cs/>
        </w:rPr>
        <w:lastRenderedPageBreak/>
        <w:t>สินทรัพย์อื่น</w:t>
      </w:r>
    </w:p>
    <w:tbl>
      <w:tblPr>
        <w:tblpPr w:leftFromText="180" w:rightFromText="180" w:vertAnchor="text" w:tblpX="944" w:tblpY="240"/>
        <w:tblW w:w="8416" w:type="dxa"/>
        <w:tblLayout w:type="fixed"/>
        <w:tblLook w:val="0000" w:firstRow="0" w:lastRow="0" w:firstColumn="0" w:lastColumn="0" w:noHBand="0" w:noVBand="0"/>
      </w:tblPr>
      <w:tblGrid>
        <w:gridCol w:w="4956"/>
        <w:gridCol w:w="1567"/>
        <w:gridCol w:w="284"/>
        <w:gridCol w:w="1609"/>
      </w:tblGrid>
      <w:tr w:rsidR="00C03842" w:rsidRPr="00E00340" w14:paraId="2CF2B4DA" w14:textId="77777777">
        <w:trPr>
          <w:cantSplit/>
        </w:trPr>
        <w:tc>
          <w:tcPr>
            <w:tcW w:w="4956" w:type="dxa"/>
          </w:tcPr>
          <w:p w14:paraId="7E9E12BE" w14:textId="77777777" w:rsidR="00C03842" w:rsidRPr="00E00340" w:rsidRDefault="00C03842">
            <w:pPr>
              <w:pStyle w:val="3"/>
              <w:tabs>
                <w:tab w:val="clear" w:pos="360"/>
                <w:tab w:val="clear" w:pos="720"/>
              </w:tabs>
              <w:rPr>
                <w:rFonts w:ascii="Browallia New" w:hAnsi="Browallia New" w:cs="Browallia New"/>
                <w:sz w:val="28"/>
                <w:szCs w:val="28"/>
                <w:cs/>
              </w:rPr>
            </w:pPr>
            <w:r w:rsidRPr="00E00340">
              <w:rPr>
                <w:rFonts w:ascii="Browallia New" w:hAnsi="Browallia New" w:cs="Browallia New"/>
                <w:b/>
                <w:bCs/>
                <w:sz w:val="28"/>
                <w:szCs w:val="28"/>
                <w:cs/>
                <w:lang w:val="en-GB"/>
              </w:rPr>
              <w:tab/>
            </w:r>
          </w:p>
        </w:tc>
        <w:tc>
          <w:tcPr>
            <w:tcW w:w="3460" w:type="dxa"/>
            <w:gridSpan w:val="3"/>
            <w:tcBorders>
              <w:bottom w:val="single" w:sz="4" w:space="0" w:color="auto"/>
            </w:tcBorders>
          </w:tcPr>
          <w:p w14:paraId="11420627" w14:textId="77777777" w:rsidR="00C03842" w:rsidRPr="00E00340" w:rsidRDefault="00C03842">
            <w:pPr>
              <w:pStyle w:val="3"/>
              <w:tabs>
                <w:tab w:val="clear" w:pos="360"/>
                <w:tab w:val="clear" w:pos="720"/>
              </w:tabs>
              <w:jc w:val="center"/>
              <w:rPr>
                <w:rFonts w:ascii="Browallia New" w:hAnsi="Browallia New" w:cs="Browallia New"/>
                <w:sz w:val="28"/>
                <w:szCs w:val="28"/>
                <w:cs/>
              </w:rPr>
            </w:pPr>
            <w:r w:rsidRPr="00E00340">
              <w:rPr>
                <w:rFonts w:ascii="Browallia New" w:hAnsi="Browallia New" w:cs="Browallia New"/>
                <w:sz w:val="28"/>
                <w:szCs w:val="28"/>
                <w:cs/>
              </w:rPr>
              <w:t>พันบาท</w:t>
            </w:r>
          </w:p>
        </w:tc>
      </w:tr>
      <w:tr w:rsidR="00C03842" w:rsidRPr="00E00340" w14:paraId="22458E83" w14:textId="77777777" w:rsidTr="00C03842">
        <w:trPr>
          <w:cantSplit/>
        </w:trPr>
        <w:tc>
          <w:tcPr>
            <w:tcW w:w="4956" w:type="dxa"/>
          </w:tcPr>
          <w:p w14:paraId="7610C8E3" w14:textId="77777777" w:rsidR="00C03842" w:rsidRPr="00E00340" w:rsidRDefault="00C03842" w:rsidP="00C03842">
            <w:pPr>
              <w:pStyle w:val="3"/>
              <w:tabs>
                <w:tab w:val="clear" w:pos="360"/>
                <w:tab w:val="clear" w:pos="720"/>
              </w:tabs>
              <w:rPr>
                <w:rFonts w:ascii="Browallia New" w:hAnsi="Browallia New" w:cs="Browallia New"/>
                <w:sz w:val="28"/>
                <w:szCs w:val="28"/>
                <w:cs/>
              </w:rPr>
            </w:pPr>
          </w:p>
        </w:tc>
        <w:tc>
          <w:tcPr>
            <w:tcW w:w="1567" w:type="dxa"/>
            <w:tcBorders>
              <w:top w:val="single" w:sz="4" w:space="0" w:color="auto"/>
              <w:bottom w:val="single" w:sz="4" w:space="0" w:color="auto"/>
            </w:tcBorders>
          </w:tcPr>
          <w:p w14:paraId="7CF7A76B" w14:textId="7DE10E18" w:rsidR="00C03842" w:rsidRPr="00E00340" w:rsidRDefault="00C03842" w:rsidP="00C03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5"/>
              <w:jc w:val="center"/>
              <w:rPr>
                <w:rFonts w:ascii="Browallia New" w:hAnsi="Browallia New" w:cs="Browallia New"/>
                <w:sz w:val="28"/>
                <w:szCs w:val="28"/>
              </w:rPr>
            </w:pPr>
            <w:r>
              <w:rPr>
                <w:rFonts w:ascii="Browallia New" w:hAnsi="Browallia New" w:cs="Browallia New"/>
                <w:sz w:val="28"/>
                <w:szCs w:val="28"/>
              </w:rPr>
              <w:t>31</w:t>
            </w:r>
            <w:r>
              <w:rPr>
                <w:rFonts w:ascii="Browallia New" w:hAnsi="Browallia New" w:cs="Browallia New" w:hint="cs"/>
                <w:sz w:val="28"/>
                <w:szCs w:val="28"/>
                <w:cs/>
              </w:rPr>
              <w:t xml:space="preserve"> มีนาคม</w:t>
            </w:r>
            <w:r>
              <w:rPr>
                <w:rFonts w:ascii="Browallia New" w:hAnsi="Browallia New" w:cs="Browallia New"/>
                <w:sz w:val="28"/>
                <w:szCs w:val="28"/>
              </w:rPr>
              <w:t xml:space="preserve"> 2569</w:t>
            </w:r>
          </w:p>
        </w:tc>
        <w:tc>
          <w:tcPr>
            <w:tcW w:w="284" w:type="dxa"/>
            <w:tcBorders>
              <w:top w:val="single" w:sz="4" w:space="0" w:color="auto"/>
            </w:tcBorders>
          </w:tcPr>
          <w:p w14:paraId="43DEB6EC" w14:textId="77777777" w:rsidR="00C03842" w:rsidRPr="00E00340" w:rsidRDefault="00C03842" w:rsidP="00C03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5"/>
              <w:jc w:val="center"/>
              <w:rPr>
                <w:rFonts w:ascii="Browallia New" w:hAnsi="Browallia New" w:cs="Browallia New"/>
                <w:sz w:val="28"/>
                <w:szCs w:val="28"/>
              </w:rPr>
            </w:pPr>
          </w:p>
        </w:tc>
        <w:tc>
          <w:tcPr>
            <w:tcW w:w="1609" w:type="dxa"/>
            <w:tcBorders>
              <w:top w:val="single" w:sz="4" w:space="0" w:color="auto"/>
              <w:bottom w:val="single" w:sz="4" w:space="0" w:color="auto"/>
            </w:tcBorders>
          </w:tcPr>
          <w:p w14:paraId="521C49BC" w14:textId="534AA2A7" w:rsidR="00C03842" w:rsidRPr="00E00340" w:rsidRDefault="00C03842" w:rsidP="00C03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5"/>
              <w:jc w:val="center"/>
              <w:rPr>
                <w:rFonts w:ascii="Browallia New" w:hAnsi="Browallia New" w:cs="Browallia New"/>
                <w:sz w:val="28"/>
                <w:szCs w:val="28"/>
              </w:rPr>
            </w:pPr>
            <w:r w:rsidRPr="00E00340">
              <w:rPr>
                <w:rFonts w:ascii="Browallia New" w:hAnsi="Browallia New" w:cs="Browallia New"/>
                <w:sz w:val="28"/>
                <w:szCs w:val="28"/>
              </w:rPr>
              <w:t>31</w:t>
            </w:r>
            <w:r w:rsidRPr="00E00340">
              <w:rPr>
                <w:rFonts w:ascii="Browallia New" w:hAnsi="Browallia New" w:cs="Browallia New"/>
                <w:sz w:val="28"/>
                <w:szCs w:val="28"/>
                <w:cs/>
              </w:rPr>
              <w:t xml:space="preserve"> ธันวาคม </w:t>
            </w:r>
            <w:r w:rsidRPr="00E00340">
              <w:rPr>
                <w:rFonts w:ascii="Browallia New" w:hAnsi="Browallia New" w:cs="Browallia New"/>
                <w:sz w:val="28"/>
                <w:szCs w:val="28"/>
              </w:rPr>
              <w:t>256</w:t>
            </w:r>
            <w:r>
              <w:rPr>
                <w:rFonts w:ascii="Browallia New" w:hAnsi="Browallia New" w:cs="Browallia New"/>
                <w:sz w:val="28"/>
                <w:szCs w:val="28"/>
              </w:rPr>
              <w:t>8</w:t>
            </w:r>
          </w:p>
        </w:tc>
      </w:tr>
      <w:tr w:rsidR="00C03842" w:rsidRPr="00E00340" w14:paraId="58B21B11" w14:textId="77777777" w:rsidTr="00C03842">
        <w:trPr>
          <w:cantSplit/>
          <w:trHeight w:hRule="exact" w:val="382"/>
        </w:trPr>
        <w:tc>
          <w:tcPr>
            <w:tcW w:w="4956" w:type="dxa"/>
          </w:tcPr>
          <w:p w14:paraId="6178E991" w14:textId="77777777" w:rsidR="00C03842" w:rsidRPr="00E00340" w:rsidRDefault="00C03842">
            <w:pPr>
              <w:pStyle w:val="3"/>
              <w:tabs>
                <w:tab w:val="clear" w:pos="360"/>
                <w:tab w:val="clear" w:pos="720"/>
              </w:tabs>
              <w:rPr>
                <w:rFonts w:ascii="Browallia New" w:hAnsi="Browallia New" w:cs="Browallia New"/>
                <w:sz w:val="28"/>
                <w:szCs w:val="28"/>
                <w:cs/>
              </w:rPr>
            </w:pPr>
          </w:p>
        </w:tc>
        <w:tc>
          <w:tcPr>
            <w:tcW w:w="1567" w:type="dxa"/>
            <w:tcBorders>
              <w:top w:val="single" w:sz="4" w:space="0" w:color="auto"/>
            </w:tcBorders>
          </w:tcPr>
          <w:p w14:paraId="76A53F6E" w14:textId="77777777" w:rsidR="00C03842" w:rsidRPr="00E00340" w:rsidRDefault="00C03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284" w:type="dxa"/>
          </w:tcPr>
          <w:p w14:paraId="3C7F6469" w14:textId="77777777" w:rsidR="00C03842" w:rsidRPr="00E00340" w:rsidRDefault="00C03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609" w:type="dxa"/>
            <w:tcBorders>
              <w:top w:val="single" w:sz="4" w:space="0" w:color="auto"/>
            </w:tcBorders>
          </w:tcPr>
          <w:p w14:paraId="7E3BD6F3" w14:textId="77777777" w:rsidR="00C03842" w:rsidRPr="00E00340" w:rsidRDefault="00C03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r>
      <w:tr w:rsidR="00E9218A" w:rsidRPr="00E00340" w14:paraId="2ECF7990" w14:textId="77777777" w:rsidTr="00C03842">
        <w:trPr>
          <w:cantSplit/>
        </w:trPr>
        <w:tc>
          <w:tcPr>
            <w:tcW w:w="4956" w:type="dxa"/>
          </w:tcPr>
          <w:p w14:paraId="43C53F81" w14:textId="77777777" w:rsidR="00E9218A" w:rsidRPr="00A70999" w:rsidRDefault="00E9218A" w:rsidP="00E9218A">
            <w:pPr>
              <w:pStyle w:val="3"/>
              <w:ind w:left="-30"/>
              <w:rPr>
                <w:rFonts w:ascii="Browallia New" w:hAnsi="Browallia New" w:cs="Browallia New"/>
                <w:sz w:val="28"/>
                <w:szCs w:val="28"/>
              </w:rPr>
            </w:pPr>
            <w:r w:rsidRPr="00A70999">
              <w:rPr>
                <w:rFonts w:ascii="Browallia New" w:hAnsi="Browallia New" w:cs="Browallia New"/>
                <w:sz w:val="28"/>
                <w:szCs w:val="28"/>
                <w:cs/>
              </w:rPr>
              <w:t>เงินสำรองจ่ายค่าสินไหมทดแทนที่วางไว้กับ</w:t>
            </w:r>
          </w:p>
          <w:p w14:paraId="01221A06" w14:textId="77777777" w:rsidR="00E9218A" w:rsidRPr="00AB23EE" w:rsidRDefault="00E9218A" w:rsidP="00E9218A">
            <w:pPr>
              <w:pStyle w:val="3"/>
              <w:tabs>
                <w:tab w:val="clear" w:pos="360"/>
                <w:tab w:val="clear" w:pos="720"/>
              </w:tabs>
              <w:ind w:left="-30"/>
              <w:rPr>
                <w:rFonts w:ascii="Browallia New" w:hAnsi="Browallia New" w:cs="Browallia New"/>
                <w:sz w:val="28"/>
                <w:szCs w:val="28"/>
                <w:cs/>
              </w:rPr>
            </w:pPr>
            <w:r>
              <w:rPr>
                <w:rFonts w:ascii="Browallia New" w:hAnsi="Browallia New" w:cs="Browallia New"/>
                <w:sz w:val="28"/>
                <w:szCs w:val="28"/>
                <w:lang w:val="en-US"/>
              </w:rPr>
              <w:t xml:space="preserve">    </w:t>
            </w:r>
            <w:r w:rsidRPr="00A70999">
              <w:rPr>
                <w:rFonts w:ascii="Browallia New" w:hAnsi="Browallia New" w:cs="Browallia New"/>
                <w:sz w:val="28"/>
                <w:szCs w:val="28"/>
                <w:cs/>
              </w:rPr>
              <w:t>บริษัท กลางคุ้มครองผู้ประสบภัยจากรถ จำกัด</w:t>
            </w:r>
          </w:p>
        </w:tc>
        <w:tc>
          <w:tcPr>
            <w:tcW w:w="1567" w:type="dxa"/>
          </w:tcPr>
          <w:p w14:paraId="315E0CC1" w14:textId="77777777" w:rsidR="00E9218A" w:rsidRDefault="00E9218A" w:rsidP="00E921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p w14:paraId="144D09B6" w14:textId="0E5FEB6F" w:rsidR="00E9218A" w:rsidRPr="00687C2F" w:rsidRDefault="00C576D6" w:rsidP="00E921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13,900</w:t>
            </w:r>
          </w:p>
        </w:tc>
        <w:tc>
          <w:tcPr>
            <w:tcW w:w="284" w:type="dxa"/>
          </w:tcPr>
          <w:p w14:paraId="6A7A4111" w14:textId="77777777" w:rsidR="00E9218A" w:rsidRPr="00687C2F" w:rsidRDefault="00E9218A" w:rsidP="00E9218A">
            <w:pPr>
              <w:pStyle w:val="Index8"/>
              <w:spacing w:line="240" w:lineRule="auto"/>
              <w:ind w:right="72"/>
              <w:rPr>
                <w:rFonts w:ascii="Browallia New" w:hAnsi="Browallia New" w:cs="Browallia New"/>
                <w:sz w:val="28"/>
                <w:szCs w:val="28"/>
                <w:cs/>
              </w:rPr>
            </w:pPr>
          </w:p>
        </w:tc>
        <w:tc>
          <w:tcPr>
            <w:tcW w:w="1609" w:type="dxa"/>
          </w:tcPr>
          <w:p w14:paraId="2B031919" w14:textId="77777777" w:rsidR="00E9218A" w:rsidRDefault="00E9218A" w:rsidP="00E921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p w14:paraId="143ACCCC" w14:textId="7521C157" w:rsidR="00E9218A" w:rsidRPr="00E9218A" w:rsidRDefault="00E9218A" w:rsidP="00E921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E9218A">
              <w:rPr>
                <w:rFonts w:ascii="Browallia New" w:hAnsi="Browallia New" w:cs="Browallia New"/>
                <w:sz w:val="28"/>
                <w:szCs w:val="28"/>
                <w:lang w:val="en-GB"/>
              </w:rPr>
              <w:t>13,900</w:t>
            </w:r>
          </w:p>
        </w:tc>
      </w:tr>
      <w:tr w:rsidR="00E9218A" w:rsidRPr="00E00340" w14:paraId="68CB16EE" w14:textId="77777777" w:rsidTr="00C03842">
        <w:trPr>
          <w:cantSplit/>
        </w:trPr>
        <w:tc>
          <w:tcPr>
            <w:tcW w:w="4956" w:type="dxa"/>
          </w:tcPr>
          <w:p w14:paraId="68775FC7" w14:textId="77777777" w:rsidR="00E9218A" w:rsidRPr="007C424D" w:rsidRDefault="00E9218A" w:rsidP="00E9218A">
            <w:pPr>
              <w:pStyle w:val="3"/>
              <w:tabs>
                <w:tab w:val="clear" w:pos="360"/>
                <w:tab w:val="clear" w:pos="720"/>
              </w:tabs>
              <w:ind w:left="-30"/>
              <w:rPr>
                <w:rFonts w:ascii="Browallia New" w:hAnsi="Browallia New" w:cs="Browallia New"/>
                <w:sz w:val="28"/>
                <w:szCs w:val="28"/>
                <w:cs/>
              </w:rPr>
            </w:pPr>
            <w:r w:rsidRPr="00AB23EE">
              <w:rPr>
                <w:rFonts w:ascii="Browallia New" w:hAnsi="Browallia New" w:cs="Browallia New"/>
                <w:sz w:val="28"/>
                <w:szCs w:val="28"/>
                <w:cs/>
              </w:rPr>
              <w:t>ลูกหนี้กรมสรรพากร</w:t>
            </w:r>
            <w:r>
              <w:rPr>
                <w:rFonts w:ascii="Browallia New" w:hAnsi="Browallia New" w:cs="Browallia New"/>
                <w:sz w:val="28"/>
                <w:szCs w:val="28"/>
                <w:cs/>
              </w:rPr>
              <w:tab/>
            </w:r>
          </w:p>
        </w:tc>
        <w:tc>
          <w:tcPr>
            <w:tcW w:w="1567" w:type="dxa"/>
          </w:tcPr>
          <w:p w14:paraId="46A246A9" w14:textId="241BCDEB" w:rsidR="00E9218A" w:rsidRPr="00E00340" w:rsidRDefault="00E47CCD" w:rsidP="00E921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5,366</w:t>
            </w:r>
          </w:p>
        </w:tc>
        <w:tc>
          <w:tcPr>
            <w:tcW w:w="284" w:type="dxa"/>
          </w:tcPr>
          <w:p w14:paraId="5A7D946A" w14:textId="77777777" w:rsidR="00E9218A" w:rsidRPr="00E00340" w:rsidRDefault="00E9218A" w:rsidP="00E9218A">
            <w:pPr>
              <w:pStyle w:val="Index8"/>
              <w:spacing w:line="240" w:lineRule="auto"/>
              <w:ind w:right="72"/>
              <w:rPr>
                <w:rFonts w:ascii="Browallia New" w:hAnsi="Browallia New" w:cs="Browallia New"/>
                <w:sz w:val="28"/>
                <w:szCs w:val="28"/>
                <w:cs/>
              </w:rPr>
            </w:pPr>
          </w:p>
        </w:tc>
        <w:tc>
          <w:tcPr>
            <w:tcW w:w="1609" w:type="dxa"/>
          </w:tcPr>
          <w:p w14:paraId="1EB38A3D" w14:textId="5C43AD83" w:rsidR="00E9218A" w:rsidRPr="00E9218A" w:rsidRDefault="00E9218A" w:rsidP="00E921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E9218A">
              <w:rPr>
                <w:rFonts w:ascii="Browallia New" w:hAnsi="Browallia New" w:cs="Browallia New"/>
                <w:sz w:val="28"/>
                <w:szCs w:val="28"/>
                <w:lang w:val="en-GB"/>
              </w:rPr>
              <w:t>6,631</w:t>
            </w:r>
          </w:p>
        </w:tc>
      </w:tr>
      <w:tr w:rsidR="00E9218A" w:rsidRPr="00E00340" w14:paraId="1492F554" w14:textId="77777777" w:rsidTr="00C03842">
        <w:trPr>
          <w:cantSplit/>
        </w:trPr>
        <w:tc>
          <w:tcPr>
            <w:tcW w:w="4956" w:type="dxa"/>
          </w:tcPr>
          <w:p w14:paraId="523BA152" w14:textId="77777777" w:rsidR="00E9218A" w:rsidRPr="00AB23EE" w:rsidRDefault="00E9218A" w:rsidP="00E9218A">
            <w:pPr>
              <w:pStyle w:val="3"/>
              <w:tabs>
                <w:tab w:val="clear" w:pos="360"/>
                <w:tab w:val="clear" w:pos="720"/>
              </w:tabs>
              <w:ind w:left="-30"/>
              <w:rPr>
                <w:rFonts w:ascii="Browallia New" w:hAnsi="Browallia New" w:cs="Browallia New"/>
                <w:sz w:val="28"/>
                <w:szCs w:val="28"/>
                <w:cs/>
              </w:rPr>
            </w:pPr>
            <w:r w:rsidRPr="00AB23EE">
              <w:rPr>
                <w:rFonts w:ascii="Browallia New" w:hAnsi="Browallia New" w:cs="Browallia New"/>
                <w:sz w:val="28"/>
                <w:szCs w:val="28"/>
                <w:cs/>
              </w:rPr>
              <w:t>ภาษีเงินได้ถูกหัก ณ ที่จ่าย</w:t>
            </w:r>
          </w:p>
        </w:tc>
        <w:tc>
          <w:tcPr>
            <w:tcW w:w="1567" w:type="dxa"/>
          </w:tcPr>
          <w:p w14:paraId="54A8A01A" w14:textId="3D8DA034" w:rsidR="00E9218A" w:rsidRDefault="00E47CCD" w:rsidP="00E921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333</w:t>
            </w:r>
          </w:p>
        </w:tc>
        <w:tc>
          <w:tcPr>
            <w:tcW w:w="284" w:type="dxa"/>
          </w:tcPr>
          <w:p w14:paraId="6412F310" w14:textId="77777777" w:rsidR="00E9218A" w:rsidRPr="00E00340" w:rsidRDefault="00E9218A" w:rsidP="00E9218A">
            <w:pPr>
              <w:pStyle w:val="Index8"/>
              <w:spacing w:line="240" w:lineRule="auto"/>
              <w:ind w:right="72"/>
              <w:rPr>
                <w:rFonts w:ascii="Browallia New" w:hAnsi="Browallia New" w:cs="Browallia New"/>
                <w:sz w:val="28"/>
                <w:szCs w:val="28"/>
                <w:cs/>
              </w:rPr>
            </w:pPr>
          </w:p>
        </w:tc>
        <w:tc>
          <w:tcPr>
            <w:tcW w:w="1609" w:type="dxa"/>
          </w:tcPr>
          <w:p w14:paraId="4603A30D" w14:textId="2B645D92" w:rsidR="00E9218A" w:rsidRPr="00E9218A" w:rsidRDefault="00E9218A" w:rsidP="00E921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E9218A">
              <w:rPr>
                <w:rFonts w:ascii="Browallia New" w:hAnsi="Browallia New" w:cs="Browallia New"/>
                <w:sz w:val="28"/>
                <w:szCs w:val="28"/>
                <w:lang w:val="en-GB"/>
              </w:rPr>
              <w:t>-</w:t>
            </w:r>
          </w:p>
        </w:tc>
      </w:tr>
      <w:tr w:rsidR="00E9218A" w:rsidRPr="00E00340" w14:paraId="200E5918" w14:textId="77777777" w:rsidTr="00C03842">
        <w:trPr>
          <w:cantSplit/>
        </w:trPr>
        <w:tc>
          <w:tcPr>
            <w:tcW w:w="4956" w:type="dxa"/>
          </w:tcPr>
          <w:p w14:paraId="64DA558E" w14:textId="77777777" w:rsidR="00E9218A" w:rsidRPr="00AB23EE" w:rsidRDefault="00E9218A" w:rsidP="00E9218A">
            <w:pPr>
              <w:pStyle w:val="3"/>
              <w:tabs>
                <w:tab w:val="clear" w:pos="360"/>
                <w:tab w:val="clear" w:pos="720"/>
              </w:tabs>
              <w:ind w:left="-30"/>
              <w:rPr>
                <w:rFonts w:ascii="Browallia New" w:hAnsi="Browallia New" w:cs="Browallia New"/>
                <w:sz w:val="28"/>
                <w:szCs w:val="28"/>
                <w:cs/>
              </w:rPr>
            </w:pPr>
            <w:r w:rsidRPr="00AB23EE">
              <w:rPr>
                <w:rFonts w:ascii="Browallia New" w:hAnsi="Browallia New" w:cs="Browallia New"/>
                <w:sz w:val="28"/>
                <w:szCs w:val="28"/>
                <w:cs/>
              </w:rPr>
              <w:t>ค่าใช้จ่ายจ่ายล่วงหน้า</w:t>
            </w:r>
          </w:p>
        </w:tc>
        <w:tc>
          <w:tcPr>
            <w:tcW w:w="1567" w:type="dxa"/>
          </w:tcPr>
          <w:p w14:paraId="271111B6" w14:textId="475002BD" w:rsidR="00E9218A" w:rsidRDefault="00E47CCD" w:rsidP="00E921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1,778</w:t>
            </w:r>
          </w:p>
        </w:tc>
        <w:tc>
          <w:tcPr>
            <w:tcW w:w="284" w:type="dxa"/>
          </w:tcPr>
          <w:p w14:paraId="54E146E3" w14:textId="77777777" w:rsidR="00E9218A" w:rsidRPr="00E00340" w:rsidRDefault="00E9218A" w:rsidP="00E9218A">
            <w:pPr>
              <w:pStyle w:val="Index8"/>
              <w:spacing w:line="240" w:lineRule="auto"/>
              <w:ind w:right="72"/>
              <w:rPr>
                <w:rFonts w:ascii="Browallia New" w:hAnsi="Browallia New" w:cs="Browallia New"/>
                <w:sz w:val="28"/>
                <w:szCs w:val="28"/>
                <w:cs/>
              </w:rPr>
            </w:pPr>
          </w:p>
        </w:tc>
        <w:tc>
          <w:tcPr>
            <w:tcW w:w="1609" w:type="dxa"/>
          </w:tcPr>
          <w:p w14:paraId="61694F26" w14:textId="446681DB" w:rsidR="00E9218A" w:rsidRPr="00E9218A" w:rsidRDefault="00E9218A" w:rsidP="00E921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r w:rsidRPr="00E9218A">
              <w:rPr>
                <w:rFonts w:ascii="Browallia New" w:hAnsi="Browallia New" w:cs="Browallia New"/>
                <w:sz w:val="28"/>
                <w:szCs w:val="28"/>
                <w:lang w:val="en-GB"/>
              </w:rPr>
              <w:t>811</w:t>
            </w:r>
          </w:p>
        </w:tc>
      </w:tr>
      <w:tr w:rsidR="00E9218A" w:rsidRPr="00E00340" w14:paraId="4EB561BC" w14:textId="77777777" w:rsidTr="00C03842">
        <w:trPr>
          <w:cantSplit/>
        </w:trPr>
        <w:tc>
          <w:tcPr>
            <w:tcW w:w="4956" w:type="dxa"/>
          </w:tcPr>
          <w:p w14:paraId="617CC3F6" w14:textId="77777777" w:rsidR="00E9218A" w:rsidRPr="00C262F4" w:rsidRDefault="00E9218A" w:rsidP="00E9218A">
            <w:pPr>
              <w:pStyle w:val="3"/>
              <w:tabs>
                <w:tab w:val="clear" w:pos="360"/>
                <w:tab w:val="clear" w:pos="720"/>
              </w:tabs>
              <w:ind w:left="-30"/>
              <w:rPr>
                <w:rFonts w:ascii="Browallia New" w:hAnsi="Browallia New" w:cs="Browallia New"/>
                <w:sz w:val="28"/>
                <w:szCs w:val="28"/>
                <w:cs/>
                <w:lang w:val="en-US"/>
              </w:rPr>
            </w:pPr>
            <w:r w:rsidRPr="00AB23EE">
              <w:rPr>
                <w:rFonts w:ascii="Browallia New" w:hAnsi="Browallia New" w:cs="Browallia New"/>
                <w:sz w:val="28"/>
                <w:szCs w:val="28"/>
                <w:cs/>
              </w:rPr>
              <w:t>เงินมัดจำ</w:t>
            </w:r>
          </w:p>
        </w:tc>
        <w:tc>
          <w:tcPr>
            <w:tcW w:w="1567" w:type="dxa"/>
          </w:tcPr>
          <w:p w14:paraId="0A7690D5" w14:textId="486FC3B3" w:rsidR="00E9218A" w:rsidRDefault="00E47CCD" w:rsidP="00E921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1,152</w:t>
            </w:r>
          </w:p>
        </w:tc>
        <w:tc>
          <w:tcPr>
            <w:tcW w:w="284" w:type="dxa"/>
          </w:tcPr>
          <w:p w14:paraId="019EF467" w14:textId="77777777" w:rsidR="00E9218A" w:rsidRPr="00E00340" w:rsidRDefault="00E9218A" w:rsidP="00E9218A">
            <w:pPr>
              <w:pStyle w:val="Index8"/>
              <w:spacing w:line="240" w:lineRule="auto"/>
              <w:ind w:right="72"/>
              <w:rPr>
                <w:rFonts w:ascii="Browallia New" w:hAnsi="Browallia New" w:cs="Browallia New"/>
                <w:sz w:val="28"/>
                <w:szCs w:val="28"/>
                <w:cs/>
              </w:rPr>
            </w:pPr>
          </w:p>
        </w:tc>
        <w:tc>
          <w:tcPr>
            <w:tcW w:w="1609" w:type="dxa"/>
          </w:tcPr>
          <w:p w14:paraId="4A12CFA9" w14:textId="2B9083E7" w:rsidR="00E9218A" w:rsidRPr="00E9218A" w:rsidRDefault="00E9218A" w:rsidP="00E921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E9218A">
              <w:rPr>
                <w:rFonts w:ascii="Browallia New" w:hAnsi="Browallia New" w:cs="Browallia New"/>
                <w:sz w:val="28"/>
                <w:szCs w:val="28"/>
                <w:lang w:val="en-GB"/>
              </w:rPr>
              <w:t>1,162</w:t>
            </w:r>
          </w:p>
        </w:tc>
      </w:tr>
      <w:tr w:rsidR="00E9218A" w:rsidRPr="00E00340" w14:paraId="30D80E23" w14:textId="77777777" w:rsidTr="00C03842">
        <w:trPr>
          <w:cantSplit/>
        </w:trPr>
        <w:tc>
          <w:tcPr>
            <w:tcW w:w="4956" w:type="dxa"/>
          </w:tcPr>
          <w:p w14:paraId="1F733859" w14:textId="77777777" w:rsidR="00E9218A" w:rsidRPr="00E00340" w:rsidRDefault="00E9218A" w:rsidP="00E921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0"/>
              <w:rPr>
                <w:rFonts w:ascii="Browallia New" w:hAnsi="Browallia New" w:cs="Browallia New"/>
                <w:sz w:val="28"/>
                <w:szCs w:val="28"/>
                <w:cs/>
              </w:rPr>
            </w:pPr>
            <w:r w:rsidRPr="00A70999">
              <w:rPr>
                <w:rFonts w:ascii="Browallia New" w:hAnsi="Browallia New" w:cs="Browallia New"/>
                <w:sz w:val="28"/>
                <w:szCs w:val="28"/>
                <w:cs/>
              </w:rPr>
              <w:t>อื่น ๆ</w:t>
            </w:r>
          </w:p>
        </w:tc>
        <w:tc>
          <w:tcPr>
            <w:tcW w:w="1567" w:type="dxa"/>
          </w:tcPr>
          <w:p w14:paraId="22457A03" w14:textId="5773D52E" w:rsidR="00E9218A" w:rsidRPr="00E00340" w:rsidRDefault="00E47CCD" w:rsidP="00E921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4,481</w:t>
            </w:r>
          </w:p>
        </w:tc>
        <w:tc>
          <w:tcPr>
            <w:tcW w:w="284" w:type="dxa"/>
          </w:tcPr>
          <w:p w14:paraId="5E668A19" w14:textId="77777777" w:rsidR="00E9218A" w:rsidRPr="00E00340" w:rsidRDefault="00E9218A" w:rsidP="00E9218A">
            <w:pPr>
              <w:pStyle w:val="a0"/>
              <w:ind w:right="72"/>
              <w:jc w:val="center"/>
              <w:rPr>
                <w:rFonts w:ascii="Browallia New" w:hAnsi="Browallia New" w:cs="Browallia New"/>
                <w:sz w:val="28"/>
                <w:szCs w:val="28"/>
                <w:lang w:val="en-US"/>
              </w:rPr>
            </w:pPr>
          </w:p>
        </w:tc>
        <w:tc>
          <w:tcPr>
            <w:tcW w:w="1609" w:type="dxa"/>
          </w:tcPr>
          <w:p w14:paraId="1ECCC616" w14:textId="62210A7C" w:rsidR="00E9218A" w:rsidRPr="00E9218A" w:rsidRDefault="00E9218A" w:rsidP="00E921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E9218A">
              <w:rPr>
                <w:rFonts w:ascii="Browallia New" w:hAnsi="Browallia New" w:cs="Browallia New"/>
                <w:sz w:val="28"/>
                <w:szCs w:val="28"/>
                <w:lang w:val="en-GB"/>
              </w:rPr>
              <w:t>4,790</w:t>
            </w:r>
          </w:p>
        </w:tc>
      </w:tr>
      <w:tr w:rsidR="00E9218A" w:rsidRPr="00E00340" w14:paraId="43AA2A25" w14:textId="77777777" w:rsidTr="00C03842">
        <w:trPr>
          <w:cantSplit/>
        </w:trPr>
        <w:tc>
          <w:tcPr>
            <w:tcW w:w="4956" w:type="dxa"/>
          </w:tcPr>
          <w:p w14:paraId="6BA32DE1" w14:textId="77777777" w:rsidR="00E9218A" w:rsidRPr="00E00340" w:rsidRDefault="00E9218A" w:rsidP="00E9218A">
            <w:pPr>
              <w:pStyle w:val="3"/>
              <w:tabs>
                <w:tab w:val="clear" w:pos="360"/>
                <w:tab w:val="clear" w:pos="720"/>
              </w:tabs>
              <w:ind w:left="-30"/>
              <w:rPr>
                <w:rFonts w:ascii="Browallia New" w:hAnsi="Browallia New" w:cs="Browallia New"/>
                <w:sz w:val="28"/>
                <w:szCs w:val="28"/>
                <w:cs/>
              </w:rPr>
            </w:pPr>
            <w:r>
              <w:rPr>
                <w:rFonts w:ascii="Browallia New" w:hAnsi="Browallia New" w:cs="Browallia New" w:hint="cs"/>
                <w:sz w:val="28"/>
                <w:szCs w:val="28"/>
                <w:cs/>
              </w:rPr>
              <w:t xml:space="preserve">    </w:t>
            </w:r>
            <w:r w:rsidRPr="00F24AB7">
              <w:rPr>
                <w:rFonts w:ascii="Browallia New" w:hAnsi="Browallia New" w:cs="Browallia New"/>
                <w:sz w:val="28"/>
                <w:szCs w:val="28"/>
                <w:cs/>
              </w:rPr>
              <w:t>รวม</w:t>
            </w:r>
          </w:p>
        </w:tc>
        <w:tc>
          <w:tcPr>
            <w:tcW w:w="1567" w:type="dxa"/>
            <w:tcBorders>
              <w:top w:val="single" w:sz="4" w:space="0" w:color="auto"/>
              <w:bottom w:val="single" w:sz="12" w:space="0" w:color="auto"/>
            </w:tcBorders>
          </w:tcPr>
          <w:p w14:paraId="6E23F06B" w14:textId="3865940D" w:rsidR="00E9218A" w:rsidRPr="00E00340" w:rsidRDefault="00E47CCD" w:rsidP="00E921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27,010</w:t>
            </w:r>
          </w:p>
        </w:tc>
        <w:tc>
          <w:tcPr>
            <w:tcW w:w="284" w:type="dxa"/>
          </w:tcPr>
          <w:p w14:paraId="73CB376C" w14:textId="77777777" w:rsidR="00E9218A" w:rsidRPr="00E00340" w:rsidRDefault="00E9218A" w:rsidP="00E9218A">
            <w:pPr>
              <w:pStyle w:val="a0"/>
              <w:ind w:right="72"/>
              <w:rPr>
                <w:rFonts w:ascii="Browallia New" w:hAnsi="Browallia New" w:cs="Browallia New"/>
                <w:sz w:val="28"/>
                <w:szCs w:val="28"/>
                <w:cs/>
              </w:rPr>
            </w:pPr>
          </w:p>
        </w:tc>
        <w:tc>
          <w:tcPr>
            <w:tcW w:w="1609" w:type="dxa"/>
            <w:tcBorders>
              <w:top w:val="single" w:sz="4" w:space="0" w:color="auto"/>
              <w:bottom w:val="single" w:sz="12" w:space="0" w:color="auto"/>
            </w:tcBorders>
          </w:tcPr>
          <w:p w14:paraId="561A227E" w14:textId="289C2186" w:rsidR="00E9218A" w:rsidRPr="00E9218A" w:rsidRDefault="00E9218A" w:rsidP="00E921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E9218A">
              <w:rPr>
                <w:rFonts w:ascii="Browallia New" w:hAnsi="Browallia New" w:cs="Browallia New"/>
                <w:sz w:val="28"/>
                <w:szCs w:val="28"/>
                <w:lang w:val="en-GB"/>
              </w:rPr>
              <w:t>27,294</w:t>
            </w:r>
          </w:p>
        </w:tc>
      </w:tr>
    </w:tbl>
    <w:p w14:paraId="0337BDEE" w14:textId="0799A932" w:rsidR="00243E83" w:rsidRDefault="00243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rPr>
      </w:pPr>
    </w:p>
    <w:p w14:paraId="7CEDFBCB" w14:textId="77777777" w:rsidR="00A93D08" w:rsidRDefault="00A93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7B16219B" w14:textId="77777777" w:rsidR="00A93D08" w:rsidRDefault="00A93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70D097DA" w14:textId="77777777" w:rsidR="00A93D08" w:rsidRDefault="00A93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79B39E49" w14:textId="77777777" w:rsidR="00A93D08" w:rsidRDefault="00A93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0A86FBC9" w14:textId="77777777" w:rsidR="00A93D08" w:rsidRDefault="00A93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04BCBB78" w14:textId="77777777" w:rsidR="00A93D08" w:rsidRDefault="00A93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159DF386" w14:textId="77777777" w:rsidR="00A93D08" w:rsidRDefault="00A93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3A3DD35A" w14:textId="77777777" w:rsidR="00A93D08" w:rsidRDefault="00A93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2A2CB268" w14:textId="77777777" w:rsidR="00A93D08" w:rsidRDefault="00A93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12885CD9" w14:textId="77777777" w:rsidR="00A93D08" w:rsidRDefault="00A93D08" w:rsidP="00A93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rPr>
      </w:pPr>
    </w:p>
    <w:p w14:paraId="0EDAB07A" w14:textId="77777777" w:rsidR="00A93D08" w:rsidRPr="00595E29" w:rsidRDefault="00A93D08" w:rsidP="00A93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thaiDistribute"/>
        <w:rPr>
          <w:rFonts w:ascii="Browallia New" w:hAnsi="Browallia New" w:cs="Browallia New"/>
          <w:b/>
          <w:bCs/>
          <w:sz w:val="20"/>
          <w:szCs w:val="20"/>
        </w:rPr>
      </w:pPr>
    </w:p>
    <w:p w14:paraId="37FE2C39" w14:textId="145EAB34" w:rsidR="00731B0E" w:rsidRPr="00A6066D" w:rsidRDefault="00731B0E" w:rsidP="001D2E41">
      <w:pPr>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A6066D">
        <w:rPr>
          <w:rFonts w:ascii="Browallia New" w:hAnsi="Browallia New" w:cs="Browallia New"/>
          <w:b/>
          <w:bCs/>
          <w:sz w:val="28"/>
          <w:szCs w:val="28"/>
          <w:cs/>
        </w:rPr>
        <w:t>ภาษีเงินได้รอการตัดบัญชี</w:t>
      </w:r>
    </w:p>
    <w:p w14:paraId="228DFBB2" w14:textId="77777777" w:rsidR="00DC1A15" w:rsidRPr="0075145D" w:rsidRDefault="00DC1A15" w:rsidP="00B27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3" w:right="-39"/>
        <w:jc w:val="thaiDistribute"/>
        <w:rPr>
          <w:rFonts w:ascii="Browallia New" w:hAnsi="Browallia New" w:cs="Browallia New"/>
          <w:b/>
          <w:bCs/>
          <w:sz w:val="20"/>
          <w:szCs w:val="20"/>
        </w:rPr>
      </w:pPr>
    </w:p>
    <w:p w14:paraId="2C29B7FE" w14:textId="341229E2" w:rsidR="00B167D0" w:rsidRPr="00B167D0" w:rsidRDefault="00733291" w:rsidP="00722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0" w:right="-45"/>
        <w:jc w:val="thaiDistribute"/>
        <w:rPr>
          <w:rFonts w:ascii="Browallia New" w:hAnsi="Browallia New" w:cs="Browallia New"/>
          <w:sz w:val="28"/>
          <w:szCs w:val="28"/>
        </w:rPr>
      </w:pPr>
      <w:r>
        <w:rPr>
          <w:rFonts w:ascii="Browallia New" w:hAnsi="Browallia New" w:cs="Browallia New" w:hint="cs"/>
          <w:sz w:val="28"/>
          <w:szCs w:val="28"/>
          <w:cs/>
        </w:rPr>
        <w:t>ผลประโยชน์</w:t>
      </w:r>
      <w:r w:rsidR="00DC1A15" w:rsidRPr="00DC1A15">
        <w:rPr>
          <w:rFonts w:ascii="Browallia New" w:hAnsi="Browallia New" w:cs="Browallia New"/>
          <w:sz w:val="28"/>
          <w:szCs w:val="28"/>
          <w:cs/>
        </w:rPr>
        <w:t xml:space="preserve">ภาษีเงินได้สำหรับงวดสามเดือนสิ้นสุดวันที่ </w:t>
      </w:r>
      <w:r w:rsidR="00A93D08">
        <w:rPr>
          <w:rFonts w:ascii="Browallia New" w:hAnsi="Browallia New" w:cs="Browallia New"/>
          <w:sz w:val="28"/>
          <w:szCs w:val="28"/>
        </w:rPr>
        <w:t>31</w:t>
      </w:r>
      <w:r w:rsidR="00A93D08">
        <w:rPr>
          <w:rFonts w:ascii="Browallia New" w:hAnsi="Browallia New" w:cs="Browallia New" w:hint="cs"/>
          <w:sz w:val="28"/>
          <w:szCs w:val="28"/>
          <w:cs/>
        </w:rPr>
        <w:t xml:space="preserve"> มีนาคม</w:t>
      </w:r>
      <w:r w:rsidR="00A93D08">
        <w:rPr>
          <w:rFonts w:ascii="Browallia New" w:hAnsi="Browallia New" w:cs="Browallia New"/>
          <w:sz w:val="28"/>
          <w:szCs w:val="28"/>
        </w:rPr>
        <w:t xml:space="preserve"> 2569</w:t>
      </w:r>
      <w:r w:rsidR="00A93D08">
        <w:rPr>
          <w:rFonts w:ascii="Browallia New" w:hAnsi="Browallia New" w:cs="Browallia New" w:hint="cs"/>
          <w:sz w:val="28"/>
          <w:szCs w:val="28"/>
          <w:cs/>
        </w:rPr>
        <w:t xml:space="preserve"> </w:t>
      </w:r>
      <w:r w:rsidR="00DC1A15" w:rsidRPr="00DC1A15">
        <w:rPr>
          <w:rFonts w:ascii="Browallia New" w:hAnsi="Browallia New" w:cs="Browallia New"/>
          <w:sz w:val="28"/>
          <w:szCs w:val="28"/>
          <w:cs/>
        </w:rPr>
        <w:t>และ</w:t>
      </w:r>
      <w:r w:rsidR="004D1507">
        <w:rPr>
          <w:rFonts w:ascii="Browallia New" w:hAnsi="Browallia New" w:cs="Browallia New"/>
          <w:sz w:val="28"/>
          <w:szCs w:val="28"/>
        </w:rPr>
        <w:t xml:space="preserve"> 2568 </w:t>
      </w:r>
      <w:r w:rsidR="00DC1A15" w:rsidRPr="00DC1A15">
        <w:rPr>
          <w:rFonts w:ascii="Browallia New" w:hAnsi="Browallia New" w:cs="Browallia New"/>
          <w:sz w:val="28"/>
          <w:szCs w:val="28"/>
          <w:cs/>
        </w:rPr>
        <w:t>ประกอบด้วย</w:t>
      </w:r>
    </w:p>
    <w:tbl>
      <w:tblPr>
        <w:tblpPr w:leftFromText="180" w:rightFromText="180" w:vertAnchor="text" w:tblpX="395" w:tblpY="240"/>
        <w:tblW w:w="8982" w:type="dxa"/>
        <w:tblLayout w:type="fixed"/>
        <w:tblLook w:val="0000" w:firstRow="0" w:lastRow="0" w:firstColumn="0" w:lastColumn="0" w:noHBand="0" w:noVBand="0"/>
      </w:tblPr>
      <w:tblGrid>
        <w:gridCol w:w="2592"/>
        <w:gridCol w:w="1350"/>
        <w:gridCol w:w="284"/>
        <w:gridCol w:w="1417"/>
        <w:gridCol w:w="239"/>
        <w:gridCol w:w="1390"/>
        <w:gridCol w:w="270"/>
        <w:gridCol w:w="1440"/>
      </w:tblGrid>
      <w:tr w:rsidR="003112B5" w:rsidRPr="00E00340" w14:paraId="7EC4211A" w14:textId="77777777" w:rsidTr="00A93D08">
        <w:trPr>
          <w:cantSplit/>
        </w:trPr>
        <w:tc>
          <w:tcPr>
            <w:tcW w:w="2592" w:type="dxa"/>
          </w:tcPr>
          <w:p w14:paraId="3794DF3A" w14:textId="77777777" w:rsidR="003112B5" w:rsidRPr="00E00340" w:rsidRDefault="003112B5" w:rsidP="00F2174C">
            <w:pPr>
              <w:pStyle w:val="3"/>
              <w:tabs>
                <w:tab w:val="clear" w:pos="360"/>
                <w:tab w:val="clear" w:pos="720"/>
              </w:tabs>
              <w:rPr>
                <w:rFonts w:ascii="Browallia New" w:hAnsi="Browallia New" w:cs="Browallia New"/>
                <w:b/>
                <w:bCs/>
                <w:sz w:val="28"/>
                <w:szCs w:val="28"/>
                <w:cs/>
                <w:lang w:val="en-GB"/>
              </w:rPr>
            </w:pPr>
          </w:p>
        </w:tc>
        <w:tc>
          <w:tcPr>
            <w:tcW w:w="6390" w:type="dxa"/>
            <w:gridSpan w:val="7"/>
          </w:tcPr>
          <w:p w14:paraId="5C8F412C" w14:textId="345E5F9E" w:rsidR="003112B5" w:rsidRPr="00E00340" w:rsidRDefault="003112B5" w:rsidP="00A93D08">
            <w:pPr>
              <w:pStyle w:val="3"/>
              <w:pBdr>
                <w:bottom w:val="single" w:sz="4" w:space="1" w:color="auto"/>
              </w:pBdr>
              <w:tabs>
                <w:tab w:val="clear" w:pos="360"/>
                <w:tab w:val="clear" w:pos="720"/>
              </w:tabs>
              <w:ind w:left="3179" w:right="-105"/>
              <w:jc w:val="center"/>
              <w:rPr>
                <w:rFonts w:ascii="Browallia New" w:hAnsi="Browallia New" w:cs="Browallia New"/>
                <w:sz w:val="28"/>
                <w:szCs w:val="28"/>
                <w:cs/>
              </w:rPr>
            </w:pPr>
            <w:r w:rsidRPr="00E00340">
              <w:rPr>
                <w:rFonts w:ascii="Browallia New" w:hAnsi="Browallia New" w:cs="Browallia New"/>
                <w:sz w:val="28"/>
                <w:szCs w:val="28"/>
                <w:cs/>
              </w:rPr>
              <w:t>พันบาท</w:t>
            </w:r>
          </w:p>
        </w:tc>
      </w:tr>
      <w:tr w:rsidR="003112B5" w:rsidRPr="00E00340" w14:paraId="6304D9B2" w14:textId="77777777" w:rsidTr="00A93D08">
        <w:trPr>
          <w:cantSplit/>
        </w:trPr>
        <w:tc>
          <w:tcPr>
            <w:tcW w:w="2592" w:type="dxa"/>
          </w:tcPr>
          <w:p w14:paraId="472284F0" w14:textId="77777777" w:rsidR="003112B5" w:rsidRPr="00E00340" w:rsidRDefault="003112B5" w:rsidP="003112B5">
            <w:pPr>
              <w:pStyle w:val="3"/>
              <w:tabs>
                <w:tab w:val="clear" w:pos="360"/>
                <w:tab w:val="clear" w:pos="720"/>
              </w:tabs>
              <w:rPr>
                <w:rFonts w:ascii="Browallia New" w:hAnsi="Browallia New" w:cs="Browallia New"/>
                <w:b/>
                <w:bCs/>
                <w:sz w:val="28"/>
                <w:szCs w:val="28"/>
                <w:cs/>
                <w:lang w:val="en-GB"/>
              </w:rPr>
            </w:pPr>
          </w:p>
        </w:tc>
        <w:tc>
          <w:tcPr>
            <w:tcW w:w="3051" w:type="dxa"/>
            <w:gridSpan w:val="3"/>
          </w:tcPr>
          <w:p w14:paraId="1252C3E8" w14:textId="474AE21C" w:rsidR="003112B5" w:rsidRPr="00DC1A15" w:rsidRDefault="003112B5" w:rsidP="003112B5">
            <w:pPr>
              <w:pStyle w:val="3"/>
              <w:tabs>
                <w:tab w:val="clear" w:pos="360"/>
                <w:tab w:val="clear" w:pos="720"/>
              </w:tabs>
              <w:jc w:val="center"/>
              <w:rPr>
                <w:rFonts w:ascii="Browallia New" w:hAnsi="Browallia New" w:cs="Browallia New"/>
                <w:sz w:val="28"/>
                <w:szCs w:val="28"/>
                <w:cs/>
              </w:rPr>
            </w:pPr>
          </w:p>
        </w:tc>
        <w:tc>
          <w:tcPr>
            <w:tcW w:w="239" w:type="dxa"/>
          </w:tcPr>
          <w:p w14:paraId="0C325128" w14:textId="77777777" w:rsidR="003112B5" w:rsidRPr="00E00340" w:rsidRDefault="003112B5" w:rsidP="003112B5">
            <w:pPr>
              <w:pStyle w:val="3"/>
              <w:tabs>
                <w:tab w:val="clear" w:pos="360"/>
                <w:tab w:val="clear" w:pos="720"/>
              </w:tabs>
              <w:jc w:val="center"/>
              <w:rPr>
                <w:rFonts w:ascii="Browallia New" w:hAnsi="Browallia New" w:cs="Browallia New"/>
                <w:sz w:val="28"/>
                <w:szCs w:val="28"/>
                <w:cs/>
              </w:rPr>
            </w:pPr>
          </w:p>
        </w:tc>
        <w:tc>
          <w:tcPr>
            <w:tcW w:w="3100" w:type="dxa"/>
            <w:gridSpan w:val="3"/>
            <w:tcBorders>
              <w:bottom w:val="single" w:sz="4" w:space="0" w:color="auto"/>
            </w:tcBorders>
          </w:tcPr>
          <w:p w14:paraId="01603604" w14:textId="432FEE8D" w:rsidR="003112B5" w:rsidRPr="00DC1A15" w:rsidRDefault="003112B5" w:rsidP="003112B5">
            <w:pPr>
              <w:pStyle w:val="3"/>
              <w:tabs>
                <w:tab w:val="clear" w:pos="360"/>
                <w:tab w:val="clear" w:pos="720"/>
              </w:tabs>
              <w:jc w:val="center"/>
              <w:rPr>
                <w:rFonts w:ascii="Browallia New" w:hAnsi="Browallia New" w:cs="Browallia New"/>
                <w:sz w:val="28"/>
                <w:szCs w:val="28"/>
                <w:cs/>
              </w:rPr>
            </w:pPr>
            <w:r w:rsidRPr="00DC1A15">
              <w:rPr>
                <w:rFonts w:ascii="Browallia New" w:hAnsi="Browallia New" w:cs="Browallia New"/>
                <w:sz w:val="28"/>
                <w:szCs w:val="28"/>
                <w:cs/>
              </w:rPr>
              <w:t>สำหรับงวด</w:t>
            </w:r>
            <w:r w:rsidR="00A93D08">
              <w:rPr>
                <w:rFonts w:ascii="Browallia New" w:hAnsi="Browallia New" w:cs="Browallia New" w:hint="cs"/>
                <w:sz w:val="28"/>
                <w:szCs w:val="28"/>
                <w:cs/>
              </w:rPr>
              <w:t>สาม</w:t>
            </w:r>
            <w:r w:rsidRPr="00DC1A15">
              <w:rPr>
                <w:rFonts w:ascii="Browallia New" w:hAnsi="Browallia New" w:cs="Browallia New"/>
                <w:sz w:val="28"/>
                <w:szCs w:val="28"/>
                <w:cs/>
              </w:rPr>
              <w:t xml:space="preserve">เดือนสิ้นสุดวันที่ </w:t>
            </w:r>
            <w:r>
              <w:rPr>
                <w:rFonts w:ascii="Browallia New" w:hAnsi="Browallia New" w:cs="Browallia New"/>
                <w:sz w:val="28"/>
                <w:szCs w:val="28"/>
                <w:cs/>
              </w:rPr>
              <w:br/>
            </w:r>
            <w:r w:rsidR="00A93D08">
              <w:rPr>
                <w:rFonts w:ascii="Browallia New" w:hAnsi="Browallia New" w:cs="Browallia New"/>
                <w:sz w:val="28"/>
                <w:szCs w:val="28"/>
                <w:lang w:val="en-US"/>
              </w:rPr>
              <w:t>31</w:t>
            </w:r>
            <w:r w:rsidR="00A93D08">
              <w:rPr>
                <w:rFonts w:ascii="Browallia New" w:hAnsi="Browallia New" w:cs="Browallia New" w:hint="cs"/>
                <w:sz w:val="28"/>
                <w:szCs w:val="28"/>
                <w:cs/>
              </w:rPr>
              <w:t xml:space="preserve"> มีนาคม</w:t>
            </w:r>
          </w:p>
        </w:tc>
      </w:tr>
      <w:tr w:rsidR="003112B5" w:rsidRPr="00E00340" w14:paraId="61186C86" w14:textId="11FA16FC" w:rsidTr="00A93D08">
        <w:trPr>
          <w:cantSplit/>
        </w:trPr>
        <w:tc>
          <w:tcPr>
            <w:tcW w:w="2592" w:type="dxa"/>
          </w:tcPr>
          <w:p w14:paraId="6474DD5D" w14:textId="77777777" w:rsidR="003112B5" w:rsidRPr="00E00340" w:rsidRDefault="003112B5" w:rsidP="003112B5">
            <w:pPr>
              <w:pStyle w:val="3"/>
              <w:tabs>
                <w:tab w:val="clear" w:pos="360"/>
                <w:tab w:val="clear" w:pos="720"/>
              </w:tabs>
              <w:rPr>
                <w:rFonts w:ascii="Browallia New" w:hAnsi="Browallia New" w:cs="Browallia New"/>
                <w:sz w:val="28"/>
                <w:szCs w:val="28"/>
                <w:cs/>
              </w:rPr>
            </w:pPr>
          </w:p>
        </w:tc>
        <w:tc>
          <w:tcPr>
            <w:tcW w:w="1350" w:type="dxa"/>
          </w:tcPr>
          <w:p w14:paraId="725D140C" w14:textId="58BA721D" w:rsidR="003112B5" w:rsidRPr="00E00340" w:rsidRDefault="003112B5" w:rsidP="00311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center"/>
              <w:rPr>
                <w:rFonts w:ascii="Browallia New" w:hAnsi="Browallia New" w:cs="Browallia New"/>
                <w:sz w:val="28"/>
                <w:szCs w:val="28"/>
              </w:rPr>
            </w:pPr>
          </w:p>
        </w:tc>
        <w:tc>
          <w:tcPr>
            <w:tcW w:w="284" w:type="dxa"/>
          </w:tcPr>
          <w:p w14:paraId="77D6F356" w14:textId="77777777" w:rsidR="003112B5" w:rsidRPr="00E00340" w:rsidRDefault="003112B5" w:rsidP="00311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Browallia New" w:hAnsi="Browallia New" w:cs="Browallia New"/>
                <w:sz w:val="28"/>
                <w:szCs w:val="28"/>
              </w:rPr>
            </w:pPr>
          </w:p>
        </w:tc>
        <w:tc>
          <w:tcPr>
            <w:tcW w:w="1417" w:type="dxa"/>
          </w:tcPr>
          <w:p w14:paraId="0C422880" w14:textId="1ED12663" w:rsidR="003112B5" w:rsidRPr="00E00340" w:rsidRDefault="003112B5" w:rsidP="00311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tc>
        <w:tc>
          <w:tcPr>
            <w:tcW w:w="239" w:type="dxa"/>
          </w:tcPr>
          <w:p w14:paraId="07954425" w14:textId="77777777" w:rsidR="003112B5" w:rsidRPr="00E00340" w:rsidRDefault="003112B5" w:rsidP="00311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Browallia New" w:hAnsi="Browallia New" w:cs="Browallia New"/>
                <w:sz w:val="28"/>
                <w:szCs w:val="28"/>
              </w:rPr>
            </w:pPr>
          </w:p>
        </w:tc>
        <w:tc>
          <w:tcPr>
            <w:tcW w:w="1390" w:type="dxa"/>
            <w:tcBorders>
              <w:top w:val="single" w:sz="4" w:space="0" w:color="auto"/>
              <w:bottom w:val="single" w:sz="4" w:space="0" w:color="auto"/>
            </w:tcBorders>
          </w:tcPr>
          <w:p w14:paraId="111E795F" w14:textId="36C7C712" w:rsidR="003112B5" w:rsidRPr="00E00340" w:rsidRDefault="003112B5" w:rsidP="00311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4" w:right="-108"/>
              <w:jc w:val="center"/>
              <w:rPr>
                <w:rFonts w:ascii="Browallia New" w:hAnsi="Browallia New" w:cs="Browallia New"/>
                <w:sz w:val="28"/>
                <w:szCs w:val="28"/>
              </w:rPr>
            </w:pPr>
            <w:r>
              <w:rPr>
                <w:rFonts w:ascii="Browallia New" w:hAnsi="Browallia New" w:cs="Browallia New"/>
                <w:sz w:val="28"/>
                <w:szCs w:val="28"/>
              </w:rPr>
              <w:t>256</w:t>
            </w:r>
            <w:r w:rsidR="00A93D08">
              <w:rPr>
                <w:rFonts w:ascii="Browallia New" w:hAnsi="Browallia New" w:cs="Browallia New"/>
                <w:sz w:val="28"/>
                <w:szCs w:val="28"/>
              </w:rPr>
              <w:t>9</w:t>
            </w:r>
          </w:p>
        </w:tc>
        <w:tc>
          <w:tcPr>
            <w:tcW w:w="270" w:type="dxa"/>
          </w:tcPr>
          <w:p w14:paraId="2194032B" w14:textId="77777777" w:rsidR="003112B5" w:rsidRPr="00E00340" w:rsidRDefault="003112B5" w:rsidP="00311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4" w:right="-108"/>
              <w:jc w:val="center"/>
              <w:rPr>
                <w:rFonts w:ascii="Browallia New" w:hAnsi="Browallia New" w:cs="Browallia New"/>
                <w:sz w:val="28"/>
                <w:szCs w:val="28"/>
              </w:rPr>
            </w:pPr>
          </w:p>
        </w:tc>
        <w:tc>
          <w:tcPr>
            <w:tcW w:w="1440" w:type="dxa"/>
            <w:tcBorders>
              <w:top w:val="single" w:sz="4" w:space="0" w:color="auto"/>
              <w:bottom w:val="single" w:sz="4" w:space="0" w:color="auto"/>
            </w:tcBorders>
          </w:tcPr>
          <w:p w14:paraId="42507639" w14:textId="3918ACDC" w:rsidR="003112B5" w:rsidRPr="00E00340" w:rsidRDefault="003112B5" w:rsidP="00311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4" w:right="-108"/>
              <w:jc w:val="center"/>
              <w:rPr>
                <w:rFonts w:ascii="Browallia New" w:hAnsi="Browallia New" w:cs="Browallia New"/>
                <w:sz w:val="28"/>
                <w:szCs w:val="28"/>
              </w:rPr>
            </w:pPr>
            <w:r w:rsidRPr="00E00340">
              <w:rPr>
                <w:rFonts w:ascii="Browallia New" w:hAnsi="Browallia New" w:cs="Browallia New"/>
                <w:sz w:val="28"/>
                <w:szCs w:val="28"/>
              </w:rPr>
              <w:t>256</w:t>
            </w:r>
            <w:r w:rsidR="00A93D08">
              <w:rPr>
                <w:rFonts w:ascii="Browallia New" w:hAnsi="Browallia New" w:cs="Browallia New"/>
                <w:sz w:val="28"/>
                <w:szCs w:val="28"/>
              </w:rPr>
              <w:t>8</w:t>
            </w:r>
          </w:p>
        </w:tc>
      </w:tr>
      <w:tr w:rsidR="003112B5" w:rsidRPr="00E00340" w14:paraId="5003C874" w14:textId="6DE337F6" w:rsidTr="00595E29">
        <w:trPr>
          <w:cantSplit/>
          <w:trHeight w:hRule="exact" w:val="271"/>
        </w:trPr>
        <w:tc>
          <w:tcPr>
            <w:tcW w:w="2592" w:type="dxa"/>
          </w:tcPr>
          <w:p w14:paraId="01082919" w14:textId="77777777" w:rsidR="003112B5" w:rsidRPr="00E00340" w:rsidRDefault="003112B5" w:rsidP="003112B5">
            <w:pPr>
              <w:pStyle w:val="3"/>
              <w:tabs>
                <w:tab w:val="clear" w:pos="360"/>
                <w:tab w:val="clear" w:pos="720"/>
              </w:tabs>
              <w:rPr>
                <w:rFonts w:ascii="Browallia New" w:hAnsi="Browallia New" w:cs="Browallia New"/>
                <w:sz w:val="28"/>
                <w:szCs w:val="28"/>
                <w:cs/>
              </w:rPr>
            </w:pPr>
          </w:p>
        </w:tc>
        <w:tc>
          <w:tcPr>
            <w:tcW w:w="1350" w:type="dxa"/>
          </w:tcPr>
          <w:p w14:paraId="311D6472" w14:textId="77777777" w:rsidR="003112B5" w:rsidRPr="00E00340" w:rsidRDefault="003112B5" w:rsidP="00311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284" w:type="dxa"/>
          </w:tcPr>
          <w:p w14:paraId="4FA34461" w14:textId="77777777" w:rsidR="003112B5" w:rsidRPr="00E00340" w:rsidRDefault="003112B5" w:rsidP="00311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417" w:type="dxa"/>
          </w:tcPr>
          <w:p w14:paraId="45830FD9" w14:textId="77777777" w:rsidR="003112B5" w:rsidRPr="00E00340" w:rsidRDefault="003112B5" w:rsidP="00311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239" w:type="dxa"/>
          </w:tcPr>
          <w:p w14:paraId="47534A23" w14:textId="77777777" w:rsidR="003112B5" w:rsidRPr="00E00340" w:rsidRDefault="003112B5" w:rsidP="00311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390" w:type="dxa"/>
            <w:tcBorders>
              <w:top w:val="single" w:sz="4" w:space="0" w:color="auto"/>
            </w:tcBorders>
          </w:tcPr>
          <w:p w14:paraId="6C9C443F" w14:textId="77777777" w:rsidR="003112B5" w:rsidRPr="00E00340" w:rsidRDefault="003112B5" w:rsidP="00311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270" w:type="dxa"/>
          </w:tcPr>
          <w:p w14:paraId="6A44273D" w14:textId="77777777" w:rsidR="003112B5" w:rsidRPr="00E00340" w:rsidRDefault="003112B5" w:rsidP="00311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440" w:type="dxa"/>
            <w:tcBorders>
              <w:top w:val="single" w:sz="4" w:space="0" w:color="auto"/>
            </w:tcBorders>
          </w:tcPr>
          <w:p w14:paraId="40E6B880" w14:textId="77777777" w:rsidR="003112B5" w:rsidRPr="00E00340" w:rsidRDefault="003112B5" w:rsidP="00311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r>
      <w:tr w:rsidR="003112B5" w:rsidRPr="00E00340" w14:paraId="4DDC75ED" w14:textId="36E7D9B6" w:rsidTr="00A93D08">
        <w:trPr>
          <w:cantSplit/>
        </w:trPr>
        <w:tc>
          <w:tcPr>
            <w:tcW w:w="2592" w:type="dxa"/>
          </w:tcPr>
          <w:p w14:paraId="71F1EF1E" w14:textId="37E494DB" w:rsidR="003112B5" w:rsidRPr="00E00340" w:rsidRDefault="003112B5" w:rsidP="00311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8"/>
              <w:rPr>
                <w:rFonts w:ascii="Browallia New" w:hAnsi="Browallia New" w:cs="Browallia New"/>
                <w:sz w:val="28"/>
                <w:szCs w:val="28"/>
                <w:cs/>
              </w:rPr>
            </w:pPr>
            <w:r w:rsidRPr="00795FFF">
              <w:rPr>
                <w:rFonts w:ascii="Browallia New" w:hAnsi="Browallia New" w:cs="Browallia New"/>
                <w:sz w:val="28"/>
                <w:szCs w:val="28"/>
                <w:cs/>
              </w:rPr>
              <w:t>ภาษีเงินได้รอการตัดบัญชี</w:t>
            </w:r>
          </w:p>
        </w:tc>
        <w:tc>
          <w:tcPr>
            <w:tcW w:w="1350" w:type="dxa"/>
          </w:tcPr>
          <w:p w14:paraId="696F3ED8" w14:textId="5EEBE2AC" w:rsidR="003112B5" w:rsidRPr="00E00340" w:rsidRDefault="003112B5" w:rsidP="004809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9"/>
              </w:tabs>
              <w:spacing w:line="240" w:lineRule="auto"/>
              <w:jc w:val="right"/>
              <w:rPr>
                <w:rFonts w:ascii="Browallia New" w:hAnsi="Browallia New" w:cs="Browallia New"/>
                <w:sz w:val="28"/>
                <w:szCs w:val="28"/>
              </w:rPr>
            </w:pPr>
          </w:p>
        </w:tc>
        <w:tc>
          <w:tcPr>
            <w:tcW w:w="284" w:type="dxa"/>
          </w:tcPr>
          <w:p w14:paraId="6BCAC280" w14:textId="77777777" w:rsidR="003112B5" w:rsidRPr="00E00340" w:rsidRDefault="003112B5" w:rsidP="003112B5">
            <w:pPr>
              <w:pStyle w:val="a0"/>
              <w:ind w:right="72"/>
              <w:jc w:val="center"/>
              <w:rPr>
                <w:rFonts w:ascii="Browallia New" w:hAnsi="Browallia New" w:cs="Browallia New"/>
                <w:sz w:val="28"/>
                <w:szCs w:val="28"/>
                <w:lang w:val="en-US"/>
              </w:rPr>
            </w:pPr>
          </w:p>
        </w:tc>
        <w:tc>
          <w:tcPr>
            <w:tcW w:w="1417" w:type="dxa"/>
          </w:tcPr>
          <w:p w14:paraId="5C94A721" w14:textId="03B8ADB0" w:rsidR="003112B5" w:rsidRPr="00582132" w:rsidRDefault="003112B5" w:rsidP="00311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239" w:type="dxa"/>
          </w:tcPr>
          <w:p w14:paraId="69A9B188" w14:textId="77777777" w:rsidR="003112B5" w:rsidRPr="00AD1C9B" w:rsidRDefault="003112B5" w:rsidP="00311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390" w:type="dxa"/>
            <w:tcBorders>
              <w:bottom w:val="single" w:sz="12" w:space="0" w:color="auto"/>
            </w:tcBorders>
          </w:tcPr>
          <w:p w14:paraId="04911E22" w14:textId="1647FB62" w:rsidR="003112B5" w:rsidRPr="008E6228" w:rsidRDefault="00E8173B" w:rsidP="00311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9</w:t>
            </w:r>
          </w:p>
        </w:tc>
        <w:tc>
          <w:tcPr>
            <w:tcW w:w="270" w:type="dxa"/>
          </w:tcPr>
          <w:p w14:paraId="54BA8D8A" w14:textId="77777777" w:rsidR="003112B5" w:rsidRPr="00AD1C9B" w:rsidRDefault="003112B5" w:rsidP="00311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440" w:type="dxa"/>
            <w:tcBorders>
              <w:bottom w:val="single" w:sz="12" w:space="0" w:color="auto"/>
            </w:tcBorders>
          </w:tcPr>
          <w:p w14:paraId="7797D9E7" w14:textId="719BB83A" w:rsidR="003112B5" w:rsidRPr="00CF79FC" w:rsidRDefault="00187F56" w:rsidP="00311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187F56">
              <w:rPr>
                <w:rFonts w:ascii="Browallia New" w:hAnsi="Browallia New" w:cs="Browallia New"/>
                <w:sz w:val="28"/>
                <w:szCs w:val="28"/>
              </w:rPr>
              <w:t>25</w:t>
            </w:r>
          </w:p>
        </w:tc>
      </w:tr>
    </w:tbl>
    <w:p w14:paraId="24D5CD69" w14:textId="77777777" w:rsidR="00FA5C33" w:rsidRDefault="00FA5C33" w:rsidP="00BE7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
        <w:jc w:val="thaiDistribute"/>
        <w:rPr>
          <w:rFonts w:ascii="Browallia New" w:hAnsi="Browallia New" w:cs="Browallia New"/>
          <w:sz w:val="28"/>
          <w:szCs w:val="28"/>
        </w:rPr>
      </w:pPr>
    </w:p>
    <w:p w14:paraId="34E1814D" w14:textId="516E5371" w:rsidR="00A01CF7" w:rsidRPr="008C2D8B" w:rsidRDefault="00AD1C9B" w:rsidP="00751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420" w:right="-45"/>
        <w:jc w:val="thaiDistribute"/>
        <w:rPr>
          <w:rFonts w:ascii="Browallia New" w:hAnsi="Browallia New" w:cs="Browallia New"/>
          <w:sz w:val="28"/>
          <w:szCs w:val="28"/>
        </w:rPr>
      </w:pPr>
      <w:r w:rsidRPr="00AD1C9B">
        <w:rPr>
          <w:rFonts w:ascii="Browallia New" w:hAnsi="Browallia New" w:cs="Browallia New"/>
          <w:sz w:val="28"/>
          <w:szCs w:val="28"/>
          <w:cs/>
        </w:rPr>
        <w:t>รายการกระทบยอดจำนวนเงินระหว่างค่าใช้จ่ายภาษีเงินได้กับผลคูณของกำไร (ขาดทุน) ทางบัญชีโดยใช้อัตราภาษีสำหรับงวด</w:t>
      </w:r>
      <w:r w:rsidR="000D6727" w:rsidRPr="00DC1A15">
        <w:rPr>
          <w:rFonts w:ascii="Browallia New" w:hAnsi="Browallia New" w:cs="Browallia New"/>
          <w:sz w:val="28"/>
          <w:szCs w:val="28"/>
          <w:cs/>
        </w:rPr>
        <w:t xml:space="preserve">สามเดือนสิ้นสุดวันที่ </w:t>
      </w:r>
      <w:r w:rsidR="00FA5C33">
        <w:rPr>
          <w:rFonts w:ascii="Browallia New" w:hAnsi="Browallia New" w:cs="Browallia New"/>
          <w:sz w:val="28"/>
          <w:szCs w:val="28"/>
        </w:rPr>
        <w:t>31</w:t>
      </w:r>
      <w:r w:rsidR="00FA5C33">
        <w:rPr>
          <w:rFonts w:ascii="Browallia New" w:hAnsi="Browallia New" w:cs="Browallia New" w:hint="cs"/>
          <w:sz w:val="28"/>
          <w:szCs w:val="28"/>
          <w:cs/>
        </w:rPr>
        <w:t xml:space="preserve"> มีนาคม</w:t>
      </w:r>
      <w:r w:rsidR="00FA5C33">
        <w:rPr>
          <w:rFonts w:ascii="Browallia New" w:hAnsi="Browallia New" w:cs="Browallia New"/>
          <w:sz w:val="28"/>
          <w:szCs w:val="28"/>
        </w:rPr>
        <w:t xml:space="preserve"> 2569</w:t>
      </w:r>
      <w:r w:rsidR="00FA5C33">
        <w:rPr>
          <w:rFonts w:ascii="Browallia New" w:hAnsi="Browallia New" w:cs="Browallia New" w:hint="cs"/>
          <w:sz w:val="28"/>
          <w:szCs w:val="28"/>
          <w:cs/>
        </w:rPr>
        <w:t xml:space="preserve"> </w:t>
      </w:r>
      <w:r w:rsidR="00FA5C33" w:rsidRPr="00DC1A15">
        <w:rPr>
          <w:rFonts w:ascii="Browallia New" w:hAnsi="Browallia New" w:cs="Browallia New"/>
          <w:sz w:val="28"/>
          <w:szCs w:val="28"/>
          <w:cs/>
        </w:rPr>
        <w:t>และ</w:t>
      </w:r>
      <w:r w:rsidR="000D6727">
        <w:rPr>
          <w:rFonts w:ascii="Browallia New" w:hAnsi="Browallia New" w:cs="Browallia New"/>
          <w:sz w:val="28"/>
          <w:szCs w:val="28"/>
        </w:rPr>
        <w:t xml:space="preserve"> 2568 </w:t>
      </w:r>
      <w:r w:rsidRPr="00AD1C9B">
        <w:rPr>
          <w:rFonts w:ascii="Browallia New" w:hAnsi="Browallia New" w:cs="Browallia New"/>
          <w:sz w:val="28"/>
          <w:szCs w:val="28"/>
          <w:cs/>
        </w:rPr>
        <w:t>มีดังนี้</w:t>
      </w:r>
    </w:p>
    <w:tbl>
      <w:tblPr>
        <w:tblpPr w:leftFromText="180" w:rightFromText="180" w:vertAnchor="text" w:tblpX="395" w:tblpY="240"/>
        <w:tblW w:w="9000" w:type="dxa"/>
        <w:tblLayout w:type="fixed"/>
        <w:tblLook w:val="0000" w:firstRow="0" w:lastRow="0" w:firstColumn="0" w:lastColumn="0" w:noHBand="0" w:noVBand="0"/>
      </w:tblPr>
      <w:tblGrid>
        <w:gridCol w:w="3544"/>
        <w:gridCol w:w="992"/>
        <w:gridCol w:w="236"/>
        <w:gridCol w:w="1213"/>
        <w:gridCol w:w="239"/>
        <w:gridCol w:w="1228"/>
        <w:gridCol w:w="236"/>
        <w:gridCol w:w="1312"/>
      </w:tblGrid>
      <w:tr w:rsidR="00CF79FC" w:rsidRPr="00CF79FC" w14:paraId="70C1A621" w14:textId="30FF365B" w:rsidTr="006119AD">
        <w:trPr>
          <w:cantSplit/>
        </w:trPr>
        <w:tc>
          <w:tcPr>
            <w:tcW w:w="3544" w:type="dxa"/>
          </w:tcPr>
          <w:p w14:paraId="1EF1030E" w14:textId="77777777" w:rsidR="00CF79FC" w:rsidRPr="00CF79FC" w:rsidRDefault="00CF79FC" w:rsidP="0063267E">
            <w:pPr>
              <w:pStyle w:val="3"/>
              <w:tabs>
                <w:tab w:val="clear" w:pos="360"/>
                <w:tab w:val="clear" w:pos="720"/>
              </w:tabs>
              <w:rPr>
                <w:rFonts w:ascii="Browallia New" w:hAnsi="Browallia New" w:cs="Browallia New"/>
                <w:sz w:val="24"/>
                <w:szCs w:val="24"/>
                <w:cs/>
              </w:rPr>
            </w:pPr>
          </w:p>
        </w:tc>
        <w:tc>
          <w:tcPr>
            <w:tcW w:w="5456" w:type="dxa"/>
            <w:gridSpan w:val="7"/>
          </w:tcPr>
          <w:p w14:paraId="49D520AB" w14:textId="21501B39" w:rsidR="00CF79FC" w:rsidRPr="00CF79FC" w:rsidRDefault="00CF79FC" w:rsidP="009142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99" w:right="-81"/>
              <w:jc w:val="center"/>
              <w:rPr>
                <w:rFonts w:ascii="Browallia New" w:hAnsi="Browallia New" w:cs="Browallia New"/>
                <w:sz w:val="24"/>
                <w:szCs w:val="24"/>
              </w:rPr>
            </w:pPr>
            <w:r w:rsidRPr="00CF79FC">
              <w:rPr>
                <w:rFonts w:ascii="Browallia New" w:hAnsi="Browallia New" w:cs="Browallia New"/>
                <w:sz w:val="24"/>
                <w:szCs w:val="24"/>
                <w:cs/>
              </w:rPr>
              <w:t>พันบาท</w:t>
            </w:r>
          </w:p>
        </w:tc>
      </w:tr>
      <w:tr w:rsidR="00CF79FC" w:rsidRPr="00CF79FC" w14:paraId="346DCDBB" w14:textId="77777777" w:rsidTr="006119AD">
        <w:trPr>
          <w:cantSplit/>
        </w:trPr>
        <w:tc>
          <w:tcPr>
            <w:tcW w:w="3544" w:type="dxa"/>
          </w:tcPr>
          <w:p w14:paraId="5AF572DA" w14:textId="77777777" w:rsidR="00CF79FC" w:rsidRPr="00CF79FC" w:rsidRDefault="00CF79FC" w:rsidP="00CF79FC">
            <w:pPr>
              <w:pStyle w:val="3"/>
              <w:tabs>
                <w:tab w:val="clear" w:pos="360"/>
                <w:tab w:val="clear" w:pos="720"/>
              </w:tabs>
              <w:rPr>
                <w:rFonts w:ascii="Browallia New" w:hAnsi="Browallia New" w:cs="Browallia New"/>
                <w:sz w:val="24"/>
                <w:szCs w:val="24"/>
                <w:cs/>
              </w:rPr>
            </w:pPr>
          </w:p>
        </w:tc>
        <w:tc>
          <w:tcPr>
            <w:tcW w:w="2441" w:type="dxa"/>
            <w:gridSpan w:val="3"/>
          </w:tcPr>
          <w:p w14:paraId="1543F482" w14:textId="7E5B0183" w:rsidR="00CF79FC" w:rsidRPr="00CF79FC" w:rsidRDefault="00CF79FC" w:rsidP="00CF7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
              <w:jc w:val="center"/>
              <w:rPr>
                <w:rFonts w:ascii="Browallia New" w:hAnsi="Browallia New" w:cs="Browallia New"/>
                <w:sz w:val="24"/>
                <w:szCs w:val="24"/>
                <w:cs/>
              </w:rPr>
            </w:pPr>
          </w:p>
        </w:tc>
        <w:tc>
          <w:tcPr>
            <w:tcW w:w="239" w:type="dxa"/>
          </w:tcPr>
          <w:p w14:paraId="6B07D480" w14:textId="77777777" w:rsidR="00CF79FC" w:rsidRPr="00CF79FC" w:rsidRDefault="00CF79FC" w:rsidP="00CF7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
              <w:jc w:val="center"/>
              <w:rPr>
                <w:rFonts w:ascii="Browallia New" w:hAnsi="Browallia New" w:cs="Browallia New"/>
                <w:sz w:val="24"/>
                <w:szCs w:val="24"/>
              </w:rPr>
            </w:pPr>
          </w:p>
        </w:tc>
        <w:tc>
          <w:tcPr>
            <w:tcW w:w="2776" w:type="dxa"/>
            <w:gridSpan w:val="3"/>
            <w:tcBorders>
              <w:bottom w:val="single" w:sz="4" w:space="0" w:color="auto"/>
            </w:tcBorders>
          </w:tcPr>
          <w:p w14:paraId="267011F6" w14:textId="67240FF6" w:rsidR="00CF79FC" w:rsidRPr="00CF79FC" w:rsidRDefault="00CF79FC" w:rsidP="00CF7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
              <w:jc w:val="center"/>
              <w:rPr>
                <w:rFonts w:ascii="Browallia New" w:hAnsi="Browallia New" w:cs="Browallia New"/>
                <w:sz w:val="24"/>
                <w:szCs w:val="24"/>
                <w:cs/>
              </w:rPr>
            </w:pPr>
            <w:r w:rsidRPr="00CF79FC">
              <w:rPr>
                <w:rFonts w:ascii="Browallia New" w:hAnsi="Browallia New" w:cs="Browallia New"/>
                <w:sz w:val="24"/>
                <w:szCs w:val="24"/>
                <w:cs/>
              </w:rPr>
              <w:t>สำหรับงวด</w:t>
            </w:r>
            <w:r w:rsidR="009142C3">
              <w:rPr>
                <w:rFonts w:ascii="Browallia New" w:hAnsi="Browallia New" w:cs="Browallia New" w:hint="cs"/>
                <w:sz w:val="24"/>
                <w:szCs w:val="24"/>
                <w:cs/>
              </w:rPr>
              <w:t>สาม</w:t>
            </w:r>
            <w:r w:rsidRPr="00CF79FC">
              <w:rPr>
                <w:rFonts w:ascii="Browallia New" w:hAnsi="Browallia New" w:cs="Browallia New"/>
                <w:sz w:val="24"/>
                <w:szCs w:val="24"/>
                <w:cs/>
              </w:rPr>
              <w:t xml:space="preserve">เดือนสิ้นสุดวันที่ </w:t>
            </w:r>
            <w:r w:rsidRPr="00CF79FC">
              <w:rPr>
                <w:rFonts w:ascii="Browallia New" w:hAnsi="Browallia New" w:cs="Browallia New"/>
                <w:sz w:val="24"/>
                <w:szCs w:val="24"/>
                <w:cs/>
              </w:rPr>
              <w:br/>
            </w:r>
            <w:r>
              <w:rPr>
                <w:rFonts w:ascii="Browallia New" w:hAnsi="Browallia New" w:cs="Browallia New" w:hint="cs"/>
                <w:sz w:val="24"/>
                <w:szCs w:val="24"/>
                <w:cs/>
              </w:rPr>
              <w:t xml:space="preserve"> </w:t>
            </w:r>
            <w:r w:rsidR="009142C3">
              <w:rPr>
                <w:rFonts w:ascii="Browallia New" w:hAnsi="Browallia New" w:cs="Browallia New"/>
                <w:sz w:val="24"/>
                <w:szCs w:val="24"/>
              </w:rPr>
              <w:t>31</w:t>
            </w:r>
            <w:r w:rsidR="009142C3">
              <w:rPr>
                <w:rFonts w:ascii="Browallia New" w:hAnsi="Browallia New" w:cs="Browallia New" w:hint="cs"/>
                <w:sz w:val="24"/>
                <w:szCs w:val="24"/>
                <w:cs/>
              </w:rPr>
              <w:t xml:space="preserve"> มีนาคม</w:t>
            </w:r>
          </w:p>
        </w:tc>
      </w:tr>
      <w:tr w:rsidR="00CF79FC" w:rsidRPr="00CF79FC" w14:paraId="43FE0E2C" w14:textId="77777777" w:rsidTr="006119AD">
        <w:trPr>
          <w:cantSplit/>
        </w:trPr>
        <w:tc>
          <w:tcPr>
            <w:tcW w:w="3544" w:type="dxa"/>
          </w:tcPr>
          <w:p w14:paraId="42FBC026" w14:textId="77777777" w:rsidR="00CF79FC" w:rsidRPr="00CF79FC" w:rsidRDefault="00CF79FC" w:rsidP="00CF79FC">
            <w:pPr>
              <w:pStyle w:val="3"/>
              <w:tabs>
                <w:tab w:val="clear" w:pos="360"/>
                <w:tab w:val="clear" w:pos="720"/>
              </w:tabs>
              <w:rPr>
                <w:rFonts w:ascii="Browallia New" w:hAnsi="Browallia New" w:cs="Browallia New"/>
                <w:sz w:val="24"/>
                <w:szCs w:val="24"/>
                <w:cs/>
                <w:lang w:val="en-US"/>
              </w:rPr>
            </w:pPr>
          </w:p>
        </w:tc>
        <w:tc>
          <w:tcPr>
            <w:tcW w:w="992" w:type="dxa"/>
          </w:tcPr>
          <w:p w14:paraId="4F074C64" w14:textId="338FAFB0" w:rsidR="00CF79FC" w:rsidRPr="00CF79FC" w:rsidRDefault="00CF79FC" w:rsidP="00CF7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center"/>
              <w:rPr>
                <w:rFonts w:ascii="Browallia New" w:hAnsi="Browallia New" w:cs="Browallia New"/>
                <w:sz w:val="24"/>
                <w:szCs w:val="24"/>
              </w:rPr>
            </w:pPr>
          </w:p>
        </w:tc>
        <w:tc>
          <w:tcPr>
            <w:tcW w:w="236" w:type="dxa"/>
          </w:tcPr>
          <w:p w14:paraId="660A8951" w14:textId="77777777" w:rsidR="00CF79FC" w:rsidRPr="00CF79FC" w:rsidRDefault="00CF79FC" w:rsidP="00CF7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center"/>
              <w:rPr>
                <w:rFonts w:ascii="Browallia New" w:hAnsi="Browallia New" w:cs="Browallia New"/>
                <w:sz w:val="24"/>
                <w:szCs w:val="24"/>
              </w:rPr>
            </w:pPr>
          </w:p>
        </w:tc>
        <w:tc>
          <w:tcPr>
            <w:tcW w:w="1213" w:type="dxa"/>
          </w:tcPr>
          <w:p w14:paraId="3D42E555" w14:textId="027A9416" w:rsidR="00CF79FC" w:rsidRPr="00CF79FC" w:rsidRDefault="00CF79FC" w:rsidP="00CF7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
              <w:jc w:val="center"/>
              <w:rPr>
                <w:rFonts w:ascii="Browallia New" w:hAnsi="Browallia New" w:cs="Browallia New"/>
                <w:sz w:val="24"/>
                <w:szCs w:val="24"/>
              </w:rPr>
            </w:pPr>
          </w:p>
        </w:tc>
        <w:tc>
          <w:tcPr>
            <w:tcW w:w="239" w:type="dxa"/>
          </w:tcPr>
          <w:p w14:paraId="4A64BFDA" w14:textId="77777777" w:rsidR="00CF79FC" w:rsidRPr="00CF79FC" w:rsidRDefault="00CF79FC" w:rsidP="00CF7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
              <w:jc w:val="center"/>
              <w:rPr>
                <w:rFonts w:ascii="Browallia New" w:hAnsi="Browallia New" w:cs="Browallia New"/>
                <w:sz w:val="24"/>
                <w:szCs w:val="24"/>
              </w:rPr>
            </w:pPr>
          </w:p>
        </w:tc>
        <w:tc>
          <w:tcPr>
            <w:tcW w:w="1228" w:type="dxa"/>
            <w:tcBorders>
              <w:top w:val="single" w:sz="4" w:space="0" w:color="auto"/>
              <w:bottom w:val="single" w:sz="4" w:space="0" w:color="auto"/>
            </w:tcBorders>
          </w:tcPr>
          <w:p w14:paraId="1620DD19" w14:textId="51101D88" w:rsidR="00CF79FC" w:rsidRPr="00CF79FC" w:rsidRDefault="009142C3" w:rsidP="00CF7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
              <w:jc w:val="center"/>
              <w:rPr>
                <w:rFonts w:ascii="Browallia New" w:hAnsi="Browallia New" w:cs="Browallia New"/>
                <w:sz w:val="24"/>
                <w:szCs w:val="24"/>
              </w:rPr>
            </w:pPr>
            <w:r>
              <w:rPr>
                <w:rFonts w:ascii="Browallia New" w:hAnsi="Browallia New" w:cs="Browallia New"/>
                <w:sz w:val="24"/>
                <w:szCs w:val="24"/>
              </w:rPr>
              <w:t>2569</w:t>
            </w:r>
          </w:p>
        </w:tc>
        <w:tc>
          <w:tcPr>
            <w:tcW w:w="236" w:type="dxa"/>
            <w:tcBorders>
              <w:top w:val="single" w:sz="4" w:space="0" w:color="auto"/>
            </w:tcBorders>
          </w:tcPr>
          <w:p w14:paraId="05CEC5D4" w14:textId="77777777" w:rsidR="00CF79FC" w:rsidRPr="00CF79FC" w:rsidRDefault="00CF79FC" w:rsidP="00CF7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
              <w:jc w:val="center"/>
              <w:rPr>
                <w:rFonts w:ascii="Browallia New" w:hAnsi="Browallia New" w:cs="Browallia New"/>
                <w:sz w:val="24"/>
                <w:szCs w:val="24"/>
              </w:rPr>
            </w:pPr>
          </w:p>
        </w:tc>
        <w:tc>
          <w:tcPr>
            <w:tcW w:w="1312" w:type="dxa"/>
            <w:tcBorders>
              <w:top w:val="single" w:sz="4" w:space="0" w:color="auto"/>
              <w:bottom w:val="single" w:sz="4" w:space="0" w:color="auto"/>
            </w:tcBorders>
          </w:tcPr>
          <w:p w14:paraId="6887FCE7" w14:textId="4B13DE78" w:rsidR="00CF79FC" w:rsidRPr="00CF79FC" w:rsidRDefault="009142C3" w:rsidP="00CF7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
              <w:jc w:val="center"/>
              <w:rPr>
                <w:rFonts w:ascii="Browallia New" w:hAnsi="Browallia New" w:cs="Browallia New"/>
                <w:sz w:val="24"/>
                <w:szCs w:val="24"/>
              </w:rPr>
            </w:pPr>
            <w:r>
              <w:rPr>
                <w:rFonts w:ascii="Browallia New" w:hAnsi="Browallia New" w:cs="Browallia New"/>
                <w:sz w:val="24"/>
                <w:szCs w:val="24"/>
              </w:rPr>
              <w:t>2568</w:t>
            </w:r>
          </w:p>
        </w:tc>
      </w:tr>
      <w:tr w:rsidR="00CF79FC" w:rsidRPr="00CF79FC" w14:paraId="31B25B84" w14:textId="35E091B5" w:rsidTr="006119AD">
        <w:trPr>
          <w:cantSplit/>
          <w:trHeight w:hRule="exact" w:val="283"/>
        </w:trPr>
        <w:tc>
          <w:tcPr>
            <w:tcW w:w="3544" w:type="dxa"/>
          </w:tcPr>
          <w:p w14:paraId="19D0D19A" w14:textId="77777777" w:rsidR="00CF79FC" w:rsidRPr="00CF79FC" w:rsidRDefault="00CF79FC" w:rsidP="00CF79FC">
            <w:pPr>
              <w:pStyle w:val="3"/>
              <w:tabs>
                <w:tab w:val="clear" w:pos="360"/>
                <w:tab w:val="clear" w:pos="720"/>
              </w:tabs>
              <w:rPr>
                <w:rFonts w:ascii="Browallia New" w:hAnsi="Browallia New" w:cs="Browallia New"/>
                <w:sz w:val="24"/>
                <w:szCs w:val="24"/>
                <w:lang w:val="en-US"/>
              </w:rPr>
            </w:pPr>
          </w:p>
          <w:p w14:paraId="500F3420" w14:textId="77777777" w:rsidR="00CF79FC" w:rsidRPr="00CF79FC" w:rsidRDefault="00CF79FC" w:rsidP="00CF79FC">
            <w:pPr>
              <w:pStyle w:val="3"/>
              <w:tabs>
                <w:tab w:val="clear" w:pos="360"/>
                <w:tab w:val="clear" w:pos="720"/>
              </w:tabs>
              <w:rPr>
                <w:rFonts w:ascii="Browallia New" w:hAnsi="Browallia New" w:cs="Browallia New"/>
                <w:sz w:val="24"/>
                <w:szCs w:val="24"/>
                <w:cs/>
                <w:lang w:val="en-US"/>
              </w:rPr>
            </w:pPr>
          </w:p>
        </w:tc>
        <w:tc>
          <w:tcPr>
            <w:tcW w:w="992" w:type="dxa"/>
          </w:tcPr>
          <w:p w14:paraId="724F9E71" w14:textId="77777777" w:rsidR="00CF79FC" w:rsidRPr="00CF79FC" w:rsidRDefault="00CF79FC" w:rsidP="00CF7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p>
        </w:tc>
        <w:tc>
          <w:tcPr>
            <w:tcW w:w="236" w:type="dxa"/>
          </w:tcPr>
          <w:p w14:paraId="737E47B0" w14:textId="77777777" w:rsidR="00CF79FC" w:rsidRPr="00CF79FC" w:rsidRDefault="00CF79FC" w:rsidP="00CF7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p>
        </w:tc>
        <w:tc>
          <w:tcPr>
            <w:tcW w:w="1213" w:type="dxa"/>
          </w:tcPr>
          <w:p w14:paraId="4E9127D8" w14:textId="77777777" w:rsidR="00CF79FC" w:rsidRPr="00CF79FC" w:rsidRDefault="00CF79FC" w:rsidP="00CF7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p>
        </w:tc>
        <w:tc>
          <w:tcPr>
            <w:tcW w:w="239" w:type="dxa"/>
          </w:tcPr>
          <w:p w14:paraId="5F944BCB" w14:textId="77777777" w:rsidR="00CF79FC" w:rsidRPr="00CF79FC" w:rsidRDefault="00CF79FC" w:rsidP="00CF7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p>
        </w:tc>
        <w:tc>
          <w:tcPr>
            <w:tcW w:w="1228" w:type="dxa"/>
            <w:tcBorders>
              <w:top w:val="single" w:sz="4" w:space="0" w:color="auto"/>
            </w:tcBorders>
          </w:tcPr>
          <w:p w14:paraId="67C18CC5" w14:textId="77777777" w:rsidR="00CF79FC" w:rsidRPr="00CF79FC" w:rsidRDefault="00CF79FC" w:rsidP="00CF7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p>
        </w:tc>
        <w:tc>
          <w:tcPr>
            <w:tcW w:w="236" w:type="dxa"/>
          </w:tcPr>
          <w:p w14:paraId="551D8F8E" w14:textId="77777777" w:rsidR="00CF79FC" w:rsidRPr="00CF79FC" w:rsidRDefault="00CF79FC" w:rsidP="00CF7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p>
        </w:tc>
        <w:tc>
          <w:tcPr>
            <w:tcW w:w="1312" w:type="dxa"/>
            <w:tcBorders>
              <w:top w:val="single" w:sz="4" w:space="0" w:color="auto"/>
            </w:tcBorders>
          </w:tcPr>
          <w:p w14:paraId="034295E3" w14:textId="77777777" w:rsidR="00CF79FC" w:rsidRPr="00CF79FC" w:rsidRDefault="00CF79FC" w:rsidP="00CF7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p>
        </w:tc>
      </w:tr>
      <w:tr w:rsidR="009048FE" w:rsidRPr="00CF79FC" w14:paraId="2C2DAE7F" w14:textId="086F765C" w:rsidTr="006119AD">
        <w:trPr>
          <w:cantSplit/>
          <w:trHeight w:val="327"/>
        </w:trPr>
        <w:tc>
          <w:tcPr>
            <w:tcW w:w="3544" w:type="dxa"/>
          </w:tcPr>
          <w:p w14:paraId="159DE4C9" w14:textId="39A1882E" w:rsidR="009048FE" w:rsidRPr="00CF79FC" w:rsidRDefault="00997099" w:rsidP="009048FE">
            <w:pPr>
              <w:pStyle w:val="3"/>
              <w:tabs>
                <w:tab w:val="clear" w:pos="360"/>
                <w:tab w:val="clear" w:pos="720"/>
              </w:tabs>
              <w:rPr>
                <w:rFonts w:ascii="Browallia New" w:hAnsi="Browallia New" w:cs="Browallia New"/>
                <w:sz w:val="24"/>
                <w:szCs w:val="24"/>
                <w:cs/>
              </w:rPr>
            </w:pPr>
            <w:r>
              <w:rPr>
                <w:rFonts w:ascii="Browallia New" w:hAnsi="Browallia New" w:cs="Browallia New" w:hint="cs"/>
                <w:sz w:val="24"/>
                <w:szCs w:val="24"/>
                <w:cs/>
              </w:rPr>
              <w:t xml:space="preserve">กำไร </w:t>
            </w:r>
            <w:r>
              <w:rPr>
                <w:rFonts w:ascii="Browallia New" w:hAnsi="Browallia New" w:cs="Browallia New"/>
                <w:sz w:val="24"/>
                <w:szCs w:val="24"/>
                <w:lang w:val="en-US"/>
              </w:rPr>
              <w:t>(</w:t>
            </w:r>
            <w:r w:rsidR="009048FE" w:rsidRPr="00CF79FC">
              <w:rPr>
                <w:rFonts w:ascii="Browallia New" w:hAnsi="Browallia New" w:cs="Browallia New"/>
                <w:sz w:val="24"/>
                <w:szCs w:val="24"/>
                <w:cs/>
              </w:rPr>
              <w:t>ขาดทุน</w:t>
            </w:r>
            <w:r>
              <w:rPr>
                <w:rFonts w:ascii="Browallia New" w:hAnsi="Browallia New" w:cs="Browallia New"/>
                <w:sz w:val="24"/>
                <w:szCs w:val="24"/>
                <w:lang w:val="en-US"/>
              </w:rPr>
              <w:t xml:space="preserve">) </w:t>
            </w:r>
            <w:r w:rsidR="009048FE" w:rsidRPr="00CF79FC">
              <w:rPr>
                <w:rFonts w:ascii="Browallia New" w:hAnsi="Browallia New" w:cs="Browallia New"/>
                <w:sz w:val="24"/>
                <w:szCs w:val="24"/>
                <w:cs/>
              </w:rPr>
              <w:t>ก่อนภาษีเงินได้</w:t>
            </w:r>
          </w:p>
        </w:tc>
        <w:tc>
          <w:tcPr>
            <w:tcW w:w="992" w:type="dxa"/>
          </w:tcPr>
          <w:p w14:paraId="655EC1FE" w14:textId="6AEF81F5" w:rsidR="009048FE" w:rsidRPr="00CF79FC" w:rsidRDefault="009048FE" w:rsidP="009048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4"/>
                <w:szCs w:val="24"/>
              </w:rPr>
            </w:pPr>
          </w:p>
        </w:tc>
        <w:tc>
          <w:tcPr>
            <w:tcW w:w="236" w:type="dxa"/>
          </w:tcPr>
          <w:p w14:paraId="7F451858" w14:textId="77777777" w:rsidR="009048FE" w:rsidRPr="00CF79FC" w:rsidRDefault="009048FE" w:rsidP="009048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4"/>
                <w:szCs w:val="24"/>
              </w:rPr>
            </w:pPr>
          </w:p>
        </w:tc>
        <w:tc>
          <w:tcPr>
            <w:tcW w:w="1213" w:type="dxa"/>
          </w:tcPr>
          <w:p w14:paraId="18C3D777" w14:textId="2A53C669" w:rsidR="009048FE" w:rsidRPr="00E010AC" w:rsidRDefault="009048FE" w:rsidP="009048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4"/>
                <w:szCs w:val="24"/>
              </w:rPr>
            </w:pPr>
          </w:p>
        </w:tc>
        <w:tc>
          <w:tcPr>
            <w:tcW w:w="239" w:type="dxa"/>
          </w:tcPr>
          <w:p w14:paraId="3C1A8366" w14:textId="77777777" w:rsidR="009048FE" w:rsidRPr="00CF79FC" w:rsidRDefault="009048FE" w:rsidP="009048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4"/>
                <w:szCs w:val="24"/>
              </w:rPr>
            </w:pPr>
          </w:p>
        </w:tc>
        <w:tc>
          <w:tcPr>
            <w:tcW w:w="1228" w:type="dxa"/>
            <w:tcBorders>
              <w:bottom w:val="single" w:sz="4" w:space="0" w:color="auto"/>
            </w:tcBorders>
          </w:tcPr>
          <w:p w14:paraId="72349963" w14:textId="2ACFD9AA" w:rsidR="009048FE" w:rsidRPr="00603284" w:rsidRDefault="003E4343" w:rsidP="009048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4"/>
                <w:szCs w:val="24"/>
              </w:rPr>
            </w:pPr>
            <w:r>
              <w:rPr>
                <w:rFonts w:ascii="Browallia New" w:hAnsi="Browallia New" w:cs="Browallia New"/>
                <w:sz w:val="24"/>
                <w:szCs w:val="24"/>
              </w:rPr>
              <w:t>(</w:t>
            </w:r>
            <w:r w:rsidR="00962165">
              <w:rPr>
                <w:rFonts w:ascii="Browallia New" w:hAnsi="Browallia New" w:cs="Browallia New"/>
                <w:sz w:val="24"/>
                <w:szCs w:val="24"/>
              </w:rPr>
              <w:t>14,204</w:t>
            </w:r>
            <w:r>
              <w:rPr>
                <w:rFonts w:ascii="Browallia New" w:hAnsi="Browallia New" w:cs="Browallia New"/>
                <w:sz w:val="24"/>
                <w:szCs w:val="24"/>
              </w:rPr>
              <w:t>)</w:t>
            </w:r>
          </w:p>
        </w:tc>
        <w:tc>
          <w:tcPr>
            <w:tcW w:w="236" w:type="dxa"/>
          </w:tcPr>
          <w:p w14:paraId="5EACE883" w14:textId="77777777" w:rsidR="009048FE" w:rsidRPr="00CF79FC" w:rsidRDefault="009048FE" w:rsidP="009048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4"/>
                <w:szCs w:val="24"/>
              </w:rPr>
            </w:pPr>
          </w:p>
        </w:tc>
        <w:tc>
          <w:tcPr>
            <w:tcW w:w="1312" w:type="dxa"/>
            <w:tcBorders>
              <w:bottom w:val="single" w:sz="4" w:space="0" w:color="auto"/>
            </w:tcBorders>
          </w:tcPr>
          <w:p w14:paraId="371C55CE" w14:textId="3EF17DFE" w:rsidR="009048FE" w:rsidRPr="00E010AC" w:rsidRDefault="00DC35E6" w:rsidP="009048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4"/>
                <w:szCs w:val="24"/>
              </w:rPr>
            </w:pPr>
            <w:r w:rsidRPr="00DC35E6">
              <w:rPr>
                <w:rFonts w:ascii="Browallia New" w:hAnsi="Browallia New" w:cs="Browallia New"/>
                <w:sz w:val="24"/>
                <w:szCs w:val="24"/>
              </w:rPr>
              <w:t>1,448</w:t>
            </w:r>
          </w:p>
        </w:tc>
      </w:tr>
      <w:tr w:rsidR="009048FE" w:rsidRPr="00CF79FC" w14:paraId="2765CFFD" w14:textId="640B644D" w:rsidTr="006119AD">
        <w:trPr>
          <w:cantSplit/>
          <w:trHeight w:val="317"/>
        </w:trPr>
        <w:tc>
          <w:tcPr>
            <w:tcW w:w="3544" w:type="dxa"/>
          </w:tcPr>
          <w:p w14:paraId="40C601F0" w14:textId="021DFECA" w:rsidR="009048FE" w:rsidRPr="00CF79FC" w:rsidRDefault="009048FE" w:rsidP="009048FE">
            <w:pPr>
              <w:pStyle w:val="3"/>
              <w:tabs>
                <w:tab w:val="clear" w:pos="360"/>
                <w:tab w:val="clear" w:pos="720"/>
              </w:tabs>
              <w:rPr>
                <w:rFonts w:ascii="Browallia New" w:hAnsi="Browallia New" w:cs="Browallia New"/>
                <w:sz w:val="24"/>
                <w:szCs w:val="24"/>
                <w:cs/>
              </w:rPr>
            </w:pPr>
            <w:r w:rsidRPr="00CF79FC">
              <w:rPr>
                <w:rFonts w:ascii="Browallia New" w:hAnsi="Browallia New" w:cs="Browallia New"/>
                <w:sz w:val="24"/>
                <w:szCs w:val="24"/>
                <w:cs/>
              </w:rPr>
              <w:t xml:space="preserve">ภาษีเงินได้คำนวณในอัตราร้อยละ </w:t>
            </w:r>
            <w:r w:rsidRPr="00CF79FC">
              <w:rPr>
                <w:rFonts w:ascii="Browallia New" w:hAnsi="Browallia New" w:cs="Browallia New"/>
                <w:sz w:val="24"/>
                <w:szCs w:val="24"/>
                <w:lang w:val="en-US"/>
              </w:rPr>
              <w:t>20</w:t>
            </w:r>
          </w:p>
        </w:tc>
        <w:tc>
          <w:tcPr>
            <w:tcW w:w="992" w:type="dxa"/>
          </w:tcPr>
          <w:p w14:paraId="07452484" w14:textId="63EB0EC2" w:rsidR="009048FE" w:rsidRPr="00CF79FC" w:rsidRDefault="009048FE" w:rsidP="009048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4"/>
                <w:szCs w:val="24"/>
              </w:rPr>
            </w:pPr>
          </w:p>
        </w:tc>
        <w:tc>
          <w:tcPr>
            <w:tcW w:w="236" w:type="dxa"/>
          </w:tcPr>
          <w:p w14:paraId="029684A5" w14:textId="77777777" w:rsidR="009048FE" w:rsidRPr="00CF79FC" w:rsidRDefault="009048FE" w:rsidP="009048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4"/>
                <w:szCs w:val="24"/>
              </w:rPr>
            </w:pPr>
          </w:p>
        </w:tc>
        <w:tc>
          <w:tcPr>
            <w:tcW w:w="1213" w:type="dxa"/>
          </w:tcPr>
          <w:p w14:paraId="636B5341" w14:textId="01598FB7" w:rsidR="009048FE" w:rsidRPr="00E010AC" w:rsidRDefault="009048FE" w:rsidP="009048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4"/>
                <w:szCs w:val="24"/>
              </w:rPr>
            </w:pPr>
          </w:p>
        </w:tc>
        <w:tc>
          <w:tcPr>
            <w:tcW w:w="239" w:type="dxa"/>
          </w:tcPr>
          <w:p w14:paraId="3843222E" w14:textId="77777777" w:rsidR="009048FE" w:rsidRPr="00CF79FC" w:rsidRDefault="009048FE" w:rsidP="009048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4"/>
                <w:szCs w:val="24"/>
              </w:rPr>
            </w:pPr>
          </w:p>
        </w:tc>
        <w:tc>
          <w:tcPr>
            <w:tcW w:w="1228" w:type="dxa"/>
            <w:tcBorders>
              <w:top w:val="single" w:sz="4" w:space="0" w:color="auto"/>
            </w:tcBorders>
          </w:tcPr>
          <w:p w14:paraId="3C92E8AF" w14:textId="4AA1055A" w:rsidR="009048FE" w:rsidRPr="00603284" w:rsidRDefault="00467A5F" w:rsidP="009048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4"/>
                <w:szCs w:val="24"/>
              </w:rPr>
            </w:pPr>
            <w:r>
              <w:rPr>
                <w:rFonts w:ascii="Browallia New" w:hAnsi="Browallia New" w:cs="Browallia New"/>
                <w:sz w:val="24"/>
                <w:szCs w:val="24"/>
              </w:rPr>
              <w:t>(</w:t>
            </w:r>
            <w:r w:rsidR="005A25FC">
              <w:rPr>
                <w:rFonts w:ascii="Browallia New" w:hAnsi="Browallia New" w:cs="Browallia New"/>
                <w:sz w:val="24"/>
                <w:szCs w:val="24"/>
              </w:rPr>
              <w:t>2,841</w:t>
            </w:r>
            <w:r>
              <w:rPr>
                <w:rFonts w:ascii="Browallia New" w:hAnsi="Browallia New" w:cs="Browallia New"/>
                <w:sz w:val="24"/>
                <w:szCs w:val="24"/>
              </w:rPr>
              <w:t>)</w:t>
            </w:r>
          </w:p>
        </w:tc>
        <w:tc>
          <w:tcPr>
            <w:tcW w:w="236" w:type="dxa"/>
          </w:tcPr>
          <w:p w14:paraId="3B071037" w14:textId="77777777" w:rsidR="009048FE" w:rsidRPr="00CF79FC" w:rsidRDefault="009048FE" w:rsidP="009048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4"/>
                <w:szCs w:val="24"/>
              </w:rPr>
            </w:pPr>
          </w:p>
        </w:tc>
        <w:tc>
          <w:tcPr>
            <w:tcW w:w="1312" w:type="dxa"/>
            <w:tcBorders>
              <w:top w:val="single" w:sz="4" w:space="0" w:color="auto"/>
            </w:tcBorders>
          </w:tcPr>
          <w:p w14:paraId="2413D962" w14:textId="517B4BE6" w:rsidR="009048FE" w:rsidRPr="00E010AC" w:rsidRDefault="00DC35E6" w:rsidP="009048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4"/>
                <w:szCs w:val="24"/>
              </w:rPr>
            </w:pPr>
            <w:r w:rsidRPr="00DC35E6">
              <w:rPr>
                <w:rFonts w:ascii="Browallia New" w:hAnsi="Browallia New" w:cs="Browallia New"/>
                <w:sz w:val="24"/>
                <w:szCs w:val="24"/>
              </w:rPr>
              <w:t>290</w:t>
            </w:r>
          </w:p>
        </w:tc>
      </w:tr>
      <w:tr w:rsidR="009048FE" w:rsidRPr="00CF79FC" w14:paraId="1D8E5372" w14:textId="7826AD80" w:rsidTr="006119AD">
        <w:trPr>
          <w:cantSplit/>
          <w:trHeight w:val="615"/>
        </w:trPr>
        <w:tc>
          <w:tcPr>
            <w:tcW w:w="3544" w:type="dxa"/>
          </w:tcPr>
          <w:p w14:paraId="09E98FF4" w14:textId="78C628C6" w:rsidR="009048FE" w:rsidRPr="00CF79FC" w:rsidRDefault="009048FE" w:rsidP="009048FE">
            <w:pPr>
              <w:pStyle w:val="3"/>
              <w:rPr>
                <w:rFonts w:ascii="Browallia New" w:hAnsi="Browallia New" w:cs="Browallia New"/>
                <w:sz w:val="24"/>
                <w:szCs w:val="24"/>
                <w:cs/>
              </w:rPr>
            </w:pPr>
            <w:r w:rsidRPr="00CF79FC">
              <w:rPr>
                <w:rFonts w:ascii="Browallia New" w:hAnsi="Browallia New" w:cs="Browallia New"/>
                <w:sz w:val="24"/>
                <w:szCs w:val="24"/>
                <w:cs/>
              </w:rPr>
              <w:t>ผลกระทบทางภาษีของรายได้ที่ได้รับยกเว้น</w:t>
            </w:r>
            <w:r w:rsidRPr="00CF79FC">
              <w:rPr>
                <w:rFonts w:ascii="Browallia New" w:hAnsi="Browallia New" w:cs="Browallia New"/>
                <w:sz w:val="24"/>
                <w:szCs w:val="24"/>
                <w:lang w:val="en-US"/>
              </w:rPr>
              <w:br/>
              <w:t xml:space="preserve">   </w:t>
            </w:r>
            <w:r w:rsidRPr="00CF79FC">
              <w:rPr>
                <w:rFonts w:ascii="Browallia New" w:hAnsi="Browallia New" w:cs="Browallia New"/>
                <w:sz w:val="24"/>
                <w:szCs w:val="24"/>
                <w:cs/>
              </w:rPr>
              <w:t>และค่าใช้จ่ายที่ไม่สามารถนำมาหักได้ทางภาษี</w:t>
            </w:r>
          </w:p>
        </w:tc>
        <w:tc>
          <w:tcPr>
            <w:tcW w:w="992" w:type="dxa"/>
          </w:tcPr>
          <w:p w14:paraId="604438B0" w14:textId="5BCE7F0C" w:rsidR="009048FE" w:rsidRPr="00CF79FC" w:rsidRDefault="009048FE" w:rsidP="009048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4"/>
                <w:szCs w:val="24"/>
              </w:rPr>
            </w:pPr>
          </w:p>
        </w:tc>
        <w:tc>
          <w:tcPr>
            <w:tcW w:w="236" w:type="dxa"/>
          </w:tcPr>
          <w:p w14:paraId="343FA8DB" w14:textId="77777777" w:rsidR="009048FE" w:rsidRPr="00CF79FC" w:rsidRDefault="009048FE" w:rsidP="009048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4"/>
                <w:szCs w:val="24"/>
              </w:rPr>
            </w:pPr>
          </w:p>
        </w:tc>
        <w:tc>
          <w:tcPr>
            <w:tcW w:w="1213" w:type="dxa"/>
          </w:tcPr>
          <w:p w14:paraId="093DA923" w14:textId="39ABBA16" w:rsidR="009048FE" w:rsidRPr="00E010AC" w:rsidRDefault="009048FE" w:rsidP="009048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4"/>
                <w:szCs w:val="24"/>
              </w:rPr>
            </w:pPr>
          </w:p>
        </w:tc>
        <w:tc>
          <w:tcPr>
            <w:tcW w:w="239" w:type="dxa"/>
          </w:tcPr>
          <w:p w14:paraId="7F59A391" w14:textId="77777777" w:rsidR="009048FE" w:rsidRPr="00CF79FC" w:rsidRDefault="009048FE" w:rsidP="009048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4"/>
                <w:szCs w:val="24"/>
              </w:rPr>
            </w:pPr>
          </w:p>
        </w:tc>
        <w:tc>
          <w:tcPr>
            <w:tcW w:w="1228" w:type="dxa"/>
          </w:tcPr>
          <w:p w14:paraId="683F3D21" w14:textId="77777777" w:rsidR="009048FE" w:rsidRDefault="009048FE" w:rsidP="009048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4"/>
                <w:szCs w:val="24"/>
              </w:rPr>
            </w:pPr>
          </w:p>
          <w:p w14:paraId="2DEE8807" w14:textId="719721E4" w:rsidR="009048FE" w:rsidRPr="00603284" w:rsidRDefault="00836770" w:rsidP="009048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4"/>
                <w:szCs w:val="24"/>
              </w:rPr>
            </w:pPr>
            <w:r>
              <w:rPr>
                <w:rFonts w:ascii="Browallia New" w:hAnsi="Browallia New" w:cs="Browallia New"/>
                <w:sz w:val="24"/>
                <w:szCs w:val="24"/>
              </w:rPr>
              <w:t>(</w:t>
            </w:r>
            <w:r w:rsidR="00C06991">
              <w:rPr>
                <w:rFonts w:ascii="Browallia New" w:hAnsi="Browallia New" w:cs="Browallia New"/>
                <w:sz w:val="24"/>
                <w:szCs w:val="24"/>
              </w:rPr>
              <w:t>52</w:t>
            </w:r>
            <w:r>
              <w:rPr>
                <w:rFonts w:ascii="Browallia New" w:hAnsi="Browallia New" w:cs="Browallia New"/>
                <w:sz w:val="24"/>
                <w:szCs w:val="24"/>
              </w:rPr>
              <w:t>)</w:t>
            </w:r>
          </w:p>
        </w:tc>
        <w:tc>
          <w:tcPr>
            <w:tcW w:w="236" w:type="dxa"/>
          </w:tcPr>
          <w:p w14:paraId="2B10000C" w14:textId="77777777" w:rsidR="009048FE" w:rsidRPr="00CF79FC" w:rsidRDefault="009048FE" w:rsidP="009048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4"/>
                <w:szCs w:val="24"/>
              </w:rPr>
            </w:pPr>
          </w:p>
        </w:tc>
        <w:tc>
          <w:tcPr>
            <w:tcW w:w="1312" w:type="dxa"/>
          </w:tcPr>
          <w:p w14:paraId="1A7DEAFB" w14:textId="77777777" w:rsidR="009048FE" w:rsidRPr="00E010AC" w:rsidRDefault="009048FE" w:rsidP="00DC3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p w14:paraId="7EDAF4D1" w14:textId="6BAC6923" w:rsidR="009048FE" w:rsidRPr="00E010AC" w:rsidRDefault="00DC35E6" w:rsidP="00DC3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DC35E6">
              <w:rPr>
                <w:rFonts w:ascii="Browallia New" w:hAnsi="Browallia New" w:cs="Browallia New"/>
                <w:sz w:val="24"/>
                <w:szCs w:val="24"/>
              </w:rPr>
              <w:t>48</w:t>
            </w:r>
          </w:p>
        </w:tc>
      </w:tr>
      <w:tr w:rsidR="009048FE" w:rsidRPr="00CF79FC" w14:paraId="7C4F22F1" w14:textId="4A77BE0D" w:rsidTr="006119AD">
        <w:trPr>
          <w:cantSplit/>
          <w:trHeight w:val="336"/>
        </w:trPr>
        <w:tc>
          <w:tcPr>
            <w:tcW w:w="3544" w:type="dxa"/>
          </w:tcPr>
          <w:p w14:paraId="23FB7505" w14:textId="258DB338" w:rsidR="009048FE" w:rsidRPr="00CF79FC" w:rsidRDefault="009048FE" w:rsidP="009048FE">
            <w:pPr>
              <w:pStyle w:val="3"/>
              <w:tabs>
                <w:tab w:val="clear" w:pos="360"/>
                <w:tab w:val="clear" w:pos="720"/>
              </w:tabs>
              <w:rPr>
                <w:rFonts w:ascii="Browallia New" w:hAnsi="Browallia New" w:cs="Browallia New"/>
                <w:sz w:val="24"/>
                <w:szCs w:val="24"/>
                <w:cs/>
              </w:rPr>
            </w:pPr>
            <w:r w:rsidRPr="00CF79FC">
              <w:rPr>
                <w:rFonts w:ascii="Browallia New" w:hAnsi="Browallia New" w:cs="Browallia New"/>
                <w:sz w:val="24"/>
                <w:szCs w:val="24"/>
                <w:cs/>
              </w:rPr>
              <w:t>ภาษีเงินได้รอการตัดบัญชีที่รับรู้ในงวด</w:t>
            </w:r>
          </w:p>
        </w:tc>
        <w:tc>
          <w:tcPr>
            <w:tcW w:w="992" w:type="dxa"/>
          </w:tcPr>
          <w:p w14:paraId="00C4F3B2" w14:textId="68901CEF" w:rsidR="009048FE" w:rsidRPr="00CF79FC" w:rsidRDefault="009048FE" w:rsidP="009048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4"/>
                <w:szCs w:val="24"/>
              </w:rPr>
            </w:pPr>
          </w:p>
        </w:tc>
        <w:tc>
          <w:tcPr>
            <w:tcW w:w="236" w:type="dxa"/>
          </w:tcPr>
          <w:p w14:paraId="1EC5B3F4" w14:textId="77777777" w:rsidR="009048FE" w:rsidRPr="00CF79FC" w:rsidRDefault="009048FE" w:rsidP="009048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4"/>
                <w:szCs w:val="24"/>
              </w:rPr>
            </w:pPr>
          </w:p>
        </w:tc>
        <w:tc>
          <w:tcPr>
            <w:tcW w:w="1213" w:type="dxa"/>
          </w:tcPr>
          <w:p w14:paraId="21956BA3" w14:textId="1BECDABC" w:rsidR="009048FE" w:rsidRPr="00E010AC" w:rsidRDefault="009048FE" w:rsidP="009048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4"/>
                <w:szCs w:val="24"/>
              </w:rPr>
            </w:pPr>
          </w:p>
        </w:tc>
        <w:tc>
          <w:tcPr>
            <w:tcW w:w="239" w:type="dxa"/>
          </w:tcPr>
          <w:p w14:paraId="610E0377" w14:textId="77777777" w:rsidR="009048FE" w:rsidRPr="00CF79FC" w:rsidRDefault="009048FE" w:rsidP="009048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4"/>
                <w:szCs w:val="24"/>
              </w:rPr>
            </w:pPr>
          </w:p>
        </w:tc>
        <w:tc>
          <w:tcPr>
            <w:tcW w:w="1228" w:type="dxa"/>
          </w:tcPr>
          <w:p w14:paraId="1E63DB8E" w14:textId="7C7CC7DE" w:rsidR="009048FE" w:rsidRPr="00603284" w:rsidRDefault="009B6131" w:rsidP="009048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4"/>
                <w:szCs w:val="24"/>
              </w:rPr>
            </w:pPr>
            <w:r>
              <w:rPr>
                <w:rFonts w:ascii="Browallia New" w:hAnsi="Browallia New" w:cs="Browallia New"/>
                <w:sz w:val="24"/>
                <w:szCs w:val="24"/>
              </w:rPr>
              <w:t>(</w:t>
            </w:r>
            <w:r w:rsidR="00836770">
              <w:rPr>
                <w:rFonts w:ascii="Browallia New" w:hAnsi="Browallia New" w:cs="Browallia New"/>
                <w:sz w:val="24"/>
                <w:szCs w:val="24"/>
              </w:rPr>
              <w:t>9</w:t>
            </w:r>
            <w:r>
              <w:rPr>
                <w:rFonts w:ascii="Browallia New" w:hAnsi="Browallia New" w:cs="Browallia New"/>
                <w:sz w:val="24"/>
                <w:szCs w:val="24"/>
              </w:rPr>
              <w:t>)</w:t>
            </w:r>
          </w:p>
        </w:tc>
        <w:tc>
          <w:tcPr>
            <w:tcW w:w="236" w:type="dxa"/>
          </w:tcPr>
          <w:p w14:paraId="4B53DAB5" w14:textId="77777777" w:rsidR="009048FE" w:rsidRPr="00CF79FC" w:rsidRDefault="009048FE" w:rsidP="009048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4"/>
                <w:szCs w:val="24"/>
              </w:rPr>
            </w:pPr>
          </w:p>
        </w:tc>
        <w:tc>
          <w:tcPr>
            <w:tcW w:w="1312" w:type="dxa"/>
          </w:tcPr>
          <w:p w14:paraId="6EC2C8AB" w14:textId="618BF620" w:rsidR="009048FE" w:rsidRPr="00E010AC" w:rsidRDefault="009048FE" w:rsidP="009048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4"/>
                <w:szCs w:val="24"/>
              </w:rPr>
            </w:pPr>
            <w:r w:rsidRPr="00E010AC">
              <w:rPr>
                <w:rFonts w:ascii="Browallia New" w:hAnsi="Browallia New" w:cs="Browallia New"/>
                <w:sz w:val="24"/>
                <w:szCs w:val="24"/>
              </w:rPr>
              <w:t>(</w:t>
            </w:r>
            <w:r w:rsidR="00DC35E6" w:rsidRPr="00DC35E6">
              <w:rPr>
                <w:rFonts w:ascii="Browallia New" w:hAnsi="Browallia New" w:cs="Browallia New"/>
                <w:sz w:val="24"/>
                <w:szCs w:val="24"/>
              </w:rPr>
              <w:t>25</w:t>
            </w:r>
            <w:r w:rsidRPr="00E010AC">
              <w:rPr>
                <w:rFonts w:ascii="Browallia New" w:hAnsi="Browallia New" w:cs="Browallia New"/>
                <w:sz w:val="24"/>
                <w:szCs w:val="24"/>
              </w:rPr>
              <w:t>)</w:t>
            </w:r>
          </w:p>
        </w:tc>
      </w:tr>
      <w:tr w:rsidR="009048FE" w:rsidRPr="00CF79FC" w14:paraId="199052E6" w14:textId="3624B0AC" w:rsidTr="006119AD">
        <w:trPr>
          <w:cantSplit/>
        </w:trPr>
        <w:tc>
          <w:tcPr>
            <w:tcW w:w="3544" w:type="dxa"/>
          </w:tcPr>
          <w:p w14:paraId="028BDAE7" w14:textId="519CBB37" w:rsidR="009048FE" w:rsidRPr="00CF79FC" w:rsidRDefault="00FD2B05" w:rsidP="009048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cs/>
              </w:rPr>
            </w:pPr>
            <w:r>
              <w:rPr>
                <w:rFonts w:ascii="Browallia New" w:hAnsi="Browallia New" w:cs="Browallia New" w:hint="cs"/>
                <w:sz w:val="24"/>
                <w:szCs w:val="24"/>
                <w:cs/>
              </w:rPr>
              <w:t>ผลแตกต่าง</w:t>
            </w:r>
            <w:r w:rsidR="00396B25">
              <w:rPr>
                <w:rFonts w:ascii="Browallia New" w:hAnsi="Browallia New" w:cs="Browallia New" w:hint="cs"/>
                <w:sz w:val="24"/>
                <w:szCs w:val="24"/>
                <w:cs/>
              </w:rPr>
              <w:t>ชั่วคราว</w:t>
            </w:r>
            <w:r w:rsidR="009048FE" w:rsidRPr="00CF79FC">
              <w:rPr>
                <w:rFonts w:ascii="Browallia New" w:hAnsi="Browallia New" w:cs="Browallia New"/>
                <w:sz w:val="24"/>
                <w:szCs w:val="24"/>
                <w:cs/>
              </w:rPr>
              <w:t>ที่ไม่ได้รับรู้</w:t>
            </w:r>
          </w:p>
        </w:tc>
        <w:tc>
          <w:tcPr>
            <w:tcW w:w="992" w:type="dxa"/>
          </w:tcPr>
          <w:p w14:paraId="4A5973E2" w14:textId="149FB188" w:rsidR="009048FE" w:rsidRPr="00CF79FC" w:rsidRDefault="009048FE" w:rsidP="009048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4"/>
                <w:szCs w:val="24"/>
              </w:rPr>
            </w:pPr>
          </w:p>
        </w:tc>
        <w:tc>
          <w:tcPr>
            <w:tcW w:w="236" w:type="dxa"/>
          </w:tcPr>
          <w:p w14:paraId="64BF8622" w14:textId="77777777" w:rsidR="009048FE" w:rsidRPr="00CF79FC" w:rsidRDefault="009048FE" w:rsidP="009048FE">
            <w:pPr>
              <w:pStyle w:val="a0"/>
              <w:ind w:right="0"/>
              <w:rPr>
                <w:rFonts w:ascii="Browallia New" w:hAnsi="Browallia New" w:cs="Browallia New"/>
                <w:sz w:val="24"/>
                <w:szCs w:val="24"/>
                <w:lang w:val="en-US"/>
              </w:rPr>
            </w:pPr>
          </w:p>
        </w:tc>
        <w:tc>
          <w:tcPr>
            <w:tcW w:w="1213" w:type="dxa"/>
          </w:tcPr>
          <w:p w14:paraId="2289BFD0" w14:textId="39A1F0CD" w:rsidR="009048FE" w:rsidRPr="00E010AC" w:rsidRDefault="009048FE" w:rsidP="009048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239" w:type="dxa"/>
          </w:tcPr>
          <w:p w14:paraId="37333C86" w14:textId="77777777" w:rsidR="009048FE" w:rsidRPr="00CF79FC" w:rsidRDefault="009048FE" w:rsidP="009048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228" w:type="dxa"/>
            <w:tcBorders>
              <w:bottom w:val="single" w:sz="4" w:space="0" w:color="auto"/>
            </w:tcBorders>
          </w:tcPr>
          <w:p w14:paraId="055A6157" w14:textId="67B2E1CC" w:rsidR="009048FE" w:rsidRPr="00603284" w:rsidRDefault="00E61A92" w:rsidP="009048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lang w:val="en-GB"/>
              </w:rPr>
            </w:pPr>
            <w:r>
              <w:rPr>
                <w:rFonts w:ascii="Browallia New" w:hAnsi="Browallia New" w:cs="Browallia New"/>
                <w:sz w:val="24"/>
                <w:szCs w:val="24"/>
                <w:lang w:val="en-GB"/>
              </w:rPr>
              <w:t>2,911</w:t>
            </w:r>
          </w:p>
        </w:tc>
        <w:tc>
          <w:tcPr>
            <w:tcW w:w="236" w:type="dxa"/>
          </w:tcPr>
          <w:p w14:paraId="4A3E26ED" w14:textId="77777777" w:rsidR="009048FE" w:rsidRPr="00CF79FC" w:rsidRDefault="009048FE" w:rsidP="009048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312" w:type="dxa"/>
            <w:tcBorders>
              <w:bottom w:val="single" w:sz="4" w:space="0" w:color="auto"/>
            </w:tcBorders>
          </w:tcPr>
          <w:p w14:paraId="389A8922" w14:textId="04EF3940" w:rsidR="009048FE" w:rsidRPr="00E010AC" w:rsidRDefault="00DC35E6" w:rsidP="009048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DC35E6">
              <w:rPr>
                <w:rFonts w:ascii="Browallia New" w:hAnsi="Browallia New" w:cs="Browallia New"/>
                <w:sz w:val="24"/>
                <w:szCs w:val="24"/>
                <w:lang w:val="en-GB"/>
              </w:rPr>
              <w:t>(288)</w:t>
            </w:r>
          </w:p>
        </w:tc>
      </w:tr>
      <w:tr w:rsidR="009048FE" w:rsidRPr="00CF79FC" w14:paraId="07153E37" w14:textId="4DBDD1C1" w:rsidTr="006119AD">
        <w:trPr>
          <w:cantSplit/>
        </w:trPr>
        <w:tc>
          <w:tcPr>
            <w:tcW w:w="3544" w:type="dxa"/>
          </w:tcPr>
          <w:p w14:paraId="50C90E35" w14:textId="08C4899A" w:rsidR="009048FE" w:rsidRPr="00CF79FC" w:rsidRDefault="009048FE" w:rsidP="009048FE">
            <w:pPr>
              <w:pStyle w:val="3"/>
              <w:tabs>
                <w:tab w:val="clear" w:pos="360"/>
                <w:tab w:val="clear" w:pos="720"/>
              </w:tabs>
              <w:ind w:left="-30"/>
              <w:rPr>
                <w:rFonts w:ascii="Browallia New" w:hAnsi="Browallia New" w:cs="Browallia New"/>
                <w:sz w:val="24"/>
                <w:szCs w:val="24"/>
                <w:cs/>
              </w:rPr>
            </w:pPr>
            <w:r w:rsidRPr="00CF79FC">
              <w:rPr>
                <w:rFonts w:ascii="Browallia New" w:hAnsi="Browallia New" w:cs="Browallia New"/>
                <w:sz w:val="24"/>
                <w:szCs w:val="24"/>
                <w:cs/>
                <w:lang w:val="en-US"/>
              </w:rPr>
              <w:t>ผลประโยชน์ภาษีเงินได้</w:t>
            </w:r>
          </w:p>
        </w:tc>
        <w:tc>
          <w:tcPr>
            <w:tcW w:w="992" w:type="dxa"/>
          </w:tcPr>
          <w:p w14:paraId="4C32DA20" w14:textId="05CC862F" w:rsidR="009048FE" w:rsidRPr="00CF79FC" w:rsidRDefault="009048FE" w:rsidP="009048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236" w:type="dxa"/>
          </w:tcPr>
          <w:p w14:paraId="55E6D36B" w14:textId="77777777" w:rsidR="009048FE" w:rsidRPr="00CF79FC" w:rsidRDefault="009048FE" w:rsidP="009048FE">
            <w:pPr>
              <w:pStyle w:val="a0"/>
              <w:ind w:right="0"/>
              <w:rPr>
                <w:rFonts w:ascii="Browallia New" w:hAnsi="Browallia New" w:cs="Browallia New"/>
                <w:sz w:val="24"/>
                <w:szCs w:val="24"/>
                <w:cs/>
              </w:rPr>
            </w:pPr>
          </w:p>
        </w:tc>
        <w:tc>
          <w:tcPr>
            <w:tcW w:w="1213" w:type="dxa"/>
          </w:tcPr>
          <w:p w14:paraId="134988E4" w14:textId="4D6A65B4" w:rsidR="009048FE" w:rsidRPr="00E010AC" w:rsidRDefault="009048FE" w:rsidP="009048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239" w:type="dxa"/>
          </w:tcPr>
          <w:p w14:paraId="5C574429" w14:textId="77777777" w:rsidR="009048FE" w:rsidRPr="00CF79FC" w:rsidRDefault="009048FE" w:rsidP="009048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228" w:type="dxa"/>
            <w:tcBorders>
              <w:top w:val="single" w:sz="4" w:space="0" w:color="auto"/>
              <w:bottom w:val="single" w:sz="12" w:space="0" w:color="auto"/>
            </w:tcBorders>
          </w:tcPr>
          <w:p w14:paraId="7ABBCB22" w14:textId="6BBEA3FD" w:rsidR="009048FE" w:rsidRPr="00603284" w:rsidRDefault="00836770" w:rsidP="009048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9</w:t>
            </w:r>
          </w:p>
        </w:tc>
        <w:tc>
          <w:tcPr>
            <w:tcW w:w="236" w:type="dxa"/>
          </w:tcPr>
          <w:p w14:paraId="2D2C9F5D" w14:textId="77777777" w:rsidR="009048FE" w:rsidRPr="00CF79FC" w:rsidRDefault="009048FE" w:rsidP="009048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312" w:type="dxa"/>
            <w:tcBorders>
              <w:top w:val="single" w:sz="4" w:space="0" w:color="auto"/>
              <w:bottom w:val="single" w:sz="12" w:space="0" w:color="auto"/>
            </w:tcBorders>
          </w:tcPr>
          <w:p w14:paraId="0624C40A" w14:textId="6874045F" w:rsidR="009048FE" w:rsidRPr="00E010AC" w:rsidRDefault="00DC35E6" w:rsidP="009048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DC35E6">
              <w:rPr>
                <w:rFonts w:ascii="Browallia New" w:hAnsi="Browallia New" w:cs="Browallia New"/>
                <w:sz w:val="24"/>
                <w:szCs w:val="24"/>
                <w:lang w:val="en-GB"/>
              </w:rPr>
              <w:t>25</w:t>
            </w:r>
          </w:p>
        </w:tc>
      </w:tr>
    </w:tbl>
    <w:p w14:paraId="2FF082C7" w14:textId="28289C8E" w:rsidR="003A11C2" w:rsidRDefault="003A11C2" w:rsidP="00997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3828"/>
          <w:tab w:val="left" w:pos="5103"/>
          <w:tab w:val="left" w:pos="6521"/>
          <w:tab w:val="left" w:pos="6804"/>
          <w:tab w:val="left" w:pos="7938"/>
          <w:tab w:val="left" w:pos="8080"/>
        </w:tabs>
        <w:spacing w:line="240" w:lineRule="auto"/>
        <w:ind w:left="418" w:right="-43"/>
        <w:jc w:val="thaiDistribute"/>
        <w:rPr>
          <w:rFonts w:ascii="Browallia New" w:hAnsi="Browallia New" w:cs="Browallia New"/>
          <w:sz w:val="28"/>
          <w:szCs w:val="28"/>
        </w:rPr>
      </w:pPr>
      <w:r w:rsidRPr="003A11C2">
        <w:rPr>
          <w:rFonts w:ascii="Browallia New" w:hAnsi="Browallia New" w:cs="Browallia New"/>
          <w:sz w:val="28"/>
          <w:szCs w:val="28"/>
          <w:cs/>
        </w:rPr>
        <w:lastRenderedPageBreak/>
        <w:t xml:space="preserve">รายละเอียดของสินทรัพย์และหนี้สินภาษีเงินได้รอการตัดบัญชี ณ วันที่ </w:t>
      </w:r>
      <w:r w:rsidR="00DC35E6">
        <w:rPr>
          <w:rFonts w:ascii="Browallia New" w:hAnsi="Browallia New" w:cs="Browallia New"/>
          <w:sz w:val="28"/>
          <w:szCs w:val="28"/>
        </w:rPr>
        <w:t>31</w:t>
      </w:r>
      <w:r w:rsidR="00DC35E6">
        <w:rPr>
          <w:rFonts w:ascii="Browallia New" w:hAnsi="Browallia New" w:cs="Browallia New" w:hint="cs"/>
          <w:sz w:val="28"/>
          <w:szCs w:val="28"/>
          <w:cs/>
        </w:rPr>
        <w:t xml:space="preserve"> มีนาคม</w:t>
      </w:r>
      <w:r w:rsidR="00DC35E6">
        <w:rPr>
          <w:rFonts w:ascii="Browallia New" w:hAnsi="Browallia New" w:cs="Browallia New"/>
          <w:sz w:val="28"/>
          <w:szCs w:val="28"/>
        </w:rPr>
        <w:t xml:space="preserve"> 2569</w:t>
      </w:r>
      <w:r w:rsidR="006954C1">
        <w:rPr>
          <w:rFonts w:ascii="Browallia New" w:hAnsi="Browallia New" w:cs="Browallia New"/>
          <w:sz w:val="28"/>
          <w:szCs w:val="28"/>
          <w:cs/>
        </w:rPr>
        <w:t xml:space="preserve"> </w:t>
      </w:r>
      <w:r w:rsidRPr="001C6D60">
        <w:rPr>
          <w:rFonts w:ascii="Browallia New" w:hAnsi="Browallia New" w:cs="Browallia New"/>
          <w:sz w:val="28"/>
          <w:szCs w:val="28"/>
          <w:cs/>
        </w:rPr>
        <w:t>แล</w:t>
      </w:r>
      <w:r w:rsidR="008511E3" w:rsidRPr="001C6D60">
        <w:rPr>
          <w:rFonts w:ascii="Browallia New" w:hAnsi="Browallia New" w:cs="Browallia New" w:hint="cs"/>
          <w:sz w:val="28"/>
          <w:szCs w:val="28"/>
          <w:cs/>
        </w:rPr>
        <w:t>ะ</w:t>
      </w:r>
      <w:r w:rsidR="00886413" w:rsidRPr="001C6D60">
        <w:rPr>
          <w:rFonts w:ascii="Browallia New" w:hAnsi="Browallia New" w:cs="Browallia New" w:hint="cs"/>
          <w:sz w:val="28"/>
          <w:szCs w:val="28"/>
          <w:cs/>
        </w:rPr>
        <w:t>วันที่</w:t>
      </w:r>
      <w:r w:rsidR="00B32CC4" w:rsidRPr="001C6D60">
        <w:rPr>
          <w:rFonts w:ascii="Browallia New" w:hAnsi="Browallia New" w:cs="Browallia New" w:hint="cs"/>
          <w:sz w:val="28"/>
          <w:szCs w:val="28"/>
          <w:cs/>
        </w:rPr>
        <w:t xml:space="preserve"> </w:t>
      </w:r>
      <w:r w:rsidR="008511E3" w:rsidRPr="001C6D60">
        <w:rPr>
          <w:rFonts w:ascii="Browallia New" w:hAnsi="Browallia New" w:cs="Browallia New"/>
          <w:sz w:val="28"/>
          <w:szCs w:val="28"/>
        </w:rPr>
        <w:t>31</w:t>
      </w:r>
      <w:r w:rsidR="008511E3" w:rsidRPr="001C6D60">
        <w:rPr>
          <w:rFonts w:ascii="Browallia New" w:hAnsi="Browallia New" w:cs="Browallia New"/>
          <w:sz w:val="28"/>
          <w:szCs w:val="28"/>
          <w:cs/>
        </w:rPr>
        <w:t xml:space="preserve"> ธันวาคม </w:t>
      </w:r>
      <w:r w:rsidR="008511E3" w:rsidRPr="001C6D60">
        <w:rPr>
          <w:rFonts w:ascii="Browallia New" w:hAnsi="Browallia New" w:cs="Browallia New"/>
          <w:sz w:val="28"/>
          <w:szCs w:val="28"/>
        </w:rPr>
        <w:t>256</w:t>
      </w:r>
      <w:r w:rsidR="00DC35E6">
        <w:rPr>
          <w:rFonts w:ascii="Browallia New" w:hAnsi="Browallia New" w:cs="Browallia New"/>
          <w:sz w:val="28"/>
          <w:szCs w:val="28"/>
        </w:rPr>
        <w:t>8</w:t>
      </w:r>
      <w:r w:rsidR="008511E3" w:rsidRPr="00DC075F">
        <w:rPr>
          <w:rFonts w:ascii="Browallia New" w:hAnsi="Browallia New" w:cs="Browallia New"/>
          <w:sz w:val="28"/>
          <w:szCs w:val="28"/>
          <w:cs/>
        </w:rPr>
        <w:t xml:space="preserve"> </w:t>
      </w:r>
      <w:r w:rsidRPr="003A11C2">
        <w:rPr>
          <w:rFonts w:ascii="Browallia New" w:hAnsi="Browallia New" w:cs="Browallia New"/>
          <w:sz w:val="28"/>
          <w:szCs w:val="28"/>
          <w:cs/>
        </w:rPr>
        <w:t>มีดังนี้</w:t>
      </w:r>
    </w:p>
    <w:p w14:paraId="58B1B165" w14:textId="0FCB76A0" w:rsidR="00243E83" w:rsidRDefault="00243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tbl>
      <w:tblPr>
        <w:tblW w:w="9063" w:type="dxa"/>
        <w:tblInd w:w="342" w:type="dxa"/>
        <w:tblLayout w:type="fixed"/>
        <w:tblLook w:val="04A0" w:firstRow="1" w:lastRow="0" w:firstColumn="1" w:lastColumn="0" w:noHBand="0" w:noVBand="1"/>
      </w:tblPr>
      <w:tblGrid>
        <w:gridCol w:w="3437"/>
        <w:gridCol w:w="1228"/>
        <w:gridCol w:w="239"/>
        <w:gridCol w:w="1189"/>
        <w:gridCol w:w="261"/>
        <w:gridCol w:w="1233"/>
        <w:gridCol w:w="236"/>
        <w:gridCol w:w="1240"/>
      </w:tblGrid>
      <w:tr w:rsidR="008A79B0" w:rsidRPr="00B3201C" w14:paraId="0D5282DA" w14:textId="77777777" w:rsidTr="00614C58">
        <w:tc>
          <w:tcPr>
            <w:tcW w:w="3437" w:type="dxa"/>
            <w:tcBorders>
              <w:top w:val="nil"/>
              <w:left w:val="nil"/>
              <w:bottom w:val="nil"/>
              <w:right w:val="nil"/>
            </w:tcBorders>
            <w:hideMark/>
          </w:tcPr>
          <w:p w14:paraId="020698D9" w14:textId="77777777" w:rsidR="008A79B0" w:rsidRPr="00B3201C" w:rsidRDefault="008A79B0">
            <w:pPr>
              <w:ind w:right="72"/>
              <w:jc w:val="right"/>
              <w:rPr>
                <w:rFonts w:ascii="Browallia New" w:hAnsi="Browallia New" w:cs="Browallia New"/>
                <w:sz w:val="24"/>
                <w:szCs w:val="24"/>
              </w:rPr>
            </w:pPr>
          </w:p>
        </w:tc>
        <w:tc>
          <w:tcPr>
            <w:tcW w:w="5626" w:type="dxa"/>
            <w:gridSpan w:val="7"/>
            <w:tcBorders>
              <w:top w:val="nil"/>
              <w:left w:val="nil"/>
              <w:bottom w:val="single" w:sz="4" w:space="0" w:color="auto"/>
              <w:right w:val="nil"/>
            </w:tcBorders>
            <w:hideMark/>
          </w:tcPr>
          <w:p w14:paraId="52226A3D" w14:textId="77777777" w:rsidR="008A79B0" w:rsidRPr="00B3201C" w:rsidRDefault="008A79B0">
            <w:pPr>
              <w:ind w:left="-108" w:right="-84"/>
              <w:jc w:val="center"/>
              <w:rPr>
                <w:rFonts w:ascii="Browallia New" w:hAnsi="Browallia New" w:cs="Browallia New"/>
                <w:sz w:val="24"/>
                <w:szCs w:val="24"/>
              </w:rPr>
            </w:pPr>
            <w:r w:rsidRPr="00B3201C">
              <w:rPr>
                <w:rFonts w:ascii="Browallia New" w:hAnsi="Browallia New" w:cs="Browallia New"/>
                <w:sz w:val="24"/>
                <w:szCs w:val="24"/>
                <w:cs/>
              </w:rPr>
              <w:t>พันบาท</w:t>
            </w:r>
          </w:p>
        </w:tc>
      </w:tr>
      <w:tr w:rsidR="008A79B0" w:rsidRPr="00B3201C" w14:paraId="256AC80E" w14:textId="77777777" w:rsidTr="00614C58">
        <w:tc>
          <w:tcPr>
            <w:tcW w:w="3437" w:type="dxa"/>
            <w:tcBorders>
              <w:top w:val="nil"/>
              <w:left w:val="nil"/>
              <w:bottom w:val="nil"/>
              <w:right w:val="nil"/>
            </w:tcBorders>
          </w:tcPr>
          <w:p w14:paraId="3172A3C3" w14:textId="77777777" w:rsidR="008A79B0" w:rsidRPr="00B3201C" w:rsidRDefault="008A79B0">
            <w:pPr>
              <w:ind w:right="72"/>
              <w:jc w:val="right"/>
              <w:rPr>
                <w:rFonts w:ascii="Browallia New" w:hAnsi="Browallia New" w:cs="Browallia New"/>
                <w:sz w:val="24"/>
                <w:szCs w:val="24"/>
              </w:rPr>
            </w:pPr>
          </w:p>
        </w:tc>
        <w:tc>
          <w:tcPr>
            <w:tcW w:w="1228" w:type="dxa"/>
            <w:tcBorders>
              <w:top w:val="single" w:sz="4" w:space="0" w:color="auto"/>
              <w:left w:val="nil"/>
              <w:bottom w:val="nil"/>
              <w:right w:val="nil"/>
            </w:tcBorders>
          </w:tcPr>
          <w:p w14:paraId="16013D05" w14:textId="77777777" w:rsidR="008A79B0" w:rsidRPr="00B3201C" w:rsidRDefault="008A79B0">
            <w:pPr>
              <w:ind w:left="-108" w:right="-84"/>
              <w:jc w:val="center"/>
              <w:rPr>
                <w:rFonts w:ascii="Browallia New" w:hAnsi="Browallia New" w:cs="Browallia New"/>
                <w:sz w:val="24"/>
                <w:szCs w:val="24"/>
              </w:rPr>
            </w:pPr>
          </w:p>
        </w:tc>
        <w:tc>
          <w:tcPr>
            <w:tcW w:w="239" w:type="dxa"/>
            <w:tcBorders>
              <w:top w:val="single" w:sz="4" w:space="0" w:color="auto"/>
              <w:left w:val="nil"/>
              <w:bottom w:val="nil"/>
              <w:right w:val="nil"/>
            </w:tcBorders>
          </w:tcPr>
          <w:p w14:paraId="488E9FBD" w14:textId="77777777" w:rsidR="008A79B0" w:rsidRPr="00B3201C" w:rsidRDefault="008A79B0">
            <w:pPr>
              <w:ind w:right="72"/>
              <w:jc w:val="right"/>
              <w:rPr>
                <w:rFonts w:ascii="Browallia New" w:hAnsi="Browallia New" w:cs="Browallia New"/>
                <w:sz w:val="24"/>
                <w:szCs w:val="24"/>
              </w:rPr>
            </w:pPr>
          </w:p>
        </w:tc>
        <w:tc>
          <w:tcPr>
            <w:tcW w:w="2683" w:type="dxa"/>
            <w:gridSpan w:val="3"/>
            <w:tcBorders>
              <w:top w:val="single" w:sz="4" w:space="0" w:color="auto"/>
              <w:left w:val="nil"/>
              <w:bottom w:val="single" w:sz="4" w:space="0" w:color="auto"/>
              <w:right w:val="nil"/>
            </w:tcBorders>
            <w:hideMark/>
          </w:tcPr>
          <w:p w14:paraId="2292F4F9" w14:textId="0DFF21E0" w:rsidR="008A79B0" w:rsidRPr="00B3201C" w:rsidRDefault="008A79B0">
            <w:pPr>
              <w:ind w:left="-96" w:right="-107"/>
              <w:jc w:val="center"/>
              <w:rPr>
                <w:rFonts w:ascii="Browallia New" w:hAnsi="Browallia New" w:cs="Browallia New"/>
                <w:sz w:val="24"/>
                <w:szCs w:val="24"/>
              </w:rPr>
            </w:pPr>
            <w:r w:rsidRPr="00B3201C">
              <w:rPr>
                <w:rFonts w:ascii="Browallia New" w:hAnsi="Browallia New" w:cs="Browallia New"/>
                <w:sz w:val="24"/>
                <w:szCs w:val="24"/>
                <w:cs/>
              </w:rPr>
              <w:t>บันทึกเป็นค่าใช้จ่ายใน</w:t>
            </w:r>
          </w:p>
        </w:tc>
        <w:tc>
          <w:tcPr>
            <w:tcW w:w="236" w:type="dxa"/>
            <w:tcBorders>
              <w:top w:val="single" w:sz="4" w:space="0" w:color="auto"/>
              <w:left w:val="nil"/>
              <w:bottom w:val="nil"/>
              <w:right w:val="nil"/>
            </w:tcBorders>
          </w:tcPr>
          <w:p w14:paraId="7ACCA9BA" w14:textId="77777777" w:rsidR="008A79B0" w:rsidRPr="00B3201C" w:rsidRDefault="008A79B0">
            <w:pPr>
              <w:ind w:right="72"/>
              <w:jc w:val="right"/>
              <w:rPr>
                <w:rFonts w:ascii="Browallia New" w:hAnsi="Browallia New" w:cs="Browallia New"/>
                <w:sz w:val="24"/>
                <w:szCs w:val="24"/>
              </w:rPr>
            </w:pPr>
          </w:p>
        </w:tc>
        <w:tc>
          <w:tcPr>
            <w:tcW w:w="1240" w:type="dxa"/>
            <w:tcBorders>
              <w:top w:val="single" w:sz="4" w:space="0" w:color="auto"/>
              <w:left w:val="nil"/>
              <w:bottom w:val="nil"/>
              <w:right w:val="nil"/>
            </w:tcBorders>
          </w:tcPr>
          <w:p w14:paraId="18984A65" w14:textId="77777777" w:rsidR="008A79B0" w:rsidRPr="00B3201C" w:rsidRDefault="008A79B0">
            <w:pPr>
              <w:ind w:left="-108" w:right="-84"/>
              <w:jc w:val="center"/>
              <w:rPr>
                <w:rFonts w:ascii="Browallia New" w:hAnsi="Browallia New" w:cs="Browallia New"/>
                <w:sz w:val="24"/>
                <w:szCs w:val="24"/>
              </w:rPr>
            </w:pPr>
          </w:p>
        </w:tc>
      </w:tr>
      <w:tr w:rsidR="008A79B0" w:rsidRPr="00B3201C" w14:paraId="47CB9897" w14:textId="77777777" w:rsidTr="00614C58">
        <w:tc>
          <w:tcPr>
            <w:tcW w:w="3437" w:type="dxa"/>
            <w:tcBorders>
              <w:top w:val="nil"/>
              <w:left w:val="nil"/>
              <w:bottom w:val="nil"/>
              <w:right w:val="nil"/>
            </w:tcBorders>
          </w:tcPr>
          <w:p w14:paraId="0C897FE1" w14:textId="77777777" w:rsidR="008A79B0" w:rsidRPr="00B3201C" w:rsidRDefault="008A79B0">
            <w:pPr>
              <w:ind w:right="72"/>
              <w:jc w:val="right"/>
              <w:rPr>
                <w:rFonts w:ascii="Browallia New" w:hAnsi="Browallia New" w:cs="Browallia New"/>
                <w:sz w:val="24"/>
                <w:szCs w:val="24"/>
              </w:rPr>
            </w:pPr>
          </w:p>
        </w:tc>
        <w:tc>
          <w:tcPr>
            <w:tcW w:w="1228" w:type="dxa"/>
            <w:tcBorders>
              <w:top w:val="nil"/>
              <w:left w:val="nil"/>
              <w:bottom w:val="single" w:sz="4" w:space="0" w:color="auto"/>
              <w:right w:val="nil"/>
            </w:tcBorders>
            <w:vAlign w:val="bottom"/>
            <w:hideMark/>
          </w:tcPr>
          <w:p w14:paraId="11FB9676" w14:textId="0CF21FA1" w:rsidR="008A79B0" w:rsidRPr="00B3201C" w:rsidRDefault="005B167A">
            <w:pPr>
              <w:ind w:left="-108" w:right="-84"/>
              <w:jc w:val="center"/>
              <w:rPr>
                <w:rFonts w:ascii="Browallia New" w:hAnsi="Browallia New" w:cs="Browallia New"/>
                <w:sz w:val="24"/>
                <w:szCs w:val="24"/>
              </w:rPr>
            </w:pPr>
            <w:r w:rsidRPr="00B3201C">
              <w:rPr>
                <w:rFonts w:ascii="Browallia New" w:hAnsi="Browallia New" w:cs="Browallia New"/>
                <w:sz w:val="24"/>
                <w:szCs w:val="24"/>
              </w:rPr>
              <w:t xml:space="preserve">1 </w:t>
            </w:r>
            <w:r w:rsidRPr="00B3201C">
              <w:rPr>
                <w:rFonts w:ascii="Browallia New" w:hAnsi="Browallia New" w:cs="Browallia New"/>
                <w:sz w:val="24"/>
                <w:szCs w:val="24"/>
                <w:cs/>
              </w:rPr>
              <w:t>มกราคม</w:t>
            </w:r>
            <w:r w:rsidRPr="00B3201C">
              <w:rPr>
                <w:rFonts w:ascii="Browallia New" w:hAnsi="Browallia New" w:cs="Browallia New"/>
                <w:sz w:val="24"/>
                <w:szCs w:val="24"/>
                <w:cs/>
              </w:rPr>
              <w:br/>
            </w:r>
            <w:r w:rsidRPr="00B3201C">
              <w:rPr>
                <w:rFonts w:ascii="Browallia New" w:hAnsi="Browallia New" w:cs="Browallia New"/>
                <w:sz w:val="24"/>
                <w:szCs w:val="24"/>
              </w:rPr>
              <w:t>256</w:t>
            </w:r>
            <w:r w:rsidR="00DC35E6">
              <w:rPr>
                <w:rFonts w:ascii="Browallia New" w:hAnsi="Browallia New" w:cs="Browallia New"/>
                <w:sz w:val="24"/>
                <w:szCs w:val="24"/>
              </w:rPr>
              <w:t>9</w:t>
            </w:r>
          </w:p>
        </w:tc>
        <w:tc>
          <w:tcPr>
            <w:tcW w:w="239" w:type="dxa"/>
            <w:tcBorders>
              <w:top w:val="nil"/>
              <w:left w:val="nil"/>
              <w:bottom w:val="nil"/>
              <w:right w:val="nil"/>
            </w:tcBorders>
          </w:tcPr>
          <w:p w14:paraId="7BC7D76C" w14:textId="77777777" w:rsidR="008A79B0" w:rsidRPr="00B3201C" w:rsidRDefault="008A79B0">
            <w:pPr>
              <w:ind w:right="72"/>
              <w:jc w:val="center"/>
              <w:rPr>
                <w:rFonts w:ascii="Browallia New" w:hAnsi="Browallia New" w:cs="Browallia New"/>
                <w:sz w:val="24"/>
                <w:szCs w:val="24"/>
              </w:rPr>
            </w:pPr>
          </w:p>
        </w:tc>
        <w:tc>
          <w:tcPr>
            <w:tcW w:w="1189" w:type="dxa"/>
            <w:tcBorders>
              <w:top w:val="single" w:sz="4" w:space="0" w:color="auto"/>
              <w:left w:val="nil"/>
              <w:bottom w:val="single" w:sz="4" w:space="0" w:color="auto"/>
              <w:right w:val="nil"/>
            </w:tcBorders>
            <w:vAlign w:val="bottom"/>
            <w:hideMark/>
          </w:tcPr>
          <w:p w14:paraId="14F197A5" w14:textId="77777777" w:rsidR="00627E31" w:rsidRPr="00B3201C" w:rsidRDefault="00C6740D">
            <w:pPr>
              <w:ind w:left="-108" w:right="-108"/>
              <w:jc w:val="center"/>
              <w:rPr>
                <w:rFonts w:ascii="Browallia New" w:hAnsi="Browallia New" w:cs="Browallia New"/>
                <w:sz w:val="24"/>
                <w:szCs w:val="24"/>
              </w:rPr>
            </w:pPr>
            <w:r w:rsidRPr="00B3201C">
              <w:rPr>
                <w:rFonts w:ascii="Browallia New" w:hAnsi="Browallia New" w:cs="Browallia New" w:hint="cs"/>
                <w:sz w:val="24"/>
                <w:szCs w:val="24"/>
                <w:cs/>
              </w:rPr>
              <w:t>กำไรหรือ</w:t>
            </w:r>
          </w:p>
          <w:p w14:paraId="6D51710D" w14:textId="7A04605C" w:rsidR="008A79B0" w:rsidRPr="00B3201C" w:rsidRDefault="00C6740D">
            <w:pPr>
              <w:ind w:left="-108" w:right="-108"/>
              <w:jc w:val="center"/>
              <w:rPr>
                <w:rFonts w:ascii="Browallia New" w:hAnsi="Browallia New" w:cs="Browallia New"/>
                <w:sz w:val="24"/>
                <w:szCs w:val="24"/>
              </w:rPr>
            </w:pPr>
            <w:r w:rsidRPr="00B3201C">
              <w:rPr>
                <w:rFonts w:ascii="Browallia New" w:hAnsi="Browallia New" w:cs="Browallia New" w:hint="cs"/>
                <w:sz w:val="24"/>
                <w:szCs w:val="24"/>
                <w:cs/>
              </w:rPr>
              <w:t>ขาดทุน</w:t>
            </w:r>
          </w:p>
        </w:tc>
        <w:tc>
          <w:tcPr>
            <w:tcW w:w="261" w:type="dxa"/>
            <w:tcBorders>
              <w:top w:val="single" w:sz="4" w:space="0" w:color="auto"/>
              <w:left w:val="nil"/>
              <w:bottom w:val="nil"/>
              <w:right w:val="nil"/>
            </w:tcBorders>
            <w:vAlign w:val="bottom"/>
          </w:tcPr>
          <w:p w14:paraId="686AF50F" w14:textId="77777777" w:rsidR="008A79B0" w:rsidRPr="00B3201C" w:rsidRDefault="008A79B0">
            <w:pPr>
              <w:ind w:right="72"/>
              <w:jc w:val="center"/>
              <w:rPr>
                <w:rFonts w:ascii="Browallia New" w:hAnsi="Browallia New" w:cs="Browallia New"/>
                <w:sz w:val="24"/>
                <w:szCs w:val="24"/>
              </w:rPr>
            </w:pPr>
          </w:p>
        </w:tc>
        <w:tc>
          <w:tcPr>
            <w:tcW w:w="1233" w:type="dxa"/>
            <w:tcBorders>
              <w:top w:val="single" w:sz="4" w:space="0" w:color="auto"/>
              <w:left w:val="nil"/>
              <w:bottom w:val="single" w:sz="4" w:space="0" w:color="auto"/>
              <w:right w:val="nil"/>
            </w:tcBorders>
            <w:vAlign w:val="bottom"/>
            <w:hideMark/>
          </w:tcPr>
          <w:p w14:paraId="6A482BAB" w14:textId="4E9E7022" w:rsidR="008A79B0" w:rsidRPr="00B3201C" w:rsidRDefault="00575B2D">
            <w:pPr>
              <w:ind w:left="-108" w:right="-108"/>
              <w:jc w:val="center"/>
              <w:rPr>
                <w:rFonts w:ascii="Browallia New" w:hAnsi="Browallia New" w:cs="Browallia New"/>
                <w:sz w:val="24"/>
                <w:szCs w:val="24"/>
              </w:rPr>
            </w:pPr>
            <w:r>
              <w:rPr>
                <w:rFonts w:ascii="Browallia New" w:hAnsi="Browallia New" w:cs="Browallia New" w:hint="cs"/>
                <w:sz w:val="24"/>
                <w:szCs w:val="24"/>
                <w:cs/>
              </w:rPr>
              <w:t>กำไร</w:t>
            </w:r>
            <w:r w:rsidR="00100F6D">
              <w:rPr>
                <w:rFonts w:ascii="Browallia New" w:hAnsi="Browallia New" w:cs="Browallia New"/>
                <w:sz w:val="24"/>
                <w:szCs w:val="24"/>
              </w:rPr>
              <w:t xml:space="preserve"> (</w:t>
            </w:r>
            <w:r w:rsidR="008A79B0" w:rsidRPr="00B3201C">
              <w:rPr>
                <w:rFonts w:ascii="Browallia New" w:hAnsi="Browallia New" w:cs="Browallia New"/>
                <w:sz w:val="24"/>
                <w:szCs w:val="24"/>
                <w:cs/>
              </w:rPr>
              <w:t>ขาดทุน</w:t>
            </w:r>
            <w:r w:rsidR="00100F6D">
              <w:rPr>
                <w:rFonts w:ascii="Browallia New" w:hAnsi="Browallia New" w:cs="Browallia New"/>
                <w:sz w:val="24"/>
                <w:szCs w:val="24"/>
              </w:rPr>
              <w:t>)</w:t>
            </w:r>
          </w:p>
          <w:p w14:paraId="6DC03C8C" w14:textId="541DB082" w:rsidR="008A79B0" w:rsidRPr="00B3201C" w:rsidRDefault="008A79B0">
            <w:pPr>
              <w:ind w:left="-108" w:right="-108"/>
              <w:jc w:val="center"/>
              <w:rPr>
                <w:rFonts w:ascii="Browallia New" w:hAnsi="Browallia New" w:cs="Browallia New"/>
                <w:sz w:val="24"/>
                <w:szCs w:val="24"/>
              </w:rPr>
            </w:pPr>
            <w:r w:rsidRPr="00B3201C">
              <w:rPr>
                <w:rFonts w:ascii="Browallia New" w:hAnsi="Browallia New" w:cs="Browallia New"/>
                <w:sz w:val="24"/>
                <w:szCs w:val="24"/>
                <w:cs/>
              </w:rPr>
              <w:t>เบ็ดเสร็จอื่น</w:t>
            </w:r>
            <w:r w:rsidRPr="00B3201C">
              <w:rPr>
                <w:rFonts w:ascii="Browallia New" w:hAnsi="Browallia New" w:cs="Browallia New"/>
                <w:sz w:val="24"/>
                <w:szCs w:val="24"/>
              </w:rPr>
              <w:br/>
            </w:r>
            <w:r w:rsidRPr="00B3201C">
              <w:rPr>
                <w:rFonts w:ascii="Browallia New" w:hAnsi="Browallia New" w:cs="Browallia New"/>
                <w:sz w:val="24"/>
                <w:szCs w:val="24"/>
                <w:cs/>
              </w:rPr>
              <w:t>สำหรับงวด</w:t>
            </w:r>
          </w:p>
        </w:tc>
        <w:tc>
          <w:tcPr>
            <w:tcW w:w="236" w:type="dxa"/>
            <w:tcBorders>
              <w:top w:val="nil"/>
              <w:left w:val="nil"/>
              <w:bottom w:val="nil"/>
              <w:right w:val="nil"/>
            </w:tcBorders>
            <w:vAlign w:val="bottom"/>
          </w:tcPr>
          <w:p w14:paraId="02DFC99D" w14:textId="77777777" w:rsidR="008A79B0" w:rsidRPr="00B3201C" w:rsidRDefault="008A79B0">
            <w:pPr>
              <w:ind w:right="72"/>
              <w:jc w:val="center"/>
              <w:rPr>
                <w:rFonts w:ascii="Browallia New" w:hAnsi="Browallia New" w:cs="Browallia New"/>
                <w:sz w:val="24"/>
                <w:szCs w:val="24"/>
              </w:rPr>
            </w:pPr>
          </w:p>
        </w:tc>
        <w:tc>
          <w:tcPr>
            <w:tcW w:w="1240" w:type="dxa"/>
            <w:tcBorders>
              <w:top w:val="nil"/>
              <w:left w:val="nil"/>
              <w:bottom w:val="single" w:sz="4" w:space="0" w:color="auto"/>
              <w:right w:val="nil"/>
            </w:tcBorders>
            <w:vAlign w:val="bottom"/>
            <w:hideMark/>
          </w:tcPr>
          <w:p w14:paraId="0E0A0264" w14:textId="77777777" w:rsidR="008A79B0" w:rsidRDefault="00DC35E6" w:rsidP="00E31071">
            <w:pPr>
              <w:ind w:left="-20" w:right="-48"/>
              <w:jc w:val="center"/>
              <w:rPr>
                <w:rFonts w:ascii="Browallia New" w:hAnsi="Browallia New" w:cs="Browallia New"/>
                <w:sz w:val="24"/>
                <w:szCs w:val="24"/>
              </w:rPr>
            </w:pPr>
            <w:r>
              <w:rPr>
                <w:rFonts w:ascii="Browallia New" w:hAnsi="Browallia New" w:cs="Browallia New"/>
                <w:sz w:val="24"/>
                <w:szCs w:val="24"/>
              </w:rPr>
              <w:t>31</w:t>
            </w:r>
            <w:r>
              <w:rPr>
                <w:rFonts w:ascii="Browallia New" w:hAnsi="Browallia New" w:cs="Browallia New" w:hint="cs"/>
                <w:sz w:val="24"/>
                <w:szCs w:val="24"/>
                <w:cs/>
              </w:rPr>
              <w:t xml:space="preserve"> มีนาคม</w:t>
            </w:r>
          </w:p>
          <w:p w14:paraId="5E463E29" w14:textId="548DF4B8" w:rsidR="008A79B0" w:rsidRPr="00B3201C" w:rsidRDefault="00DC35E6" w:rsidP="00E31071">
            <w:pPr>
              <w:ind w:left="-20" w:right="-48"/>
              <w:jc w:val="center"/>
              <w:rPr>
                <w:rFonts w:ascii="Browallia New" w:hAnsi="Browallia New" w:cs="Browallia New"/>
                <w:sz w:val="24"/>
                <w:szCs w:val="24"/>
              </w:rPr>
            </w:pPr>
            <w:r>
              <w:rPr>
                <w:rFonts w:ascii="Browallia New" w:hAnsi="Browallia New" w:cs="Browallia New"/>
                <w:sz w:val="24"/>
                <w:szCs w:val="24"/>
              </w:rPr>
              <w:t>2569</w:t>
            </w:r>
          </w:p>
        </w:tc>
      </w:tr>
      <w:tr w:rsidR="008A79B0" w:rsidRPr="00B3201C" w14:paraId="06500265" w14:textId="77777777" w:rsidTr="00614C58">
        <w:tc>
          <w:tcPr>
            <w:tcW w:w="3437" w:type="dxa"/>
            <w:tcBorders>
              <w:top w:val="nil"/>
              <w:left w:val="nil"/>
              <w:bottom w:val="nil"/>
              <w:right w:val="nil"/>
            </w:tcBorders>
            <w:hideMark/>
          </w:tcPr>
          <w:p w14:paraId="68A9C6B3" w14:textId="68F7C4E6" w:rsidR="00BE7A8C" w:rsidRPr="00B3201C" w:rsidRDefault="00BE7A8C" w:rsidP="008A79B0">
            <w:pPr>
              <w:rPr>
                <w:rFonts w:ascii="Browallia New" w:eastAsia="Cordia New" w:hAnsi="Browallia New" w:cs="Browallia New"/>
                <w:sz w:val="24"/>
                <w:szCs w:val="24"/>
              </w:rPr>
            </w:pPr>
          </w:p>
        </w:tc>
        <w:tc>
          <w:tcPr>
            <w:tcW w:w="1228" w:type="dxa"/>
            <w:tcBorders>
              <w:top w:val="single" w:sz="4" w:space="0" w:color="auto"/>
              <w:left w:val="nil"/>
              <w:right w:val="nil"/>
            </w:tcBorders>
          </w:tcPr>
          <w:p w14:paraId="5438A5CE" w14:textId="77777777" w:rsidR="008A79B0" w:rsidRPr="00B3201C" w:rsidRDefault="008A79B0">
            <w:pPr>
              <w:ind w:left="-108"/>
              <w:jc w:val="right"/>
              <w:rPr>
                <w:rFonts w:ascii="Browallia New" w:hAnsi="Browallia New" w:cs="Browallia New"/>
                <w:sz w:val="24"/>
                <w:szCs w:val="24"/>
              </w:rPr>
            </w:pPr>
          </w:p>
        </w:tc>
        <w:tc>
          <w:tcPr>
            <w:tcW w:w="239" w:type="dxa"/>
            <w:tcBorders>
              <w:top w:val="nil"/>
              <w:left w:val="nil"/>
              <w:right w:val="nil"/>
            </w:tcBorders>
          </w:tcPr>
          <w:p w14:paraId="1C3DB571" w14:textId="77777777" w:rsidR="008A79B0" w:rsidRPr="00B3201C" w:rsidRDefault="008A79B0">
            <w:pPr>
              <w:ind w:left="-108"/>
              <w:jc w:val="right"/>
              <w:rPr>
                <w:rFonts w:ascii="Browallia New" w:hAnsi="Browallia New" w:cs="Browallia New"/>
                <w:sz w:val="24"/>
                <w:szCs w:val="24"/>
              </w:rPr>
            </w:pPr>
          </w:p>
        </w:tc>
        <w:tc>
          <w:tcPr>
            <w:tcW w:w="1189" w:type="dxa"/>
            <w:tcBorders>
              <w:top w:val="single" w:sz="4" w:space="0" w:color="auto"/>
              <w:left w:val="nil"/>
              <w:right w:val="nil"/>
            </w:tcBorders>
          </w:tcPr>
          <w:p w14:paraId="06666F38" w14:textId="77777777" w:rsidR="008A79B0" w:rsidRPr="00B3201C" w:rsidRDefault="008A79B0">
            <w:pPr>
              <w:ind w:left="-108"/>
              <w:jc w:val="right"/>
              <w:rPr>
                <w:rFonts w:ascii="Browallia New" w:hAnsi="Browallia New" w:cs="Browallia New"/>
                <w:sz w:val="24"/>
                <w:szCs w:val="24"/>
              </w:rPr>
            </w:pPr>
          </w:p>
        </w:tc>
        <w:tc>
          <w:tcPr>
            <w:tcW w:w="261" w:type="dxa"/>
            <w:tcBorders>
              <w:top w:val="nil"/>
              <w:left w:val="nil"/>
              <w:right w:val="nil"/>
            </w:tcBorders>
          </w:tcPr>
          <w:p w14:paraId="22C56F8B" w14:textId="77777777" w:rsidR="008A79B0" w:rsidRPr="00B3201C" w:rsidRDefault="008A79B0">
            <w:pPr>
              <w:ind w:left="-108"/>
              <w:jc w:val="right"/>
              <w:rPr>
                <w:rFonts w:ascii="Browallia New" w:hAnsi="Browallia New" w:cs="Browallia New"/>
                <w:sz w:val="24"/>
                <w:szCs w:val="24"/>
              </w:rPr>
            </w:pPr>
          </w:p>
        </w:tc>
        <w:tc>
          <w:tcPr>
            <w:tcW w:w="1233" w:type="dxa"/>
            <w:tcBorders>
              <w:top w:val="single" w:sz="4" w:space="0" w:color="auto"/>
              <w:left w:val="nil"/>
              <w:right w:val="nil"/>
            </w:tcBorders>
          </w:tcPr>
          <w:p w14:paraId="0B54E3D1" w14:textId="77777777" w:rsidR="008A79B0" w:rsidRPr="00B3201C" w:rsidRDefault="008A79B0">
            <w:pPr>
              <w:ind w:left="-108"/>
              <w:jc w:val="right"/>
              <w:rPr>
                <w:rFonts w:ascii="Browallia New" w:hAnsi="Browallia New" w:cs="Browallia New"/>
                <w:sz w:val="24"/>
                <w:szCs w:val="24"/>
              </w:rPr>
            </w:pPr>
          </w:p>
        </w:tc>
        <w:tc>
          <w:tcPr>
            <w:tcW w:w="236" w:type="dxa"/>
            <w:tcBorders>
              <w:top w:val="nil"/>
              <w:left w:val="nil"/>
              <w:right w:val="nil"/>
            </w:tcBorders>
          </w:tcPr>
          <w:p w14:paraId="52B484DE" w14:textId="77777777" w:rsidR="008A79B0" w:rsidRPr="00B3201C" w:rsidRDefault="008A79B0">
            <w:pPr>
              <w:ind w:left="-108"/>
              <w:jc w:val="right"/>
              <w:rPr>
                <w:rFonts w:ascii="Browallia New" w:hAnsi="Browallia New" w:cs="Browallia New"/>
                <w:sz w:val="24"/>
                <w:szCs w:val="24"/>
              </w:rPr>
            </w:pPr>
          </w:p>
        </w:tc>
        <w:tc>
          <w:tcPr>
            <w:tcW w:w="1240" w:type="dxa"/>
            <w:tcBorders>
              <w:top w:val="single" w:sz="4" w:space="0" w:color="auto"/>
              <w:left w:val="nil"/>
              <w:right w:val="nil"/>
            </w:tcBorders>
          </w:tcPr>
          <w:p w14:paraId="725A1E79" w14:textId="77777777" w:rsidR="008A79B0" w:rsidRPr="00B3201C" w:rsidRDefault="008A79B0">
            <w:pPr>
              <w:ind w:left="-108"/>
              <w:jc w:val="right"/>
              <w:rPr>
                <w:rFonts w:ascii="Browallia New" w:hAnsi="Browallia New" w:cs="Browallia New"/>
                <w:sz w:val="24"/>
                <w:szCs w:val="24"/>
              </w:rPr>
            </w:pPr>
          </w:p>
        </w:tc>
      </w:tr>
      <w:tr w:rsidR="005B167A" w:rsidRPr="00B3201C" w14:paraId="5ABF193A" w14:textId="77777777" w:rsidTr="00614C58">
        <w:tc>
          <w:tcPr>
            <w:tcW w:w="3437" w:type="dxa"/>
            <w:tcBorders>
              <w:top w:val="nil"/>
              <w:left w:val="nil"/>
              <w:bottom w:val="nil"/>
              <w:right w:val="nil"/>
            </w:tcBorders>
          </w:tcPr>
          <w:p w14:paraId="283AD851" w14:textId="0449937C" w:rsidR="005B167A" w:rsidRPr="00B3201C" w:rsidRDefault="005B167A" w:rsidP="008A79B0">
            <w:pPr>
              <w:rPr>
                <w:rFonts w:ascii="Browallia New" w:eastAsia="Cordia New" w:hAnsi="Browallia New" w:cs="Browallia New"/>
                <w:b/>
                <w:bCs/>
                <w:sz w:val="24"/>
                <w:szCs w:val="24"/>
                <w:cs/>
              </w:rPr>
            </w:pPr>
            <w:r w:rsidRPr="00B3201C">
              <w:rPr>
                <w:rFonts w:ascii="Browallia New" w:eastAsia="Cordia New" w:hAnsi="Browallia New" w:cs="Browallia New"/>
                <w:b/>
                <w:bCs/>
                <w:sz w:val="24"/>
                <w:szCs w:val="24"/>
                <w:cs/>
              </w:rPr>
              <w:t>สินทรัพย์ภาษีเงินได้รอการตัดบัญชี</w:t>
            </w:r>
          </w:p>
        </w:tc>
        <w:tc>
          <w:tcPr>
            <w:tcW w:w="1228" w:type="dxa"/>
            <w:tcBorders>
              <w:left w:val="nil"/>
              <w:bottom w:val="nil"/>
              <w:right w:val="nil"/>
            </w:tcBorders>
          </w:tcPr>
          <w:p w14:paraId="748958B7" w14:textId="77777777" w:rsidR="005B167A" w:rsidRPr="00B3201C" w:rsidRDefault="005B167A">
            <w:pPr>
              <w:ind w:left="-108"/>
              <w:jc w:val="right"/>
              <w:rPr>
                <w:rFonts w:ascii="Browallia New" w:hAnsi="Browallia New" w:cs="Browallia New"/>
                <w:sz w:val="24"/>
                <w:szCs w:val="24"/>
              </w:rPr>
            </w:pPr>
          </w:p>
        </w:tc>
        <w:tc>
          <w:tcPr>
            <w:tcW w:w="239" w:type="dxa"/>
            <w:tcBorders>
              <w:left w:val="nil"/>
              <w:bottom w:val="nil"/>
              <w:right w:val="nil"/>
            </w:tcBorders>
          </w:tcPr>
          <w:p w14:paraId="541D54A6" w14:textId="77777777" w:rsidR="005B167A" w:rsidRPr="00B3201C" w:rsidRDefault="005B167A">
            <w:pPr>
              <w:ind w:left="-108"/>
              <w:jc w:val="right"/>
              <w:rPr>
                <w:rFonts w:ascii="Browallia New" w:hAnsi="Browallia New" w:cs="Browallia New"/>
                <w:sz w:val="24"/>
                <w:szCs w:val="24"/>
              </w:rPr>
            </w:pPr>
          </w:p>
        </w:tc>
        <w:tc>
          <w:tcPr>
            <w:tcW w:w="1189" w:type="dxa"/>
            <w:tcBorders>
              <w:left w:val="nil"/>
              <w:bottom w:val="nil"/>
              <w:right w:val="nil"/>
            </w:tcBorders>
          </w:tcPr>
          <w:p w14:paraId="04453B00" w14:textId="77777777" w:rsidR="005B167A" w:rsidRPr="00B3201C" w:rsidRDefault="005B167A">
            <w:pPr>
              <w:ind w:left="-108"/>
              <w:jc w:val="right"/>
              <w:rPr>
                <w:rFonts w:ascii="Browallia New" w:hAnsi="Browallia New" w:cs="Browallia New"/>
                <w:sz w:val="24"/>
                <w:szCs w:val="24"/>
              </w:rPr>
            </w:pPr>
          </w:p>
        </w:tc>
        <w:tc>
          <w:tcPr>
            <w:tcW w:w="261" w:type="dxa"/>
            <w:tcBorders>
              <w:left w:val="nil"/>
              <w:bottom w:val="nil"/>
              <w:right w:val="nil"/>
            </w:tcBorders>
          </w:tcPr>
          <w:p w14:paraId="6EF5288B" w14:textId="77777777" w:rsidR="005B167A" w:rsidRPr="00B3201C" w:rsidRDefault="005B167A">
            <w:pPr>
              <w:ind w:left="-108"/>
              <w:jc w:val="right"/>
              <w:rPr>
                <w:rFonts w:ascii="Browallia New" w:hAnsi="Browallia New" w:cs="Browallia New"/>
                <w:sz w:val="24"/>
                <w:szCs w:val="24"/>
              </w:rPr>
            </w:pPr>
          </w:p>
        </w:tc>
        <w:tc>
          <w:tcPr>
            <w:tcW w:w="1233" w:type="dxa"/>
            <w:tcBorders>
              <w:left w:val="nil"/>
              <w:bottom w:val="nil"/>
              <w:right w:val="nil"/>
            </w:tcBorders>
          </w:tcPr>
          <w:p w14:paraId="4E214984" w14:textId="77777777" w:rsidR="005B167A" w:rsidRPr="00B3201C" w:rsidRDefault="005B167A">
            <w:pPr>
              <w:ind w:left="-108"/>
              <w:jc w:val="right"/>
              <w:rPr>
                <w:rFonts w:ascii="Browallia New" w:hAnsi="Browallia New" w:cs="Browallia New"/>
                <w:sz w:val="24"/>
                <w:szCs w:val="24"/>
              </w:rPr>
            </w:pPr>
          </w:p>
        </w:tc>
        <w:tc>
          <w:tcPr>
            <w:tcW w:w="236" w:type="dxa"/>
            <w:tcBorders>
              <w:left w:val="nil"/>
              <w:bottom w:val="nil"/>
              <w:right w:val="nil"/>
            </w:tcBorders>
          </w:tcPr>
          <w:p w14:paraId="6E0E31E1" w14:textId="77777777" w:rsidR="005B167A" w:rsidRPr="00B3201C" w:rsidRDefault="005B167A">
            <w:pPr>
              <w:ind w:left="-108"/>
              <w:jc w:val="right"/>
              <w:rPr>
                <w:rFonts w:ascii="Browallia New" w:hAnsi="Browallia New" w:cs="Browallia New"/>
                <w:sz w:val="24"/>
                <w:szCs w:val="24"/>
              </w:rPr>
            </w:pPr>
          </w:p>
        </w:tc>
        <w:tc>
          <w:tcPr>
            <w:tcW w:w="1240" w:type="dxa"/>
            <w:tcBorders>
              <w:left w:val="nil"/>
              <w:bottom w:val="nil"/>
              <w:right w:val="nil"/>
            </w:tcBorders>
          </w:tcPr>
          <w:p w14:paraId="319C7847" w14:textId="77777777" w:rsidR="005B167A" w:rsidRPr="00B3201C" w:rsidRDefault="005B167A">
            <w:pPr>
              <w:ind w:left="-108"/>
              <w:jc w:val="right"/>
              <w:rPr>
                <w:rFonts w:ascii="Browallia New" w:hAnsi="Browallia New" w:cs="Browallia New"/>
                <w:sz w:val="24"/>
                <w:szCs w:val="24"/>
              </w:rPr>
            </w:pPr>
          </w:p>
        </w:tc>
      </w:tr>
      <w:tr w:rsidR="00643260" w:rsidRPr="00B3201C" w14:paraId="485F831D" w14:textId="77777777" w:rsidTr="00614C58">
        <w:tc>
          <w:tcPr>
            <w:tcW w:w="3437" w:type="dxa"/>
            <w:tcBorders>
              <w:top w:val="nil"/>
              <w:left w:val="nil"/>
              <w:bottom w:val="nil"/>
              <w:right w:val="nil"/>
            </w:tcBorders>
            <w:hideMark/>
          </w:tcPr>
          <w:p w14:paraId="467888AD" w14:textId="4D8CBA94" w:rsidR="00643260" w:rsidRPr="00B3201C" w:rsidRDefault="00643260" w:rsidP="00643260">
            <w:pPr>
              <w:rPr>
                <w:rFonts w:ascii="Browallia New" w:eastAsia="Cordia New" w:hAnsi="Browallia New" w:cs="Browallia New"/>
                <w:sz w:val="24"/>
                <w:szCs w:val="24"/>
                <w:cs/>
              </w:rPr>
            </w:pPr>
            <w:r w:rsidRPr="00B3201C">
              <w:rPr>
                <w:rFonts w:ascii="Browallia New" w:eastAsia="Cordia New" w:hAnsi="Browallia New" w:cs="Browallia New"/>
                <w:sz w:val="24"/>
                <w:szCs w:val="24"/>
                <w:cs/>
              </w:rPr>
              <w:t>ค่าเผื่อ</w:t>
            </w:r>
            <w:r w:rsidR="00290EE3">
              <w:rPr>
                <w:rFonts w:ascii="Browallia New" w:eastAsia="Cordia New" w:hAnsi="Browallia New" w:cs="Browallia New" w:hint="cs"/>
                <w:sz w:val="24"/>
                <w:szCs w:val="24"/>
                <w:cs/>
              </w:rPr>
              <w:t>ผลขาดทุนจากการด้อยค่า</w:t>
            </w:r>
          </w:p>
        </w:tc>
        <w:tc>
          <w:tcPr>
            <w:tcW w:w="1228" w:type="dxa"/>
            <w:tcBorders>
              <w:top w:val="nil"/>
              <w:left w:val="nil"/>
              <w:bottom w:val="nil"/>
              <w:right w:val="nil"/>
            </w:tcBorders>
          </w:tcPr>
          <w:p w14:paraId="1920203A" w14:textId="75E0077F" w:rsidR="00643260" w:rsidRPr="00B3201C" w:rsidRDefault="00643260" w:rsidP="00643260">
            <w:pPr>
              <w:ind w:left="-108"/>
              <w:jc w:val="right"/>
              <w:rPr>
                <w:rFonts w:ascii="Browallia New" w:hAnsi="Browallia New" w:cs="Browallia New"/>
                <w:sz w:val="24"/>
                <w:szCs w:val="24"/>
              </w:rPr>
            </w:pPr>
            <w:r w:rsidRPr="00880C35">
              <w:rPr>
                <w:rFonts w:ascii="Browallia New" w:hAnsi="Browallia New" w:cs="Browallia New"/>
                <w:sz w:val="24"/>
                <w:szCs w:val="24"/>
              </w:rPr>
              <w:t>1,043</w:t>
            </w:r>
          </w:p>
        </w:tc>
        <w:tc>
          <w:tcPr>
            <w:tcW w:w="239" w:type="dxa"/>
            <w:tcBorders>
              <w:top w:val="nil"/>
              <w:left w:val="nil"/>
              <w:bottom w:val="nil"/>
              <w:right w:val="nil"/>
            </w:tcBorders>
          </w:tcPr>
          <w:p w14:paraId="00812093" w14:textId="77777777" w:rsidR="00643260" w:rsidRPr="00B3201C" w:rsidRDefault="00643260" w:rsidP="00643260">
            <w:pPr>
              <w:jc w:val="right"/>
              <w:rPr>
                <w:rFonts w:ascii="Browallia New" w:hAnsi="Browallia New" w:cs="Browallia New"/>
                <w:sz w:val="24"/>
                <w:szCs w:val="24"/>
              </w:rPr>
            </w:pPr>
          </w:p>
        </w:tc>
        <w:tc>
          <w:tcPr>
            <w:tcW w:w="1189" w:type="dxa"/>
            <w:tcBorders>
              <w:top w:val="nil"/>
              <w:left w:val="nil"/>
              <w:bottom w:val="nil"/>
              <w:right w:val="nil"/>
            </w:tcBorders>
          </w:tcPr>
          <w:p w14:paraId="74CB5029" w14:textId="241007B6" w:rsidR="00643260" w:rsidRPr="00B3201C" w:rsidRDefault="000074A7" w:rsidP="00643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color w:val="000000"/>
                <w:sz w:val="24"/>
                <w:szCs w:val="24"/>
              </w:rPr>
            </w:pPr>
            <w:r>
              <w:rPr>
                <w:rFonts w:ascii="Browallia New" w:hAnsi="Browallia New" w:cs="Browallia New"/>
                <w:color w:val="000000"/>
                <w:sz w:val="24"/>
                <w:szCs w:val="24"/>
              </w:rPr>
              <w:t>-</w:t>
            </w:r>
          </w:p>
        </w:tc>
        <w:tc>
          <w:tcPr>
            <w:tcW w:w="261" w:type="dxa"/>
            <w:tcBorders>
              <w:top w:val="nil"/>
              <w:left w:val="nil"/>
              <w:bottom w:val="nil"/>
              <w:right w:val="nil"/>
            </w:tcBorders>
          </w:tcPr>
          <w:p w14:paraId="36CF2DE8" w14:textId="77777777" w:rsidR="00643260" w:rsidRPr="00B3201C" w:rsidRDefault="00643260" w:rsidP="00643260">
            <w:pPr>
              <w:ind w:left="-108"/>
              <w:jc w:val="right"/>
              <w:rPr>
                <w:rFonts w:ascii="Browallia New" w:hAnsi="Browallia New" w:cs="Browallia New"/>
                <w:sz w:val="24"/>
                <w:szCs w:val="24"/>
              </w:rPr>
            </w:pPr>
          </w:p>
        </w:tc>
        <w:tc>
          <w:tcPr>
            <w:tcW w:w="1233" w:type="dxa"/>
            <w:tcBorders>
              <w:top w:val="nil"/>
              <w:left w:val="nil"/>
              <w:bottom w:val="nil"/>
              <w:right w:val="nil"/>
            </w:tcBorders>
          </w:tcPr>
          <w:p w14:paraId="4520E9C8" w14:textId="5AC4B4A3" w:rsidR="00643260" w:rsidRPr="00B3201C" w:rsidRDefault="000074A7" w:rsidP="00643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4"/>
                <w:szCs w:val="24"/>
              </w:rPr>
            </w:pPr>
            <w:r>
              <w:rPr>
                <w:rFonts w:ascii="Browallia New" w:hAnsi="Browallia New" w:cs="Browallia New"/>
                <w:sz w:val="24"/>
                <w:szCs w:val="24"/>
              </w:rPr>
              <w:t>-</w:t>
            </w:r>
          </w:p>
        </w:tc>
        <w:tc>
          <w:tcPr>
            <w:tcW w:w="236" w:type="dxa"/>
            <w:tcBorders>
              <w:top w:val="nil"/>
              <w:left w:val="nil"/>
              <w:bottom w:val="nil"/>
              <w:right w:val="nil"/>
            </w:tcBorders>
            <w:vAlign w:val="bottom"/>
          </w:tcPr>
          <w:p w14:paraId="1AB588F5" w14:textId="77777777" w:rsidR="00643260" w:rsidRPr="00B3201C" w:rsidRDefault="00643260" w:rsidP="00643260">
            <w:pPr>
              <w:ind w:left="-108"/>
              <w:jc w:val="right"/>
              <w:rPr>
                <w:rFonts w:ascii="Browallia New" w:hAnsi="Browallia New" w:cs="Browallia New"/>
                <w:sz w:val="24"/>
                <w:szCs w:val="24"/>
              </w:rPr>
            </w:pPr>
          </w:p>
        </w:tc>
        <w:tc>
          <w:tcPr>
            <w:tcW w:w="1240" w:type="dxa"/>
            <w:tcBorders>
              <w:top w:val="nil"/>
              <w:left w:val="nil"/>
              <w:bottom w:val="nil"/>
              <w:right w:val="nil"/>
            </w:tcBorders>
          </w:tcPr>
          <w:p w14:paraId="4153D6AD" w14:textId="05C5F964" w:rsidR="00643260" w:rsidRPr="00B3201C" w:rsidRDefault="000074A7" w:rsidP="00643260">
            <w:pPr>
              <w:jc w:val="right"/>
              <w:rPr>
                <w:rFonts w:ascii="Browallia New" w:hAnsi="Browallia New" w:cs="Browallia New"/>
                <w:color w:val="000000"/>
                <w:sz w:val="24"/>
                <w:szCs w:val="24"/>
              </w:rPr>
            </w:pPr>
            <w:r w:rsidRPr="00880C35">
              <w:rPr>
                <w:rFonts w:ascii="Browallia New" w:hAnsi="Browallia New" w:cs="Browallia New"/>
                <w:sz w:val="24"/>
                <w:szCs w:val="24"/>
              </w:rPr>
              <w:t>1,043</w:t>
            </w:r>
          </w:p>
        </w:tc>
      </w:tr>
      <w:tr w:rsidR="00643260" w:rsidRPr="00B3201C" w14:paraId="7B6CC6EE" w14:textId="77777777" w:rsidTr="00614C58">
        <w:tc>
          <w:tcPr>
            <w:tcW w:w="3437" w:type="dxa"/>
            <w:tcBorders>
              <w:top w:val="nil"/>
              <w:left w:val="nil"/>
              <w:bottom w:val="nil"/>
              <w:right w:val="nil"/>
            </w:tcBorders>
            <w:hideMark/>
          </w:tcPr>
          <w:p w14:paraId="3781BEC8" w14:textId="59289B73" w:rsidR="00643260" w:rsidRPr="00B3201C" w:rsidRDefault="00643260" w:rsidP="00643260">
            <w:pPr>
              <w:rPr>
                <w:rFonts w:ascii="Browallia New" w:eastAsia="Cordia New" w:hAnsi="Browallia New" w:cs="Browallia New"/>
                <w:sz w:val="24"/>
                <w:szCs w:val="24"/>
              </w:rPr>
            </w:pPr>
            <w:r w:rsidRPr="00B3201C">
              <w:rPr>
                <w:rFonts w:ascii="Browallia New" w:eastAsia="Cordia New" w:hAnsi="Browallia New" w:cs="Browallia New"/>
                <w:sz w:val="24"/>
                <w:szCs w:val="24"/>
                <w:cs/>
              </w:rPr>
              <w:t>การปรับมูลค่ายุติธรรมของสินทรัพย์</w:t>
            </w:r>
            <w:r w:rsidRPr="00B3201C">
              <w:rPr>
                <w:rFonts w:ascii="Browallia New" w:eastAsia="Cordia New" w:hAnsi="Browallia New" w:cs="Browallia New"/>
                <w:sz w:val="24"/>
                <w:szCs w:val="24"/>
              </w:rPr>
              <w:br/>
              <w:t xml:space="preserve">    </w:t>
            </w:r>
            <w:r w:rsidRPr="00B3201C">
              <w:rPr>
                <w:rFonts w:ascii="Browallia New" w:eastAsia="Cordia New" w:hAnsi="Browallia New" w:cs="Browallia New"/>
                <w:sz w:val="24"/>
                <w:szCs w:val="24"/>
                <w:cs/>
              </w:rPr>
              <w:t>ทางการเงินที่วัดมูลค่ายุติธรรมผ่าน</w:t>
            </w:r>
            <w:r w:rsidRPr="00B3201C">
              <w:rPr>
                <w:rFonts w:ascii="Browallia New" w:eastAsia="Cordia New" w:hAnsi="Browallia New" w:cs="Browallia New"/>
                <w:sz w:val="24"/>
                <w:szCs w:val="24"/>
              </w:rPr>
              <w:br/>
              <w:t xml:space="preserve">    </w:t>
            </w:r>
            <w:r w:rsidRPr="00B3201C">
              <w:rPr>
                <w:rFonts w:ascii="Browallia New" w:eastAsia="Cordia New" w:hAnsi="Browallia New" w:cs="Browallia New"/>
                <w:sz w:val="24"/>
                <w:szCs w:val="24"/>
                <w:cs/>
              </w:rPr>
              <w:t>กำไรหรือขาดทุน</w:t>
            </w:r>
          </w:p>
        </w:tc>
        <w:tc>
          <w:tcPr>
            <w:tcW w:w="1228" w:type="dxa"/>
            <w:tcBorders>
              <w:top w:val="nil"/>
              <w:left w:val="nil"/>
              <w:bottom w:val="nil"/>
              <w:right w:val="nil"/>
            </w:tcBorders>
          </w:tcPr>
          <w:p w14:paraId="46C114B3" w14:textId="77777777" w:rsidR="00643260" w:rsidRPr="00880C35" w:rsidRDefault="00643260" w:rsidP="00643260">
            <w:pPr>
              <w:ind w:left="-108"/>
              <w:jc w:val="right"/>
              <w:rPr>
                <w:rFonts w:ascii="Browallia New" w:hAnsi="Browallia New" w:cs="Browallia New"/>
                <w:color w:val="000000"/>
                <w:sz w:val="24"/>
                <w:szCs w:val="24"/>
              </w:rPr>
            </w:pPr>
          </w:p>
          <w:p w14:paraId="60FDCC02" w14:textId="77777777" w:rsidR="00643260" w:rsidRPr="00880C35" w:rsidRDefault="00643260" w:rsidP="00643260">
            <w:pPr>
              <w:ind w:left="-108"/>
              <w:jc w:val="right"/>
              <w:rPr>
                <w:rFonts w:ascii="Browallia New" w:hAnsi="Browallia New" w:cs="Browallia New"/>
                <w:color w:val="000000"/>
                <w:sz w:val="24"/>
                <w:szCs w:val="24"/>
              </w:rPr>
            </w:pPr>
          </w:p>
          <w:p w14:paraId="0780C7A4" w14:textId="7843ED91" w:rsidR="00643260" w:rsidRPr="00B3201C" w:rsidRDefault="00643260" w:rsidP="00643260">
            <w:pPr>
              <w:ind w:left="-108"/>
              <w:jc w:val="right"/>
              <w:rPr>
                <w:rFonts w:ascii="Browallia New" w:hAnsi="Browallia New" w:cs="Browallia New"/>
                <w:color w:val="000000"/>
                <w:sz w:val="24"/>
                <w:szCs w:val="24"/>
              </w:rPr>
            </w:pPr>
            <w:r w:rsidRPr="00880C35">
              <w:rPr>
                <w:rFonts w:ascii="Browallia New" w:hAnsi="Browallia New" w:cs="Browallia New"/>
                <w:color w:val="000000"/>
                <w:sz w:val="24"/>
                <w:szCs w:val="24"/>
              </w:rPr>
              <w:t>4,207</w:t>
            </w:r>
          </w:p>
        </w:tc>
        <w:tc>
          <w:tcPr>
            <w:tcW w:w="239" w:type="dxa"/>
            <w:tcBorders>
              <w:top w:val="nil"/>
              <w:left w:val="nil"/>
              <w:bottom w:val="nil"/>
              <w:right w:val="nil"/>
            </w:tcBorders>
          </w:tcPr>
          <w:p w14:paraId="72778EE7" w14:textId="77777777" w:rsidR="00643260" w:rsidRPr="00B3201C" w:rsidRDefault="00643260" w:rsidP="00643260">
            <w:pPr>
              <w:ind w:left="-108"/>
              <w:jc w:val="right"/>
              <w:rPr>
                <w:rFonts w:ascii="Browallia New" w:hAnsi="Browallia New" w:cs="Browallia New"/>
                <w:sz w:val="24"/>
                <w:szCs w:val="24"/>
              </w:rPr>
            </w:pPr>
          </w:p>
        </w:tc>
        <w:tc>
          <w:tcPr>
            <w:tcW w:w="1189" w:type="dxa"/>
            <w:tcBorders>
              <w:top w:val="nil"/>
              <w:left w:val="nil"/>
              <w:bottom w:val="nil"/>
              <w:right w:val="nil"/>
            </w:tcBorders>
          </w:tcPr>
          <w:p w14:paraId="48597621" w14:textId="77777777" w:rsidR="000074A7" w:rsidRDefault="000074A7" w:rsidP="00007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color w:val="000000"/>
                <w:sz w:val="24"/>
                <w:szCs w:val="24"/>
              </w:rPr>
            </w:pPr>
          </w:p>
          <w:p w14:paraId="7999B641" w14:textId="77777777" w:rsidR="000074A7" w:rsidRDefault="000074A7" w:rsidP="00007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color w:val="000000"/>
                <w:sz w:val="24"/>
                <w:szCs w:val="24"/>
              </w:rPr>
            </w:pPr>
          </w:p>
          <w:p w14:paraId="6FB23A30" w14:textId="18F1C7BD" w:rsidR="00643260" w:rsidRPr="00B3201C" w:rsidRDefault="000074A7" w:rsidP="00643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color w:val="000000"/>
                <w:sz w:val="24"/>
                <w:szCs w:val="24"/>
              </w:rPr>
            </w:pPr>
            <w:r>
              <w:rPr>
                <w:rFonts w:ascii="Browallia New" w:hAnsi="Browallia New" w:cs="Browallia New"/>
                <w:color w:val="000000"/>
                <w:sz w:val="24"/>
                <w:szCs w:val="24"/>
              </w:rPr>
              <w:t>-</w:t>
            </w:r>
          </w:p>
        </w:tc>
        <w:tc>
          <w:tcPr>
            <w:tcW w:w="261" w:type="dxa"/>
            <w:tcBorders>
              <w:top w:val="nil"/>
              <w:left w:val="nil"/>
              <w:bottom w:val="nil"/>
              <w:right w:val="nil"/>
            </w:tcBorders>
            <w:vAlign w:val="bottom"/>
          </w:tcPr>
          <w:p w14:paraId="236F3076" w14:textId="77777777" w:rsidR="00643260" w:rsidRPr="00B3201C" w:rsidRDefault="00643260" w:rsidP="00643260">
            <w:pPr>
              <w:ind w:left="-108"/>
              <w:jc w:val="right"/>
              <w:rPr>
                <w:rFonts w:ascii="Browallia New" w:hAnsi="Browallia New" w:cs="Browallia New"/>
                <w:sz w:val="24"/>
                <w:szCs w:val="24"/>
              </w:rPr>
            </w:pPr>
          </w:p>
        </w:tc>
        <w:tc>
          <w:tcPr>
            <w:tcW w:w="1233" w:type="dxa"/>
            <w:tcBorders>
              <w:top w:val="nil"/>
              <w:left w:val="nil"/>
              <w:bottom w:val="nil"/>
              <w:right w:val="nil"/>
            </w:tcBorders>
          </w:tcPr>
          <w:p w14:paraId="4C4D692B" w14:textId="77777777" w:rsidR="000074A7" w:rsidRDefault="000074A7" w:rsidP="00007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4"/>
                <w:szCs w:val="24"/>
              </w:rPr>
            </w:pPr>
          </w:p>
          <w:p w14:paraId="341675F9" w14:textId="77777777" w:rsidR="000074A7" w:rsidRDefault="000074A7" w:rsidP="00007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4"/>
                <w:szCs w:val="24"/>
              </w:rPr>
            </w:pPr>
          </w:p>
          <w:p w14:paraId="3215B880" w14:textId="5CB8981D" w:rsidR="00643260" w:rsidRPr="00B3201C" w:rsidRDefault="000074A7" w:rsidP="00643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4"/>
                <w:szCs w:val="24"/>
              </w:rPr>
            </w:pPr>
            <w:r>
              <w:rPr>
                <w:rFonts w:ascii="Browallia New" w:hAnsi="Browallia New" w:cs="Browallia New"/>
                <w:sz w:val="24"/>
                <w:szCs w:val="24"/>
              </w:rPr>
              <w:t>-</w:t>
            </w:r>
          </w:p>
        </w:tc>
        <w:tc>
          <w:tcPr>
            <w:tcW w:w="236" w:type="dxa"/>
            <w:tcBorders>
              <w:top w:val="nil"/>
              <w:left w:val="nil"/>
              <w:bottom w:val="nil"/>
              <w:right w:val="nil"/>
            </w:tcBorders>
            <w:vAlign w:val="bottom"/>
          </w:tcPr>
          <w:p w14:paraId="0653E3F0" w14:textId="77777777" w:rsidR="00643260" w:rsidRPr="00B3201C" w:rsidRDefault="00643260" w:rsidP="00643260">
            <w:pPr>
              <w:ind w:left="-108"/>
              <w:jc w:val="right"/>
              <w:rPr>
                <w:rFonts w:ascii="Browallia New" w:hAnsi="Browallia New" w:cs="Browallia New"/>
                <w:sz w:val="24"/>
                <w:szCs w:val="24"/>
              </w:rPr>
            </w:pPr>
          </w:p>
        </w:tc>
        <w:tc>
          <w:tcPr>
            <w:tcW w:w="1240" w:type="dxa"/>
            <w:tcBorders>
              <w:top w:val="nil"/>
              <w:left w:val="nil"/>
              <w:bottom w:val="nil"/>
              <w:right w:val="nil"/>
            </w:tcBorders>
          </w:tcPr>
          <w:p w14:paraId="16FD2AE0" w14:textId="77777777" w:rsidR="000074A7" w:rsidRPr="00880C35" w:rsidRDefault="000074A7" w:rsidP="000074A7">
            <w:pPr>
              <w:ind w:left="-108"/>
              <w:jc w:val="right"/>
              <w:rPr>
                <w:rFonts w:ascii="Browallia New" w:hAnsi="Browallia New" w:cs="Browallia New"/>
                <w:color w:val="000000"/>
                <w:sz w:val="24"/>
                <w:szCs w:val="24"/>
              </w:rPr>
            </w:pPr>
          </w:p>
          <w:p w14:paraId="09629A09" w14:textId="77777777" w:rsidR="000074A7" w:rsidRPr="00880C35" w:rsidRDefault="000074A7" w:rsidP="000074A7">
            <w:pPr>
              <w:ind w:left="-108"/>
              <w:jc w:val="right"/>
              <w:rPr>
                <w:rFonts w:ascii="Browallia New" w:hAnsi="Browallia New" w:cs="Browallia New"/>
                <w:color w:val="000000"/>
                <w:sz w:val="24"/>
                <w:szCs w:val="24"/>
              </w:rPr>
            </w:pPr>
          </w:p>
          <w:p w14:paraId="5B5C3511" w14:textId="26BC09C3" w:rsidR="00643260" w:rsidRPr="00B3201C" w:rsidRDefault="000074A7" w:rsidP="00643260">
            <w:pPr>
              <w:jc w:val="right"/>
              <w:rPr>
                <w:rFonts w:ascii="Browallia New" w:hAnsi="Browallia New" w:cs="Browallia New"/>
                <w:color w:val="000000"/>
                <w:sz w:val="24"/>
                <w:szCs w:val="24"/>
              </w:rPr>
            </w:pPr>
            <w:r w:rsidRPr="00880C35">
              <w:rPr>
                <w:rFonts w:ascii="Browallia New" w:hAnsi="Browallia New" w:cs="Browallia New"/>
                <w:color w:val="000000"/>
                <w:sz w:val="24"/>
                <w:szCs w:val="24"/>
              </w:rPr>
              <w:t>4,207</w:t>
            </w:r>
          </w:p>
        </w:tc>
      </w:tr>
      <w:tr w:rsidR="00643260" w:rsidRPr="00B3201C" w14:paraId="0D9007C6" w14:textId="77777777" w:rsidTr="00880C35">
        <w:trPr>
          <w:trHeight w:val="147"/>
        </w:trPr>
        <w:tc>
          <w:tcPr>
            <w:tcW w:w="3437" w:type="dxa"/>
            <w:tcBorders>
              <w:top w:val="nil"/>
              <w:left w:val="nil"/>
              <w:bottom w:val="nil"/>
              <w:right w:val="nil"/>
            </w:tcBorders>
            <w:hideMark/>
          </w:tcPr>
          <w:p w14:paraId="04845815" w14:textId="58E44FB1" w:rsidR="00643260" w:rsidRPr="00B3201C" w:rsidRDefault="00643260" w:rsidP="00643260">
            <w:pPr>
              <w:rPr>
                <w:rFonts w:ascii="Browallia New" w:eastAsia="Cordia New" w:hAnsi="Browallia New" w:cs="Browallia New"/>
                <w:sz w:val="24"/>
                <w:szCs w:val="24"/>
              </w:rPr>
            </w:pPr>
            <w:r w:rsidRPr="00B3201C">
              <w:rPr>
                <w:rFonts w:ascii="Browallia New" w:eastAsia="Cordia New" w:hAnsi="Browallia New" w:cs="Browallia New"/>
                <w:sz w:val="24"/>
                <w:szCs w:val="24"/>
                <w:cs/>
              </w:rPr>
              <w:t>สำรอง</w:t>
            </w:r>
            <w:r w:rsidR="001A53F2">
              <w:rPr>
                <w:rFonts w:ascii="Browallia New" w:eastAsia="Cordia New" w:hAnsi="Browallia New" w:cs="Browallia New" w:hint="cs"/>
                <w:sz w:val="24"/>
                <w:szCs w:val="24"/>
                <w:cs/>
              </w:rPr>
              <w:t>ที่เกี่ยวกับหนี้สินจาก</w:t>
            </w:r>
            <w:r w:rsidR="000E1408">
              <w:rPr>
                <w:rFonts w:ascii="Browallia New" w:eastAsia="Cordia New" w:hAnsi="Browallia New" w:cs="Browallia New" w:hint="cs"/>
                <w:sz w:val="24"/>
                <w:szCs w:val="24"/>
                <w:cs/>
              </w:rPr>
              <w:t>สัญญาประกันภัย</w:t>
            </w:r>
          </w:p>
        </w:tc>
        <w:tc>
          <w:tcPr>
            <w:tcW w:w="1228" w:type="dxa"/>
            <w:tcBorders>
              <w:top w:val="nil"/>
              <w:left w:val="nil"/>
              <w:bottom w:val="nil"/>
              <w:right w:val="nil"/>
            </w:tcBorders>
          </w:tcPr>
          <w:p w14:paraId="6433C065" w14:textId="55CB2F7C" w:rsidR="00643260" w:rsidRPr="00B3201C" w:rsidRDefault="000E1408" w:rsidP="00643260">
            <w:pPr>
              <w:ind w:left="-108"/>
              <w:jc w:val="right"/>
              <w:rPr>
                <w:rFonts w:ascii="Browallia New" w:hAnsi="Browallia New" w:cs="Browallia New"/>
                <w:sz w:val="24"/>
                <w:szCs w:val="24"/>
              </w:rPr>
            </w:pPr>
            <w:r w:rsidRPr="00880C35">
              <w:rPr>
                <w:rFonts w:ascii="Browallia New" w:hAnsi="Browallia New" w:cs="Browallia New"/>
                <w:color w:val="000000"/>
                <w:sz w:val="24"/>
                <w:szCs w:val="24"/>
              </w:rPr>
              <w:t>8,656</w:t>
            </w:r>
          </w:p>
        </w:tc>
        <w:tc>
          <w:tcPr>
            <w:tcW w:w="239" w:type="dxa"/>
            <w:tcBorders>
              <w:top w:val="nil"/>
              <w:left w:val="nil"/>
              <w:bottom w:val="nil"/>
              <w:right w:val="nil"/>
            </w:tcBorders>
            <w:vAlign w:val="bottom"/>
          </w:tcPr>
          <w:p w14:paraId="3068C752" w14:textId="77777777" w:rsidR="00643260" w:rsidRPr="00B3201C" w:rsidRDefault="00643260" w:rsidP="00643260">
            <w:pPr>
              <w:ind w:left="-108"/>
              <w:jc w:val="right"/>
              <w:rPr>
                <w:rFonts w:ascii="Browallia New" w:hAnsi="Browallia New" w:cs="Browallia New"/>
                <w:sz w:val="24"/>
                <w:szCs w:val="24"/>
              </w:rPr>
            </w:pPr>
          </w:p>
        </w:tc>
        <w:tc>
          <w:tcPr>
            <w:tcW w:w="1189" w:type="dxa"/>
            <w:tcBorders>
              <w:top w:val="nil"/>
              <w:left w:val="nil"/>
              <w:bottom w:val="nil"/>
              <w:right w:val="nil"/>
            </w:tcBorders>
          </w:tcPr>
          <w:p w14:paraId="3EB36C75" w14:textId="0E885556" w:rsidR="00643260" w:rsidRPr="00B3201C" w:rsidRDefault="000074A7" w:rsidP="00643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color w:val="000000"/>
                <w:sz w:val="24"/>
                <w:szCs w:val="24"/>
              </w:rPr>
            </w:pPr>
            <w:r>
              <w:rPr>
                <w:rFonts w:ascii="Browallia New" w:hAnsi="Browallia New" w:cs="Browallia New"/>
                <w:color w:val="000000"/>
                <w:sz w:val="24"/>
                <w:szCs w:val="24"/>
              </w:rPr>
              <w:t>-</w:t>
            </w:r>
          </w:p>
        </w:tc>
        <w:tc>
          <w:tcPr>
            <w:tcW w:w="261" w:type="dxa"/>
            <w:tcBorders>
              <w:top w:val="nil"/>
              <w:left w:val="nil"/>
              <w:bottom w:val="nil"/>
              <w:right w:val="nil"/>
            </w:tcBorders>
            <w:vAlign w:val="bottom"/>
          </w:tcPr>
          <w:p w14:paraId="04548BEA" w14:textId="77777777" w:rsidR="00643260" w:rsidRPr="00B3201C" w:rsidRDefault="00643260" w:rsidP="00643260">
            <w:pPr>
              <w:ind w:left="-108"/>
              <w:jc w:val="right"/>
              <w:rPr>
                <w:rFonts w:ascii="Browallia New" w:hAnsi="Browallia New" w:cs="Browallia New"/>
                <w:sz w:val="24"/>
                <w:szCs w:val="24"/>
              </w:rPr>
            </w:pPr>
          </w:p>
        </w:tc>
        <w:tc>
          <w:tcPr>
            <w:tcW w:w="1233" w:type="dxa"/>
            <w:tcBorders>
              <w:top w:val="nil"/>
              <w:left w:val="nil"/>
              <w:bottom w:val="nil"/>
              <w:right w:val="nil"/>
            </w:tcBorders>
          </w:tcPr>
          <w:p w14:paraId="3A884775" w14:textId="30B07564" w:rsidR="00643260" w:rsidRPr="00B3201C" w:rsidRDefault="000074A7" w:rsidP="00643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4"/>
                <w:szCs w:val="24"/>
              </w:rPr>
            </w:pPr>
            <w:r>
              <w:rPr>
                <w:rFonts w:ascii="Browallia New" w:hAnsi="Browallia New" w:cs="Browallia New"/>
                <w:sz w:val="24"/>
                <w:szCs w:val="24"/>
              </w:rPr>
              <w:t>-</w:t>
            </w:r>
          </w:p>
        </w:tc>
        <w:tc>
          <w:tcPr>
            <w:tcW w:w="236" w:type="dxa"/>
            <w:tcBorders>
              <w:top w:val="nil"/>
              <w:left w:val="nil"/>
              <w:bottom w:val="nil"/>
              <w:right w:val="nil"/>
            </w:tcBorders>
            <w:vAlign w:val="bottom"/>
          </w:tcPr>
          <w:p w14:paraId="192A16DE" w14:textId="77777777" w:rsidR="00643260" w:rsidRPr="00B3201C" w:rsidRDefault="00643260" w:rsidP="00643260">
            <w:pPr>
              <w:ind w:left="-108"/>
              <w:jc w:val="right"/>
              <w:rPr>
                <w:rFonts w:ascii="Browallia New" w:hAnsi="Browallia New" w:cs="Browallia New"/>
                <w:sz w:val="24"/>
                <w:szCs w:val="24"/>
              </w:rPr>
            </w:pPr>
          </w:p>
        </w:tc>
        <w:tc>
          <w:tcPr>
            <w:tcW w:w="1240" w:type="dxa"/>
            <w:tcBorders>
              <w:top w:val="nil"/>
              <w:left w:val="nil"/>
              <w:bottom w:val="nil"/>
              <w:right w:val="nil"/>
            </w:tcBorders>
          </w:tcPr>
          <w:p w14:paraId="7EBC016F" w14:textId="16CF440D" w:rsidR="00643260" w:rsidRPr="00B3201C" w:rsidRDefault="000074A7" w:rsidP="00643260">
            <w:pPr>
              <w:tabs>
                <w:tab w:val="clear" w:pos="907"/>
                <w:tab w:val="left" w:pos="953"/>
              </w:tabs>
              <w:jc w:val="right"/>
              <w:rPr>
                <w:rFonts w:ascii="Browallia New" w:hAnsi="Browallia New" w:cs="Browallia New"/>
                <w:color w:val="000000"/>
                <w:sz w:val="24"/>
                <w:szCs w:val="24"/>
              </w:rPr>
            </w:pPr>
            <w:r w:rsidRPr="00880C35">
              <w:rPr>
                <w:rFonts w:ascii="Browallia New" w:hAnsi="Browallia New" w:cs="Browallia New"/>
                <w:color w:val="000000"/>
                <w:sz w:val="24"/>
                <w:szCs w:val="24"/>
              </w:rPr>
              <w:t>8,656</w:t>
            </w:r>
          </w:p>
        </w:tc>
      </w:tr>
      <w:tr w:rsidR="00643260" w:rsidRPr="00B3201C" w14:paraId="5B8C5978" w14:textId="77777777" w:rsidTr="00614C58">
        <w:tc>
          <w:tcPr>
            <w:tcW w:w="3437" w:type="dxa"/>
            <w:tcBorders>
              <w:top w:val="nil"/>
              <w:left w:val="nil"/>
              <w:bottom w:val="nil"/>
              <w:right w:val="nil"/>
            </w:tcBorders>
            <w:hideMark/>
          </w:tcPr>
          <w:p w14:paraId="67D2AA85" w14:textId="77777777" w:rsidR="00643260" w:rsidRPr="00B3201C" w:rsidRDefault="00643260" w:rsidP="00643260">
            <w:pPr>
              <w:ind w:right="-108"/>
              <w:rPr>
                <w:rFonts w:ascii="Browallia New" w:eastAsia="Cordia New" w:hAnsi="Browallia New" w:cs="Browallia New"/>
                <w:sz w:val="24"/>
                <w:szCs w:val="24"/>
              </w:rPr>
            </w:pPr>
            <w:r w:rsidRPr="00B3201C">
              <w:rPr>
                <w:rFonts w:ascii="Browallia New" w:eastAsia="Cordia New" w:hAnsi="Browallia New" w:cs="Browallia New"/>
                <w:sz w:val="24"/>
                <w:szCs w:val="24"/>
                <w:cs/>
              </w:rPr>
              <w:t>ภาระผูกพันผลประโยชน์พนักงาน</w:t>
            </w:r>
          </w:p>
        </w:tc>
        <w:tc>
          <w:tcPr>
            <w:tcW w:w="1228" w:type="dxa"/>
            <w:tcBorders>
              <w:top w:val="nil"/>
              <w:left w:val="nil"/>
              <w:bottom w:val="nil"/>
              <w:right w:val="nil"/>
            </w:tcBorders>
          </w:tcPr>
          <w:p w14:paraId="17E4B05F" w14:textId="6EE99870" w:rsidR="00643260" w:rsidRPr="00B3201C" w:rsidRDefault="00C2516A" w:rsidP="00643260">
            <w:pPr>
              <w:ind w:left="-108"/>
              <w:jc w:val="right"/>
              <w:rPr>
                <w:rFonts w:ascii="Browallia New" w:hAnsi="Browallia New" w:cs="Browallia New"/>
                <w:sz w:val="24"/>
                <w:szCs w:val="24"/>
              </w:rPr>
            </w:pPr>
            <w:r w:rsidRPr="00880C35">
              <w:rPr>
                <w:rFonts w:ascii="Browallia New" w:hAnsi="Browallia New" w:cs="Browallia New"/>
                <w:color w:val="000000"/>
                <w:sz w:val="24"/>
                <w:szCs w:val="24"/>
              </w:rPr>
              <w:t>2,461</w:t>
            </w:r>
          </w:p>
        </w:tc>
        <w:tc>
          <w:tcPr>
            <w:tcW w:w="239" w:type="dxa"/>
            <w:tcBorders>
              <w:top w:val="nil"/>
              <w:left w:val="nil"/>
              <w:bottom w:val="nil"/>
              <w:right w:val="nil"/>
            </w:tcBorders>
          </w:tcPr>
          <w:p w14:paraId="3B4EF03F" w14:textId="77777777" w:rsidR="00643260" w:rsidRPr="00B3201C" w:rsidRDefault="00643260" w:rsidP="00643260">
            <w:pPr>
              <w:ind w:left="-108"/>
              <w:jc w:val="right"/>
              <w:rPr>
                <w:rFonts w:ascii="Browallia New" w:hAnsi="Browallia New" w:cs="Browallia New"/>
                <w:sz w:val="24"/>
                <w:szCs w:val="24"/>
              </w:rPr>
            </w:pPr>
          </w:p>
        </w:tc>
        <w:tc>
          <w:tcPr>
            <w:tcW w:w="1189" w:type="dxa"/>
            <w:tcBorders>
              <w:top w:val="nil"/>
              <w:left w:val="nil"/>
              <w:bottom w:val="nil"/>
              <w:right w:val="nil"/>
            </w:tcBorders>
          </w:tcPr>
          <w:p w14:paraId="5E638284" w14:textId="1F3E7626" w:rsidR="00643260" w:rsidRPr="00B3201C" w:rsidRDefault="000074A7" w:rsidP="00643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color w:val="000000"/>
                <w:sz w:val="24"/>
                <w:szCs w:val="24"/>
              </w:rPr>
            </w:pPr>
            <w:r>
              <w:rPr>
                <w:rFonts w:ascii="Browallia New" w:hAnsi="Browallia New" w:cs="Browallia New"/>
                <w:color w:val="000000"/>
                <w:sz w:val="24"/>
                <w:szCs w:val="24"/>
              </w:rPr>
              <w:t>-</w:t>
            </w:r>
          </w:p>
        </w:tc>
        <w:tc>
          <w:tcPr>
            <w:tcW w:w="261" w:type="dxa"/>
            <w:tcBorders>
              <w:top w:val="nil"/>
              <w:left w:val="nil"/>
              <w:bottom w:val="nil"/>
              <w:right w:val="nil"/>
            </w:tcBorders>
            <w:vAlign w:val="bottom"/>
          </w:tcPr>
          <w:p w14:paraId="2A92F5CB" w14:textId="77777777" w:rsidR="00643260" w:rsidRPr="00B3201C" w:rsidRDefault="00643260" w:rsidP="00643260">
            <w:pPr>
              <w:ind w:left="-108"/>
              <w:jc w:val="right"/>
              <w:rPr>
                <w:rFonts w:ascii="Browallia New" w:hAnsi="Browallia New" w:cs="Browallia New"/>
                <w:sz w:val="24"/>
                <w:szCs w:val="24"/>
              </w:rPr>
            </w:pPr>
          </w:p>
        </w:tc>
        <w:tc>
          <w:tcPr>
            <w:tcW w:w="1233" w:type="dxa"/>
            <w:tcBorders>
              <w:top w:val="nil"/>
              <w:left w:val="nil"/>
              <w:bottom w:val="nil"/>
              <w:right w:val="nil"/>
            </w:tcBorders>
          </w:tcPr>
          <w:p w14:paraId="62EC3F8A" w14:textId="7C944388" w:rsidR="00643260" w:rsidRPr="000065CA" w:rsidRDefault="000074A7" w:rsidP="00643260">
            <w:pPr>
              <w:ind w:left="-108"/>
              <w:jc w:val="right"/>
              <w:rPr>
                <w:rFonts w:ascii="Browallia New" w:hAnsi="Browallia New" w:cs="Browallia New"/>
                <w:sz w:val="24"/>
                <w:szCs w:val="24"/>
              </w:rPr>
            </w:pPr>
            <w:r>
              <w:rPr>
                <w:rFonts w:ascii="Browallia New" w:hAnsi="Browallia New" w:cs="Browallia New"/>
                <w:sz w:val="24"/>
                <w:szCs w:val="24"/>
              </w:rPr>
              <w:t>-</w:t>
            </w:r>
          </w:p>
        </w:tc>
        <w:tc>
          <w:tcPr>
            <w:tcW w:w="236" w:type="dxa"/>
            <w:tcBorders>
              <w:top w:val="nil"/>
              <w:left w:val="nil"/>
              <w:bottom w:val="nil"/>
              <w:right w:val="nil"/>
            </w:tcBorders>
            <w:vAlign w:val="bottom"/>
          </w:tcPr>
          <w:p w14:paraId="1C4E8653" w14:textId="77777777" w:rsidR="00643260" w:rsidRPr="00B3201C" w:rsidRDefault="00643260" w:rsidP="00643260">
            <w:pPr>
              <w:jc w:val="right"/>
              <w:rPr>
                <w:rFonts w:ascii="Browallia New" w:hAnsi="Browallia New" w:cs="Browallia New"/>
                <w:sz w:val="24"/>
                <w:szCs w:val="24"/>
              </w:rPr>
            </w:pPr>
          </w:p>
        </w:tc>
        <w:tc>
          <w:tcPr>
            <w:tcW w:w="1240" w:type="dxa"/>
            <w:tcBorders>
              <w:top w:val="nil"/>
              <w:left w:val="nil"/>
              <w:bottom w:val="nil"/>
              <w:right w:val="nil"/>
            </w:tcBorders>
          </w:tcPr>
          <w:p w14:paraId="0B83D4EE" w14:textId="287261C5" w:rsidR="00643260" w:rsidRPr="00B3201C" w:rsidRDefault="000074A7" w:rsidP="00643260">
            <w:pPr>
              <w:jc w:val="right"/>
              <w:rPr>
                <w:rFonts w:ascii="Browallia New" w:hAnsi="Browallia New" w:cs="Browallia New"/>
                <w:color w:val="000000"/>
                <w:sz w:val="24"/>
                <w:szCs w:val="24"/>
              </w:rPr>
            </w:pPr>
            <w:r w:rsidRPr="00880C35">
              <w:rPr>
                <w:rFonts w:ascii="Browallia New" w:hAnsi="Browallia New" w:cs="Browallia New"/>
                <w:color w:val="000000"/>
                <w:sz w:val="24"/>
                <w:szCs w:val="24"/>
              </w:rPr>
              <w:t>2,461</w:t>
            </w:r>
          </w:p>
        </w:tc>
      </w:tr>
      <w:tr w:rsidR="00477713" w:rsidRPr="00B3201C" w14:paraId="75884BC0" w14:textId="77777777" w:rsidTr="00A40166">
        <w:tc>
          <w:tcPr>
            <w:tcW w:w="3437" w:type="dxa"/>
            <w:tcBorders>
              <w:top w:val="nil"/>
              <w:left w:val="nil"/>
              <w:bottom w:val="nil"/>
              <w:right w:val="nil"/>
            </w:tcBorders>
            <w:hideMark/>
          </w:tcPr>
          <w:p w14:paraId="0E1B9C9C" w14:textId="728A45F3" w:rsidR="00477713" w:rsidRPr="00B3201C" w:rsidRDefault="00477713" w:rsidP="00477713">
            <w:pPr>
              <w:rPr>
                <w:rFonts w:ascii="Browallia New" w:eastAsia="Cordia New" w:hAnsi="Browallia New" w:cs="Browallia New"/>
                <w:sz w:val="24"/>
                <w:szCs w:val="24"/>
              </w:rPr>
            </w:pPr>
            <w:r w:rsidRPr="00B3201C">
              <w:rPr>
                <w:rFonts w:ascii="Browallia New" w:hAnsi="Browallia New" w:cs="Browallia New" w:hint="cs"/>
                <w:sz w:val="24"/>
                <w:szCs w:val="24"/>
                <w:cs/>
              </w:rPr>
              <w:t xml:space="preserve">    </w:t>
            </w:r>
            <w:r w:rsidRPr="00B3201C">
              <w:rPr>
                <w:rFonts w:ascii="Browallia New" w:hAnsi="Browallia New" w:cs="Browallia New"/>
                <w:sz w:val="24"/>
                <w:szCs w:val="24"/>
                <w:cs/>
              </w:rPr>
              <w:t>รวม</w:t>
            </w:r>
          </w:p>
        </w:tc>
        <w:tc>
          <w:tcPr>
            <w:tcW w:w="1228" w:type="dxa"/>
            <w:tcBorders>
              <w:top w:val="single" w:sz="4" w:space="0" w:color="auto"/>
              <w:left w:val="nil"/>
              <w:bottom w:val="single" w:sz="12" w:space="0" w:color="auto"/>
              <w:right w:val="nil"/>
            </w:tcBorders>
            <w:vAlign w:val="bottom"/>
          </w:tcPr>
          <w:p w14:paraId="5453BD00" w14:textId="1289EC36" w:rsidR="00477713" w:rsidRPr="00B3201C" w:rsidRDefault="00C2516A" w:rsidP="00477713">
            <w:pPr>
              <w:ind w:left="-108"/>
              <w:jc w:val="right"/>
              <w:rPr>
                <w:rFonts w:ascii="Browallia New" w:hAnsi="Browallia New" w:cs="Browallia New"/>
                <w:sz w:val="24"/>
                <w:szCs w:val="24"/>
              </w:rPr>
            </w:pPr>
            <w:r w:rsidRPr="00880C35">
              <w:rPr>
                <w:rFonts w:ascii="Browallia New" w:hAnsi="Browallia New" w:cs="Browallia New"/>
                <w:color w:val="000000"/>
                <w:sz w:val="24"/>
                <w:szCs w:val="24"/>
              </w:rPr>
              <w:t>16,367</w:t>
            </w:r>
          </w:p>
        </w:tc>
        <w:tc>
          <w:tcPr>
            <w:tcW w:w="239" w:type="dxa"/>
            <w:tcBorders>
              <w:top w:val="nil"/>
              <w:left w:val="nil"/>
              <w:right w:val="nil"/>
            </w:tcBorders>
          </w:tcPr>
          <w:p w14:paraId="2B8688E9" w14:textId="77777777" w:rsidR="00477713" w:rsidRPr="00B3201C" w:rsidRDefault="00477713" w:rsidP="00477713">
            <w:pPr>
              <w:ind w:left="-108"/>
              <w:jc w:val="right"/>
              <w:rPr>
                <w:rFonts w:ascii="Browallia New" w:hAnsi="Browallia New" w:cs="Browallia New"/>
                <w:sz w:val="24"/>
                <w:szCs w:val="24"/>
              </w:rPr>
            </w:pPr>
          </w:p>
        </w:tc>
        <w:tc>
          <w:tcPr>
            <w:tcW w:w="1189" w:type="dxa"/>
            <w:tcBorders>
              <w:top w:val="single" w:sz="4" w:space="0" w:color="auto"/>
              <w:left w:val="nil"/>
              <w:bottom w:val="single" w:sz="12" w:space="0" w:color="auto"/>
              <w:right w:val="nil"/>
            </w:tcBorders>
          </w:tcPr>
          <w:p w14:paraId="633F194D" w14:textId="3A47423B" w:rsidR="00477713" w:rsidRPr="00B3201C" w:rsidRDefault="000074A7" w:rsidP="003F1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color w:val="000000"/>
                <w:sz w:val="24"/>
                <w:szCs w:val="24"/>
              </w:rPr>
            </w:pPr>
            <w:r>
              <w:rPr>
                <w:rFonts w:ascii="Browallia New" w:hAnsi="Browallia New" w:cs="Browallia New"/>
                <w:color w:val="000000"/>
                <w:sz w:val="24"/>
                <w:szCs w:val="24"/>
              </w:rPr>
              <w:t>-</w:t>
            </w:r>
          </w:p>
        </w:tc>
        <w:tc>
          <w:tcPr>
            <w:tcW w:w="261" w:type="dxa"/>
            <w:tcBorders>
              <w:top w:val="nil"/>
              <w:left w:val="nil"/>
              <w:right w:val="nil"/>
            </w:tcBorders>
            <w:vAlign w:val="bottom"/>
          </w:tcPr>
          <w:p w14:paraId="06BA83D4" w14:textId="77777777" w:rsidR="00477713" w:rsidRPr="00B3201C" w:rsidRDefault="00477713" w:rsidP="003F1AB1">
            <w:pPr>
              <w:ind w:left="-108"/>
              <w:jc w:val="right"/>
              <w:rPr>
                <w:rFonts w:ascii="Browallia New" w:hAnsi="Browallia New" w:cs="Browallia New"/>
                <w:sz w:val="24"/>
                <w:szCs w:val="24"/>
              </w:rPr>
            </w:pPr>
          </w:p>
        </w:tc>
        <w:tc>
          <w:tcPr>
            <w:tcW w:w="1233" w:type="dxa"/>
            <w:tcBorders>
              <w:top w:val="single" w:sz="4" w:space="0" w:color="auto"/>
              <w:left w:val="nil"/>
              <w:bottom w:val="single" w:sz="12" w:space="0" w:color="auto"/>
              <w:right w:val="nil"/>
            </w:tcBorders>
            <w:vAlign w:val="bottom"/>
          </w:tcPr>
          <w:p w14:paraId="3C602239" w14:textId="5EEFC02D" w:rsidR="00477713" w:rsidRPr="000065CA" w:rsidRDefault="000074A7" w:rsidP="003F1AB1">
            <w:pPr>
              <w:ind w:left="-108"/>
              <w:jc w:val="right"/>
              <w:rPr>
                <w:rFonts w:ascii="Browallia New" w:hAnsi="Browallia New" w:cs="Browallia New"/>
                <w:sz w:val="24"/>
                <w:szCs w:val="24"/>
              </w:rPr>
            </w:pPr>
            <w:r>
              <w:rPr>
                <w:rFonts w:ascii="Browallia New" w:hAnsi="Browallia New" w:cs="Browallia New"/>
                <w:sz w:val="24"/>
                <w:szCs w:val="24"/>
              </w:rPr>
              <w:t>-</w:t>
            </w:r>
          </w:p>
        </w:tc>
        <w:tc>
          <w:tcPr>
            <w:tcW w:w="236" w:type="dxa"/>
            <w:tcBorders>
              <w:top w:val="nil"/>
              <w:left w:val="nil"/>
              <w:right w:val="nil"/>
            </w:tcBorders>
            <w:vAlign w:val="bottom"/>
          </w:tcPr>
          <w:p w14:paraId="4F0DC61D" w14:textId="77777777" w:rsidR="00477713" w:rsidRPr="00B3201C" w:rsidRDefault="00477713" w:rsidP="00477713">
            <w:pPr>
              <w:ind w:left="-108"/>
              <w:jc w:val="right"/>
              <w:rPr>
                <w:rFonts w:ascii="Browallia New" w:hAnsi="Browallia New" w:cs="Browallia New"/>
                <w:sz w:val="24"/>
                <w:szCs w:val="24"/>
              </w:rPr>
            </w:pPr>
          </w:p>
        </w:tc>
        <w:tc>
          <w:tcPr>
            <w:tcW w:w="1240" w:type="dxa"/>
            <w:tcBorders>
              <w:top w:val="single" w:sz="4" w:space="0" w:color="auto"/>
              <w:left w:val="nil"/>
              <w:bottom w:val="single" w:sz="12" w:space="0" w:color="auto"/>
              <w:right w:val="nil"/>
            </w:tcBorders>
            <w:vAlign w:val="bottom"/>
          </w:tcPr>
          <w:p w14:paraId="5E762578" w14:textId="471D7B23" w:rsidR="00477713" w:rsidRPr="00B3201C" w:rsidRDefault="000074A7" w:rsidP="00477713">
            <w:pPr>
              <w:jc w:val="right"/>
              <w:rPr>
                <w:rFonts w:ascii="Browallia New" w:hAnsi="Browallia New" w:cs="Browallia New"/>
                <w:color w:val="000000"/>
                <w:sz w:val="24"/>
                <w:szCs w:val="24"/>
              </w:rPr>
            </w:pPr>
            <w:r w:rsidRPr="00880C35">
              <w:rPr>
                <w:rFonts w:ascii="Browallia New" w:hAnsi="Browallia New" w:cs="Browallia New"/>
                <w:color w:val="000000"/>
                <w:sz w:val="24"/>
                <w:szCs w:val="24"/>
              </w:rPr>
              <w:t>16,367</w:t>
            </w:r>
          </w:p>
        </w:tc>
      </w:tr>
      <w:tr w:rsidR="00477713" w:rsidRPr="00B3201C" w14:paraId="060B7197" w14:textId="77777777" w:rsidTr="00614C58">
        <w:trPr>
          <w:trHeight w:val="216"/>
        </w:trPr>
        <w:tc>
          <w:tcPr>
            <w:tcW w:w="3437" w:type="dxa"/>
            <w:tcBorders>
              <w:top w:val="nil"/>
              <w:left w:val="nil"/>
              <w:bottom w:val="nil"/>
              <w:right w:val="nil"/>
            </w:tcBorders>
          </w:tcPr>
          <w:p w14:paraId="4D42F6DE" w14:textId="77777777" w:rsidR="00477713" w:rsidRPr="00B3201C" w:rsidRDefault="00477713" w:rsidP="00477713">
            <w:pPr>
              <w:rPr>
                <w:rFonts w:ascii="Browallia New" w:eastAsia="Cordia New" w:hAnsi="Browallia New" w:cs="Browallia New"/>
                <w:b/>
                <w:bCs/>
                <w:sz w:val="24"/>
                <w:szCs w:val="24"/>
              </w:rPr>
            </w:pPr>
          </w:p>
        </w:tc>
        <w:tc>
          <w:tcPr>
            <w:tcW w:w="1228" w:type="dxa"/>
            <w:tcBorders>
              <w:left w:val="nil"/>
              <w:right w:val="nil"/>
            </w:tcBorders>
            <w:vAlign w:val="bottom"/>
          </w:tcPr>
          <w:p w14:paraId="1D056F27" w14:textId="77777777" w:rsidR="00477713" w:rsidRPr="00B3201C" w:rsidRDefault="00477713" w:rsidP="00477713">
            <w:pPr>
              <w:ind w:left="-108"/>
              <w:jc w:val="right"/>
              <w:rPr>
                <w:rFonts w:ascii="Browallia New" w:hAnsi="Browallia New" w:cs="Browallia New"/>
                <w:b/>
                <w:bCs/>
                <w:color w:val="000000"/>
                <w:sz w:val="24"/>
                <w:szCs w:val="24"/>
              </w:rPr>
            </w:pPr>
          </w:p>
        </w:tc>
        <w:tc>
          <w:tcPr>
            <w:tcW w:w="239" w:type="dxa"/>
            <w:tcBorders>
              <w:left w:val="nil"/>
              <w:right w:val="nil"/>
            </w:tcBorders>
          </w:tcPr>
          <w:p w14:paraId="7485F019" w14:textId="77777777" w:rsidR="00477713" w:rsidRPr="00B3201C" w:rsidRDefault="00477713" w:rsidP="00477713">
            <w:pPr>
              <w:ind w:left="-108"/>
              <w:jc w:val="right"/>
              <w:rPr>
                <w:rFonts w:ascii="Browallia New" w:hAnsi="Browallia New" w:cs="Browallia New"/>
                <w:b/>
                <w:bCs/>
                <w:sz w:val="24"/>
                <w:szCs w:val="24"/>
              </w:rPr>
            </w:pPr>
          </w:p>
        </w:tc>
        <w:tc>
          <w:tcPr>
            <w:tcW w:w="1189" w:type="dxa"/>
            <w:tcBorders>
              <w:left w:val="nil"/>
              <w:right w:val="nil"/>
            </w:tcBorders>
            <w:vAlign w:val="bottom"/>
          </w:tcPr>
          <w:p w14:paraId="5158F37B" w14:textId="77777777" w:rsidR="00477713" w:rsidRPr="00B3201C" w:rsidRDefault="00477713" w:rsidP="00477713">
            <w:pPr>
              <w:jc w:val="right"/>
              <w:rPr>
                <w:rFonts w:ascii="Browallia New" w:hAnsi="Browallia New" w:cs="Browallia New"/>
                <w:b/>
                <w:bCs/>
                <w:color w:val="000000"/>
                <w:sz w:val="24"/>
                <w:szCs w:val="24"/>
              </w:rPr>
            </w:pPr>
          </w:p>
        </w:tc>
        <w:tc>
          <w:tcPr>
            <w:tcW w:w="261" w:type="dxa"/>
            <w:tcBorders>
              <w:left w:val="nil"/>
              <w:right w:val="nil"/>
            </w:tcBorders>
            <w:vAlign w:val="bottom"/>
          </w:tcPr>
          <w:p w14:paraId="5C818E06" w14:textId="77777777" w:rsidR="00477713" w:rsidRPr="00B3201C" w:rsidRDefault="00477713" w:rsidP="00477713">
            <w:pPr>
              <w:ind w:left="-108"/>
              <w:jc w:val="right"/>
              <w:rPr>
                <w:rFonts w:ascii="Browallia New" w:hAnsi="Browallia New" w:cs="Browallia New"/>
                <w:b/>
                <w:bCs/>
                <w:sz w:val="24"/>
                <w:szCs w:val="24"/>
              </w:rPr>
            </w:pPr>
          </w:p>
        </w:tc>
        <w:tc>
          <w:tcPr>
            <w:tcW w:w="1233" w:type="dxa"/>
            <w:tcBorders>
              <w:left w:val="nil"/>
              <w:right w:val="nil"/>
            </w:tcBorders>
            <w:vAlign w:val="bottom"/>
          </w:tcPr>
          <w:p w14:paraId="71325BEF" w14:textId="77777777" w:rsidR="00477713" w:rsidRPr="00577427" w:rsidRDefault="00477713" w:rsidP="00477713">
            <w:pPr>
              <w:ind w:left="-108"/>
              <w:jc w:val="right"/>
              <w:rPr>
                <w:rFonts w:ascii="Browallia New" w:hAnsi="Browallia New" w:cs="Browallia New"/>
                <w:b/>
                <w:bCs/>
                <w:sz w:val="24"/>
                <w:szCs w:val="24"/>
                <w:highlight w:val="yellow"/>
              </w:rPr>
            </w:pPr>
          </w:p>
        </w:tc>
        <w:tc>
          <w:tcPr>
            <w:tcW w:w="236" w:type="dxa"/>
            <w:tcBorders>
              <w:left w:val="nil"/>
              <w:right w:val="nil"/>
            </w:tcBorders>
            <w:vAlign w:val="bottom"/>
          </w:tcPr>
          <w:p w14:paraId="33FDE546" w14:textId="77777777" w:rsidR="00477713" w:rsidRPr="00B3201C" w:rsidRDefault="00477713" w:rsidP="00477713">
            <w:pPr>
              <w:ind w:left="-108"/>
              <w:jc w:val="right"/>
              <w:rPr>
                <w:rFonts w:ascii="Browallia New" w:hAnsi="Browallia New" w:cs="Browallia New"/>
                <w:b/>
                <w:bCs/>
                <w:sz w:val="24"/>
                <w:szCs w:val="24"/>
              </w:rPr>
            </w:pPr>
          </w:p>
        </w:tc>
        <w:tc>
          <w:tcPr>
            <w:tcW w:w="1240" w:type="dxa"/>
            <w:tcBorders>
              <w:left w:val="nil"/>
              <w:right w:val="nil"/>
            </w:tcBorders>
            <w:vAlign w:val="bottom"/>
          </w:tcPr>
          <w:p w14:paraId="2E51753D" w14:textId="77777777" w:rsidR="00477713" w:rsidRPr="00B3201C" w:rsidRDefault="00477713" w:rsidP="00477713">
            <w:pPr>
              <w:jc w:val="right"/>
              <w:rPr>
                <w:rFonts w:ascii="Browallia New" w:hAnsi="Browallia New" w:cs="Browallia New"/>
                <w:b/>
                <w:bCs/>
                <w:color w:val="000000"/>
                <w:sz w:val="24"/>
                <w:szCs w:val="24"/>
              </w:rPr>
            </w:pPr>
          </w:p>
        </w:tc>
      </w:tr>
      <w:tr w:rsidR="00477713" w:rsidRPr="00B3201C" w14:paraId="13733FC1" w14:textId="77777777" w:rsidTr="00614C58">
        <w:tc>
          <w:tcPr>
            <w:tcW w:w="3437" w:type="dxa"/>
            <w:tcBorders>
              <w:top w:val="nil"/>
              <w:left w:val="nil"/>
              <w:bottom w:val="nil"/>
              <w:right w:val="nil"/>
            </w:tcBorders>
            <w:hideMark/>
          </w:tcPr>
          <w:p w14:paraId="00116BD3" w14:textId="77777777" w:rsidR="00477713" w:rsidRPr="00B3201C" w:rsidRDefault="00477713" w:rsidP="00477713">
            <w:pPr>
              <w:rPr>
                <w:rFonts w:ascii="Browallia New" w:eastAsia="Cordia New" w:hAnsi="Browallia New" w:cs="Browallia New"/>
                <w:b/>
                <w:bCs/>
                <w:sz w:val="24"/>
                <w:szCs w:val="24"/>
              </w:rPr>
            </w:pPr>
            <w:r w:rsidRPr="00B3201C">
              <w:rPr>
                <w:rFonts w:ascii="Browallia New" w:eastAsia="Cordia New" w:hAnsi="Browallia New" w:cs="Browallia New"/>
                <w:b/>
                <w:bCs/>
                <w:sz w:val="24"/>
                <w:szCs w:val="24"/>
                <w:cs/>
              </w:rPr>
              <w:t>หนี้สินภาษีเงินได้รอการตัดบัญชี</w:t>
            </w:r>
          </w:p>
        </w:tc>
        <w:tc>
          <w:tcPr>
            <w:tcW w:w="1228" w:type="dxa"/>
            <w:tcBorders>
              <w:top w:val="nil"/>
              <w:left w:val="nil"/>
              <w:bottom w:val="nil"/>
              <w:right w:val="nil"/>
            </w:tcBorders>
            <w:vAlign w:val="bottom"/>
          </w:tcPr>
          <w:p w14:paraId="37623972" w14:textId="77777777" w:rsidR="00477713" w:rsidRPr="00B3201C" w:rsidRDefault="00477713" w:rsidP="00477713">
            <w:pPr>
              <w:ind w:left="-108"/>
              <w:jc w:val="right"/>
              <w:rPr>
                <w:rFonts w:ascii="Browallia New" w:hAnsi="Browallia New" w:cs="Browallia New"/>
                <w:b/>
                <w:bCs/>
                <w:color w:val="000000"/>
                <w:sz w:val="24"/>
                <w:szCs w:val="24"/>
              </w:rPr>
            </w:pPr>
          </w:p>
        </w:tc>
        <w:tc>
          <w:tcPr>
            <w:tcW w:w="239" w:type="dxa"/>
            <w:tcBorders>
              <w:top w:val="nil"/>
              <w:left w:val="nil"/>
              <w:bottom w:val="nil"/>
              <w:right w:val="nil"/>
            </w:tcBorders>
          </w:tcPr>
          <w:p w14:paraId="4E42A24E" w14:textId="77777777" w:rsidR="00477713" w:rsidRPr="00B3201C" w:rsidRDefault="00477713" w:rsidP="00477713">
            <w:pPr>
              <w:ind w:left="-108"/>
              <w:jc w:val="right"/>
              <w:rPr>
                <w:rFonts w:ascii="Browallia New" w:hAnsi="Browallia New" w:cs="Browallia New"/>
                <w:b/>
                <w:bCs/>
                <w:sz w:val="24"/>
                <w:szCs w:val="24"/>
              </w:rPr>
            </w:pPr>
          </w:p>
        </w:tc>
        <w:tc>
          <w:tcPr>
            <w:tcW w:w="1189" w:type="dxa"/>
            <w:tcBorders>
              <w:top w:val="nil"/>
              <w:left w:val="nil"/>
              <w:bottom w:val="nil"/>
              <w:right w:val="nil"/>
            </w:tcBorders>
            <w:vAlign w:val="bottom"/>
          </w:tcPr>
          <w:p w14:paraId="6D597448" w14:textId="77777777" w:rsidR="00477713" w:rsidRPr="00B3201C" w:rsidRDefault="00477713" w:rsidP="00477713">
            <w:pPr>
              <w:jc w:val="right"/>
              <w:rPr>
                <w:rFonts w:ascii="Browallia New" w:hAnsi="Browallia New" w:cs="Browallia New"/>
                <w:b/>
                <w:bCs/>
                <w:color w:val="000000"/>
                <w:sz w:val="24"/>
                <w:szCs w:val="24"/>
              </w:rPr>
            </w:pPr>
          </w:p>
        </w:tc>
        <w:tc>
          <w:tcPr>
            <w:tcW w:w="261" w:type="dxa"/>
            <w:tcBorders>
              <w:top w:val="nil"/>
              <w:left w:val="nil"/>
              <w:bottom w:val="nil"/>
              <w:right w:val="nil"/>
            </w:tcBorders>
            <w:vAlign w:val="bottom"/>
          </w:tcPr>
          <w:p w14:paraId="1BCEE838" w14:textId="77777777" w:rsidR="00477713" w:rsidRPr="00B3201C" w:rsidRDefault="00477713" w:rsidP="00477713">
            <w:pPr>
              <w:ind w:left="-108"/>
              <w:jc w:val="right"/>
              <w:rPr>
                <w:rFonts w:ascii="Browallia New" w:hAnsi="Browallia New" w:cs="Browallia New"/>
                <w:b/>
                <w:bCs/>
                <w:sz w:val="24"/>
                <w:szCs w:val="24"/>
              </w:rPr>
            </w:pPr>
          </w:p>
        </w:tc>
        <w:tc>
          <w:tcPr>
            <w:tcW w:w="1233" w:type="dxa"/>
            <w:tcBorders>
              <w:top w:val="nil"/>
              <w:left w:val="nil"/>
              <w:bottom w:val="nil"/>
              <w:right w:val="nil"/>
            </w:tcBorders>
            <w:vAlign w:val="bottom"/>
          </w:tcPr>
          <w:p w14:paraId="6BAF5BC5" w14:textId="77777777" w:rsidR="00477713" w:rsidRPr="00577427" w:rsidRDefault="00477713" w:rsidP="00477713">
            <w:pPr>
              <w:ind w:left="-108"/>
              <w:jc w:val="right"/>
              <w:rPr>
                <w:rFonts w:ascii="Browallia New" w:hAnsi="Browallia New" w:cs="Browallia New"/>
                <w:b/>
                <w:bCs/>
                <w:sz w:val="24"/>
                <w:szCs w:val="24"/>
                <w:highlight w:val="yellow"/>
              </w:rPr>
            </w:pPr>
          </w:p>
        </w:tc>
        <w:tc>
          <w:tcPr>
            <w:tcW w:w="236" w:type="dxa"/>
            <w:tcBorders>
              <w:top w:val="nil"/>
              <w:left w:val="nil"/>
              <w:bottom w:val="nil"/>
              <w:right w:val="nil"/>
            </w:tcBorders>
            <w:vAlign w:val="bottom"/>
          </w:tcPr>
          <w:p w14:paraId="416093F2" w14:textId="77777777" w:rsidR="00477713" w:rsidRPr="00B3201C" w:rsidRDefault="00477713" w:rsidP="00477713">
            <w:pPr>
              <w:ind w:left="-108"/>
              <w:jc w:val="right"/>
              <w:rPr>
                <w:rFonts w:ascii="Browallia New" w:hAnsi="Browallia New" w:cs="Browallia New"/>
                <w:b/>
                <w:bCs/>
                <w:sz w:val="24"/>
                <w:szCs w:val="24"/>
              </w:rPr>
            </w:pPr>
          </w:p>
        </w:tc>
        <w:tc>
          <w:tcPr>
            <w:tcW w:w="1240" w:type="dxa"/>
            <w:tcBorders>
              <w:top w:val="nil"/>
              <w:left w:val="nil"/>
              <w:bottom w:val="nil"/>
              <w:right w:val="nil"/>
            </w:tcBorders>
            <w:vAlign w:val="bottom"/>
          </w:tcPr>
          <w:p w14:paraId="31187CA9" w14:textId="77777777" w:rsidR="00477713" w:rsidRPr="00B3201C" w:rsidRDefault="00477713" w:rsidP="00477713">
            <w:pPr>
              <w:jc w:val="right"/>
              <w:rPr>
                <w:rFonts w:ascii="Browallia New" w:hAnsi="Browallia New" w:cs="Browallia New"/>
                <w:b/>
                <w:bCs/>
                <w:color w:val="000000"/>
                <w:sz w:val="24"/>
                <w:szCs w:val="24"/>
              </w:rPr>
            </w:pPr>
          </w:p>
        </w:tc>
      </w:tr>
      <w:tr w:rsidR="007826D2" w:rsidRPr="00B3201C" w14:paraId="05A36456" w14:textId="77777777" w:rsidTr="00614C58">
        <w:tc>
          <w:tcPr>
            <w:tcW w:w="3437" w:type="dxa"/>
            <w:tcBorders>
              <w:top w:val="nil"/>
              <w:left w:val="nil"/>
              <w:bottom w:val="nil"/>
              <w:right w:val="nil"/>
            </w:tcBorders>
            <w:hideMark/>
          </w:tcPr>
          <w:p w14:paraId="47619938" w14:textId="77777777" w:rsidR="007826D2" w:rsidRPr="00B3201C" w:rsidRDefault="007826D2" w:rsidP="007826D2">
            <w:pPr>
              <w:rPr>
                <w:rFonts w:ascii="Browallia New" w:eastAsia="Cordia New" w:hAnsi="Browallia New" w:cs="Browallia New"/>
                <w:b/>
                <w:bCs/>
                <w:spacing w:val="-4"/>
                <w:sz w:val="24"/>
                <w:szCs w:val="24"/>
              </w:rPr>
            </w:pPr>
            <w:r w:rsidRPr="00B3201C">
              <w:rPr>
                <w:rFonts w:ascii="Browallia New" w:eastAsia="Cordia New" w:hAnsi="Browallia New" w:cs="Browallia New"/>
                <w:spacing w:val="-4"/>
                <w:sz w:val="24"/>
                <w:szCs w:val="24"/>
                <w:cs/>
              </w:rPr>
              <w:t>ส่วนเกินทุนจากการตีราคา</w:t>
            </w:r>
            <w:r w:rsidRPr="00B3201C">
              <w:rPr>
                <w:rFonts w:ascii="Browallia New" w:eastAsia="Cordia New" w:hAnsi="Browallia New" w:cs="Browallia New" w:hint="cs"/>
                <w:spacing w:val="-4"/>
                <w:sz w:val="24"/>
                <w:szCs w:val="24"/>
                <w:cs/>
              </w:rPr>
              <w:t>อาคาร</w:t>
            </w:r>
          </w:p>
        </w:tc>
        <w:tc>
          <w:tcPr>
            <w:tcW w:w="1228" w:type="dxa"/>
            <w:tcBorders>
              <w:top w:val="nil"/>
              <w:left w:val="nil"/>
              <w:bottom w:val="nil"/>
              <w:right w:val="nil"/>
            </w:tcBorders>
            <w:vAlign w:val="bottom"/>
          </w:tcPr>
          <w:p w14:paraId="063FC57A" w14:textId="037BF33F" w:rsidR="007826D2" w:rsidRPr="00B3201C" w:rsidRDefault="007826D2" w:rsidP="007826D2">
            <w:pPr>
              <w:ind w:left="-108"/>
              <w:jc w:val="right"/>
              <w:rPr>
                <w:rFonts w:ascii="Browallia New" w:hAnsi="Browallia New" w:cs="Browallia New"/>
                <w:color w:val="000000"/>
                <w:sz w:val="24"/>
                <w:szCs w:val="24"/>
              </w:rPr>
            </w:pPr>
            <w:r w:rsidRPr="00880C35">
              <w:rPr>
                <w:rFonts w:ascii="Browallia New" w:hAnsi="Browallia New" w:cs="Browallia New"/>
                <w:color w:val="000000"/>
                <w:sz w:val="24"/>
                <w:szCs w:val="24"/>
              </w:rPr>
              <w:t>(10,</w:t>
            </w:r>
            <w:r w:rsidR="00FB573E" w:rsidRPr="00880C35">
              <w:rPr>
                <w:rFonts w:ascii="Browallia New" w:hAnsi="Browallia New" w:cs="Browallia New"/>
                <w:color w:val="000000"/>
                <w:sz w:val="24"/>
                <w:szCs w:val="24"/>
              </w:rPr>
              <w:t>916</w:t>
            </w:r>
            <w:r w:rsidRPr="00880C35">
              <w:rPr>
                <w:rFonts w:ascii="Browallia New" w:hAnsi="Browallia New" w:cs="Browallia New"/>
                <w:color w:val="000000"/>
                <w:sz w:val="24"/>
                <w:szCs w:val="24"/>
              </w:rPr>
              <w:t>)</w:t>
            </w:r>
          </w:p>
        </w:tc>
        <w:tc>
          <w:tcPr>
            <w:tcW w:w="239" w:type="dxa"/>
            <w:tcBorders>
              <w:top w:val="nil"/>
              <w:left w:val="nil"/>
              <w:bottom w:val="nil"/>
              <w:right w:val="nil"/>
            </w:tcBorders>
          </w:tcPr>
          <w:p w14:paraId="57877B69" w14:textId="77777777" w:rsidR="007826D2" w:rsidRPr="00B3201C" w:rsidRDefault="007826D2" w:rsidP="007826D2">
            <w:pPr>
              <w:ind w:left="-108"/>
              <w:jc w:val="right"/>
              <w:rPr>
                <w:rFonts w:ascii="Browallia New" w:hAnsi="Browallia New" w:cs="Browallia New"/>
                <w:b/>
                <w:bCs/>
                <w:sz w:val="24"/>
                <w:szCs w:val="24"/>
              </w:rPr>
            </w:pPr>
          </w:p>
        </w:tc>
        <w:tc>
          <w:tcPr>
            <w:tcW w:w="1189" w:type="dxa"/>
            <w:tcBorders>
              <w:top w:val="nil"/>
              <w:left w:val="nil"/>
              <w:bottom w:val="nil"/>
              <w:right w:val="nil"/>
            </w:tcBorders>
            <w:vAlign w:val="bottom"/>
          </w:tcPr>
          <w:p w14:paraId="03965DCA" w14:textId="1C0E7992" w:rsidR="007826D2" w:rsidRPr="00B3201C" w:rsidRDefault="00B23329" w:rsidP="00782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4"/>
                <w:szCs w:val="24"/>
              </w:rPr>
            </w:pPr>
            <w:r>
              <w:rPr>
                <w:rFonts w:ascii="Browallia New" w:hAnsi="Browallia New" w:cs="Browallia New"/>
                <w:sz w:val="24"/>
                <w:szCs w:val="24"/>
              </w:rPr>
              <w:t>9</w:t>
            </w:r>
          </w:p>
        </w:tc>
        <w:tc>
          <w:tcPr>
            <w:tcW w:w="261" w:type="dxa"/>
            <w:tcBorders>
              <w:top w:val="nil"/>
              <w:left w:val="nil"/>
              <w:bottom w:val="nil"/>
              <w:right w:val="nil"/>
            </w:tcBorders>
            <w:vAlign w:val="bottom"/>
          </w:tcPr>
          <w:p w14:paraId="3A98BE6A" w14:textId="77777777" w:rsidR="007826D2" w:rsidRPr="00B3201C" w:rsidRDefault="007826D2" w:rsidP="007826D2">
            <w:pPr>
              <w:ind w:left="-108"/>
              <w:jc w:val="right"/>
              <w:rPr>
                <w:rFonts w:ascii="Browallia New" w:hAnsi="Browallia New" w:cs="Browallia New"/>
                <w:sz w:val="24"/>
                <w:szCs w:val="24"/>
              </w:rPr>
            </w:pPr>
          </w:p>
        </w:tc>
        <w:tc>
          <w:tcPr>
            <w:tcW w:w="1233" w:type="dxa"/>
            <w:tcBorders>
              <w:top w:val="nil"/>
              <w:left w:val="nil"/>
              <w:bottom w:val="nil"/>
              <w:right w:val="nil"/>
            </w:tcBorders>
          </w:tcPr>
          <w:p w14:paraId="10CDAC8C" w14:textId="236D8890" w:rsidR="007826D2" w:rsidRPr="008D431B" w:rsidRDefault="00EC1153" w:rsidP="00782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4"/>
                <w:szCs w:val="24"/>
              </w:rPr>
            </w:pPr>
            <w:r>
              <w:rPr>
                <w:rFonts w:ascii="Browallia New" w:hAnsi="Browallia New" w:cs="Browallia New"/>
                <w:sz w:val="24"/>
                <w:szCs w:val="24"/>
              </w:rPr>
              <w:t>-</w:t>
            </w:r>
          </w:p>
        </w:tc>
        <w:tc>
          <w:tcPr>
            <w:tcW w:w="236" w:type="dxa"/>
            <w:tcBorders>
              <w:top w:val="nil"/>
              <w:left w:val="nil"/>
              <w:bottom w:val="nil"/>
              <w:right w:val="nil"/>
            </w:tcBorders>
            <w:vAlign w:val="bottom"/>
          </w:tcPr>
          <w:p w14:paraId="3D6127A3" w14:textId="77777777" w:rsidR="007826D2" w:rsidRPr="00B3201C" w:rsidRDefault="007826D2" w:rsidP="007826D2">
            <w:pPr>
              <w:ind w:left="-108"/>
              <w:jc w:val="right"/>
              <w:rPr>
                <w:rFonts w:ascii="Browallia New" w:hAnsi="Browallia New" w:cs="Browallia New"/>
                <w:sz w:val="24"/>
                <w:szCs w:val="24"/>
              </w:rPr>
            </w:pPr>
          </w:p>
        </w:tc>
        <w:tc>
          <w:tcPr>
            <w:tcW w:w="1240" w:type="dxa"/>
            <w:tcBorders>
              <w:top w:val="nil"/>
              <w:left w:val="nil"/>
              <w:bottom w:val="nil"/>
              <w:right w:val="nil"/>
            </w:tcBorders>
            <w:vAlign w:val="bottom"/>
          </w:tcPr>
          <w:p w14:paraId="533A7B92" w14:textId="61DCDCA0" w:rsidR="007826D2" w:rsidRPr="00B3201C" w:rsidRDefault="00B23329" w:rsidP="007826D2">
            <w:pPr>
              <w:jc w:val="right"/>
              <w:rPr>
                <w:rFonts w:ascii="Browallia New" w:hAnsi="Browallia New" w:cs="Browallia New"/>
                <w:color w:val="000000"/>
                <w:sz w:val="24"/>
                <w:szCs w:val="24"/>
              </w:rPr>
            </w:pPr>
            <w:r>
              <w:rPr>
                <w:rFonts w:ascii="Browallia New" w:hAnsi="Browallia New" w:cs="Browallia New"/>
                <w:color w:val="000000"/>
                <w:sz w:val="24"/>
                <w:szCs w:val="24"/>
              </w:rPr>
              <w:t>(10,90</w:t>
            </w:r>
            <w:r w:rsidR="00004B05">
              <w:rPr>
                <w:rFonts w:ascii="Browallia New" w:hAnsi="Browallia New" w:cs="Browallia New"/>
                <w:color w:val="000000"/>
                <w:sz w:val="24"/>
                <w:szCs w:val="24"/>
              </w:rPr>
              <w:t>7</w:t>
            </w:r>
            <w:r>
              <w:rPr>
                <w:rFonts w:ascii="Browallia New" w:hAnsi="Browallia New" w:cs="Browallia New"/>
                <w:color w:val="000000"/>
                <w:sz w:val="24"/>
                <w:szCs w:val="24"/>
              </w:rPr>
              <w:t>)</w:t>
            </w:r>
          </w:p>
        </w:tc>
      </w:tr>
      <w:tr w:rsidR="007826D2" w:rsidRPr="00B3201C" w14:paraId="7F4CC503" w14:textId="77777777">
        <w:tc>
          <w:tcPr>
            <w:tcW w:w="3437" w:type="dxa"/>
            <w:tcBorders>
              <w:top w:val="nil"/>
              <w:left w:val="nil"/>
              <w:bottom w:val="nil"/>
              <w:right w:val="nil"/>
            </w:tcBorders>
            <w:hideMark/>
          </w:tcPr>
          <w:p w14:paraId="684CF7FA" w14:textId="77777777" w:rsidR="007826D2" w:rsidRPr="00B3201C" w:rsidRDefault="007826D2" w:rsidP="007826D2">
            <w:pPr>
              <w:rPr>
                <w:rFonts w:ascii="Browallia New" w:eastAsia="Cordia New" w:hAnsi="Browallia New" w:cs="Browallia New"/>
                <w:sz w:val="24"/>
                <w:szCs w:val="24"/>
              </w:rPr>
            </w:pPr>
            <w:r w:rsidRPr="00B3201C">
              <w:rPr>
                <w:rFonts w:ascii="Browallia New" w:eastAsia="Cordia New" w:hAnsi="Browallia New" w:cs="Browallia New"/>
                <w:sz w:val="24"/>
                <w:szCs w:val="24"/>
                <w:cs/>
              </w:rPr>
              <w:t>การปรับมูลค่ายุติธรรมของสินทรัพย์</w:t>
            </w:r>
          </w:p>
          <w:p w14:paraId="6BD22F9F" w14:textId="77777777" w:rsidR="007826D2" w:rsidRPr="00B3201C" w:rsidRDefault="007826D2" w:rsidP="007826D2">
            <w:pPr>
              <w:rPr>
                <w:rFonts w:ascii="Browallia New" w:eastAsia="Cordia New" w:hAnsi="Browallia New" w:cs="Browallia New"/>
                <w:sz w:val="24"/>
                <w:szCs w:val="24"/>
              </w:rPr>
            </w:pPr>
            <w:r w:rsidRPr="00B3201C">
              <w:rPr>
                <w:rFonts w:ascii="Browallia New" w:eastAsia="Cordia New" w:hAnsi="Browallia New" w:cs="Browallia New"/>
                <w:sz w:val="24"/>
                <w:szCs w:val="24"/>
              </w:rPr>
              <w:t xml:space="preserve">    </w:t>
            </w:r>
            <w:r w:rsidRPr="00B3201C">
              <w:rPr>
                <w:rFonts w:ascii="Browallia New" w:eastAsia="Cordia New" w:hAnsi="Browallia New" w:cs="Browallia New"/>
                <w:sz w:val="24"/>
                <w:szCs w:val="24"/>
                <w:cs/>
              </w:rPr>
              <w:t>ทางการเงินที่วัดมูลค่ายุติธรรม</w:t>
            </w:r>
          </w:p>
          <w:p w14:paraId="7979E5FD" w14:textId="77777777" w:rsidR="007826D2" w:rsidRPr="00B3201C" w:rsidRDefault="007826D2" w:rsidP="007826D2">
            <w:pPr>
              <w:rPr>
                <w:rFonts w:ascii="Browallia New" w:eastAsia="Cordia New" w:hAnsi="Browallia New" w:cs="Browallia New"/>
                <w:spacing w:val="-4"/>
                <w:sz w:val="24"/>
                <w:szCs w:val="24"/>
              </w:rPr>
            </w:pPr>
            <w:r w:rsidRPr="00B3201C">
              <w:rPr>
                <w:rFonts w:ascii="Browallia New" w:eastAsia="Cordia New" w:hAnsi="Browallia New" w:cs="Browallia New"/>
                <w:sz w:val="24"/>
                <w:szCs w:val="24"/>
              </w:rPr>
              <w:t xml:space="preserve">    </w:t>
            </w:r>
            <w:r w:rsidRPr="00B3201C">
              <w:rPr>
                <w:rFonts w:ascii="Browallia New" w:eastAsia="Cordia New" w:hAnsi="Browallia New" w:cs="Browallia New"/>
                <w:sz w:val="24"/>
                <w:szCs w:val="24"/>
                <w:cs/>
              </w:rPr>
              <w:t>ผ่านกำไรขาดทุนเบ็ดเสร็จอื่น</w:t>
            </w:r>
          </w:p>
        </w:tc>
        <w:tc>
          <w:tcPr>
            <w:tcW w:w="1228" w:type="dxa"/>
            <w:tcBorders>
              <w:top w:val="nil"/>
              <w:left w:val="nil"/>
              <w:bottom w:val="nil"/>
              <w:right w:val="nil"/>
            </w:tcBorders>
            <w:vAlign w:val="bottom"/>
          </w:tcPr>
          <w:p w14:paraId="5479053C" w14:textId="23136A31" w:rsidR="007826D2" w:rsidRPr="00B3201C" w:rsidRDefault="00880C35" w:rsidP="007826D2">
            <w:pPr>
              <w:ind w:left="-108"/>
              <w:jc w:val="right"/>
              <w:rPr>
                <w:rFonts w:ascii="Browallia New" w:hAnsi="Browallia New" w:cs="Browallia New"/>
                <w:color w:val="000000"/>
                <w:sz w:val="24"/>
                <w:szCs w:val="24"/>
              </w:rPr>
            </w:pPr>
            <w:r w:rsidRPr="00880C35">
              <w:rPr>
                <w:rFonts w:ascii="Browallia New" w:hAnsi="Browallia New" w:cs="Browallia New"/>
                <w:sz w:val="24"/>
                <w:szCs w:val="24"/>
              </w:rPr>
              <w:t>(14,574)</w:t>
            </w:r>
          </w:p>
        </w:tc>
        <w:tc>
          <w:tcPr>
            <w:tcW w:w="239" w:type="dxa"/>
            <w:tcBorders>
              <w:top w:val="nil"/>
              <w:left w:val="nil"/>
              <w:bottom w:val="nil"/>
              <w:right w:val="nil"/>
            </w:tcBorders>
          </w:tcPr>
          <w:p w14:paraId="41CA9F0C" w14:textId="77777777" w:rsidR="007826D2" w:rsidRPr="00B3201C" w:rsidRDefault="007826D2" w:rsidP="007826D2">
            <w:pPr>
              <w:ind w:left="-108"/>
              <w:jc w:val="right"/>
              <w:rPr>
                <w:rFonts w:ascii="Browallia New" w:hAnsi="Browallia New" w:cs="Browallia New"/>
                <w:b/>
                <w:bCs/>
                <w:sz w:val="24"/>
                <w:szCs w:val="24"/>
              </w:rPr>
            </w:pPr>
          </w:p>
        </w:tc>
        <w:tc>
          <w:tcPr>
            <w:tcW w:w="1189" w:type="dxa"/>
            <w:tcBorders>
              <w:top w:val="nil"/>
              <w:left w:val="nil"/>
              <w:bottom w:val="nil"/>
              <w:right w:val="nil"/>
            </w:tcBorders>
            <w:vAlign w:val="bottom"/>
          </w:tcPr>
          <w:p w14:paraId="6F12C4D4" w14:textId="5BD17846" w:rsidR="007826D2" w:rsidRPr="00B3201C" w:rsidRDefault="00B23329" w:rsidP="00782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4"/>
                <w:szCs w:val="24"/>
              </w:rPr>
            </w:pPr>
            <w:r>
              <w:rPr>
                <w:rFonts w:ascii="Browallia New" w:hAnsi="Browallia New" w:cs="Browallia New"/>
                <w:sz w:val="24"/>
                <w:szCs w:val="24"/>
              </w:rPr>
              <w:t>-</w:t>
            </w:r>
          </w:p>
        </w:tc>
        <w:tc>
          <w:tcPr>
            <w:tcW w:w="261" w:type="dxa"/>
            <w:tcBorders>
              <w:top w:val="nil"/>
              <w:left w:val="nil"/>
              <w:bottom w:val="nil"/>
              <w:right w:val="nil"/>
            </w:tcBorders>
            <w:vAlign w:val="bottom"/>
          </w:tcPr>
          <w:p w14:paraId="3E15E18B" w14:textId="77777777" w:rsidR="007826D2" w:rsidRPr="00B3201C" w:rsidRDefault="007826D2" w:rsidP="007826D2">
            <w:pPr>
              <w:ind w:left="-108"/>
              <w:jc w:val="right"/>
              <w:rPr>
                <w:rFonts w:ascii="Browallia New" w:hAnsi="Browallia New" w:cs="Browallia New"/>
                <w:sz w:val="24"/>
                <w:szCs w:val="24"/>
              </w:rPr>
            </w:pPr>
          </w:p>
        </w:tc>
        <w:tc>
          <w:tcPr>
            <w:tcW w:w="1233" w:type="dxa"/>
            <w:tcBorders>
              <w:top w:val="nil"/>
              <w:left w:val="nil"/>
              <w:bottom w:val="nil"/>
              <w:right w:val="nil"/>
            </w:tcBorders>
            <w:vAlign w:val="bottom"/>
          </w:tcPr>
          <w:p w14:paraId="687A53F5" w14:textId="525E2A02" w:rsidR="007826D2" w:rsidRPr="008D431B" w:rsidRDefault="00FF6410" w:rsidP="007826D2">
            <w:pPr>
              <w:ind w:left="-108"/>
              <w:jc w:val="right"/>
              <w:rPr>
                <w:rFonts w:ascii="Browallia New" w:hAnsi="Browallia New" w:cs="Browallia New"/>
                <w:sz w:val="24"/>
                <w:szCs w:val="24"/>
              </w:rPr>
            </w:pPr>
            <w:r>
              <w:rPr>
                <w:rFonts w:ascii="Browallia New" w:hAnsi="Browallia New" w:cs="Browallia New"/>
                <w:sz w:val="24"/>
                <w:szCs w:val="24"/>
              </w:rPr>
              <w:t>183</w:t>
            </w:r>
          </w:p>
        </w:tc>
        <w:tc>
          <w:tcPr>
            <w:tcW w:w="236" w:type="dxa"/>
            <w:tcBorders>
              <w:top w:val="nil"/>
              <w:left w:val="nil"/>
              <w:bottom w:val="nil"/>
              <w:right w:val="nil"/>
            </w:tcBorders>
            <w:vAlign w:val="bottom"/>
          </w:tcPr>
          <w:p w14:paraId="37F3BC44" w14:textId="77777777" w:rsidR="007826D2" w:rsidRPr="00B3201C" w:rsidRDefault="007826D2" w:rsidP="007826D2">
            <w:pPr>
              <w:ind w:left="-108"/>
              <w:jc w:val="right"/>
              <w:rPr>
                <w:rFonts w:ascii="Browallia New" w:hAnsi="Browallia New" w:cs="Browallia New"/>
                <w:sz w:val="24"/>
                <w:szCs w:val="24"/>
              </w:rPr>
            </w:pPr>
          </w:p>
        </w:tc>
        <w:tc>
          <w:tcPr>
            <w:tcW w:w="1240" w:type="dxa"/>
            <w:tcBorders>
              <w:top w:val="nil"/>
              <w:left w:val="nil"/>
              <w:bottom w:val="nil"/>
              <w:right w:val="nil"/>
            </w:tcBorders>
            <w:vAlign w:val="bottom"/>
          </w:tcPr>
          <w:p w14:paraId="1C8A4383" w14:textId="24FF4D9D" w:rsidR="007826D2" w:rsidRPr="00B3201C" w:rsidRDefault="00995C9A" w:rsidP="007826D2">
            <w:pPr>
              <w:jc w:val="right"/>
              <w:rPr>
                <w:rFonts w:ascii="Browallia New" w:hAnsi="Browallia New" w:cs="Browallia New"/>
                <w:sz w:val="24"/>
                <w:szCs w:val="24"/>
              </w:rPr>
            </w:pPr>
            <w:r>
              <w:rPr>
                <w:rFonts w:ascii="Browallia New" w:hAnsi="Browallia New" w:cs="Browallia New"/>
                <w:sz w:val="24"/>
                <w:szCs w:val="24"/>
              </w:rPr>
              <w:t>(14,</w:t>
            </w:r>
            <w:r w:rsidR="006048B7">
              <w:rPr>
                <w:rFonts w:ascii="Browallia New" w:hAnsi="Browallia New" w:cs="Browallia New"/>
                <w:sz w:val="24"/>
                <w:szCs w:val="24"/>
              </w:rPr>
              <w:t>391</w:t>
            </w:r>
            <w:r>
              <w:rPr>
                <w:rFonts w:ascii="Browallia New" w:hAnsi="Browallia New" w:cs="Browallia New"/>
                <w:sz w:val="24"/>
                <w:szCs w:val="24"/>
              </w:rPr>
              <w:t>)</w:t>
            </w:r>
          </w:p>
        </w:tc>
      </w:tr>
      <w:tr w:rsidR="007826D2" w:rsidRPr="00B3201C" w14:paraId="757561F8" w14:textId="77777777" w:rsidTr="004205CE">
        <w:tc>
          <w:tcPr>
            <w:tcW w:w="3437" w:type="dxa"/>
            <w:tcBorders>
              <w:top w:val="nil"/>
              <w:left w:val="nil"/>
              <w:bottom w:val="nil"/>
              <w:right w:val="nil"/>
            </w:tcBorders>
            <w:hideMark/>
          </w:tcPr>
          <w:p w14:paraId="3F2F0EC8" w14:textId="77777777" w:rsidR="007826D2" w:rsidRPr="00B3201C" w:rsidRDefault="007826D2" w:rsidP="007826D2">
            <w:pPr>
              <w:rPr>
                <w:rFonts w:ascii="Browallia New" w:eastAsia="Cordia New" w:hAnsi="Browallia New" w:cs="Browallia New"/>
                <w:b/>
                <w:bCs/>
                <w:sz w:val="24"/>
                <w:szCs w:val="24"/>
              </w:rPr>
            </w:pPr>
            <w:r w:rsidRPr="00B3201C">
              <w:rPr>
                <w:rFonts w:ascii="Browallia New" w:hAnsi="Browallia New" w:cs="Browallia New" w:hint="cs"/>
                <w:sz w:val="24"/>
                <w:szCs w:val="24"/>
                <w:cs/>
              </w:rPr>
              <w:t xml:space="preserve">    </w:t>
            </w:r>
            <w:r w:rsidRPr="00B3201C">
              <w:rPr>
                <w:rFonts w:ascii="Browallia New" w:hAnsi="Browallia New" w:cs="Browallia New"/>
                <w:sz w:val="24"/>
                <w:szCs w:val="24"/>
                <w:cs/>
              </w:rPr>
              <w:t>รวม</w:t>
            </w:r>
          </w:p>
        </w:tc>
        <w:tc>
          <w:tcPr>
            <w:tcW w:w="1228" w:type="dxa"/>
            <w:tcBorders>
              <w:top w:val="single" w:sz="4" w:space="0" w:color="auto"/>
              <w:left w:val="nil"/>
              <w:bottom w:val="single" w:sz="4" w:space="0" w:color="auto"/>
              <w:right w:val="nil"/>
            </w:tcBorders>
            <w:vAlign w:val="bottom"/>
          </w:tcPr>
          <w:p w14:paraId="0B56F0E4" w14:textId="3ADDA255" w:rsidR="007826D2" w:rsidRPr="00B3201C" w:rsidRDefault="00880C35" w:rsidP="007826D2">
            <w:pPr>
              <w:ind w:left="-108"/>
              <w:jc w:val="right"/>
              <w:rPr>
                <w:rFonts w:ascii="Browallia New" w:hAnsi="Browallia New" w:cs="Browallia New"/>
                <w:color w:val="000000"/>
                <w:sz w:val="24"/>
                <w:szCs w:val="24"/>
              </w:rPr>
            </w:pPr>
            <w:r w:rsidRPr="00880C35">
              <w:rPr>
                <w:rFonts w:ascii="Browallia New" w:hAnsi="Browallia New" w:cs="Browallia New"/>
                <w:color w:val="000000"/>
                <w:sz w:val="24"/>
                <w:szCs w:val="24"/>
              </w:rPr>
              <w:t>(25,490)</w:t>
            </w:r>
          </w:p>
        </w:tc>
        <w:tc>
          <w:tcPr>
            <w:tcW w:w="239" w:type="dxa"/>
            <w:tcBorders>
              <w:top w:val="nil"/>
              <w:left w:val="nil"/>
              <w:bottom w:val="nil"/>
              <w:right w:val="nil"/>
            </w:tcBorders>
          </w:tcPr>
          <w:p w14:paraId="21641354" w14:textId="77777777" w:rsidR="007826D2" w:rsidRPr="00B3201C" w:rsidRDefault="007826D2" w:rsidP="007826D2">
            <w:pPr>
              <w:ind w:left="-108"/>
              <w:jc w:val="right"/>
              <w:rPr>
                <w:rFonts w:ascii="Browallia New" w:hAnsi="Browallia New" w:cs="Browallia New"/>
                <w:sz w:val="24"/>
                <w:szCs w:val="24"/>
              </w:rPr>
            </w:pPr>
          </w:p>
        </w:tc>
        <w:tc>
          <w:tcPr>
            <w:tcW w:w="1189" w:type="dxa"/>
            <w:tcBorders>
              <w:top w:val="single" w:sz="4" w:space="0" w:color="auto"/>
              <w:left w:val="nil"/>
              <w:bottom w:val="single" w:sz="4" w:space="0" w:color="auto"/>
              <w:right w:val="nil"/>
            </w:tcBorders>
            <w:vAlign w:val="bottom"/>
          </w:tcPr>
          <w:p w14:paraId="17462F59" w14:textId="197C5A8C" w:rsidR="007826D2" w:rsidRPr="00B3201C" w:rsidRDefault="00995C9A" w:rsidP="007826D2">
            <w:pPr>
              <w:jc w:val="right"/>
              <w:rPr>
                <w:rFonts w:ascii="Browallia New" w:hAnsi="Browallia New" w:cs="Browallia New"/>
                <w:color w:val="000000"/>
                <w:sz w:val="24"/>
                <w:szCs w:val="24"/>
              </w:rPr>
            </w:pPr>
            <w:r>
              <w:rPr>
                <w:rFonts w:ascii="Browallia New" w:hAnsi="Browallia New" w:cs="Browallia New"/>
                <w:color w:val="000000"/>
                <w:sz w:val="24"/>
                <w:szCs w:val="24"/>
              </w:rPr>
              <w:t>9</w:t>
            </w:r>
          </w:p>
        </w:tc>
        <w:tc>
          <w:tcPr>
            <w:tcW w:w="261" w:type="dxa"/>
            <w:tcBorders>
              <w:top w:val="nil"/>
              <w:left w:val="nil"/>
              <w:bottom w:val="nil"/>
              <w:right w:val="nil"/>
            </w:tcBorders>
            <w:vAlign w:val="bottom"/>
          </w:tcPr>
          <w:p w14:paraId="7A9314CA" w14:textId="77777777" w:rsidR="007826D2" w:rsidRPr="00B3201C" w:rsidRDefault="007826D2" w:rsidP="007826D2">
            <w:pPr>
              <w:ind w:left="-108"/>
              <w:jc w:val="right"/>
              <w:rPr>
                <w:rFonts w:ascii="Browallia New" w:hAnsi="Browallia New" w:cs="Browallia New"/>
                <w:sz w:val="24"/>
                <w:szCs w:val="24"/>
              </w:rPr>
            </w:pPr>
          </w:p>
        </w:tc>
        <w:tc>
          <w:tcPr>
            <w:tcW w:w="1233" w:type="dxa"/>
            <w:tcBorders>
              <w:top w:val="single" w:sz="4" w:space="0" w:color="auto"/>
              <w:left w:val="nil"/>
              <w:bottom w:val="single" w:sz="4" w:space="0" w:color="auto"/>
              <w:right w:val="nil"/>
            </w:tcBorders>
            <w:vAlign w:val="bottom"/>
          </w:tcPr>
          <w:p w14:paraId="779170B5" w14:textId="205F2B94" w:rsidR="007826D2" w:rsidRPr="008D431B" w:rsidRDefault="00EC1153" w:rsidP="007826D2">
            <w:pPr>
              <w:ind w:left="-108"/>
              <w:jc w:val="right"/>
              <w:rPr>
                <w:rFonts w:ascii="Browallia New" w:hAnsi="Browallia New" w:cs="Browallia New"/>
                <w:sz w:val="24"/>
                <w:szCs w:val="24"/>
              </w:rPr>
            </w:pPr>
            <w:r>
              <w:rPr>
                <w:rFonts w:ascii="Browallia New" w:hAnsi="Browallia New" w:cs="Browallia New"/>
                <w:sz w:val="24"/>
                <w:szCs w:val="24"/>
              </w:rPr>
              <w:t>183</w:t>
            </w:r>
          </w:p>
        </w:tc>
        <w:tc>
          <w:tcPr>
            <w:tcW w:w="236" w:type="dxa"/>
            <w:tcBorders>
              <w:top w:val="nil"/>
              <w:left w:val="nil"/>
              <w:bottom w:val="nil"/>
              <w:right w:val="nil"/>
            </w:tcBorders>
            <w:vAlign w:val="bottom"/>
          </w:tcPr>
          <w:p w14:paraId="219DBC2D" w14:textId="77777777" w:rsidR="007826D2" w:rsidRPr="00B3201C" w:rsidRDefault="007826D2" w:rsidP="007826D2">
            <w:pPr>
              <w:ind w:left="-108"/>
              <w:jc w:val="right"/>
              <w:rPr>
                <w:rFonts w:ascii="Browallia New" w:hAnsi="Browallia New" w:cs="Browallia New"/>
                <w:sz w:val="24"/>
                <w:szCs w:val="24"/>
              </w:rPr>
            </w:pPr>
          </w:p>
        </w:tc>
        <w:tc>
          <w:tcPr>
            <w:tcW w:w="1240" w:type="dxa"/>
            <w:tcBorders>
              <w:top w:val="single" w:sz="4" w:space="0" w:color="auto"/>
              <w:left w:val="nil"/>
              <w:bottom w:val="single" w:sz="4" w:space="0" w:color="auto"/>
              <w:right w:val="nil"/>
            </w:tcBorders>
            <w:vAlign w:val="bottom"/>
          </w:tcPr>
          <w:p w14:paraId="3B48DDE5" w14:textId="4C217011" w:rsidR="007826D2" w:rsidRPr="00B3201C" w:rsidRDefault="007D4AA6" w:rsidP="007826D2">
            <w:pPr>
              <w:jc w:val="right"/>
              <w:rPr>
                <w:rFonts w:ascii="Browallia New" w:hAnsi="Browallia New" w:cs="Browallia New"/>
                <w:color w:val="000000"/>
                <w:sz w:val="24"/>
                <w:szCs w:val="24"/>
              </w:rPr>
            </w:pPr>
            <w:r>
              <w:rPr>
                <w:rFonts w:ascii="Browallia New" w:hAnsi="Browallia New" w:cs="Browallia New"/>
                <w:color w:val="000000"/>
                <w:sz w:val="24"/>
                <w:szCs w:val="24"/>
              </w:rPr>
              <w:t>(</w:t>
            </w:r>
            <w:r w:rsidR="006E5605">
              <w:rPr>
                <w:rFonts w:ascii="Browallia New" w:hAnsi="Browallia New" w:cs="Browallia New"/>
                <w:color w:val="000000"/>
                <w:sz w:val="24"/>
                <w:szCs w:val="24"/>
              </w:rPr>
              <w:t>25,</w:t>
            </w:r>
            <w:r w:rsidR="006048B7">
              <w:rPr>
                <w:rFonts w:ascii="Browallia New" w:hAnsi="Browallia New" w:cs="Browallia New"/>
                <w:color w:val="000000"/>
                <w:sz w:val="24"/>
                <w:szCs w:val="24"/>
              </w:rPr>
              <w:t>29</w:t>
            </w:r>
            <w:r w:rsidR="00157A96">
              <w:rPr>
                <w:rFonts w:ascii="Browallia New" w:hAnsi="Browallia New" w:cs="Browallia New"/>
                <w:color w:val="000000"/>
                <w:sz w:val="24"/>
                <w:szCs w:val="24"/>
              </w:rPr>
              <w:t>8</w:t>
            </w:r>
            <w:r>
              <w:rPr>
                <w:rFonts w:ascii="Browallia New" w:hAnsi="Browallia New" w:cs="Browallia New"/>
                <w:color w:val="000000"/>
                <w:sz w:val="24"/>
                <w:szCs w:val="24"/>
              </w:rPr>
              <w:t>)</w:t>
            </w:r>
          </w:p>
        </w:tc>
      </w:tr>
      <w:tr w:rsidR="004205CE" w:rsidRPr="00B3201C" w14:paraId="44C15293" w14:textId="77777777" w:rsidTr="00614C58">
        <w:tc>
          <w:tcPr>
            <w:tcW w:w="3437" w:type="dxa"/>
            <w:tcBorders>
              <w:top w:val="nil"/>
              <w:left w:val="nil"/>
              <w:bottom w:val="nil"/>
              <w:right w:val="nil"/>
            </w:tcBorders>
          </w:tcPr>
          <w:p w14:paraId="34EC8729" w14:textId="55F0EF22" w:rsidR="004205CE" w:rsidRPr="00B3201C" w:rsidRDefault="004205CE" w:rsidP="00880C35">
            <w:pPr>
              <w:rPr>
                <w:rFonts w:ascii="Browallia New" w:hAnsi="Browallia New" w:cs="Browallia New"/>
                <w:sz w:val="24"/>
                <w:szCs w:val="24"/>
                <w:cs/>
              </w:rPr>
            </w:pPr>
            <w:r>
              <w:rPr>
                <w:rFonts w:ascii="Browallia New" w:hAnsi="Browallia New" w:cs="Browallia New" w:hint="cs"/>
                <w:sz w:val="24"/>
                <w:szCs w:val="24"/>
                <w:cs/>
              </w:rPr>
              <w:t>สุทธิ</w:t>
            </w:r>
          </w:p>
        </w:tc>
        <w:tc>
          <w:tcPr>
            <w:tcW w:w="1228" w:type="dxa"/>
            <w:tcBorders>
              <w:top w:val="single" w:sz="4" w:space="0" w:color="auto"/>
              <w:left w:val="nil"/>
              <w:bottom w:val="single" w:sz="12" w:space="0" w:color="auto"/>
              <w:right w:val="nil"/>
            </w:tcBorders>
            <w:vAlign w:val="bottom"/>
          </w:tcPr>
          <w:p w14:paraId="7109F952" w14:textId="60CDF22C" w:rsidR="004205CE" w:rsidRPr="00880C35" w:rsidRDefault="00EF7649" w:rsidP="00880C35">
            <w:pPr>
              <w:ind w:left="-108"/>
              <w:jc w:val="right"/>
              <w:rPr>
                <w:rFonts w:ascii="Browallia New" w:hAnsi="Browallia New" w:cs="Browallia New"/>
                <w:color w:val="000000"/>
                <w:sz w:val="24"/>
                <w:szCs w:val="24"/>
              </w:rPr>
            </w:pPr>
            <w:r w:rsidRPr="00EF7649">
              <w:rPr>
                <w:rFonts w:ascii="Browallia New" w:hAnsi="Browallia New" w:cs="Browallia New"/>
                <w:color w:val="000000"/>
                <w:sz w:val="24"/>
                <w:szCs w:val="24"/>
                <w:cs/>
              </w:rPr>
              <w:t>(9</w:t>
            </w:r>
            <w:r w:rsidRPr="00EF7649">
              <w:rPr>
                <w:rFonts w:ascii="Browallia New" w:hAnsi="Browallia New" w:cs="Browallia New"/>
                <w:color w:val="000000"/>
                <w:sz w:val="24"/>
                <w:szCs w:val="24"/>
              </w:rPr>
              <w:t>,</w:t>
            </w:r>
            <w:r w:rsidRPr="00EF7649">
              <w:rPr>
                <w:rFonts w:ascii="Browallia New" w:hAnsi="Browallia New" w:cs="Browallia New"/>
                <w:color w:val="000000"/>
                <w:sz w:val="24"/>
                <w:szCs w:val="24"/>
                <w:cs/>
              </w:rPr>
              <w:t>123)</w:t>
            </w:r>
          </w:p>
        </w:tc>
        <w:tc>
          <w:tcPr>
            <w:tcW w:w="239" w:type="dxa"/>
            <w:tcBorders>
              <w:top w:val="nil"/>
              <w:left w:val="nil"/>
              <w:right w:val="nil"/>
            </w:tcBorders>
          </w:tcPr>
          <w:p w14:paraId="26AEBF4B" w14:textId="77777777" w:rsidR="004205CE" w:rsidRPr="00B3201C" w:rsidRDefault="004205CE" w:rsidP="00880C35">
            <w:pPr>
              <w:ind w:left="-108"/>
              <w:jc w:val="right"/>
              <w:rPr>
                <w:rFonts w:ascii="Browallia New" w:hAnsi="Browallia New" w:cs="Browallia New"/>
                <w:sz w:val="24"/>
                <w:szCs w:val="24"/>
              </w:rPr>
            </w:pPr>
          </w:p>
        </w:tc>
        <w:tc>
          <w:tcPr>
            <w:tcW w:w="1189" w:type="dxa"/>
            <w:tcBorders>
              <w:top w:val="single" w:sz="4" w:space="0" w:color="auto"/>
              <w:left w:val="nil"/>
              <w:bottom w:val="single" w:sz="12" w:space="0" w:color="auto"/>
              <w:right w:val="nil"/>
            </w:tcBorders>
            <w:vAlign w:val="bottom"/>
          </w:tcPr>
          <w:p w14:paraId="18ED6781" w14:textId="6D5B539E" w:rsidR="004205CE" w:rsidRPr="00B3201C" w:rsidRDefault="000351BA" w:rsidP="00880C35">
            <w:pPr>
              <w:jc w:val="right"/>
              <w:rPr>
                <w:rFonts w:ascii="Browallia New" w:hAnsi="Browallia New" w:cs="Browallia New"/>
                <w:color w:val="000000"/>
                <w:sz w:val="24"/>
                <w:szCs w:val="24"/>
              </w:rPr>
            </w:pPr>
            <w:r>
              <w:rPr>
                <w:rFonts w:ascii="Browallia New" w:hAnsi="Browallia New" w:cs="Browallia New"/>
                <w:color w:val="000000"/>
                <w:sz w:val="24"/>
                <w:szCs w:val="24"/>
              </w:rPr>
              <w:t>9</w:t>
            </w:r>
          </w:p>
        </w:tc>
        <w:tc>
          <w:tcPr>
            <w:tcW w:w="261" w:type="dxa"/>
            <w:tcBorders>
              <w:top w:val="nil"/>
              <w:left w:val="nil"/>
              <w:right w:val="nil"/>
            </w:tcBorders>
            <w:vAlign w:val="bottom"/>
          </w:tcPr>
          <w:p w14:paraId="66A88FBC" w14:textId="77777777" w:rsidR="004205CE" w:rsidRPr="00B3201C" w:rsidRDefault="004205CE" w:rsidP="00880C35">
            <w:pPr>
              <w:ind w:left="-108"/>
              <w:jc w:val="right"/>
              <w:rPr>
                <w:rFonts w:ascii="Browallia New" w:hAnsi="Browallia New" w:cs="Browallia New"/>
                <w:sz w:val="24"/>
                <w:szCs w:val="24"/>
              </w:rPr>
            </w:pPr>
          </w:p>
        </w:tc>
        <w:tc>
          <w:tcPr>
            <w:tcW w:w="1233" w:type="dxa"/>
            <w:tcBorders>
              <w:top w:val="single" w:sz="4" w:space="0" w:color="auto"/>
              <w:left w:val="nil"/>
              <w:bottom w:val="single" w:sz="12" w:space="0" w:color="auto"/>
              <w:right w:val="nil"/>
            </w:tcBorders>
            <w:vAlign w:val="bottom"/>
          </w:tcPr>
          <w:p w14:paraId="6B9F1143" w14:textId="0896FCD1" w:rsidR="004205CE" w:rsidRPr="008D431B" w:rsidRDefault="00EC1153" w:rsidP="00880C35">
            <w:pPr>
              <w:ind w:left="-108"/>
              <w:jc w:val="right"/>
              <w:rPr>
                <w:rFonts w:ascii="Browallia New" w:hAnsi="Browallia New" w:cs="Browallia New"/>
                <w:sz w:val="24"/>
                <w:szCs w:val="24"/>
              </w:rPr>
            </w:pPr>
            <w:r>
              <w:rPr>
                <w:rFonts w:ascii="Browallia New" w:hAnsi="Browallia New" w:cs="Browallia New"/>
                <w:sz w:val="24"/>
                <w:szCs w:val="24"/>
              </w:rPr>
              <w:t>183</w:t>
            </w:r>
          </w:p>
        </w:tc>
        <w:tc>
          <w:tcPr>
            <w:tcW w:w="236" w:type="dxa"/>
            <w:tcBorders>
              <w:top w:val="nil"/>
              <w:left w:val="nil"/>
              <w:right w:val="nil"/>
            </w:tcBorders>
            <w:vAlign w:val="bottom"/>
          </w:tcPr>
          <w:p w14:paraId="50661BBE" w14:textId="77777777" w:rsidR="004205CE" w:rsidRPr="00B3201C" w:rsidRDefault="004205CE" w:rsidP="00880C35">
            <w:pPr>
              <w:ind w:left="-108"/>
              <w:jc w:val="right"/>
              <w:rPr>
                <w:rFonts w:ascii="Browallia New" w:hAnsi="Browallia New" w:cs="Browallia New"/>
                <w:sz w:val="24"/>
                <w:szCs w:val="24"/>
              </w:rPr>
            </w:pPr>
          </w:p>
        </w:tc>
        <w:tc>
          <w:tcPr>
            <w:tcW w:w="1240" w:type="dxa"/>
            <w:tcBorders>
              <w:top w:val="single" w:sz="4" w:space="0" w:color="auto"/>
              <w:left w:val="nil"/>
              <w:bottom w:val="single" w:sz="12" w:space="0" w:color="auto"/>
              <w:right w:val="nil"/>
            </w:tcBorders>
            <w:vAlign w:val="bottom"/>
          </w:tcPr>
          <w:p w14:paraId="78433125" w14:textId="39D52AC5" w:rsidR="004205CE" w:rsidRPr="00B3201C" w:rsidRDefault="007D4AA6" w:rsidP="00880C35">
            <w:pPr>
              <w:jc w:val="right"/>
              <w:rPr>
                <w:rFonts w:ascii="Browallia New" w:hAnsi="Browallia New" w:cs="Browallia New"/>
                <w:color w:val="000000"/>
                <w:sz w:val="24"/>
                <w:szCs w:val="24"/>
              </w:rPr>
            </w:pPr>
            <w:r>
              <w:rPr>
                <w:rFonts w:ascii="Browallia New" w:hAnsi="Browallia New" w:cs="Browallia New"/>
                <w:color w:val="000000"/>
                <w:sz w:val="24"/>
                <w:szCs w:val="24"/>
              </w:rPr>
              <w:t>(</w:t>
            </w:r>
            <w:r w:rsidR="006048B7">
              <w:rPr>
                <w:rFonts w:ascii="Browallia New" w:hAnsi="Browallia New" w:cs="Browallia New"/>
                <w:color w:val="000000"/>
                <w:sz w:val="24"/>
                <w:szCs w:val="24"/>
              </w:rPr>
              <w:t>8</w:t>
            </w:r>
            <w:r w:rsidR="006E5605">
              <w:rPr>
                <w:rFonts w:ascii="Browallia New" w:hAnsi="Browallia New" w:cs="Browallia New"/>
                <w:color w:val="000000"/>
                <w:sz w:val="24"/>
                <w:szCs w:val="24"/>
              </w:rPr>
              <w:t>,</w:t>
            </w:r>
            <w:r w:rsidR="006048B7">
              <w:rPr>
                <w:rFonts w:ascii="Browallia New" w:hAnsi="Browallia New" w:cs="Browallia New"/>
                <w:color w:val="000000"/>
                <w:sz w:val="24"/>
                <w:szCs w:val="24"/>
              </w:rPr>
              <w:t>93</w:t>
            </w:r>
            <w:r w:rsidR="00157A96">
              <w:rPr>
                <w:rFonts w:ascii="Browallia New" w:hAnsi="Browallia New" w:cs="Browallia New"/>
                <w:color w:val="000000"/>
                <w:sz w:val="24"/>
                <w:szCs w:val="24"/>
              </w:rPr>
              <w:t>1</w:t>
            </w:r>
            <w:r>
              <w:rPr>
                <w:rFonts w:ascii="Browallia New" w:hAnsi="Browallia New" w:cs="Browallia New"/>
                <w:color w:val="000000"/>
                <w:sz w:val="24"/>
                <w:szCs w:val="24"/>
              </w:rPr>
              <w:t>)</w:t>
            </w:r>
          </w:p>
        </w:tc>
      </w:tr>
    </w:tbl>
    <w:p w14:paraId="07BFF183" w14:textId="77777777" w:rsidR="00DA5AAF" w:rsidRDefault="00DA5AAF" w:rsidP="00465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
        <w:jc w:val="thaiDistribute"/>
        <w:rPr>
          <w:rFonts w:ascii="Browallia New" w:hAnsi="Browallia New" w:cs="Browallia New"/>
          <w:sz w:val="28"/>
          <w:szCs w:val="28"/>
        </w:rPr>
      </w:pPr>
    </w:p>
    <w:p w14:paraId="504C55D7" w14:textId="77777777" w:rsidR="006D638E" w:rsidRDefault="006D638E" w:rsidP="00465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
        <w:jc w:val="thaiDistribute"/>
        <w:rPr>
          <w:rFonts w:ascii="Browallia New" w:hAnsi="Browallia New" w:cs="Browallia New"/>
          <w:sz w:val="28"/>
          <w:szCs w:val="28"/>
        </w:rPr>
      </w:pPr>
    </w:p>
    <w:p w14:paraId="7B16D2FB" w14:textId="77777777" w:rsidR="006D638E" w:rsidRDefault="006D638E" w:rsidP="00465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
        <w:jc w:val="thaiDistribute"/>
        <w:rPr>
          <w:rFonts w:ascii="Browallia New" w:hAnsi="Browallia New" w:cs="Browallia New"/>
          <w:sz w:val="28"/>
          <w:szCs w:val="28"/>
        </w:rPr>
      </w:pPr>
    </w:p>
    <w:p w14:paraId="1D92DFF3" w14:textId="77777777" w:rsidR="00FA5226" w:rsidRDefault="00FA5226" w:rsidP="00465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
        <w:jc w:val="thaiDistribute"/>
        <w:rPr>
          <w:rFonts w:ascii="Browallia New" w:hAnsi="Browallia New" w:cs="Browallia New"/>
          <w:sz w:val="28"/>
          <w:szCs w:val="28"/>
        </w:rPr>
      </w:pPr>
    </w:p>
    <w:p w14:paraId="4EEA1649" w14:textId="77777777" w:rsidR="00FA5226" w:rsidRDefault="00FA5226" w:rsidP="00465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
        <w:jc w:val="thaiDistribute"/>
        <w:rPr>
          <w:rFonts w:ascii="Browallia New" w:hAnsi="Browallia New" w:cs="Browallia New"/>
          <w:sz w:val="28"/>
          <w:szCs w:val="28"/>
        </w:rPr>
      </w:pPr>
    </w:p>
    <w:p w14:paraId="2B5FD322" w14:textId="77777777" w:rsidR="00FA5226" w:rsidRDefault="00FA5226" w:rsidP="00465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
        <w:jc w:val="thaiDistribute"/>
        <w:rPr>
          <w:rFonts w:ascii="Browallia New" w:hAnsi="Browallia New" w:cs="Browallia New"/>
          <w:sz w:val="28"/>
          <w:szCs w:val="28"/>
        </w:rPr>
      </w:pPr>
    </w:p>
    <w:p w14:paraId="508F2C41" w14:textId="77777777" w:rsidR="00FA5226" w:rsidRDefault="00FA5226" w:rsidP="00465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
        <w:jc w:val="thaiDistribute"/>
        <w:rPr>
          <w:rFonts w:ascii="Browallia New" w:hAnsi="Browallia New" w:cs="Browallia New"/>
          <w:sz w:val="28"/>
          <w:szCs w:val="28"/>
        </w:rPr>
      </w:pPr>
    </w:p>
    <w:p w14:paraId="14B999C8" w14:textId="77777777" w:rsidR="00FA5226" w:rsidRDefault="00FA5226" w:rsidP="00465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
        <w:jc w:val="thaiDistribute"/>
        <w:rPr>
          <w:rFonts w:ascii="Browallia New" w:hAnsi="Browallia New" w:cs="Browallia New"/>
          <w:sz w:val="28"/>
          <w:szCs w:val="28"/>
        </w:rPr>
      </w:pPr>
    </w:p>
    <w:p w14:paraId="42863E7D" w14:textId="77777777" w:rsidR="00FA5226" w:rsidRDefault="00FA5226" w:rsidP="00465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
        <w:jc w:val="thaiDistribute"/>
        <w:rPr>
          <w:rFonts w:ascii="Browallia New" w:hAnsi="Browallia New" w:cs="Browallia New"/>
          <w:sz w:val="28"/>
          <w:szCs w:val="28"/>
        </w:rPr>
      </w:pPr>
    </w:p>
    <w:p w14:paraId="3E44BEA6" w14:textId="77777777" w:rsidR="00FA5226" w:rsidRDefault="00FA5226" w:rsidP="00465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
        <w:jc w:val="thaiDistribute"/>
        <w:rPr>
          <w:rFonts w:ascii="Browallia New" w:hAnsi="Browallia New" w:cs="Browallia New"/>
          <w:sz w:val="28"/>
          <w:szCs w:val="28"/>
        </w:rPr>
      </w:pPr>
    </w:p>
    <w:p w14:paraId="2C570BFD" w14:textId="77777777" w:rsidR="006D638E" w:rsidRDefault="006D638E" w:rsidP="00465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
        <w:jc w:val="thaiDistribute"/>
        <w:rPr>
          <w:rFonts w:ascii="Browallia New" w:hAnsi="Browallia New" w:cs="Browallia New"/>
          <w:sz w:val="28"/>
          <w:szCs w:val="28"/>
        </w:rPr>
      </w:pPr>
    </w:p>
    <w:p w14:paraId="4B9ECCF8" w14:textId="77777777" w:rsidR="006D638E" w:rsidRDefault="006D638E" w:rsidP="00465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
        <w:jc w:val="thaiDistribute"/>
        <w:rPr>
          <w:rFonts w:ascii="Browallia New" w:hAnsi="Browallia New" w:cs="Browallia New"/>
          <w:sz w:val="28"/>
          <w:szCs w:val="28"/>
        </w:rPr>
      </w:pPr>
    </w:p>
    <w:p w14:paraId="38574E29" w14:textId="02D38CF0" w:rsidR="00A64849" w:rsidRDefault="00A64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Pr>
          <w:rFonts w:ascii="Browallia New" w:hAnsi="Browallia New" w:cs="Browallia New"/>
          <w:sz w:val="28"/>
          <w:szCs w:val="28"/>
          <w:cs/>
        </w:rPr>
        <w:br w:type="page"/>
      </w:r>
    </w:p>
    <w:tbl>
      <w:tblPr>
        <w:tblW w:w="9064" w:type="dxa"/>
        <w:tblInd w:w="342" w:type="dxa"/>
        <w:tblLayout w:type="fixed"/>
        <w:tblLook w:val="04A0" w:firstRow="1" w:lastRow="0" w:firstColumn="1" w:lastColumn="0" w:noHBand="0" w:noVBand="1"/>
      </w:tblPr>
      <w:tblGrid>
        <w:gridCol w:w="3437"/>
        <w:gridCol w:w="1228"/>
        <w:gridCol w:w="239"/>
        <w:gridCol w:w="1189"/>
        <w:gridCol w:w="260"/>
        <w:gridCol w:w="1245"/>
        <w:gridCol w:w="8"/>
        <w:gridCol w:w="228"/>
        <w:gridCol w:w="8"/>
        <w:gridCol w:w="1213"/>
        <w:gridCol w:w="9"/>
      </w:tblGrid>
      <w:tr w:rsidR="00614C58" w:rsidRPr="00B3201C" w14:paraId="141D035F" w14:textId="77777777" w:rsidTr="00FA5226">
        <w:trPr>
          <w:gridAfter w:val="1"/>
          <w:wAfter w:w="9" w:type="dxa"/>
        </w:trPr>
        <w:tc>
          <w:tcPr>
            <w:tcW w:w="3437" w:type="dxa"/>
            <w:tcBorders>
              <w:top w:val="nil"/>
              <w:left w:val="nil"/>
              <w:bottom w:val="nil"/>
              <w:right w:val="nil"/>
            </w:tcBorders>
            <w:hideMark/>
          </w:tcPr>
          <w:p w14:paraId="151CF84E" w14:textId="77777777" w:rsidR="00614C58" w:rsidRPr="00B3201C" w:rsidRDefault="00614C58">
            <w:pPr>
              <w:ind w:right="72"/>
              <w:jc w:val="right"/>
              <w:rPr>
                <w:rFonts w:ascii="BrowalliaUPC" w:hAnsi="BrowalliaUPC" w:cs="BrowalliaUPC"/>
                <w:sz w:val="24"/>
                <w:szCs w:val="24"/>
              </w:rPr>
            </w:pPr>
          </w:p>
        </w:tc>
        <w:tc>
          <w:tcPr>
            <w:tcW w:w="5618" w:type="dxa"/>
            <w:gridSpan w:val="9"/>
            <w:tcBorders>
              <w:top w:val="nil"/>
              <w:left w:val="nil"/>
              <w:bottom w:val="single" w:sz="4" w:space="0" w:color="auto"/>
              <w:right w:val="nil"/>
            </w:tcBorders>
            <w:hideMark/>
          </w:tcPr>
          <w:p w14:paraId="136E937E" w14:textId="77777777" w:rsidR="00614C58" w:rsidRPr="00B3201C" w:rsidRDefault="00614C58">
            <w:pPr>
              <w:ind w:left="-108" w:right="-84"/>
              <w:jc w:val="center"/>
              <w:rPr>
                <w:rFonts w:ascii="BrowalliaUPC" w:hAnsi="BrowalliaUPC" w:cs="BrowalliaUPC"/>
                <w:sz w:val="24"/>
                <w:szCs w:val="24"/>
              </w:rPr>
            </w:pPr>
            <w:r w:rsidRPr="00B3201C">
              <w:rPr>
                <w:rFonts w:ascii="BrowalliaUPC" w:hAnsi="BrowalliaUPC" w:cs="BrowalliaUPC"/>
                <w:sz w:val="24"/>
                <w:szCs w:val="24"/>
                <w:cs/>
              </w:rPr>
              <w:t>พันบาท</w:t>
            </w:r>
          </w:p>
        </w:tc>
      </w:tr>
      <w:tr w:rsidR="00614C58" w:rsidRPr="00B3201C" w14:paraId="306C42A6" w14:textId="77777777" w:rsidTr="00FA5226">
        <w:trPr>
          <w:gridAfter w:val="1"/>
          <w:wAfter w:w="9" w:type="dxa"/>
        </w:trPr>
        <w:tc>
          <w:tcPr>
            <w:tcW w:w="3437" w:type="dxa"/>
            <w:tcBorders>
              <w:top w:val="nil"/>
              <w:left w:val="nil"/>
              <w:bottom w:val="nil"/>
              <w:right w:val="nil"/>
            </w:tcBorders>
          </w:tcPr>
          <w:p w14:paraId="381708A3" w14:textId="77777777" w:rsidR="00614C58" w:rsidRPr="00B3201C" w:rsidRDefault="00614C58">
            <w:pPr>
              <w:ind w:right="72"/>
              <w:jc w:val="right"/>
              <w:rPr>
                <w:rFonts w:ascii="BrowalliaUPC" w:hAnsi="BrowalliaUPC" w:cs="BrowalliaUPC"/>
                <w:sz w:val="24"/>
                <w:szCs w:val="24"/>
              </w:rPr>
            </w:pPr>
          </w:p>
        </w:tc>
        <w:tc>
          <w:tcPr>
            <w:tcW w:w="1228" w:type="dxa"/>
            <w:tcBorders>
              <w:top w:val="single" w:sz="4" w:space="0" w:color="auto"/>
              <w:left w:val="nil"/>
              <w:bottom w:val="nil"/>
              <w:right w:val="nil"/>
            </w:tcBorders>
          </w:tcPr>
          <w:p w14:paraId="66B326BC" w14:textId="77777777" w:rsidR="00614C58" w:rsidRPr="00B3201C" w:rsidRDefault="00614C58">
            <w:pPr>
              <w:ind w:left="-108" w:right="-84"/>
              <w:jc w:val="center"/>
              <w:rPr>
                <w:rFonts w:ascii="BrowalliaUPC" w:hAnsi="BrowalliaUPC" w:cs="BrowalliaUPC"/>
                <w:sz w:val="24"/>
                <w:szCs w:val="24"/>
              </w:rPr>
            </w:pPr>
          </w:p>
        </w:tc>
        <w:tc>
          <w:tcPr>
            <w:tcW w:w="239" w:type="dxa"/>
            <w:tcBorders>
              <w:top w:val="single" w:sz="4" w:space="0" w:color="auto"/>
              <w:left w:val="nil"/>
              <w:bottom w:val="nil"/>
              <w:right w:val="nil"/>
            </w:tcBorders>
          </w:tcPr>
          <w:p w14:paraId="01E1EC1E" w14:textId="77777777" w:rsidR="00614C58" w:rsidRPr="00B3201C" w:rsidRDefault="00614C58">
            <w:pPr>
              <w:ind w:right="72"/>
              <w:jc w:val="right"/>
              <w:rPr>
                <w:rFonts w:ascii="BrowalliaUPC" w:hAnsi="BrowalliaUPC" w:cs="BrowalliaUPC"/>
                <w:sz w:val="24"/>
                <w:szCs w:val="24"/>
              </w:rPr>
            </w:pPr>
          </w:p>
        </w:tc>
        <w:tc>
          <w:tcPr>
            <w:tcW w:w="2694" w:type="dxa"/>
            <w:gridSpan w:val="3"/>
            <w:tcBorders>
              <w:top w:val="single" w:sz="4" w:space="0" w:color="auto"/>
              <w:left w:val="nil"/>
              <w:bottom w:val="single" w:sz="4" w:space="0" w:color="auto"/>
              <w:right w:val="nil"/>
            </w:tcBorders>
            <w:hideMark/>
          </w:tcPr>
          <w:p w14:paraId="532BEB00" w14:textId="77777777" w:rsidR="00614C58" w:rsidRPr="00B3201C" w:rsidRDefault="00614C58">
            <w:pPr>
              <w:ind w:left="-96" w:right="-107"/>
              <w:jc w:val="center"/>
              <w:rPr>
                <w:rFonts w:ascii="BrowalliaUPC" w:hAnsi="BrowalliaUPC" w:cs="BrowalliaUPC"/>
                <w:sz w:val="24"/>
                <w:szCs w:val="24"/>
              </w:rPr>
            </w:pPr>
            <w:r w:rsidRPr="00B3201C">
              <w:rPr>
                <w:rFonts w:ascii="BrowalliaUPC" w:hAnsi="BrowalliaUPC" w:cs="BrowalliaUPC"/>
                <w:sz w:val="24"/>
                <w:szCs w:val="24"/>
                <w:cs/>
              </w:rPr>
              <w:t>บันทึกเป็นค่าใช้จ่ายใน</w:t>
            </w:r>
          </w:p>
        </w:tc>
        <w:tc>
          <w:tcPr>
            <w:tcW w:w="236" w:type="dxa"/>
            <w:gridSpan w:val="2"/>
            <w:tcBorders>
              <w:top w:val="single" w:sz="4" w:space="0" w:color="auto"/>
              <w:left w:val="nil"/>
              <w:bottom w:val="nil"/>
              <w:right w:val="nil"/>
            </w:tcBorders>
          </w:tcPr>
          <w:p w14:paraId="56E3505E" w14:textId="77777777" w:rsidR="00614C58" w:rsidRPr="00B3201C" w:rsidRDefault="00614C58">
            <w:pPr>
              <w:ind w:right="72"/>
              <w:jc w:val="right"/>
              <w:rPr>
                <w:rFonts w:ascii="BrowalliaUPC" w:hAnsi="BrowalliaUPC" w:cs="BrowalliaUPC"/>
                <w:sz w:val="24"/>
                <w:szCs w:val="24"/>
              </w:rPr>
            </w:pPr>
          </w:p>
        </w:tc>
        <w:tc>
          <w:tcPr>
            <w:tcW w:w="1221" w:type="dxa"/>
            <w:gridSpan w:val="2"/>
            <w:tcBorders>
              <w:top w:val="single" w:sz="4" w:space="0" w:color="auto"/>
              <w:left w:val="nil"/>
              <w:bottom w:val="nil"/>
              <w:right w:val="nil"/>
            </w:tcBorders>
          </w:tcPr>
          <w:p w14:paraId="698F102B" w14:textId="77777777" w:rsidR="00614C58" w:rsidRPr="00B3201C" w:rsidRDefault="00614C58">
            <w:pPr>
              <w:ind w:left="-108" w:right="-84"/>
              <w:jc w:val="center"/>
              <w:rPr>
                <w:rFonts w:ascii="BrowalliaUPC" w:hAnsi="BrowalliaUPC" w:cs="BrowalliaUPC"/>
                <w:sz w:val="24"/>
                <w:szCs w:val="24"/>
              </w:rPr>
            </w:pPr>
          </w:p>
        </w:tc>
      </w:tr>
      <w:tr w:rsidR="00614C58" w:rsidRPr="00B3201C" w14:paraId="6087513E" w14:textId="77777777" w:rsidTr="00FA5226">
        <w:tc>
          <w:tcPr>
            <w:tcW w:w="3437" w:type="dxa"/>
            <w:tcBorders>
              <w:top w:val="nil"/>
              <w:left w:val="nil"/>
              <w:bottom w:val="nil"/>
              <w:right w:val="nil"/>
            </w:tcBorders>
          </w:tcPr>
          <w:p w14:paraId="4445ABE7" w14:textId="77777777" w:rsidR="00614C58" w:rsidRPr="00B3201C" w:rsidRDefault="00614C58">
            <w:pPr>
              <w:ind w:right="72"/>
              <w:jc w:val="right"/>
              <w:rPr>
                <w:rFonts w:ascii="BrowalliaUPC" w:hAnsi="BrowalliaUPC" w:cs="BrowalliaUPC"/>
                <w:sz w:val="24"/>
                <w:szCs w:val="24"/>
              </w:rPr>
            </w:pPr>
          </w:p>
        </w:tc>
        <w:tc>
          <w:tcPr>
            <w:tcW w:w="1228" w:type="dxa"/>
            <w:tcBorders>
              <w:top w:val="nil"/>
              <w:left w:val="nil"/>
              <w:bottom w:val="single" w:sz="4" w:space="0" w:color="auto"/>
              <w:right w:val="nil"/>
            </w:tcBorders>
            <w:vAlign w:val="bottom"/>
            <w:hideMark/>
          </w:tcPr>
          <w:p w14:paraId="3FE08F57" w14:textId="17EB7E2A" w:rsidR="00614C58" w:rsidRPr="00B3201C" w:rsidRDefault="00614C58">
            <w:pPr>
              <w:ind w:left="-108" w:right="-84"/>
              <w:jc w:val="center"/>
              <w:rPr>
                <w:rFonts w:ascii="BrowalliaUPC" w:hAnsi="BrowalliaUPC" w:cs="BrowalliaUPC"/>
                <w:sz w:val="24"/>
                <w:szCs w:val="24"/>
              </w:rPr>
            </w:pPr>
            <w:r w:rsidRPr="00B3201C">
              <w:rPr>
                <w:rFonts w:ascii="BrowalliaUPC" w:hAnsi="BrowalliaUPC" w:cs="BrowalliaUPC"/>
                <w:sz w:val="24"/>
                <w:szCs w:val="24"/>
              </w:rPr>
              <w:t xml:space="preserve">1 </w:t>
            </w:r>
            <w:r w:rsidRPr="00B3201C">
              <w:rPr>
                <w:rFonts w:ascii="BrowalliaUPC" w:hAnsi="BrowalliaUPC" w:cs="BrowalliaUPC"/>
                <w:sz w:val="24"/>
                <w:szCs w:val="24"/>
                <w:cs/>
              </w:rPr>
              <w:t>มกราคม</w:t>
            </w:r>
            <w:r w:rsidRPr="00B3201C">
              <w:rPr>
                <w:rFonts w:ascii="BrowalliaUPC" w:hAnsi="BrowalliaUPC" w:cs="BrowalliaUPC"/>
                <w:sz w:val="24"/>
                <w:szCs w:val="24"/>
                <w:cs/>
              </w:rPr>
              <w:br/>
            </w:r>
            <w:r w:rsidRPr="00B3201C">
              <w:rPr>
                <w:rFonts w:ascii="BrowalliaUPC" w:hAnsi="BrowalliaUPC" w:cs="BrowalliaUPC"/>
                <w:sz w:val="24"/>
                <w:szCs w:val="24"/>
              </w:rPr>
              <w:t>256</w:t>
            </w:r>
            <w:r w:rsidR="00880C35">
              <w:rPr>
                <w:rFonts w:ascii="BrowalliaUPC" w:hAnsi="BrowalliaUPC" w:cs="BrowalliaUPC"/>
                <w:sz w:val="24"/>
                <w:szCs w:val="24"/>
              </w:rPr>
              <w:t>8</w:t>
            </w:r>
          </w:p>
        </w:tc>
        <w:tc>
          <w:tcPr>
            <w:tcW w:w="239" w:type="dxa"/>
            <w:tcBorders>
              <w:top w:val="nil"/>
              <w:left w:val="nil"/>
              <w:bottom w:val="nil"/>
              <w:right w:val="nil"/>
            </w:tcBorders>
          </w:tcPr>
          <w:p w14:paraId="24E7CEF4" w14:textId="77777777" w:rsidR="00614C58" w:rsidRPr="00B3201C" w:rsidRDefault="00614C58">
            <w:pPr>
              <w:ind w:right="72"/>
              <w:jc w:val="center"/>
              <w:rPr>
                <w:rFonts w:ascii="BrowalliaUPC" w:hAnsi="BrowalliaUPC" w:cs="BrowalliaUPC"/>
                <w:sz w:val="24"/>
                <w:szCs w:val="24"/>
              </w:rPr>
            </w:pPr>
          </w:p>
        </w:tc>
        <w:tc>
          <w:tcPr>
            <w:tcW w:w="1189" w:type="dxa"/>
            <w:tcBorders>
              <w:top w:val="single" w:sz="4" w:space="0" w:color="auto"/>
              <w:left w:val="nil"/>
              <w:bottom w:val="single" w:sz="4" w:space="0" w:color="auto"/>
              <w:right w:val="nil"/>
            </w:tcBorders>
            <w:vAlign w:val="bottom"/>
            <w:hideMark/>
          </w:tcPr>
          <w:p w14:paraId="6BFB3204" w14:textId="77777777" w:rsidR="00614C58" w:rsidRPr="00B3201C" w:rsidRDefault="00614C58">
            <w:pPr>
              <w:ind w:left="-108" w:right="-108"/>
              <w:jc w:val="center"/>
              <w:rPr>
                <w:rFonts w:ascii="BrowalliaUPC" w:hAnsi="BrowalliaUPC" w:cs="BrowalliaUPC"/>
                <w:sz w:val="24"/>
                <w:szCs w:val="24"/>
              </w:rPr>
            </w:pPr>
            <w:r w:rsidRPr="00B3201C">
              <w:rPr>
                <w:rFonts w:ascii="BrowalliaUPC" w:hAnsi="BrowalliaUPC" w:cs="BrowalliaUPC"/>
                <w:sz w:val="24"/>
                <w:szCs w:val="24"/>
                <w:cs/>
              </w:rPr>
              <w:t>กำไรหรือ</w:t>
            </w:r>
          </w:p>
          <w:p w14:paraId="1EBAB951" w14:textId="77777777" w:rsidR="00614C58" w:rsidRPr="00B3201C" w:rsidRDefault="00614C58">
            <w:pPr>
              <w:ind w:left="-108" w:right="-108"/>
              <w:jc w:val="center"/>
              <w:rPr>
                <w:rFonts w:ascii="BrowalliaUPC" w:hAnsi="BrowalliaUPC" w:cs="BrowalliaUPC"/>
                <w:sz w:val="24"/>
                <w:szCs w:val="24"/>
              </w:rPr>
            </w:pPr>
            <w:r w:rsidRPr="00B3201C">
              <w:rPr>
                <w:rFonts w:ascii="BrowalliaUPC" w:hAnsi="BrowalliaUPC" w:cs="BrowalliaUPC"/>
                <w:sz w:val="24"/>
                <w:szCs w:val="24"/>
                <w:cs/>
              </w:rPr>
              <w:t>ขาดทุน</w:t>
            </w:r>
          </w:p>
        </w:tc>
        <w:tc>
          <w:tcPr>
            <w:tcW w:w="260" w:type="dxa"/>
            <w:tcBorders>
              <w:top w:val="single" w:sz="4" w:space="0" w:color="auto"/>
              <w:left w:val="nil"/>
              <w:bottom w:val="nil"/>
              <w:right w:val="nil"/>
            </w:tcBorders>
            <w:vAlign w:val="bottom"/>
          </w:tcPr>
          <w:p w14:paraId="7C64279F" w14:textId="77777777" w:rsidR="00614C58" w:rsidRPr="00B3201C" w:rsidRDefault="00614C58">
            <w:pPr>
              <w:ind w:right="72"/>
              <w:jc w:val="center"/>
              <w:rPr>
                <w:rFonts w:ascii="BrowalliaUPC" w:hAnsi="BrowalliaUPC" w:cs="BrowalliaUPC"/>
                <w:sz w:val="24"/>
                <w:szCs w:val="24"/>
              </w:rPr>
            </w:pPr>
          </w:p>
        </w:tc>
        <w:tc>
          <w:tcPr>
            <w:tcW w:w="1253" w:type="dxa"/>
            <w:gridSpan w:val="2"/>
            <w:tcBorders>
              <w:top w:val="single" w:sz="4" w:space="0" w:color="auto"/>
              <w:left w:val="nil"/>
              <w:bottom w:val="single" w:sz="4" w:space="0" w:color="auto"/>
              <w:right w:val="nil"/>
            </w:tcBorders>
            <w:vAlign w:val="bottom"/>
            <w:hideMark/>
          </w:tcPr>
          <w:p w14:paraId="2950FEBE" w14:textId="7C8BF610" w:rsidR="00614C58" w:rsidRPr="00B3201C" w:rsidRDefault="00B3571B">
            <w:pPr>
              <w:ind w:left="-108" w:right="-108"/>
              <w:jc w:val="center"/>
              <w:rPr>
                <w:rFonts w:ascii="BrowalliaUPC" w:hAnsi="BrowalliaUPC" w:cs="BrowalliaUPC"/>
                <w:sz w:val="24"/>
                <w:szCs w:val="24"/>
              </w:rPr>
            </w:pPr>
            <w:r>
              <w:rPr>
                <w:rFonts w:ascii="BrowalliaUPC" w:hAnsi="BrowalliaUPC" w:cs="BrowalliaUPC" w:hint="cs"/>
                <w:sz w:val="24"/>
                <w:szCs w:val="24"/>
                <w:cs/>
              </w:rPr>
              <w:t xml:space="preserve">กำไร </w:t>
            </w:r>
            <w:r>
              <w:rPr>
                <w:rFonts w:ascii="BrowalliaUPC" w:hAnsi="BrowalliaUPC" w:cs="BrowalliaUPC"/>
                <w:sz w:val="24"/>
                <w:szCs w:val="24"/>
              </w:rPr>
              <w:t>(</w:t>
            </w:r>
            <w:r w:rsidR="00614C58" w:rsidRPr="00B3201C">
              <w:rPr>
                <w:rFonts w:ascii="BrowalliaUPC" w:hAnsi="BrowalliaUPC" w:cs="BrowalliaUPC"/>
                <w:sz w:val="24"/>
                <w:szCs w:val="24"/>
                <w:cs/>
              </w:rPr>
              <w:t>ขาดทุน</w:t>
            </w:r>
            <w:r>
              <w:rPr>
                <w:rFonts w:ascii="BrowalliaUPC" w:hAnsi="BrowalliaUPC" w:cs="BrowalliaUPC"/>
                <w:sz w:val="24"/>
                <w:szCs w:val="24"/>
              </w:rPr>
              <w:t>)</w:t>
            </w:r>
          </w:p>
          <w:p w14:paraId="23497BCB" w14:textId="77777777" w:rsidR="00614C58" w:rsidRPr="00B3201C" w:rsidRDefault="00614C58">
            <w:pPr>
              <w:ind w:left="-108" w:right="-108"/>
              <w:jc w:val="center"/>
              <w:rPr>
                <w:rFonts w:ascii="BrowalliaUPC" w:hAnsi="BrowalliaUPC" w:cs="BrowalliaUPC"/>
                <w:sz w:val="24"/>
                <w:szCs w:val="24"/>
              </w:rPr>
            </w:pPr>
            <w:r w:rsidRPr="00B3201C">
              <w:rPr>
                <w:rFonts w:ascii="BrowalliaUPC" w:hAnsi="BrowalliaUPC" w:cs="BrowalliaUPC"/>
                <w:sz w:val="24"/>
                <w:szCs w:val="24"/>
                <w:cs/>
              </w:rPr>
              <w:t>เบ็ดเสร็จอื่น</w:t>
            </w:r>
            <w:r w:rsidRPr="00B3201C">
              <w:rPr>
                <w:rFonts w:ascii="BrowalliaUPC" w:hAnsi="BrowalliaUPC" w:cs="BrowalliaUPC"/>
                <w:sz w:val="24"/>
                <w:szCs w:val="24"/>
              </w:rPr>
              <w:br/>
            </w:r>
            <w:r w:rsidRPr="00B3201C">
              <w:rPr>
                <w:rFonts w:ascii="BrowalliaUPC" w:hAnsi="BrowalliaUPC" w:cs="BrowalliaUPC"/>
                <w:sz w:val="24"/>
                <w:szCs w:val="24"/>
                <w:cs/>
              </w:rPr>
              <w:t>สำหรับงวด</w:t>
            </w:r>
          </w:p>
        </w:tc>
        <w:tc>
          <w:tcPr>
            <w:tcW w:w="236" w:type="dxa"/>
            <w:gridSpan w:val="2"/>
            <w:tcBorders>
              <w:top w:val="nil"/>
              <w:left w:val="nil"/>
              <w:bottom w:val="nil"/>
              <w:right w:val="nil"/>
            </w:tcBorders>
            <w:vAlign w:val="bottom"/>
          </w:tcPr>
          <w:p w14:paraId="551EDA22" w14:textId="77777777" w:rsidR="00614C58" w:rsidRPr="00B3201C" w:rsidRDefault="00614C58">
            <w:pPr>
              <w:ind w:right="72"/>
              <w:jc w:val="center"/>
              <w:rPr>
                <w:rFonts w:ascii="BrowalliaUPC" w:hAnsi="BrowalliaUPC" w:cs="BrowalliaUPC"/>
                <w:sz w:val="24"/>
                <w:szCs w:val="24"/>
              </w:rPr>
            </w:pPr>
          </w:p>
        </w:tc>
        <w:tc>
          <w:tcPr>
            <w:tcW w:w="1222" w:type="dxa"/>
            <w:gridSpan w:val="2"/>
            <w:tcBorders>
              <w:top w:val="nil"/>
              <w:left w:val="nil"/>
              <w:bottom w:val="single" w:sz="4" w:space="0" w:color="auto"/>
              <w:right w:val="nil"/>
            </w:tcBorders>
            <w:vAlign w:val="bottom"/>
            <w:hideMark/>
          </w:tcPr>
          <w:p w14:paraId="1BA33DD2" w14:textId="6944AB3E" w:rsidR="00614C58" w:rsidRPr="00B3201C" w:rsidRDefault="00614C58">
            <w:pPr>
              <w:ind w:left="-20" w:right="-48"/>
              <w:jc w:val="center"/>
              <w:rPr>
                <w:rFonts w:ascii="BrowalliaUPC" w:hAnsi="BrowalliaUPC" w:cs="BrowalliaUPC"/>
                <w:sz w:val="24"/>
                <w:szCs w:val="24"/>
              </w:rPr>
            </w:pPr>
            <w:r w:rsidRPr="00B3201C">
              <w:rPr>
                <w:rFonts w:ascii="BrowalliaUPC" w:hAnsi="BrowalliaUPC" w:cs="BrowalliaUPC"/>
                <w:sz w:val="24"/>
                <w:szCs w:val="24"/>
              </w:rPr>
              <w:t xml:space="preserve">31 </w:t>
            </w:r>
            <w:r w:rsidRPr="00B3201C">
              <w:rPr>
                <w:rFonts w:ascii="BrowalliaUPC" w:hAnsi="BrowalliaUPC" w:cs="BrowalliaUPC"/>
                <w:sz w:val="24"/>
                <w:szCs w:val="24"/>
                <w:cs/>
              </w:rPr>
              <w:t>ธันวาคม</w:t>
            </w:r>
            <w:r w:rsidRPr="00B3201C">
              <w:rPr>
                <w:rFonts w:ascii="BrowalliaUPC" w:hAnsi="BrowalliaUPC" w:cs="BrowalliaUPC"/>
                <w:sz w:val="24"/>
                <w:szCs w:val="24"/>
              </w:rPr>
              <w:br/>
              <w:t>256</w:t>
            </w:r>
            <w:r w:rsidR="00880C35">
              <w:rPr>
                <w:rFonts w:ascii="BrowalliaUPC" w:hAnsi="BrowalliaUPC" w:cs="BrowalliaUPC"/>
                <w:sz w:val="24"/>
                <w:szCs w:val="24"/>
              </w:rPr>
              <w:t>8</w:t>
            </w:r>
          </w:p>
        </w:tc>
      </w:tr>
      <w:tr w:rsidR="00614C58" w:rsidRPr="00B3201C" w14:paraId="70988E08" w14:textId="77777777" w:rsidTr="00FA5226">
        <w:tc>
          <w:tcPr>
            <w:tcW w:w="3437" w:type="dxa"/>
            <w:tcBorders>
              <w:top w:val="nil"/>
              <w:left w:val="nil"/>
              <w:bottom w:val="nil"/>
              <w:right w:val="nil"/>
            </w:tcBorders>
            <w:hideMark/>
          </w:tcPr>
          <w:p w14:paraId="42449AF4" w14:textId="77777777" w:rsidR="00614C58" w:rsidRPr="00B3201C" w:rsidRDefault="00614C58">
            <w:pPr>
              <w:rPr>
                <w:rFonts w:ascii="BrowalliaUPC" w:eastAsia="Cordia New" w:hAnsi="BrowalliaUPC" w:cs="BrowalliaUPC"/>
                <w:sz w:val="24"/>
                <w:szCs w:val="24"/>
              </w:rPr>
            </w:pPr>
          </w:p>
        </w:tc>
        <w:tc>
          <w:tcPr>
            <w:tcW w:w="1228" w:type="dxa"/>
            <w:tcBorders>
              <w:top w:val="single" w:sz="4" w:space="0" w:color="auto"/>
              <w:left w:val="nil"/>
              <w:right w:val="nil"/>
            </w:tcBorders>
          </w:tcPr>
          <w:p w14:paraId="5CF95DE7" w14:textId="77777777" w:rsidR="00614C58" w:rsidRPr="00B3201C" w:rsidRDefault="00614C58">
            <w:pPr>
              <w:ind w:left="-108"/>
              <w:jc w:val="right"/>
              <w:rPr>
                <w:rFonts w:ascii="BrowalliaUPC" w:hAnsi="BrowalliaUPC" w:cs="BrowalliaUPC"/>
                <w:sz w:val="24"/>
                <w:szCs w:val="24"/>
              </w:rPr>
            </w:pPr>
          </w:p>
        </w:tc>
        <w:tc>
          <w:tcPr>
            <w:tcW w:w="239" w:type="dxa"/>
            <w:tcBorders>
              <w:top w:val="nil"/>
              <w:left w:val="nil"/>
              <w:right w:val="nil"/>
            </w:tcBorders>
          </w:tcPr>
          <w:p w14:paraId="659449E5" w14:textId="77777777" w:rsidR="00614C58" w:rsidRPr="00B3201C" w:rsidRDefault="00614C58">
            <w:pPr>
              <w:ind w:left="-108"/>
              <w:jc w:val="right"/>
              <w:rPr>
                <w:rFonts w:ascii="BrowalliaUPC" w:hAnsi="BrowalliaUPC" w:cs="BrowalliaUPC"/>
                <w:sz w:val="24"/>
                <w:szCs w:val="24"/>
              </w:rPr>
            </w:pPr>
          </w:p>
        </w:tc>
        <w:tc>
          <w:tcPr>
            <w:tcW w:w="1189" w:type="dxa"/>
            <w:tcBorders>
              <w:top w:val="single" w:sz="4" w:space="0" w:color="auto"/>
              <w:left w:val="nil"/>
              <w:right w:val="nil"/>
            </w:tcBorders>
          </w:tcPr>
          <w:p w14:paraId="04E3D460" w14:textId="77777777" w:rsidR="00614C58" w:rsidRPr="00B3201C" w:rsidRDefault="00614C58">
            <w:pPr>
              <w:ind w:left="-108"/>
              <w:jc w:val="right"/>
              <w:rPr>
                <w:rFonts w:ascii="BrowalliaUPC" w:hAnsi="BrowalliaUPC" w:cs="BrowalliaUPC"/>
                <w:sz w:val="24"/>
                <w:szCs w:val="24"/>
              </w:rPr>
            </w:pPr>
          </w:p>
        </w:tc>
        <w:tc>
          <w:tcPr>
            <w:tcW w:w="260" w:type="dxa"/>
            <w:tcBorders>
              <w:top w:val="nil"/>
              <w:left w:val="nil"/>
              <w:right w:val="nil"/>
            </w:tcBorders>
          </w:tcPr>
          <w:p w14:paraId="335715DB" w14:textId="77777777" w:rsidR="00614C58" w:rsidRPr="00B3201C" w:rsidRDefault="00614C58">
            <w:pPr>
              <w:ind w:left="-108"/>
              <w:jc w:val="right"/>
              <w:rPr>
                <w:rFonts w:ascii="BrowalliaUPC" w:hAnsi="BrowalliaUPC" w:cs="BrowalliaUPC"/>
                <w:sz w:val="24"/>
                <w:szCs w:val="24"/>
              </w:rPr>
            </w:pPr>
          </w:p>
        </w:tc>
        <w:tc>
          <w:tcPr>
            <w:tcW w:w="1253" w:type="dxa"/>
            <w:gridSpan w:val="2"/>
            <w:tcBorders>
              <w:top w:val="single" w:sz="4" w:space="0" w:color="auto"/>
              <w:left w:val="nil"/>
              <w:right w:val="nil"/>
            </w:tcBorders>
          </w:tcPr>
          <w:p w14:paraId="2EEE4821" w14:textId="77777777" w:rsidR="00614C58" w:rsidRPr="00B3201C" w:rsidRDefault="00614C58">
            <w:pPr>
              <w:ind w:left="-108"/>
              <w:jc w:val="right"/>
              <w:rPr>
                <w:rFonts w:ascii="BrowalliaUPC" w:hAnsi="BrowalliaUPC" w:cs="BrowalliaUPC"/>
                <w:sz w:val="24"/>
                <w:szCs w:val="24"/>
              </w:rPr>
            </w:pPr>
          </w:p>
        </w:tc>
        <w:tc>
          <w:tcPr>
            <w:tcW w:w="236" w:type="dxa"/>
            <w:gridSpan w:val="2"/>
            <w:tcBorders>
              <w:top w:val="nil"/>
              <w:left w:val="nil"/>
              <w:right w:val="nil"/>
            </w:tcBorders>
          </w:tcPr>
          <w:p w14:paraId="0651DE1A" w14:textId="77777777" w:rsidR="00614C58" w:rsidRPr="00B3201C" w:rsidRDefault="00614C58">
            <w:pPr>
              <w:ind w:left="-108"/>
              <w:jc w:val="right"/>
              <w:rPr>
                <w:rFonts w:ascii="BrowalliaUPC" w:hAnsi="BrowalliaUPC" w:cs="BrowalliaUPC"/>
                <w:sz w:val="24"/>
                <w:szCs w:val="24"/>
              </w:rPr>
            </w:pPr>
          </w:p>
        </w:tc>
        <w:tc>
          <w:tcPr>
            <w:tcW w:w="1222" w:type="dxa"/>
            <w:gridSpan w:val="2"/>
            <w:tcBorders>
              <w:top w:val="single" w:sz="4" w:space="0" w:color="auto"/>
              <w:left w:val="nil"/>
              <w:right w:val="nil"/>
            </w:tcBorders>
          </w:tcPr>
          <w:p w14:paraId="0DC24332" w14:textId="77777777" w:rsidR="00614C58" w:rsidRPr="00B3201C" w:rsidRDefault="00614C58">
            <w:pPr>
              <w:ind w:left="-108"/>
              <w:jc w:val="right"/>
              <w:rPr>
                <w:rFonts w:ascii="BrowalliaUPC" w:hAnsi="BrowalliaUPC" w:cs="BrowalliaUPC"/>
                <w:sz w:val="24"/>
                <w:szCs w:val="24"/>
              </w:rPr>
            </w:pPr>
          </w:p>
        </w:tc>
      </w:tr>
      <w:tr w:rsidR="00614C58" w:rsidRPr="00B3201C" w14:paraId="4DA47067" w14:textId="77777777" w:rsidTr="00FA5226">
        <w:tc>
          <w:tcPr>
            <w:tcW w:w="3437" w:type="dxa"/>
            <w:tcBorders>
              <w:top w:val="nil"/>
              <w:left w:val="nil"/>
              <w:bottom w:val="nil"/>
              <w:right w:val="nil"/>
            </w:tcBorders>
          </w:tcPr>
          <w:p w14:paraId="278DC3F1" w14:textId="77777777" w:rsidR="00614C58" w:rsidRPr="00B3201C" w:rsidRDefault="00614C58">
            <w:pPr>
              <w:rPr>
                <w:rFonts w:ascii="BrowalliaUPC" w:eastAsia="Cordia New" w:hAnsi="BrowalliaUPC" w:cs="BrowalliaUPC"/>
                <w:b/>
                <w:bCs/>
                <w:sz w:val="24"/>
                <w:szCs w:val="24"/>
                <w:cs/>
              </w:rPr>
            </w:pPr>
            <w:r w:rsidRPr="00B3201C">
              <w:rPr>
                <w:rFonts w:ascii="BrowalliaUPC" w:eastAsia="Cordia New" w:hAnsi="BrowalliaUPC" w:cs="BrowalliaUPC"/>
                <w:b/>
                <w:bCs/>
                <w:sz w:val="24"/>
                <w:szCs w:val="24"/>
                <w:cs/>
              </w:rPr>
              <w:t>สินทรัพย์ภาษีเงินได้รอการตัดบัญชี</w:t>
            </w:r>
          </w:p>
        </w:tc>
        <w:tc>
          <w:tcPr>
            <w:tcW w:w="1228" w:type="dxa"/>
            <w:tcBorders>
              <w:left w:val="nil"/>
              <w:bottom w:val="nil"/>
              <w:right w:val="nil"/>
            </w:tcBorders>
          </w:tcPr>
          <w:p w14:paraId="04A2B1EC" w14:textId="77777777" w:rsidR="00614C58" w:rsidRPr="00B3201C" w:rsidRDefault="00614C58">
            <w:pPr>
              <w:ind w:left="-108"/>
              <w:jc w:val="right"/>
              <w:rPr>
                <w:rFonts w:ascii="BrowalliaUPC" w:hAnsi="BrowalliaUPC" w:cs="BrowalliaUPC"/>
                <w:sz w:val="24"/>
                <w:szCs w:val="24"/>
              </w:rPr>
            </w:pPr>
          </w:p>
        </w:tc>
        <w:tc>
          <w:tcPr>
            <w:tcW w:w="239" w:type="dxa"/>
            <w:tcBorders>
              <w:left w:val="nil"/>
              <w:bottom w:val="nil"/>
              <w:right w:val="nil"/>
            </w:tcBorders>
          </w:tcPr>
          <w:p w14:paraId="70905524" w14:textId="77777777" w:rsidR="00614C58" w:rsidRPr="00B3201C" w:rsidRDefault="00614C58">
            <w:pPr>
              <w:ind w:left="-108"/>
              <w:jc w:val="right"/>
              <w:rPr>
                <w:rFonts w:ascii="BrowalliaUPC" w:hAnsi="BrowalliaUPC" w:cs="BrowalliaUPC"/>
                <w:sz w:val="24"/>
                <w:szCs w:val="24"/>
              </w:rPr>
            </w:pPr>
          </w:p>
        </w:tc>
        <w:tc>
          <w:tcPr>
            <w:tcW w:w="1189" w:type="dxa"/>
            <w:tcBorders>
              <w:left w:val="nil"/>
              <w:bottom w:val="nil"/>
              <w:right w:val="nil"/>
            </w:tcBorders>
          </w:tcPr>
          <w:p w14:paraId="6C1F3EEF" w14:textId="77777777" w:rsidR="00614C58" w:rsidRPr="00B3201C" w:rsidRDefault="00614C58">
            <w:pPr>
              <w:ind w:left="-108"/>
              <w:jc w:val="right"/>
              <w:rPr>
                <w:rFonts w:ascii="BrowalliaUPC" w:hAnsi="BrowalliaUPC" w:cs="BrowalliaUPC"/>
                <w:sz w:val="24"/>
                <w:szCs w:val="24"/>
              </w:rPr>
            </w:pPr>
          </w:p>
        </w:tc>
        <w:tc>
          <w:tcPr>
            <w:tcW w:w="260" w:type="dxa"/>
            <w:tcBorders>
              <w:left w:val="nil"/>
              <w:bottom w:val="nil"/>
              <w:right w:val="nil"/>
            </w:tcBorders>
          </w:tcPr>
          <w:p w14:paraId="05BE5695" w14:textId="77777777" w:rsidR="00614C58" w:rsidRPr="00B3201C" w:rsidRDefault="00614C58">
            <w:pPr>
              <w:ind w:left="-108"/>
              <w:jc w:val="right"/>
              <w:rPr>
                <w:rFonts w:ascii="BrowalliaUPC" w:hAnsi="BrowalliaUPC" w:cs="BrowalliaUPC"/>
                <w:sz w:val="24"/>
                <w:szCs w:val="24"/>
              </w:rPr>
            </w:pPr>
          </w:p>
        </w:tc>
        <w:tc>
          <w:tcPr>
            <w:tcW w:w="1253" w:type="dxa"/>
            <w:gridSpan w:val="2"/>
            <w:tcBorders>
              <w:left w:val="nil"/>
              <w:bottom w:val="nil"/>
              <w:right w:val="nil"/>
            </w:tcBorders>
          </w:tcPr>
          <w:p w14:paraId="720C3A10" w14:textId="77777777" w:rsidR="00614C58" w:rsidRPr="00B3201C" w:rsidRDefault="00614C58">
            <w:pPr>
              <w:ind w:left="-108"/>
              <w:jc w:val="right"/>
              <w:rPr>
                <w:rFonts w:ascii="BrowalliaUPC" w:hAnsi="BrowalliaUPC" w:cs="BrowalliaUPC"/>
                <w:sz w:val="24"/>
                <w:szCs w:val="24"/>
              </w:rPr>
            </w:pPr>
          </w:p>
        </w:tc>
        <w:tc>
          <w:tcPr>
            <w:tcW w:w="236" w:type="dxa"/>
            <w:gridSpan w:val="2"/>
            <w:tcBorders>
              <w:left w:val="nil"/>
              <w:bottom w:val="nil"/>
              <w:right w:val="nil"/>
            </w:tcBorders>
          </w:tcPr>
          <w:p w14:paraId="5A1C70E5" w14:textId="77777777" w:rsidR="00614C58" w:rsidRPr="00B3201C" w:rsidRDefault="00614C58">
            <w:pPr>
              <w:ind w:left="-108"/>
              <w:jc w:val="right"/>
              <w:rPr>
                <w:rFonts w:ascii="BrowalliaUPC" w:hAnsi="BrowalliaUPC" w:cs="BrowalliaUPC"/>
                <w:sz w:val="24"/>
                <w:szCs w:val="24"/>
              </w:rPr>
            </w:pPr>
          </w:p>
        </w:tc>
        <w:tc>
          <w:tcPr>
            <w:tcW w:w="1222" w:type="dxa"/>
            <w:gridSpan w:val="2"/>
            <w:tcBorders>
              <w:left w:val="nil"/>
              <w:bottom w:val="nil"/>
              <w:right w:val="nil"/>
            </w:tcBorders>
          </w:tcPr>
          <w:p w14:paraId="1023EF6A" w14:textId="77777777" w:rsidR="00614C58" w:rsidRPr="00B3201C" w:rsidRDefault="00614C58">
            <w:pPr>
              <w:ind w:left="-108"/>
              <w:jc w:val="right"/>
              <w:rPr>
                <w:rFonts w:ascii="BrowalliaUPC" w:hAnsi="BrowalliaUPC" w:cs="BrowalliaUPC"/>
                <w:sz w:val="24"/>
                <w:szCs w:val="24"/>
              </w:rPr>
            </w:pPr>
          </w:p>
        </w:tc>
      </w:tr>
      <w:tr w:rsidR="00C46660" w:rsidRPr="00B3201C" w14:paraId="72DB9AFD" w14:textId="77777777" w:rsidTr="00FA5226">
        <w:tc>
          <w:tcPr>
            <w:tcW w:w="3437" w:type="dxa"/>
            <w:tcBorders>
              <w:top w:val="nil"/>
              <w:left w:val="nil"/>
              <w:bottom w:val="nil"/>
              <w:right w:val="nil"/>
            </w:tcBorders>
            <w:hideMark/>
          </w:tcPr>
          <w:p w14:paraId="3878F06B" w14:textId="73D9CE71" w:rsidR="00C46660" w:rsidRPr="00B3201C" w:rsidRDefault="00290EE3" w:rsidP="00C46660">
            <w:pPr>
              <w:rPr>
                <w:rFonts w:ascii="BrowalliaUPC" w:eastAsia="Cordia New" w:hAnsi="BrowalliaUPC" w:cs="BrowalliaUPC"/>
                <w:sz w:val="24"/>
                <w:szCs w:val="24"/>
              </w:rPr>
            </w:pPr>
            <w:r w:rsidRPr="00B3201C">
              <w:rPr>
                <w:rFonts w:ascii="Browallia New" w:eastAsia="Cordia New" w:hAnsi="Browallia New" w:cs="Browallia New"/>
                <w:sz w:val="24"/>
                <w:szCs w:val="24"/>
                <w:cs/>
              </w:rPr>
              <w:t>ค่าเผื่อ</w:t>
            </w:r>
            <w:r>
              <w:rPr>
                <w:rFonts w:ascii="Browallia New" w:eastAsia="Cordia New" w:hAnsi="Browallia New" w:cs="Browallia New" w:hint="cs"/>
                <w:sz w:val="24"/>
                <w:szCs w:val="24"/>
                <w:cs/>
              </w:rPr>
              <w:t>ผลขาดทุนจากการด้อยค่า</w:t>
            </w:r>
          </w:p>
        </w:tc>
        <w:tc>
          <w:tcPr>
            <w:tcW w:w="1228" w:type="dxa"/>
            <w:tcBorders>
              <w:top w:val="nil"/>
              <w:left w:val="nil"/>
              <w:bottom w:val="nil"/>
              <w:right w:val="nil"/>
            </w:tcBorders>
          </w:tcPr>
          <w:p w14:paraId="12ABF9E9" w14:textId="35E01FFF" w:rsidR="00C46660" w:rsidRPr="00AA361E" w:rsidRDefault="00C46660" w:rsidP="00C46660">
            <w:pPr>
              <w:ind w:left="-108"/>
              <w:jc w:val="right"/>
              <w:rPr>
                <w:rFonts w:ascii="Browallia New" w:hAnsi="Browallia New" w:cs="Browallia New"/>
                <w:sz w:val="24"/>
                <w:szCs w:val="24"/>
              </w:rPr>
            </w:pPr>
            <w:r w:rsidRPr="00AA361E">
              <w:rPr>
                <w:rFonts w:ascii="Browallia New" w:hAnsi="Browallia New" w:cs="Browallia New"/>
                <w:sz w:val="24"/>
                <w:szCs w:val="24"/>
                <w:lang w:val="en-GB"/>
              </w:rPr>
              <w:t>1,043</w:t>
            </w:r>
          </w:p>
        </w:tc>
        <w:tc>
          <w:tcPr>
            <w:tcW w:w="239" w:type="dxa"/>
            <w:tcBorders>
              <w:top w:val="nil"/>
              <w:left w:val="nil"/>
              <w:bottom w:val="nil"/>
              <w:right w:val="nil"/>
            </w:tcBorders>
          </w:tcPr>
          <w:p w14:paraId="6A9F2C98" w14:textId="77777777" w:rsidR="00C46660" w:rsidRPr="00B3201C" w:rsidRDefault="00C46660" w:rsidP="00C46660">
            <w:pPr>
              <w:jc w:val="right"/>
              <w:rPr>
                <w:rFonts w:ascii="BrowalliaUPC" w:hAnsi="BrowalliaUPC" w:cs="BrowalliaUPC"/>
                <w:sz w:val="24"/>
                <w:szCs w:val="24"/>
              </w:rPr>
            </w:pPr>
          </w:p>
        </w:tc>
        <w:tc>
          <w:tcPr>
            <w:tcW w:w="1189" w:type="dxa"/>
            <w:tcBorders>
              <w:top w:val="nil"/>
              <w:left w:val="nil"/>
              <w:bottom w:val="nil"/>
              <w:right w:val="nil"/>
            </w:tcBorders>
          </w:tcPr>
          <w:p w14:paraId="777EB1F6" w14:textId="7C02C7FB" w:rsidR="00C46660" w:rsidRPr="00B3201C" w:rsidRDefault="00A16604" w:rsidP="00F77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UPC" w:hAnsi="BrowalliaUPC" w:cs="BrowalliaUPC"/>
                <w:color w:val="000000"/>
                <w:sz w:val="24"/>
                <w:szCs w:val="24"/>
              </w:rPr>
            </w:pPr>
            <w:r>
              <w:rPr>
                <w:rFonts w:ascii="BrowalliaUPC" w:hAnsi="BrowalliaUPC" w:cs="BrowalliaUPC"/>
                <w:color w:val="000000"/>
                <w:sz w:val="24"/>
                <w:szCs w:val="24"/>
              </w:rPr>
              <w:t>-</w:t>
            </w:r>
          </w:p>
        </w:tc>
        <w:tc>
          <w:tcPr>
            <w:tcW w:w="260" w:type="dxa"/>
            <w:tcBorders>
              <w:top w:val="nil"/>
              <w:left w:val="nil"/>
              <w:bottom w:val="nil"/>
              <w:right w:val="nil"/>
            </w:tcBorders>
          </w:tcPr>
          <w:p w14:paraId="527E160A" w14:textId="77777777" w:rsidR="00C46660" w:rsidRPr="00B3201C" w:rsidRDefault="00C46660" w:rsidP="00C46660">
            <w:pPr>
              <w:ind w:left="-108"/>
              <w:jc w:val="right"/>
              <w:rPr>
                <w:rFonts w:ascii="BrowalliaUPC" w:hAnsi="BrowalliaUPC" w:cs="BrowalliaUPC"/>
                <w:sz w:val="24"/>
                <w:szCs w:val="24"/>
              </w:rPr>
            </w:pPr>
          </w:p>
        </w:tc>
        <w:tc>
          <w:tcPr>
            <w:tcW w:w="1253" w:type="dxa"/>
            <w:gridSpan w:val="2"/>
            <w:tcBorders>
              <w:top w:val="nil"/>
              <w:left w:val="nil"/>
              <w:bottom w:val="nil"/>
              <w:right w:val="nil"/>
            </w:tcBorders>
          </w:tcPr>
          <w:p w14:paraId="4A205839" w14:textId="3BD0955C" w:rsidR="00C46660" w:rsidRPr="00B3201C" w:rsidRDefault="00682A99" w:rsidP="00F77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UPC" w:hAnsi="BrowalliaUPC" w:cs="BrowalliaUPC"/>
                <w:sz w:val="24"/>
                <w:szCs w:val="24"/>
              </w:rPr>
            </w:pPr>
            <w:r>
              <w:rPr>
                <w:rFonts w:ascii="BrowalliaUPC" w:hAnsi="BrowalliaUPC" w:cs="BrowalliaUPC"/>
                <w:sz w:val="24"/>
                <w:szCs w:val="24"/>
              </w:rPr>
              <w:t>-</w:t>
            </w:r>
          </w:p>
        </w:tc>
        <w:tc>
          <w:tcPr>
            <w:tcW w:w="236" w:type="dxa"/>
            <w:gridSpan w:val="2"/>
            <w:tcBorders>
              <w:top w:val="nil"/>
              <w:left w:val="nil"/>
              <w:bottom w:val="nil"/>
              <w:right w:val="nil"/>
            </w:tcBorders>
            <w:vAlign w:val="bottom"/>
          </w:tcPr>
          <w:p w14:paraId="55E54D56" w14:textId="77777777" w:rsidR="00C46660" w:rsidRPr="00B3201C" w:rsidRDefault="00C46660" w:rsidP="00C46660">
            <w:pPr>
              <w:ind w:left="-108"/>
              <w:jc w:val="right"/>
              <w:rPr>
                <w:rFonts w:ascii="BrowalliaUPC" w:hAnsi="BrowalliaUPC" w:cs="BrowalliaUPC"/>
                <w:sz w:val="24"/>
                <w:szCs w:val="24"/>
              </w:rPr>
            </w:pPr>
          </w:p>
        </w:tc>
        <w:tc>
          <w:tcPr>
            <w:tcW w:w="1222" w:type="dxa"/>
            <w:gridSpan w:val="2"/>
            <w:tcBorders>
              <w:top w:val="nil"/>
              <w:left w:val="nil"/>
              <w:bottom w:val="nil"/>
              <w:right w:val="nil"/>
            </w:tcBorders>
          </w:tcPr>
          <w:p w14:paraId="58D4B2C8" w14:textId="15E5E525" w:rsidR="00C46660" w:rsidRPr="00B3201C" w:rsidRDefault="00C46660" w:rsidP="00C46660">
            <w:pPr>
              <w:jc w:val="right"/>
              <w:rPr>
                <w:rFonts w:ascii="BrowalliaUPC" w:hAnsi="BrowalliaUPC" w:cs="BrowalliaUPC"/>
                <w:color w:val="000000"/>
                <w:sz w:val="24"/>
                <w:szCs w:val="24"/>
              </w:rPr>
            </w:pPr>
            <w:r w:rsidRPr="00C83985">
              <w:rPr>
                <w:rFonts w:ascii="BrowalliaUPC" w:hAnsi="BrowalliaUPC" w:cs="BrowalliaUPC"/>
                <w:color w:val="000000"/>
                <w:sz w:val="24"/>
                <w:szCs w:val="24"/>
              </w:rPr>
              <w:t>1,043</w:t>
            </w:r>
          </w:p>
        </w:tc>
      </w:tr>
      <w:tr w:rsidR="00C46660" w:rsidRPr="00B3201C" w14:paraId="2F2CC965" w14:textId="77777777" w:rsidTr="00FA5226">
        <w:tc>
          <w:tcPr>
            <w:tcW w:w="3437" w:type="dxa"/>
            <w:tcBorders>
              <w:top w:val="nil"/>
              <w:left w:val="nil"/>
              <w:bottom w:val="nil"/>
              <w:right w:val="nil"/>
            </w:tcBorders>
            <w:hideMark/>
          </w:tcPr>
          <w:p w14:paraId="6DD5D12C" w14:textId="44558610" w:rsidR="00C46660" w:rsidRPr="00B3201C" w:rsidRDefault="00C46660" w:rsidP="00C46660">
            <w:pPr>
              <w:rPr>
                <w:rFonts w:ascii="BrowalliaUPC" w:eastAsia="Cordia New" w:hAnsi="BrowalliaUPC" w:cs="BrowalliaUPC"/>
                <w:sz w:val="24"/>
                <w:szCs w:val="24"/>
              </w:rPr>
            </w:pPr>
            <w:r w:rsidRPr="00B3201C">
              <w:rPr>
                <w:rFonts w:ascii="BrowalliaUPC" w:eastAsia="Cordia New" w:hAnsi="BrowalliaUPC" w:cs="BrowalliaUPC"/>
                <w:sz w:val="24"/>
                <w:szCs w:val="24"/>
                <w:cs/>
              </w:rPr>
              <w:t>การปรับมูลค่ายุติธรรมของสินทรัพย์ทางการเงิน</w:t>
            </w:r>
            <w:r w:rsidR="00351925" w:rsidRPr="00B3201C">
              <w:rPr>
                <w:rFonts w:ascii="BrowalliaUPC" w:eastAsia="Cordia New" w:hAnsi="BrowalliaUPC" w:cs="BrowalliaUPC"/>
                <w:sz w:val="24"/>
                <w:szCs w:val="24"/>
              </w:rPr>
              <w:br/>
              <w:t xml:space="preserve">    </w:t>
            </w:r>
            <w:r w:rsidRPr="00B3201C">
              <w:rPr>
                <w:rFonts w:ascii="BrowalliaUPC" w:eastAsia="Cordia New" w:hAnsi="BrowalliaUPC" w:cs="BrowalliaUPC"/>
                <w:sz w:val="24"/>
                <w:szCs w:val="24"/>
                <w:cs/>
              </w:rPr>
              <w:t>ที่วัดมูลค่ายุติธรรมผ่านกำไรหรือขาดทุน</w:t>
            </w:r>
          </w:p>
        </w:tc>
        <w:tc>
          <w:tcPr>
            <w:tcW w:w="1228" w:type="dxa"/>
            <w:tcBorders>
              <w:top w:val="nil"/>
              <w:left w:val="nil"/>
              <w:bottom w:val="nil"/>
              <w:right w:val="nil"/>
            </w:tcBorders>
          </w:tcPr>
          <w:p w14:paraId="73EA4706" w14:textId="77777777" w:rsidR="00C46660" w:rsidRDefault="00C46660" w:rsidP="00C46660">
            <w:pPr>
              <w:ind w:left="-108"/>
              <w:jc w:val="right"/>
              <w:rPr>
                <w:rFonts w:ascii="Browallia New" w:hAnsi="Browallia New" w:cs="Browallia New"/>
                <w:sz w:val="24"/>
                <w:szCs w:val="24"/>
                <w:lang w:val="en-GB"/>
              </w:rPr>
            </w:pPr>
          </w:p>
          <w:p w14:paraId="63FBBC52" w14:textId="59462AF1" w:rsidR="00C46660" w:rsidRPr="00AA361E" w:rsidRDefault="00C46660" w:rsidP="00C46660">
            <w:pPr>
              <w:ind w:left="-108"/>
              <w:jc w:val="right"/>
              <w:rPr>
                <w:rFonts w:ascii="Browallia New" w:hAnsi="Browallia New" w:cs="Browallia New"/>
                <w:color w:val="000000"/>
                <w:sz w:val="24"/>
                <w:szCs w:val="24"/>
              </w:rPr>
            </w:pPr>
            <w:r w:rsidRPr="00AA361E">
              <w:rPr>
                <w:rFonts w:ascii="Browallia New" w:hAnsi="Browallia New" w:cs="Browallia New"/>
                <w:sz w:val="24"/>
                <w:szCs w:val="24"/>
                <w:lang w:val="en-GB"/>
              </w:rPr>
              <w:t>4,207</w:t>
            </w:r>
          </w:p>
        </w:tc>
        <w:tc>
          <w:tcPr>
            <w:tcW w:w="239" w:type="dxa"/>
            <w:tcBorders>
              <w:top w:val="nil"/>
              <w:left w:val="nil"/>
              <w:bottom w:val="nil"/>
              <w:right w:val="nil"/>
            </w:tcBorders>
          </w:tcPr>
          <w:p w14:paraId="4B749398" w14:textId="77777777" w:rsidR="00C46660" w:rsidRPr="00B3201C" w:rsidRDefault="00C46660" w:rsidP="00C46660">
            <w:pPr>
              <w:ind w:left="-108"/>
              <w:jc w:val="right"/>
              <w:rPr>
                <w:rFonts w:ascii="BrowalliaUPC" w:hAnsi="BrowalliaUPC" w:cs="BrowalliaUPC"/>
                <w:sz w:val="24"/>
                <w:szCs w:val="24"/>
              </w:rPr>
            </w:pPr>
          </w:p>
        </w:tc>
        <w:tc>
          <w:tcPr>
            <w:tcW w:w="1189" w:type="dxa"/>
            <w:tcBorders>
              <w:top w:val="nil"/>
              <w:left w:val="nil"/>
              <w:bottom w:val="nil"/>
              <w:right w:val="nil"/>
            </w:tcBorders>
          </w:tcPr>
          <w:p w14:paraId="631F98B5" w14:textId="77777777" w:rsidR="00C46660" w:rsidRDefault="00C46660" w:rsidP="00F77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UPC" w:hAnsi="BrowalliaUPC" w:cs="BrowalliaUPC"/>
                <w:color w:val="000000"/>
                <w:sz w:val="24"/>
                <w:szCs w:val="24"/>
              </w:rPr>
            </w:pPr>
          </w:p>
          <w:p w14:paraId="03729314" w14:textId="4E324EE4" w:rsidR="00C46660" w:rsidRPr="00B3201C" w:rsidRDefault="00A16604" w:rsidP="00F77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UPC" w:hAnsi="BrowalliaUPC" w:cs="BrowalliaUPC"/>
                <w:color w:val="000000"/>
                <w:sz w:val="24"/>
                <w:szCs w:val="24"/>
              </w:rPr>
            </w:pPr>
            <w:r>
              <w:rPr>
                <w:rFonts w:ascii="BrowalliaUPC" w:hAnsi="BrowalliaUPC" w:cs="BrowalliaUPC"/>
                <w:color w:val="000000"/>
                <w:sz w:val="24"/>
                <w:szCs w:val="24"/>
              </w:rPr>
              <w:t>-</w:t>
            </w:r>
          </w:p>
        </w:tc>
        <w:tc>
          <w:tcPr>
            <w:tcW w:w="260" w:type="dxa"/>
            <w:tcBorders>
              <w:top w:val="nil"/>
              <w:left w:val="nil"/>
              <w:bottom w:val="nil"/>
              <w:right w:val="nil"/>
            </w:tcBorders>
            <w:vAlign w:val="bottom"/>
          </w:tcPr>
          <w:p w14:paraId="5D810941" w14:textId="77777777" w:rsidR="00C46660" w:rsidRPr="00B3201C" w:rsidRDefault="00C46660" w:rsidP="00C46660">
            <w:pPr>
              <w:ind w:left="-108"/>
              <w:jc w:val="right"/>
              <w:rPr>
                <w:rFonts w:ascii="BrowalliaUPC" w:hAnsi="BrowalliaUPC" w:cs="BrowalliaUPC"/>
                <w:sz w:val="24"/>
                <w:szCs w:val="24"/>
              </w:rPr>
            </w:pPr>
          </w:p>
        </w:tc>
        <w:tc>
          <w:tcPr>
            <w:tcW w:w="1253" w:type="dxa"/>
            <w:gridSpan w:val="2"/>
            <w:tcBorders>
              <w:top w:val="nil"/>
              <w:left w:val="nil"/>
              <w:bottom w:val="nil"/>
              <w:right w:val="nil"/>
            </w:tcBorders>
          </w:tcPr>
          <w:p w14:paraId="07463551" w14:textId="77777777" w:rsidR="00C46660" w:rsidRPr="00B3201C" w:rsidRDefault="00C46660" w:rsidP="00F77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UPC" w:hAnsi="BrowalliaUPC" w:cs="BrowalliaUPC"/>
                <w:sz w:val="24"/>
                <w:szCs w:val="24"/>
              </w:rPr>
            </w:pPr>
          </w:p>
          <w:p w14:paraId="4FD43FB4" w14:textId="2B7826F7" w:rsidR="00C46660" w:rsidRPr="00B3201C" w:rsidRDefault="00682A99" w:rsidP="00F77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UPC" w:hAnsi="BrowalliaUPC" w:cs="BrowalliaUPC"/>
                <w:sz w:val="24"/>
                <w:szCs w:val="24"/>
              </w:rPr>
            </w:pPr>
            <w:r>
              <w:rPr>
                <w:rFonts w:ascii="BrowalliaUPC" w:hAnsi="BrowalliaUPC" w:cs="BrowalliaUPC"/>
                <w:sz w:val="24"/>
                <w:szCs w:val="24"/>
              </w:rPr>
              <w:t>-</w:t>
            </w:r>
          </w:p>
        </w:tc>
        <w:tc>
          <w:tcPr>
            <w:tcW w:w="236" w:type="dxa"/>
            <w:gridSpan w:val="2"/>
            <w:tcBorders>
              <w:top w:val="nil"/>
              <w:left w:val="nil"/>
              <w:bottom w:val="nil"/>
              <w:right w:val="nil"/>
            </w:tcBorders>
            <w:vAlign w:val="bottom"/>
          </w:tcPr>
          <w:p w14:paraId="1C9CAFA3" w14:textId="77777777" w:rsidR="00C46660" w:rsidRPr="00B3201C" w:rsidRDefault="00C46660" w:rsidP="00C46660">
            <w:pPr>
              <w:ind w:left="-108"/>
              <w:jc w:val="right"/>
              <w:rPr>
                <w:rFonts w:ascii="BrowalliaUPC" w:hAnsi="BrowalliaUPC" w:cs="BrowalliaUPC"/>
                <w:sz w:val="24"/>
                <w:szCs w:val="24"/>
              </w:rPr>
            </w:pPr>
          </w:p>
        </w:tc>
        <w:tc>
          <w:tcPr>
            <w:tcW w:w="1222" w:type="dxa"/>
            <w:gridSpan w:val="2"/>
            <w:tcBorders>
              <w:top w:val="nil"/>
              <w:left w:val="nil"/>
              <w:bottom w:val="nil"/>
              <w:right w:val="nil"/>
            </w:tcBorders>
          </w:tcPr>
          <w:p w14:paraId="3136EC64" w14:textId="77777777" w:rsidR="00C46660" w:rsidRPr="00B3201C" w:rsidRDefault="00C46660" w:rsidP="00C46660">
            <w:pPr>
              <w:jc w:val="right"/>
              <w:rPr>
                <w:rFonts w:ascii="BrowalliaUPC" w:hAnsi="BrowalliaUPC" w:cs="BrowalliaUPC"/>
                <w:color w:val="000000"/>
                <w:sz w:val="24"/>
                <w:szCs w:val="24"/>
              </w:rPr>
            </w:pPr>
          </w:p>
          <w:p w14:paraId="280050E9" w14:textId="4B08F1F4" w:rsidR="00C46660" w:rsidRPr="00B3201C" w:rsidRDefault="00C46660" w:rsidP="00C46660">
            <w:pPr>
              <w:jc w:val="right"/>
              <w:rPr>
                <w:rFonts w:ascii="BrowalliaUPC" w:hAnsi="BrowalliaUPC" w:cs="BrowalliaUPC"/>
                <w:color w:val="000000"/>
                <w:sz w:val="24"/>
                <w:szCs w:val="24"/>
              </w:rPr>
            </w:pPr>
            <w:r w:rsidRPr="00B3201C">
              <w:rPr>
                <w:rFonts w:ascii="BrowalliaUPC" w:hAnsi="BrowalliaUPC" w:cs="BrowalliaUPC"/>
                <w:color w:val="000000"/>
                <w:sz w:val="24"/>
                <w:szCs w:val="24"/>
              </w:rPr>
              <w:t>4,207</w:t>
            </w:r>
          </w:p>
        </w:tc>
      </w:tr>
      <w:tr w:rsidR="00C46660" w:rsidRPr="00B3201C" w14:paraId="3AA7B611" w14:textId="77777777" w:rsidTr="00FA5226">
        <w:trPr>
          <w:trHeight w:val="583"/>
        </w:trPr>
        <w:tc>
          <w:tcPr>
            <w:tcW w:w="3437" w:type="dxa"/>
            <w:tcBorders>
              <w:top w:val="nil"/>
              <w:left w:val="nil"/>
              <w:bottom w:val="nil"/>
              <w:right w:val="nil"/>
            </w:tcBorders>
            <w:hideMark/>
          </w:tcPr>
          <w:p w14:paraId="3EAAA5E9" w14:textId="77777777" w:rsidR="00FB7548" w:rsidRPr="00B3201C" w:rsidRDefault="00FB7548" w:rsidP="00FB7548">
            <w:pPr>
              <w:rPr>
                <w:rFonts w:ascii="Browallia New" w:eastAsia="Cordia New" w:hAnsi="Browallia New" w:cs="Browallia New"/>
                <w:sz w:val="24"/>
                <w:szCs w:val="24"/>
              </w:rPr>
            </w:pPr>
            <w:r w:rsidRPr="00B3201C">
              <w:rPr>
                <w:rFonts w:ascii="Browallia New" w:eastAsia="Cordia New" w:hAnsi="Browallia New" w:cs="Browallia New"/>
                <w:sz w:val="24"/>
                <w:szCs w:val="24"/>
                <w:cs/>
              </w:rPr>
              <w:t>สำรอง</w:t>
            </w:r>
            <w:r>
              <w:rPr>
                <w:rFonts w:ascii="Browallia New" w:eastAsia="Cordia New" w:hAnsi="Browallia New" w:cs="Browallia New" w:hint="cs"/>
                <w:sz w:val="24"/>
                <w:szCs w:val="24"/>
                <w:cs/>
              </w:rPr>
              <w:t>ที่เกี่ยวกับหนี้สินจากสัญญา</w:t>
            </w:r>
          </w:p>
          <w:p w14:paraId="4F6191E3" w14:textId="33ABA8E6" w:rsidR="00C46660" w:rsidRPr="00B3201C" w:rsidRDefault="00FB7548" w:rsidP="00FB7548">
            <w:pPr>
              <w:rPr>
                <w:rFonts w:ascii="BrowalliaUPC" w:eastAsia="Cordia New" w:hAnsi="BrowalliaUPC" w:cs="BrowalliaUPC"/>
                <w:sz w:val="24"/>
                <w:szCs w:val="24"/>
              </w:rPr>
            </w:pPr>
            <w:r w:rsidRPr="00B3201C">
              <w:rPr>
                <w:rFonts w:ascii="Browallia New" w:eastAsia="Cordia New" w:hAnsi="Browallia New" w:cs="Browallia New"/>
                <w:sz w:val="24"/>
                <w:szCs w:val="24"/>
              </w:rPr>
              <w:t xml:space="preserve">    </w:t>
            </w:r>
            <w:r>
              <w:rPr>
                <w:rFonts w:ascii="Browallia New" w:eastAsia="Cordia New" w:hAnsi="Browallia New" w:cs="Browallia New" w:hint="cs"/>
                <w:sz w:val="24"/>
                <w:szCs w:val="24"/>
                <w:cs/>
              </w:rPr>
              <w:t>ประกันภัย</w:t>
            </w:r>
          </w:p>
        </w:tc>
        <w:tc>
          <w:tcPr>
            <w:tcW w:w="1228" w:type="dxa"/>
            <w:tcBorders>
              <w:top w:val="nil"/>
              <w:left w:val="nil"/>
              <w:bottom w:val="nil"/>
              <w:right w:val="nil"/>
            </w:tcBorders>
          </w:tcPr>
          <w:p w14:paraId="70C5B87D" w14:textId="77777777" w:rsidR="00C46660" w:rsidRDefault="00C46660" w:rsidP="00C46660">
            <w:pPr>
              <w:ind w:left="-108"/>
              <w:jc w:val="right"/>
              <w:rPr>
                <w:rFonts w:ascii="Browallia New" w:hAnsi="Browallia New" w:cs="Browallia New"/>
                <w:sz w:val="24"/>
                <w:szCs w:val="24"/>
                <w:lang w:val="en-GB"/>
              </w:rPr>
            </w:pPr>
          </w:p>
          <w:p w14:paraId="78F7B54F" w14:textId="7DB3AB76" w:rsidR="00C46660" w:rsidRPr="00AA361E" w:rsidRDefault="00A55A84" w:rsidP="00C46660">
            <w:pPr>
              <w:ind w:left="-108"/>
              <w:jc w:val="right"/>
              <w:rPr>
                <w:rFonts w:ascii="Browallia New" w:hAnsi="Browallia New" w:cs="Browallia New"/>
                <w:sz w:val="24"/>
                <w:szCs w:val="24"/>
              </w:rPr>
            </w:pPr>
            <w:r w:rsidRPr="00AA361E">
              <w:rPr>
                <w:rFonts w:ascii="Browallia New" w:hAnsi="Browallia New" w:cs="Browallia New"/>
                <w:sz w:val="24"/>
                <w:szCs w:val="24"/>
                <w:lang w:val="en-GB"/>
              </w:rPr>
              <w:t>8,656</w:t>
            </w:r>
          </w:p>
        </w:tc>
        <w:tc>
          <w:tcPr>
            <w:tcW w:w="239" w:type="dxa"/>
            <w:tcBorders>
              <w:top w:val="nil"/>
              <w:left w:val="nil"/>
              <w:bottom w:val="nil"/>
              <w:right w:val="nil"/>
            </w:tcBorders>
            <w:vAlign w:val="bottom"/>
          </w:tcPr>
          <w:p w14:paraId="51F3925B" w14:textId="77777777" w:rsidR="00C46660" w:rsidRPr="00B3201C" w:rsidRDefault="00C46660" w:rsidP="00C46660">
            <w:pPr>
              <w:ind w:left="-108"/>
              <w:jc w:val="right"/>
              <w:rPr>
                <w:rFonts w:ascii="BrowalliaUPC" w:hAnsi="BrowalliaUPC" w:cs="BrowalliaUPC"/>
                <w:sz w:val="24"/>
                <w:szCs w:val="24"/>
              </w:rPr>
            </w:pPr>
          </w:p>
        </w:tc>
        <w:tc>
          <w:tcPr>
            <w:tcW w:w="1189" w:type="dxa"/>
            <w:tcBorders>
              <w:top w:val="nil"/>
              <w:left w:val="nil"/>
              <w:bottom w:val="nil"/>
              <w:right w:val="nil"/>
            </w:tcBorders>
          </w:tcPr>
          <w:p w14:paraId="2FCE7078" w14:textId="77777777" w:rsidR="00A55A84" w:rsidRDefault="00A55A84" w:rsidP="00A55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UPC" w:hAnsi="BrowalliaUPC" w:cs="BrowalliaUPC"/>
                <w:color w:val="000000"/>
                <w:sz w:val="24"/>
                <w:szCs w:val="24"/>
              </w:rPr>
            </w:pPr>
          </w:p>
          <w:p w14:paraId="7D3DA034" w14:textId="1DBD72DA" w:rsidR="00C46660" w:rsidRPr="00B3201C" w:rsidRDefault="00A55A84" w:rsidP="00F77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UPC" w:hAnsi="BrowalliaUPC" w:cs="BrowalliaUPC"/>
                <w:color w:val="000000"/>
                <w:sz w:val="24"/>
                <w:szCs w:val="24"/>
              </w:rPr>
            </w:pPr>
            <w:r>
              <w:rPr>
                <w:rFonts w:ascii="BrowalliaUPC" w:hAnsi="BrowalliaUPC" w:cs="BrowalliaUPC"/>
                <w:color w:val="000000"/>
                <w:sz w:val="24"/>
                <w:szCs w:val="24"/>
              </w:rPr>
              <w:t>-</w:t>
            </w:r>
          </w:p>
        </w:tc>
        <w:tc>
          <w:tcPr>
            <w:tcW w:w="260" w:type="dxa"/>
            <w:tcBorders>
              <w:top w:val="nil"/>
              <w:left w:val="nil"/>
              <w:bottom w:val="nil"/>
              <w:right w:val="nil"/>
            </w:tcBorders>
            <w:vAlign w:val="bottom"/>
          </w:tcPr>
          <w:p w14:paraId="4037E600" w14:textId="77777777" w:rsidR="00C46660" w:rsidRPr="00B3201C" w:rsidRDefault="00C46660" w:rsidP="00C46660">
            <w:pPr>
              <w:ind w:left="-108"/>
              <w:jc w:val="right"/>
              <w:rPr>
                <w:rFonts w:ascii="BrowalliaUPC" w:hAnsi="BrowalliaUPC" w:cs="BrowalliaUPC"/>
                <w:sz w:val="24"/>
                <w:szCs w:val="24"/>
              </w:rPr>
            </w:pPr>
          </w:p>
        </w:tc>
        <w:tc>
          <w:tcPr>
            <w:tcW w:w="1253" w:type="dxa"/>
            <w:gridSpan w:val="2"/>
            <w:tcBorders>
              <w:top w:val="nil"/>
              <w:left w:val="nil"/>
              <w:bottom w:val="nil"/>
              <w:right w:val="nil"/>
            </w:tcBorders>
          </w:tcPr>
          <w:p w14:paraId="0E670046" w14:textId="77777777" w:rsidR="00C46660" w:rsidRPr="00B3201C" w:rsidRDefault="00C46660" w:rsidP="00F77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UPC" w:hAnsi="BrowalliaUPC" w:cs="BrowalliaUPC"/>
                <w:sz w:val="24"/>
                <w:szCs w:val="24"/>
              </w:rPr>
            </w:pPr>
          </w:p>
          <w:p w14:paraId="1E839A07" w14:textId="208223DF" w:rsidR="00C46660" w:rsidRPr="00B3201C" w:rsidRDefault="00A55A84" w:rsidP="00F77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UPC" w:hAnsi="BrowalliaUPC" w:cs="BrowalliaUPC"/>
                <w:sz w:val="24"/>
                <w:szCs w:val="24"/>
              </w:rPr>
            </w:pPr>
            <w:r>
              <w:rPr>
                <w:rFonts w:ascii="BrowalliaUPC" w:hAnsi="BrowalliaUPC" w:cs="BrowalliaUPC"/>
                <w:sz w:val="24"/>
                <w:szCs w:val="24"/>
              </w:rPr>
              <w:t>-</w:t>
            </w:r>
          </w:p>
        </w:tc>
        <w:tc>
          <w:tcPr>
            <w:tcW w:w="236" w:type="dxa"/>
            <w:gridSpan w:val="2"/>
            <w:tcBorders>
              <w:top w:val="nil"/>
              <w:left w:val="nil"/>
              <w:bottom w:val="nil"/>
              <w:right w:val="nil"/>
            </w:tcBorders>
            <w:vAlign w:val="bottom"/>
          </w:tcPr>
          <w:p w14:paraId="39B8AF2C" w14:textId="77777777" w:rsidR="00C46660" w:rsidRPr="00B3201C" w:rsidRDefault="00C46660" w:rsidP="00C46660">
            <w:pPr>
              <w:ind w:left="-108"/>
              <w:jc w:val="right"/>
              <w:rPr>
                <w:rFonts w:ascii="BrowalliaUPC" w:hAnsi="BrowalliaUPC" w:cs="BrowalliaUPC"/>
                <w:sz w:val="24"/>
                <w:szCs w:val="24"/>
              </w:rPr>
            </w:pPr>
          </w:p>
        </w:tc>
        <w:tc>
          <w:tcPr>
            <w:tcW w:w="1222" w:type="dxa"/>
            <w:gridSpan w:val="2"/>
            <w:tcBorders>
              <w:top w:val="nil"/>
              <w:left w:val="nil"/>
              <w:bottom w:val="nil"/>
              <w:right w:val="nil"/>
            </w:tcBorders>
          </w:tcPr>
          <w:p w14:paraId="1FE6D9F9" w14:textId="77777777" w:rsidR="00C46660" w:rsidRDefault="00C46660" w:rsidP="00C46660">
            <w:pPr>
              <w:tabs>
                <w:tab w:val="clear" w:pos="907"/>
                <w:tab w:val="left" w:pos="953"/>
              </w:tabs>
              <w:jc w:val="right"/>
              <w:rPr>
                <w:rFonts w:ascii="Browallia New" w:hAnsi="Browallia New" w:cs="Browallia New"/>
                <w:sz w:val="24"/>
                <w:szCs w:val="24"/>
                <w:lang w:val="en-GB"/>
              </w:rPr>
            </w:pPr>
          </w:p>
          <w:p w14:paraId="0F8D4BF5" w14:textId="79467AED" w:rsidR="00C46660" w:rsidRPr="00A55A84" w:rsidRDefault="007903F4" w:rsidP="00C46660">
            <w:pPr>
              <w:tabs>
                <w:tab w:val="clear" w:pos="907"/>
                <w:tab w:val="left" w:pos="953"/>
              </w:tabs>
              <w:jc w:val="right"/>
              <w:rPr>
                <w:rFonts w:ascii="Browallia New" w:hAnsi="Browallia New" w:cs="Browallia New"/>
                <w:color w:val="000000"/>
                <w:sz w:val="24"/>
                <w:szCs w:val="24"/>
              </w:rPr>
            </w:pPr>
            <w:r w:rsidRPr="00A55A84">
              <w:rPr>
                <w:rFonts w:ascii="Browallia New" w:hAnsi="Browallia New" w:cs="Browallia New"/>
                <w:sz w:val="24"/>
                <w:szCs w:val="24"/>
                <w:lang w:val="en-GB"/>
              </w:rPr>
              <w:t>8,656</w:t>
            </w:r>
          </w:p>
        </w:tc>
      </w:tr>
      <w:tr w:rsidR="00614C58" w:rsidRPr="00B3201C" w14:paraId="04D7FA0E" w14:textId="77777777" w:rsidTr="00FA5226">
        <w:tc>
          <w:tcPr>
            <w:tcW w:w="3437" w:type="dxa"/>
            <w:tcBorders>
              <w:top w:val="nil"/>
              <w:left w:val="nil"/>
              <w:bottom w:val="nil"/>
              <w:right w:val="nil"/>
            </w:tcBorders>
            <w:hideMark/>
          </w:tcPr>
          <w:p w14:paraId="3CB16132" w14:textId="77777777" w:rsidR="00614C58" w:rsidRPr="00B3201C" w:rsidRDefault="00614C58">
            <w:pPr>
              <w:ind w:right="-108"/>
              <w:rPr>
                <w:rFonts w:ascii="BrowalliaUPC" w:eastAsia="Cordia New" w:hAnsi="BrowalliaUPC" w:cs="BrowalliaUPC"/>
                <w:sz w:val="24"/>
                <w:szCs w:val="24"/>
              </w:rPr>
            </w:pPr>
            <w:r w:rsidRPr="00B3201C">
              <w:rPr>
                <w:rFonts w:ascii="BrowalliaUPC" w:eastAsia="Cordia New" w:hAnsi="BrowalliaUPC" w:cs="BrowalliaUPC"/>
                <w:sz w:val="24"/>
                <w:szCs w:val="24"/>
                <w:cs/>
              </w:rPr>
              <w:t>ภาระผูกพันผลประโยชน์พนักงาน</w:t>
            </w:r>
          </w:p>
        </w:tc>
        <w:tc>
          <w:tcPr>
            <w:tcW w:w="1228" w:type="dxa"/>
            <w:tcBorders>
              <w:top w:val="nil"/>
              <w:left w:val="nil"/>
              <w:bottom w:val="nil"/>
              <w:right w:val="nil"/>
            </w:tcBorders>
          </w:tcPr>
          <w:p w14:paraId="7BEA8604" w14:textId="6A42F23C" w:rsidR="00614C58" w:rsidRPr="00AA361E" w:rsidRDefault="00614C58">
            <w:pPr>
              <w:ind w:left="-108"/>
              <w:jc w:val="right"/>
              <w:rPr>
                <w:rFonts w:ascii="Browallia New" w:hAnsi="Browallia New" w:cs="Browallia New"/>
                <w:sz w:val="24"/>
                <w:szCs w:val="24"/>
              </w:rPr>
            </w:pPr>
            <w:r w:rsidRPr="00AA361E">
              <w:rPr>
                <w:rFonts w:ascii="Browallia New" w:hAnsi="Browallia New" w:cs="Browallia New"/>
                <w:color w:val="000000"/>
                <w:sz w:val="24"/>
                <w:szCs w:val="24"/>
              </w:rPr>
              <w:t>1,</w:t>
            </w:r>
            <w:r w:rsidR="00A55A84" w:rsidRPr="00AA361E">
              <w:rPr>
                <w:rFonts w:ascii="Browallia New" w:hAnsi="Browallia New" w:cs="Browallia New"/>
                <w:color w:val="000000"/>
                <w:sz w:val="24"/>
                <w:szCs w:val="24"/>
              </w:rPr>
              <w:t>436</w:t>
            </w:r>
          </w:p>
        </w:tc>
        <w:tc>
          <w:tcPr>
            <w:tcW w:w="239" w:type="dxa"/>
            <w:tcBorders>
              <w:top w:val="nil"/>
              <w:left w:val="nil"/>
              <w:bottom w:val="nil"/>
              <w:right w:val="nil"/>
            </w:tcBorders>
          </w:tcPr>
          <w:p w14:paraId="6F2432E6" w14:textId="77777777" w:rsidR="00614C58" w:rsidRPr="00B3201C" w:rsidRDefault="00614C58">
            <w:pPr>
              <w:ind w:left="-108"/>
              <w:jc w:val="right"/>
              <w:rPr>
                <w:rFonts w:ascii="BrowalliaUPC" w:hAnsi="BrowalliaUPC" w:cs="BrowalliaUPC"/>
                <w:sz w:val="24"/>
                <w:szCs w:val="24"/>
              </w:rPr>
            </w:pPr>
          </w:p>
        </w:tc>
        <w:tc>
          <w:tcPr>
            <w:tcW w:w="1189" w:type="dxa"/>
            <w:tcBorders>
              <w:top w:val="nil"/>
              <w:left w:val="nil"/>
              <w:bottom w:val="nil"/>
              <w:right w:val="nil"/>
            </w:tcBorders>
          </w:tcPr>
          <w:p w14:paraId="5AC18DAD" w14:textId="7FBFAF23" w:rsidR="00614C58" w:rsidRPr="00B3201C" w:rsidRDefault="00A55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UPC" w:hAnsi="BrowalliaUPC" w:cs="BrowalliaUPC"/>
                <w:color w:val="000000"/>
                <w:sz w:val="24"/>
                <w:szCs w:val="24"/>
              </w:rPr>
            </w:pPr>
            <w:r>
              <w:rPr>
                <w:rFonts w:ascii="BrowalliaUPC" w:hAnsi="BrowalliaUPC" w:cs="BrowalliaUPC"/>
                <w:color w:val="000000"/>
                <w:sz w:val="24"/>
                <w:szCs w:val="24"/>
              </w:rPr>
              <w:t>73</w:t>
            </w:r>
          </w:p>
        </w:tc>
        <w:tc>
          <w:tcPr>
            <w:tcW w:w="260" w:type="dxa"/>
            <w:tcBorders>
              <w:top w:val="nil"/>
              <w:left w:val="nil"/>
              <w:bottom w:val="nil"/>
              <w:right w:val="nil"/>
            </w:tcBorders>
            <w:vAlign w:val="bottom"/>
          </w:tcPr>
          <w:p w14:paraId="4E6503E2" w14:textId="77777777" w:rsidR="00614C58" w:rsidRPr="00B3201C" w:rsidRDefault="00614C58">
            <w:pPr>
              <w:ind w:left="-108"/>
              <w:jc w:val="right"/>
              <w:rPr>
                <w:rFonts w:ascii="BrowalliaUPC" w:hAnsi="BrowalliaUPC" w:cs="BrowalliaUPC"/>
                <w:sz w:val="24"/>
                <w:szCs w:val="24"/>
              </w:rPr>
            </w:pPr>
          </w:p>
        </w:tc>
        <w:tc>
          <w:tcPr>
            <w:tcW w:w="1253" w:type="dxa"/>
            <w:gridSpan w:val="2"/>
            <w:tcBorders>
              <w:top w:val="nil"/>
              <w:left w:val="nil"/>
              <w:bottom w:val="nil"/>
              <w:right w:val="nil"/>
            </w:tcBorders>
          </w:tcPr>
          <w:p w14:paraId="1452CD5F" w14:textId="2046ECDA" w:rsidR="00614C58" w:rsidRPr="00B3201C" w:rsidRDefault="00A55A84">
            <w:pPr>
              <w:ind w:left="-108"/>
              <w:jc w:val="right"/>
              <w:rPr>
                <w:rFonts w:ascii="BrowalliaUPC" w:hAnsi="BrowalliaUPC" w:cs="BrowalliaUPC"/>
                <w:sz w:val="24"/>
                <w:szCs w:val="24"/>
              </w:rPr>
            </w:pPr>
            <w:r>
              <w:rPr>
                <w:rFonts w:ascii="BrowalliaUPC" w:hAnsi="BrowalliaUPC" w:cs="BrowalliaUPC"/>
                <w:sz w:val="24"/>
                <w:szCs w:val="24"/>
              </w:rPr>
              <w:t>952</w:t>
            </w:r>
          </w:p>
        </w:tc>
        <w:tc>
          <w:tcPr>
            <w:tcW w:w="236" w:type="dxa"/>
            <w:gridSpan w:val="2"/>
            <w:tcBorders>
              <w:top w:val="nil"/>
              <w:left w:val="nil"/>
              <w:bottom w:val="nil"/>
              <w:right w:val="nil"/>
            </w:tcBorders>
            <w:vAlign w:val="bottom"/>
          </w:tcPr>
          <w:p w14:paraId="479D67F0" w14:textId="77777777" w:rsidR="00614C58" w:rsidRPr="00B3201C" w:rsidRDefault="00614C58">
            <w:pPr>
              <w:jc w:val="right"/>
              <w:rPr>
                <w:rFonts w:ascii="BrowalliaUPC" w:hAnsi="BrowalliaUPC" w:cs="BrowalliaUPC"/>
                <w:sz w:val="24"/>
                <w:szCs w:val="24"/>
              </w:rPr>
            </w:pPr>
          </w:p>
        </w:tc>
        <w:tc>
          <w:tcPr>
            <w:tcW w:w="1222" w:type="dxa"/>
            <w:gridSpan w:val="2"/>
            <w:tcBorders>
              <w:top w:val="nil"/>
              <w:left w:val="nil"/>
              <w:bottom w:val="nil"/>
              <w:right w:val="nil"/>
            </w:tcBorders>
          </w:tcPr>
          <w:p w14:paraId="7CA94564" w14:textId="0403BAA3" w:rsidR="00614C58" w:rsidRPr="00A55A84" w:rsidRDefault="00A55A84">
            <w:pPr>
              <w:jc w:val="right"/>
              <w:rPr>
                <w:rFonts w:ascii="Browallia New" w:hAnsi="Browallia New" w:cs="Browallia New"/>
                <w:color w:val="000000"/>
                <w:sz w:val="24"/>
                <w:szCs w:val="24"/>
              </w:rPr>
            </w:pPr>
            <w:r w:rsidRPr="00A55A84">
              <w:rPr>
                <w:rFonts w:ascii="Browallia New" w:hAnsi="Browallia New" w:cs="Browallia New"/>
                <w:color w:val="000000"/>
                <w:sz w:val="24"/>
                <w:szCs w:val="24"/>
              </w:rPr>
              <w:t>2,461</w:t>
            </w:r>
          </w:p>
        </w:tc>
      </w:tr>
      <w:tr w:rsidR="00614C58" w:rsidRPr="00B3201C" w14:paraId="7D14BAC8" w14:textId="77777777">
        <w:tc>
          <w:tcPr>
            <w:tcW w:w="3437" w:type="dxa"/>
            <w:tcBorders>
              <w:top w:val="nil"/>
              <w:left w:val="nil"/>
              <w:bottom w:val="nil"/>
              <w:right w:val="nil"/>
            </w:tcBorders>
            <w:hideMark/>
          </w:tcPr>
          <w:p w14:paraId="6CA08DC6" w14:textId="77777777" w:rsidR="00614C58" w:rsidRPr="00B3201C" w:rsidRDefault="00614C58">
            <w:pPr>
              <w:rPr>
                <w:rFonts w:ascii="BrowalliaUPC" w:eastAsia="Cordia New" w:hAnsi="BrowalliaUPC" w:cs="BrowalliaUPC"/>
                <w:sz w:val="24"/>
                <w:szCs w:val="24"/>
              </w:rPr>
            </w:pPr>
            <w:r w:rsidRPr="00B3201C">
              <w:rPr>
                <w:rFonts w:ascii="BrowalliaUPC" w:hAnsi="BrowalliaUPC" w:cs="BrowalliaUPC"/>
                <w:sz w:val="24"/>
                <w:szCs w:val="24"/>
                <w:cs/>
              </w:rPr>
              <w:t xml:space="preserve">    รวม</w:t>
            </w:r>
          </w:p>
        </w:tc>
        <w:tc>
          <w:tcPr>
            <w:tcW w:w="1228" w:type="dxa"/>
            <w:tcBorders>
              <w:top w:val="single" w:sz="4" w:space="0" w:color="auto"/>
              <w:left w:val="nil"/>
              <w:bottom w:val="single" w:sz="12" w:space="0" w:color="auto"/>
              <w:right w:val="nil"/>
            </w:tcBorders>
            <w:vAlign w:val="bottom"/>
          </w:tcPr>
          <w:p w14:paraId="666BE8F4" w14:textId="2553CC81" w:rsidR="00614C58" w:rsidRPr="00AA361E" w:rsidRDefault="00A55A84">
            <w:pPr>
              <w:ind w:left="-108"/>
              <w:jc w:val="right"/>
              <w:rPr>
                <w:rFonts w:ascii="Browallia New" w:hAnsi="Browallia New" w:cs="Browallia New"/>
                <w:sz w:val="24"/>
                <w:szCs w:val="24"/>
              </w:rPr>
            </w:pPr>
            <w:r w:rsidRPr="00AA361E">
              <w:rPr>
                <w:rFonts w:ascii="Browallia New" w:hAnsi="Browallia New" w:cs="Browallia New"/>
                <w:color w:val="000000"/>
                <w:sz w:val="24"/>
                <w:szCs w:val="24"/>
              </w:rPr>
              <w:t>15,342</w:t>
            </w:r>
          </w:p>
        </w:tc>
        <w:tc>
          <w:tcPr>
            <w:tcW w:w="239" w:type="dxa"/>
            <w:tcBorders>
              <w:top w:val="nil"/>
              <w:left w:val="nil"/>
              <w:right w:val="nil"/>
            </w:tcBorders>
          </w:tcPr>
          <w:p w14:paraId="54D4B494" w14:textId="77777777" w:rsidR="00614C58" w:rsidRPr="00B3201C" w:rsidRDefault="00614C58">
            <w:pPr>
              <w:ind w:left="-108"/>
              <w:jc w:val="right"/>
              <w:rPr>
                <w:rFonts w:ascii="BrowalliaUPC" w:hAnsi="BrowalliaUPC" w:cs="BrowalliaUPC"/>
                <w:sz w:val="24"/>
                <w:szCs w:val="24"/>
              </w:rPr>
            </w:pPr>
          </w:p>
        </w:tc>
        <w:tc>
          <w:tcPr>
            <w:tcW w:w="1189" w:type="dxa"/>
            <w:tcBorders>
              <w:top w:val="single" w:sz="4" w:space="0" w:color="auto"/>
              <w:left w:val="nil"/>
              <w:bottom w:val="single" w:sz="12" w:space="0" w:color="auto"/>
              <w:right w:val="nil"/>
            </w:tcBorders>
          </w:tcPr>
          <w:p w14:paraId="7F2066BB" w14:textId="0A4D43D0" w:rsidR="00614C58" w:rsidRPr="00B3201C" w:rsidRDefault="00A55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UPC" w:hAnsi="BrowalliaUPC" w:cs="BrowalliaUPC"/>
                <w:color w:val="000000"/>
                <w:sz w:val="24"/>
                <w:szCs w:val="24"/>
              </w:rPr>
            </w:pPr>
            <w:r>
              <w:rPr>
                <w:rFonts w:ascii="BrowalliaUPC" w:hAnsi="BrowalliaUPC" w:cs="BrowalliaUPC"/>
                <w:color w:val="000000"/>
                <w:sz w:val="24"/>
                <w:szCs w:val="24"/>
              </w:rPr>
              <w:t>73</w:t>
            </w:r>
          </w:p>
        </w:tc>
        <w:tc>
          <w:tcPr>
            <w:tcW w:w="260" w:type="dxa"/>
            <w:tcBorders>
              <w:top w:val="nil"/>
              <w:left w:val="nil"/>
              <w:right w:val="nil"/>
            </w:tcBorders>
            <w:vAlign w:val="bottom"/>
          </w:tcPr>
          <w:p w14:paraId="19121364" w14:textId="77777777" w:rsidR="00614C58" w:rsidRPr="00B3201C" w:rsidRDefault="00614C58">
            <w:pPr>
              <w:ind w:left="-108"/>
              <w:jc w:val="right"/>
              <w:rPr>
                <w:rFonts w:ascii="BrowalliaUPC" w:hAnsi="BrowalliaUPC" w:cs="BrowalliaUPC"/>
                <w:sz w:val="24"/>
                <w:szCs w:val="24"/>
              </w:rPr>
            </w:pPr>
          </w:p>
        </w:tc>
        <w:tc>
          <w:tcPr>
            <w:tcW w:w="1253" w:type="dxa"/>
            <w:gridSpan w:val="2"/>
            <w:tcBorders>
              <w:top w:val="single" w:sz="4" w:space="0" w:color="auto"/>
              <w:left w:val="nil"/>
              <w:bottom w:val="single" w:sz="12" w:space="0" w:color="auto"/>
              <w:right w:val="nil"/>
            </w:tcBorders>
            <w:vAlign w:val="bottom"/>
          </w:tcPr>
          <w:p w14:paraId="657E95C1" w14:textId="40B3B407" w:rsidR="00614C58" w:rsidRPr="00B3201C" w:rsidRDefault="00A55A84">
            <w:pPr>
              <w:ind w:left="-108"/>
              <w:jc w:val="right"/>
              <w:rPr>
                <w:rFonts w:ascii="BrowalliaUPC" w:hAnsi="BrowalliaUPC" w:cs="BrowalliaUPC"/>
                <w:sz w:val="24"/>
                <w:szCs w:val="24"/>
              </w:rPr>
            </w:pPr>
            <w:r>
              <w:rPr>
                <w:rFonts w:ascii="BrowalliaUPC" w:hAnsi="BrowalliaUPC" w:cs="BrowalliaUPC"/>
                <w:sz w:val="24"/>
                <w:szCs w:val="24"/>
              </w:rPr>
              <w:t>952</w:t>
            </w:r>
          </w:p>
        </w:tc>
        <w:tc>
          <w:tcPr>
            <w:tcW w:w="236" w:type="dxa"/>
            <w:gridSpan w:val="2"/>
            <w:tcBorders>
              <w:top w:val="nil"/>
              <w:left w:val="nil"/>
              <w:right w:val="nil"/>
            </w:tcBorders>
            <w:vAlign w:val="bottom"/>
          </w:tcPr>
          <w:p w14:paraId="4443F052" w14:textId="77777777" w:rsidR="00614C58" w:rsidRPr="00B3201C" w:rsidRDefault="00614C58">
            <w:pPr>
              <w:ind w:left="-108"/>
              <w:jc w:val="right"/>
              <w:rPr>
                <w:rFonts w:ascii="BrowalliaUPC" w:hAnsi="BrowalliaUPC" w:cs="BrowalliaUPC"/>
                <w:sz w:val="24"/>
                <w:szCs w:val="24"/>
              </w:rPr>
            </w:pPr>
          </w:p>
        </w:tc>
        <w:tc>
          <w:tcPr>
            <w:tcW w:w="1222" w:type="dxa"/>
            <w:gridSpan w:val="2"/>
            <w:tcBorders>
              <w:top w:val="single" w:sz="4" w:space="0" w:color="auto"/>
              <w:left w:val="nil"/>
              <w:bottom w:val="single" w:sz="12" w:space="0" w:color="auto"/>
              <w:right w:val="nil"/>
            </w:tcBorders>
            <w:vAlign w:val="bottom"/>
          </w:tcPr>
          <w:p w14:paraId="7D674025" w14:textId="1E1BA19C" w:rsidR="00614C58" w:rsidRPr="00A55A84" w:rsidRDefault="00A55A84">
            <w:pPr>
              <w:jc w:val="right"/>
              <w:rPr>
                <w:rFonts w:ascii="Browallia New" w:hAnsi="Browallia New" w:cs="Browallia New"/>
                <w:color w:val="000000"/>
                <w:sz w:val="24"/>
                <w:szCs w:val="24"/>
              </w:rPr>
            </w:pPr>
            <w:r w:rsidRPr="00A55A84">
              <w:rPr>
                <w:rFonts w:ascii="Browallia New" w:hAnsi="Browallia New" w:cs="Browallia New"/>
                <w:color w:val="000000"/>
                <w:sz w:val="24"/>
                <w:szCs w:val="24"/>
              </w:rPr>
              <w:t>16,367</w:t>
            </w:r>
          </w:p>
        </w:tc>
      </w:tr>
      <w:tr w:rsidR="00614C58" w:rsidRPr="00B3201C" w14:paraId="4AA73D89" w14:textId="77777777" w:rsidTr="00FA5226">
        <w:trPr>
          <w:gridAfter w:val="1"/>
          <w:wAfter w:w="9" w:type="dxa"/>
          <w:trHeight w:val="216"/>
        </w:trPr>
        <w:tc>
          <w:tcPr>
            <w:tcW w:w="3437" w:type="dxa"/>
            <w:tcBorders>
              <w:top w:val="nil"/>
              <w:left w:val="nil"/>
              <w:bottom w:val="nil"/>
              <w:right w:val="nil"/>
            </w:tcBorders>
          </w:tcPr>
          <w:p w14:paraId="1F4E87DD" w14:textId="77777777" w:rsidR="00614C58" w:rsidRPr="00B3201C" w:rsidRDefault="00614C58">
            <w:pPr>
              <w:rPr>
                <w:rFonts w:ascii="BrowalliaUPC" w:eastAsia="Cordia New" w:hAnsi="BrowalliaUPC" w:cs="BrowalliaUPC"/>
                <w:b/>
                <w:bCs/>
                <w:sz w:val="24"/>
                <w:szCs w:val="24"/>
              </w:rPr>
            </w:pPr>
          </w:p>
        </w:tc>
        <w:tc>
          <w:tcPr>
            <w:tcW w:w="1228" w:type="dxa"/>
            <w:tcBorders>
              <w:left w:val="nil"/>
              <w:right w:val="nil"/>
            </w:tcBorders>
            <w:vAlign w:val="bottom"/>
          </w:tcPr>
          <w:p w14:paraId="22BEF0D8" w14:textId="77777777" w:rsidR="00614C58" w:rsidRPr="00AA361E" w:rsidRDefault="00614C58">
            <w:pPr>
              <w:ind w:left="-108"/>
              <w:jc w:val="right"/>
              <w:rPr>
                <w:rFonts w:ascii="Browallia New" w:hAnsi="Browallia New" w:cs="Browallia New"/>
                <w:b/>
                <w:bCs/>
                <w:color w:val="000000"/>
                <w:sz w:val="24"/>
                <w:szCs w:val="24"/>
              </w:rPr>
            </w:pPr>
          </w:p>
        </w:tc>
        <w:tc>
          <w:tcPr>
            <w:tcW w:w="239" w:type="dxa"/>
            <w:tcBorders>
              <w:left w:val="nil"/>
              <w:right w:val="nil"/>
            </w:tcBorders>
          </w:tcPr>
          <w:p w14:paraId="122A53DB" w14:textId="77777777" w:rsidR="00614C58" w:rsidRPr="00B3201C" w:rsidRDefault="00614C58">
            <w:pPr>
              <w:ind w:left="-108"/>
              <w:jc w:val="right"/>
              <w:rPr>
                <w:rFonts w:ascii="BrowalliaUPC" w:hAnsi="BrowalliaUPC" w:cs="BrowalliaUPC"/>
                <w:b/>
                <w:bCs/>
                <w:sz w:val="24"/>
                <w:szCs w:val="24"/>
              </w:rPr>
            </w:pPr>
          </w:p>
        </w:tc>
        <w:tc>
          <w:tcPr>
            <w:tcW w:w="1189" w:type="dxa"/>
            <w:tcBorders>
              <w:left w:val="nil"/>
              <w:right w:val="nil"/>
            </w:tcBorders>
            <w:vAlign w:val="bottom"/>
          </w:tcPr>
          <w:p w14:paraId="7CDFB3AC" w14:textId="77777777" w:rsidR="00614C58" w:rsidRPr="00B3201C" w:rsidRDefault="00614C58">
            <w:pPr>
              <w:jc w:val="right"/>
              <w:rPr>
                <w:rFonts w:ascii="BrowalliaUPC" w:hAnsi="BrowalliaUPC" w:cs="BrowalliaUPC"/>
                <w:b/>
                <w:bCs/>
                <w:color w:val="000000"/>
                <w:sz w:val="24"/>
                <w:szCs w:val="24"/>
              </w:rPr>
            </w:pPr>
          </w:p>
        </w:tc>
        <w:tc>
          <w:tcPr>
            <w:tcW w:w="260" w:type="dxa"/>
            <w:tcBorders>
              <w:left w:val="nil"/>
              <w:right w:val="nil"/>
            </w:tcBorders>
            <w:vAlign w:val="bottom"/>
          </w:tcPr>
          <w:p w14:paraId="2CFCD9C0" w14:textId="77777777" w:rsidR="00614C58" w:rsidRPr="00B3201C" w:rsidRDefault="00614C58">
            <w:pPr>
              <w:ind w:left="-108"/>
              <w:jc w:val="right"/>
              <w:rPr>
                <w:rFonts w:ascii="BrowalliaUPC" w:hAnsi="BrowalliaUPC" w:cs="BrowalliaUPC"/>
                <w:b/>
                <w:bCs/>
                <w:sz w:val="24"/>
                <w:szCs w:val="24"/>
              </w:rPr>
            </w:pPr>
          </w:p>
        </w:tc>
        <w:tc>
          <w:tcPr>
            <w:tcW w:w="1245" w:type="dxa"/>
            <w:tcBorders>
              <w:left w:val="nil"/>
              <w:right w:val="nil"/>
            </w:tcBorders>
            <w:vAlign w:val="bottom"/>
          </w:tcPr>
          <w:p w14:paraId="7B3A75C9" w14:textId="77777777" w:rsidR="00614C58" w:rsidRPr="00B3201C" w:rsidRDefault="00614C58">
            <w:pPr>
              <w:ind w:left="-108"/>
              <w:jc w:val="right"/>
              <w:rPr>
                <w:rFonts w:ascii="BrowalliaUPC" w:hAnsi="BrowalliaUPC" w:cs="BrowalliaUPC"/>
                <w:b/>
                <w:bCs/>
                <w:sz w:val="24"/>
                <w:szCs w:val="24"/>
              </w:rPr>
            </w:pPr>
          </w:p>
        </w:tc>
        <w:tc>
          <w:tcPr>
            <w:tcW w:w="236" w:type="dxa"/>
            <w:gridSpan w:val="2"/>
            <w:tcBorders>
              <w:left w:val="nil"/>
              <w:right w:val="nil"/>
            </w:tcBorders>
            <w:vAlign w:val="bottom"/>
          </w:tcPr>
          <w:p w14:paraId="0CC59476" w14:textId="77777777" w:rsidR="00614C58" w:rsidRPr="00B3201C" w:rsidRDefault="00614C58">
            <w:pPr>
              <w:ind w:left="-108"/>
              <w:jc w:val="right"/>
              <w:rPr>
                <w:rFonts w:ascii="BrowalliaUPC" w:hAnsi="BrowalliaUPC" w:cs="BrowalliaUPC"/>
                <w:b/>
                <w:bCs/>
                <w:sz w:val="24"/>
                <w:szCs w:val="24"/>
              </w:rPr>
            </w:pPr>
          </w:p>
        </w:tc>
        <w:tc>
          <w:tcPr>
            <w:tcW w:w="1221" w:type="dxa"/>
            <w:gridSpan w:val="2"/>
            <w:tcBorders>
              <w:left w:val="nil"/>
              <w:right w:val="nil"/>
            </w:tcBorders>
            <w:vAlign w:val="bottom"/>
          </w:tcPr>
          <w:p w14:paraId="12DD30D6" w14:textId="77777777" w:rsidR="00614C58" w:rsidRPr="00B3201C" w:rsidRDefault="00614C58">
            <w:pPr>
              <w:jc w:val="right"/>
              <w:rPr>
                <w:rFonts w:ascii="BrowalliaUPC" w:hAnsi="BrowalliaUPC" w:cs="BrowalliaUPC"/>
                <w:b/>
                <w:bCs/>
                <w:color w:val="000000"/>
                <w:sz w:val="24"/>
                <w:szCs w:val="24"/>
              </w:rPr>
            </w:pPr>
          </w:p>
        </w:tc>
      </w:tr>
      <w:tr w:rsidR="00614C58" w:rsidRPr="00B3201C" w14:paraId="07110D5D" w14:textId="77777777" w:rsidTr="00FA5226">
        <w:trPr>
          <w:gridAfter w:val="1"/>
          <w:wAfter w:w="9" w:type="dxa"/>
        </w:trPr>
        <w:tc>
          <w:tcPr>
            <w:tcW w:w="3437" w:type="dxa"/>
            <w:tcBorders>
              <w:top w:val="nil"/>
              <w:left w:val="nil"/>
              <w:bottom w:val="nil"/>
              <w:right w:val="nil"/>
            </w:tcBorders>
            <w:hideMark/>
          </w:tcPr>
          <w:p w14:paraId="3BFCCEE7" w14:textId="77777777" w:rsidR="00614C58" w:rsidRPr="00B3201C" w:rsidRDefault="00614C58">
            <w:pPr>
              <w:rPr>
                <w:rFonts w:ascii="BrowalliaUPC" w:eastAsia="Cordia New" w:hAnsi="BrowalliaUPC" w:cs="BrowalliaUPC"/>
                <w:b/>
                <w:bCs/>
                <w:sz w:val="24"/>
                <w:szCs w:val="24"/>
              </w:rPr>
            </w:pPr>
            <w:r w:rsidRPr="00B3201C">
              <w:rPr>
                <w:rFonts w:ascii="BrowalliaUPC" w:eastAsia="Cordia New" w:hAnsi="BrowalliaUPC" w:cs="BrowalliaUPC"/>
                <w:b/>
                <w:bCs/>
                <w:sz w:val="24"/>
                <w:szCs w:val="24"/>
                <w:cs/>
              </w:rPr>
              <w:t>หนี้สินภาษีเงินได้รอการตัดบัญชี</w:t>
            </w:r>
          </w:p>
        </w:tc>
        <w:tc>
          <w:tcPr>
            <w:tcW w:w="1228" w:type="dxa"/>
            <w:tcBorders>
              <w:top w:val="nil"/>
              <w:left w:val="nil"/>
              <w:bottom w:val="nil"/>
              <w:right w:val="nil"/>
            </w:tcBorders>
            <w:vAlign w:val="bottom"/>
          </w:tcPr>
          <w:p w14:paraId="6C9A3E65" w14:textId="77777777" w:rsidR="00614C58" w:rsidRPr="00AA361E" w:rsidRDefault="00614C58">
            <w:pPr>
              <w:ind w:left="-108"/>
              <w:jc w:val="right"/>
              <w:rPr>
                <w:rFonts w:ascii="Browallia New" w:hAnsi="Browallia New" w:cs="Browallia New"/>
                <w:b/>
                <w:bCs/>
                <w:color w:val="000000"/>
                <w:sz w:val="24"/>
                <w:szCs w:val="24"/>
              </w:rPr>
            </w:pPr>
          </w:p>
        </w:tc>
        <w:tc>
          <w:tcPr>
            <w:tcW w:w="239" w:type="dxa"/>
            <w:tcBorders>
              <w:top w:val="nil"/>
              <w:left w:val="nil"/>
              <w:bottom w:val="nil"/>
              <w:right w:val="nil"/>
            </w:tcBorders>
          </w:tcPr>
          <w:p w14:paraId="745897A8" w14:textId="77777777" w:rsidR="00614C58" w:rsidRPr="00B3201C" w:rsidRDefault="00614C58">
            <w:pPr>
              <w:ind w:left="-108"/>
              <w:jc w:val="right"/>
              <w:rPr>
                <w:rFonts w:ascii="BrowalliaUPC" w:hAnsi="BrowalliaUPC" w:cs="BrowalliaUPC"/>
                <w:b/>
                <w:bCs/>
                <w:sz w:val="24"/>
                <w:szCs w:val="24"/>
              </w:rPr>
            </w:pPr>
          </w:p>
        </w:tc>
        <w:tc>
          <w:tcPr>
            <w:tcW w:w="1189" w:type="dxa"/>
            <w:tcBorders>
              <w:top w:val="nil"/>
              <w:left w:val="nil"/>
              <w:bottom w:val="nil"/>
              <w:right w:val="nil"/>
            </w:tcBorders>
            <w:vAlign w:val="bottom"/>
          </w:tcPr>
          <w:p w14:paraId="05BF08B0" w14:textId="77777777" w:rsidR="00614C58" w:rsidRPr="00B3201C" w:rsidRDefault="00614C58">
            <w:pPr>
              <w:jc w:val="right"/>
              <w:rPr>
                <w:rFonts w:ascii="BrowalliaUPC" w:hAnsi="BrowalliaUPC" w:cs="BrowalliaUPC"/>
                <w:b/>
                <w:bCs/>
                <w:color w:val="000000"/>
                <w:sz w:val="24"/>
                <w:szCs w:val="24"/>
              </w:rPr>
            </w:pPr>
          </w:p>
        </w:tc>
        <w:tc>
          <w:tcPr>
            <w:tcW w:w="260" w:type="dxa"/>
            <w:tcBorders>
              <w:top w:val="nil"/>
              <w:left w:val="nil"/>
              <w:bottom w:val="nil"/>
              <w:right w:val="nil"/>
            </w:tcBorders>
            <w:vAlign w:val="bottom"/>
          </w:tcPr>
          <w:p w14:paraId="0CBCF6C5" w14:textId="77777777" w:rsidR="00614C58" w:rsidRPr="00B3201C" w:rsidRDefault="00614C58">
            <w:pPr>
              <w:ind w:left="-108"/>
              <w:jc w:val="right"/>
              <w:rPr>
                <w:rFonts w:ascii="BrowalliaUPC" w:hAnsi="BrowalliaUPC" w:cs="BrowalliaUPC"/>
                <w:b/>
                <w:bCs/>
                <w:sz w:val="24"/>
                <w:szCs w:val="24"/>
              </w:rPr>
            </w:pPr>
          </w:p>
        </w:tc>
        <w:tc>
          <w:tcPr>
            <w:tcW w:w="1245" w:type="dxa"/>
            <w:tcBorders>
              <w:top w:val="nil"/>
              <w:left w:val="nil"/>
              <w:bottom w:val="nil"/>
              <w:right w:val="nil"/>
            </w:tcBorders>
            <w:vAlign w:val="bottom"/>
          </w:tcPr>
          <w:p w14:paraId="4853AB33" w14:textId="77777777" w:rsidR="00614C58" w:rsidRPr="00B3201C" w:rsidRDefault="00614C58">
            <w:pPr>
              <w:ind w:left="-108"/>
              <w:jc w:val="right"/>
              <w:rPr>
                <w:rFonts w:ascii="BrowalliaUPC" w:hAnsi="BrowalliaUPC" w:cs="BrowalliaUPC"/>
                <w:b/>
                <w:bCs/>
                <w:sz w:val="24"/>
                <w:szCs w:val="24"/>
              </w:rPr>
            </w:pPr>
          </w:p>
        </w:tc>
        <w:tc>
          <w:tcPr>
            <w:tcW w:w="236" w:type="dxa"/>
            <w:gridSpan w:val="2"/>
            <w:tcBorders>
              <w:top w:val="nil"/>
              <w:left w:val="nil"/>
              <w:bottom w:val="nil"/>
              <w:right w:val="nil"/>
            </w:tcBorders>
            <w:vAlign w:val="bottom"/>
          </w:tcPr>
          <w:p w14:paraId="4CDB8FE1" w14:textId="77777777" w:rsidR="00614C58" w:rsidRPr="00B3201C" w:rsidRDefault="00614C58">
            <w:pPr>
              <w:ind w:left="-108"/>
              <w:jc w:val="right"/>
              <w:rPr>
                <w:rFonts w:ascii="BrowalliaUPC" w:hAnsi="BrowalliaUPC" w:cs="BrowalliaUPC"/>
                <w:b/>
                <w:bCs/>
                <w:sz w:val="24"/>
                <w:szCs w:val="24"/>
              </w:rPr>
            </w:pPr>
          </w:p>
        </w:tc>
        <w:tc>
          <w:tcPr>
            <w:tcW w:w="1221" w:type="dxa"/>
            <w:gridSpan w:val="2"/>
            <w:tcBorders>
              <w:top w:val="nil"/>
              <w:left w:val="nil"/>
              <w:bottom w:val="nil"/>
              <w:right w:val="nil"/>
            </w:tcBorders>
            <w:vAlign w:val="bottom"/>
          </w:tcPr>
          <w:p w14:paraId="1E2B881A" w14:textId="77777777" w:rsidR="00614C58" w:rsidRPr="00B3201C" w:rsidRDefault="00614C58">
            <w:pPr>
              <w:jc w:val="right"/>
              <w:rPr>
                <w:rFonts w:ascii="BrowalliaUPC" w:hAnsi="BrowalliaUPC" w:cs="BrowalliaUPC"/>
                <w:b/>
                <w:bCs/>
                <w:color w:val="000000"/>
                <w:sz w:val="24"/>
                <w:szCs w:val="24"/>
              </w:rPr>
            </w:pPr>
          </w:p>
        </w:tc>
      </w:tr>
      <w:tr w:rsidR="00C46660" w:rsidRPr="00B3201C" w14:paraId="41A27ED4" w14:textId="77777777" w:rsidTr="00FA5226">
        <w:trPr>
          <w:gridAfter w:val="1"/>
          <w:wAfter w:w="9" w:type="dxa"/>
        </w:trPr>
        <w:tc>
          <w:tcPr>
            <w:tcW w:w="3437" w:type="dxa"/>
            <w:tcBorders>
              <w:top w:val="nil"/>
              <w:left w:val="nil"/>
              <w:bottom w:val="nil"/>
              <w:right w:val="nil"/>
            </w:tcBorders>
            <w:hideMark/>
          </w:tcPr>
          <w:p w14:paraId="343A59F0" w14:textId="77777777" w:rsidR="00C46660" w:rsidRPr="00B3201C" w:rsidRDefault="00C46660" w:rsidP="00C46660">
            <w:pPr>
              <w:rPr>
                <w:rFonts w:ascii="BrowalliaUPC" w:eastAsia="Cordia New" w:hAnsi="BrowalliaUPC" w:cs="BrowalliaUPC"/>
                <w:b/>
                <w:bCs/>
                <w:spacing w:val="-4"/>
                <w:sz w:val="24"/>
                <w:szCs w:val="24"/>
              </w:rPr>
            </w:pPr>
            <w:r w:rsidRPr="00B3201C">
              <w:rPr>
                <w:rFonts w:ascii="BrowalliaUPC" w:eastAsia="Cordia New" w:hAnsi="BrowalliaUPC" w:cs="BrowalliaUPC"/>
                <w:spacing w:val="-4"/>
                <w:sz w:val="24"/>
                <w:szCs w:val="24"/>
                <w:cs/>
              </w:rPr>
              <w:t>ส่วนเกินทุนจากการตีราคาอาคาร</w:t>
            </w:r>
          </w:p>
        </w:tc>
        <w:tc>
          <w:tcPr>
            <w:tcW w:w="1228" w:type="dxa"/>
            <w:tcBorders>
              <w:top w:val="nil"/>
              <w:left w:val="nil"/>
              <w:bottom w:val="nil"/>
              <w:right w:val="nil"/>
            </w:tcBorders>
            <w:vAlign w:val="bottom"/>
          </w:tcPr>
          <w:p w14:paraId="3D992C05" w14:textId="3F5C0098" w:rsidR="00C46660" w:rsidRPr="00AA361E" w:rsidRDefault="00C46660" w:rsidP="00C46660">
            <w:pPr>
              <w:ind w:left="-108"/>
              <w:jc w:val="right"/>
              <w:rPr>
                <w:rFonts w:ascii="Browallia New" w:hAnsi="Browallia New" w:cs="Browallia New"/>
                <w:color w:val="000000"/>
                <w:sz w:val="24"/>
                <w:szCs w:val="24"/>
              </w:rPr>
            </w:pPr>
            <w:r w:rsidRPr="00AA361E">
              <w:rPr>
                <w:rFonts w:ascii="Browallia New" w:hAnsi="Browallia New" w:cs="Browallia New"/>
                <w:sz w:val="24"/>
                <w:szCs w:val="24"/>
                <w:lang w:val="en-GB"/>
              </w:rPr>
              <w:t>(10,</w:t>
            </w:r>
            <w:r w:rsidR="00A55A84" w:rsidRPr="00AA361E">
              <w:rPr>
                <w:rFonts w:ascii="Browallia New" w:hAnsi="Browallia New" w:cs="Browallia New"/>
                <w:sz w:val="24"/>
                <w:szCs w:val="24"/>
                <w:lang w:val="en-GB"/>
              </w:rPr>
              <w:t>620</w:t>
            </w:r>
            <w:r w:rsidRPr="00AA361E">
              <w:rPr>
                <w:rFonts w:ascii="Browallia New" w:hAnsi="Browallia New" w:cs="Browallia New"/>
                <w:sz w:val="24"/>
                <w:szCs w:val="24"/>
                <w:lang w:val="en-GB"/>
              </w:rPr>
              <w:t>)</w:t>
            </w:r>
          </w:p>
        </w:tc>
        <w:tc>
          <w:tcPr>
            <w:tcW w:w="239" w:type="dxa"/>
            <w:tcBorders>
              <w:top w:val="nil"/>
              <w:left w:val="nil"/>
              <w:bottom w:val="nil"/>
              <w:right w:val="nil"/>
            </w:tcBorders>
          </w:tcPr>
          <w:p w14:paraId="383AA1DF" w14:textId="77777777" w:rsidR="00C46660" w:rsidRPr="00B3201C" w:rsidRDefault="00C46660" w:rsidP="00C46660">
            <w:pPr>
              <w:ind w:left="-108"/>
              <w:jc w:val="right"/>
              <w:rPr>
                <w:rFonts w:ascii="BrowalliaUPC" w:hAnsi="BrowalliaUPC" w:cs="BrowalliaUPC"/>
                <w:b/>
                <w:bCs/>
                <w:sz w:val="24"/>
                <w:szCs w:val="24"/>
              </w:rPr>
            </w:pPr>
          </w:p>
        </w:tc>
        <w:tc>
          <w:tcPr>
            <w:tcW w:w="1189" w:type="dxa"/>
            <w:tcBorders>
              <w:top w:val="nil"/>
              <w:left w:val="nil"/>
              <w:bottom w:val="nil"/>
              <w:right w:val="nil"/>
            </w:tcBorders>
            <w:vAlign w:val="bottom"/>
          </w:tcPr>
          <w:p w14:paraId="3C60AAA0" w14:textId="17EC99F1" w:rsidR="00C46660" w:rsidRPr="00B3201C" w:rsidRDefault="006A036C" w:rsidP="00C466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UPC" w:hAnsi="BrowalliaUPC" w:cs="BrowalliaUPC"/>
                <w:sz w:val="24"/>
                <w:szCs w:val="24"/>
              </w:rPr>
            </w:pPr>
            <w:r>
              <w:rPr>
                <w:rFonts w:ascii="BrowalliaUPC" w:hAnsi="BrowalliaUPC" w:cs="BrowalliaUPC"/>
                <w:sz w:val="24"/>
                <w:szCs w:val="24"/>
              </w:rPr>
              <w:t>118</w:t>
            </w:r>
          </w:p>
        </w:tc>
        <w:tc>
          <w:tcPr>
            <w:tcW w:w="260" w:type="dxa"/>
            <w:tcBorders>
              <w:top w:val="nil"/>
              <w:left w:val="nil"/>
              <w:bottom w:val="nil"/>
              <w:right w:val="nil"/>
            </w:tcBorders>
            <w:vAlign w:val="bottom"/>
          </w:tcPr>
          <w:p w14:paraId="637E81F5" w14:textId="77777777" w:rsidR="00C46660" w:rsidRPr="00B3201C" w:rsidRDefault="00C46660" w:rsidP="00C46660">
            <w:pPr>
              <w:ind w:left="-108"/>
              <w:jc w:val="right"/>
              <w:rPr>
                <w:rFonts w:ascii="BrowalliaUPC" w:hAnsi="BrowalliaUPC" w:cs="BrowalliaUPC"/>
                <w:sz w:val="24"/>
                <w:szCs w:val="24"/>
              </w:rPr>
            </w:pPr>
          </w:p>
        </w:tc>
        <w:tc>
          <w:tcPr>
            <w:tcW w:w="1245" w:type="dxa"/>
            <w:tcBorders>
              <w:top w:val="nil"/>
              <w:left w:val="nil"/>
              <w:bottom w:val="nil"/>
              <w:right w:val="nil"/>
            </w:tcBorders>
          </w:tcPr>
          <w:p w14:paraId="074C78F0" w14:textId="52A7DFF7" w:rsidR="00C46660" w:rsidRPr="00B3201C" w:rsidRDefault="009E1C3B" w:rsidP="00F77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UPC" w:hAnsi="BrowalliaUPC" w:cs="BrowalliaUPC"/>
                <w:sz w:val="24"/>
                <w:szCs w:val="24"/>
              </w:rPr>
            </w:pPr>
            <w:r>
              <w:rPr>
                <w:rFonts w:ascii="BrowalliaUPC" w:hAnsi="BrowalliaUPC" w:cs="BrowalliaUPC"/>
                <w:sz w:val="24"/>
                <w:szCs w:val="24"/>
              </w:rPr>
              <w:t>(</w:t>
            </w:r>
            <w:r w:rsidR="00C62885">
              <w:rPr>
                <w:rFonts w:ascii="BrowalliaUPC" w:hAnsi="BrowalliaUPC" w:cs="BrowalliaUPC"/>
                <w:sz w:val="24"/>
                <w:szCs w:val="24"/>
              </w:rPr>
              <w:t>414</w:t>
            </w:r>
            <w:r>
              <w:rPr>
                <w:rFonts w:ascii="BrowalliaUPC" w:hAnsi="BrowalliaUPC" w:cs="BrowalliaUPC"/>
                <w:sz w:val="24"/>
                <w:szCs w:val="24"/>
              </w:rPr>
              <w:t>)</w:t>
            </w:r>
          </w:p>
        </w:tc>
        <w:tc>
          <w:tcPr>
            <w:tcW w:w="236" w:type="dxa"/>
            <w:gridSpan w:val="2"/>
            <w:tcBorders>
              <w:top w:val="nil"/>
              <w:left w:val="nil"/>
              <w:bottom w:val="nil"/>
              <w:right w:val="nil"/>
            </w:tcBorders>
            <w:vAlign w:val="bottom"/>
          </w:tcPr>
          <w:p w14:paraId="1BC83601" w14:textId="77777777" w:rsidR="00C46660" w:rsidRPr="00B3201C" w:rsidRDefault="00C46660" w:rsidP="00C46660">
            <w:pPr>
              <w:ind w:left="-108"/>
              <w:jc w:val="right"/>
              <w:rPr>
                <w:rFonts w:ascii="BrowalliaUPC" w:hAnsi="BrowalliaUPC" w:cs="BrowalliaUPC"/>
                <w:sz w:val="24"/>
                <w:szCs w:val="24"/>
              </w:rPr>
            </w:pPr>
          </w:p>
        </w:tc>
        <w:tc>
          <w:tcPr>
            <w:tcW w:w="1221" w:type="dxa"/>
            <w:gridSpan w:val="2"/>
            <w:tcBorders>
              <w:top w:val="nil"/>
              <w:left w:val="nil"/>
              <w:bottom w:val="nil"/>
              <w:right w:val="nil"/>
            </w:tcBorders>
            <w:vAlign w:val="bottom"/>
          </w:tcPr>
          <w:p w14:paraId="6ACC7B49" w14:textId="49141969" w:rsidR="00C46660" w:rsidRPr="00B3201C" w:rsidRDefault="00C46660" w:rsidP="00C46660">
            <w:pPr>
              <w:jc w:val="right"/>
              <w:rPr>
                <w:rFonts w:ascii="BrowalliaUPC" w:hAnsi="BrowalliaUPC" w:cs="BrowalliaUPC"/>
                <w:color w:val="000000"/>
                <w:sz w:val="24"/>
                <w:szCs w:val="24"/>
              </w:rPr>
            </w:pPr>
            <w:r w:rsidRPr="00B3201C">
              <w:rPr>
                <w:rFonts w:ascii="BrowalliaUPC" w:hAnsi="BrowalliaUPC" w:cs="BrowalliaUPC"/>
                <w:color w:val="000000"/>
                <w:sz w:val="24"/>
                <w:szCs w:val="24"/>
              </w:rPr>
              <w:t>(10,</w:t>
            </w:r>
            <w:r w:rsidR="005F1D2F" w:rsidRPr="005F1D2F">
              <w:rPr>
                <w:rFonts w:ascii="BrowalliaUPC" w:hAnsi="BrowalliaUPC" w:cs="BrowalliaUPC"/>
                <w:color w:val="000000"/>
                <w:sz w:val="24"/>
                <w:szCs w:val="24"/>
              </w:rPr>
              <w:t>916</w:t>
            </w:r>
            <w:r w:rsidRPr="00B3201C">
              <w:rPr>
                <w:rFonts w:ascii="BrowalliaUPC" w:hAnsi="BrowalliaUPC" w:cs="BrowalliaUPC"/>
                <w:color w:val="000000"/>
                <w:sz w:val="24"/>
                <w:szCs w:val="24"/>
              </w:rPr>
              <w:t>)</w:t>
            </w:r>
          </w:p>
        </w:tc>
      </w:tr>
      <w:tr w:rsidR="00614C58" w:rsidRPr="00B3201C" w14:paraId="62615031" w14:textId="77777777" w:rsidTr="00FA5226">
        <w:trPr>
          <w:gridAfter w:val="1"/>
          <w:wAfter w:w="9" w:type="dxa"/>
        </w:trPr>
        <w:tc>
          <w:tcPr>
            <w:tcW w:w="3437" w:type="dxa"/>
            <w:tcBorders>
              <w:top w:val="nil"/>
              <w:left w:val="nil"/>
              <w:bottom w:val="nil"/>
              <w:right w:val="nil"/>
            </w:tcBorders>
            <w:hideMark/>
          </w:tcPr>
          <w:p w14:paraId="54C05933" w14:textId="17A283DF" w:rsidR="00614C58" w:rsidRPr="00B3201C" w:rsidRDefault="00614C58" w:rsidP="00351925">
            <w:pPr>
              <w:rPr>
                <w:rFonts w:ascii="BrowalliaUPC" w:eastAsia="Cordia New" w:hAnsi="BrowalliaUPC" w:cs="BrowalliaUPC"/>
                <w:spacing w:val="-4"/>
                <w:sz w:val="24"/>
                <w:szCs w:val="24"/>
              </w:rPr>
            </w:pPr>
            <w:r w:rsidRPr="00B3201C">
              <w:rPr>
                <w:rFonts w:ascii="BrowalliaUPC" w:eastAsia="Cordia New" w:hAnsi="BrowalliaUPC" w:cs="BrowalliaUPC"/>
                <w:sz w:val="24"/>
                <w:szCs w:val="24"/>
                <w:cs/>
              </w:rPr>
              <w:t>การปรับมูลค่ายุติธรรมของสินทรัพย์ทางการเงิน</w:t>
            </w:r>
            <w:r w:rsidR="00351925" w:rsidRPr="00B3201C">
              <w:rPr>
                <w:rFonts w:ascii="BrowalliaUPC" w:eastAsia="Cordia New" w:hAnsi="BrowalliaUPC" w:cs="BrowalliaUPC"/>
                <w:sz w:val="24"/>
                <w:szCs w:val="24"/>
              </w:rPr>
              <w:br/>
              <w:t xml:space="preserve">    </w:t>
            </w:r>
            <w:r w:rsidRPr="00B3201C">
              <w:rPr>
                <w:rFonts w:ascii="BrowalliaUPC" w:eastAsia="Cordia New" w:hAnsi="BrowalliaUPC" w:cs="BrowalliaUPC"/>
                <w:sz w:val="24"/>
                <w:szCs w:val="24"/>
                <w:cs/>
              </w:rPr>
              <w:t>ที่วัดมูลค่ายุติธรรมผ่านกำไรขาดทุน</w:t>
            </w:r>
            <w:r w:rsidR="00DD70F2">
              <w:rPr>
                <w:rFonts w:ascii="BrowalliaUPC" w:eastAsia="Cordia New" w:hAnsi="BrowalliaUPC" w:cs="BrowalliaUPC"/>
                <w:sz w:val="24"/>
                <w:szCs w:val="24"/>
                <w:cs/>
              </w:rPr>
              <w:br/>
            </w:r>
            <w:r w:rsidR="00DD70F2">
              <w:rPr>
                <w:rFonts w:ascii="BrowalliaUPC" w:eastAsia="Cordia New" w:hAnsi="BrowalliaUPC" w:cs="BrowalliaUPC" w:hint="cs"/>
                <w:sz w:val="24"/>
                <w:szCs w:val="24"/>
                <w:cs/>
              </w:rPr>
              <w:t xml:space="preserve">    </w:t>
            </w:r>
            <w:r w:rsidRPr="00B3201C">
              <w:rPr>
                <w:rFonts w:ascii="BrowalliaUPC" w:eastAsia="Cordia New" w:hAnsi="BrowalliaUPC" w:cs="BrowalliaUPC"/>
                <w:sz w:val="24"/>
                <w:szCs w:val="24"/>
                <w:cs/>
              </w:rPr>
              <w:t>เบ็ดเสร็จอื่น</w:t>
            </w:r>
          </w:p>
        </w:tc>
        <w:tc>
          <w:tcPr>
            <w:tcW w:w="1228" w:type="dxa"/>
            <w:tcBorders>
              <w:top w:val="nil"/>
              <w:left w:val="nil"/>
              <w:bottom w:val="nil"/>
              <w:right w:val="nil"/>
            </w:tcBorders>
            <w:vAlign w:val="bottom"/>
          </w:tcPr>
          <w:p w14:paraId="722AD0BE" w14:textId="54B27C7B" w:rsidR="00614C58" w:rsidRPr="00AA361E" w:rsidRDefault="00614C58">
            <w:pPr>
              <w:ind w:left="-108"/>
              <w:jc w:val="right"/>
              <w:rPr>
                <w:rFonts w:ascii="Browallia New" w:hAnsi="Browallia New" w:cs="Browallia New"/>
                <w:color w:val="000000"/>
                <w:sz w:val="24"/>
                <w:szCs w:val="24"/>
              </w:rPr>
            </w:pPr>
            <w:r w:rsidRPr="00AA361E">
              <w:rPr>
                <w:rFonts w:ascii="Browallia New" w:hAnsi="Browallia New" w:cs="Browallia New"/>
                <w:color w:val="000000"/>
                <w:sz w:val="24"/>
                <w:szCs w:val="24"/>
              </w:rPr>
              <w:t>(</w:t>
            </w:r>
            <w:r w:rsidR="00DE6394" w:rsidRPr="00AA361E">
              <w:rPr>
                <w:rFonts w:ascii="Browallia New" w:hAnsi="Browallia New" w:cs="Browallia New"/>
                <w:color w:val="000000"/>
                <w:sz w:val="24"/>
                <w:szCs w:val="24"/>
              </w:rPr>
              <w:t>9,355</w:t>
            </w:r>
            <w:r w:rsidRPr="00AA361E">
              <w:rPr>
                <w:rFonts w:ascii="Browallia New" w:hAnsi="Browallia New" w:cs="Browallia New"/>
                <w:color w:val="000000"/>
                <w:sz w:val="24"/>
                <w:szCs w:val="24"/>
              </w:rPr>
              <w:t>)</w:t>
            </w:r>
          </w:p>
        </w:tc>
        <w:tc>
          <w:tcPr>
            <w:tcW w:w="239" w:type="dxa"/>
            <w:tcBorders>
              <w:top w:val="nil"/>
              <w:left w:val="nil"/>
              <w:bottom w:val="nil"/>
              <w:right w:val="nil"/>
            </w:tcBorders>
          </w:tcPr>
          <w:p w14:paraId="6F96F358" w14:textId="77777777" w:rsidR="00614C58" w:rsidRPr="00B3201C" w:rsidRDefault="00614C58">
            <w:pPr>
              <w:ind w:left="-108"/>
              <w:jc w:val="right"/>
              <w:rPr>
                <w:rFonts w:ascii="BrowalliaUPC" w:hAnsi="BrowalliaUPC" w:cs="BrowalliaUPC"/>
                <w:b/>
                <w:bCs/>
                <w:sz w:val="24"/>
                <w:szCs w:val="24"/>
              </w:rPr>
            </w:pPr>
          </w:p>
        </w:tc>
        <w:tc>
          <w:tcPr>
            <w:tcW w:w="1189" w:type="dxa"/>
            <w:tcBorders>
              <w:top w:val="nil"/>
              <w:left w:val="nil"/>
              <w:bottom w:val="nil"/>
              <w:right w:val="nil"/>
            </w:tcBorders>
          </w:tcPr>
          <w:p w14:paraId="1E9C4AAB" w14:textId="77777777" w:rsidR="00614C58" w:rsidRPr="00B3201C" w:rsidRDefault="00614C58" w:rsidP="00F77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UPC" w:hAnsi="BrowalliaUPC" w:cs="BrowalliaUPC"/>
                <w:sz w:val="24"/>
                <w:szCs w:val="24"/>
              </w:rPr>
            </w:pPr>
          </w:p>
          <w:p w14:paraId="4E34ECA7" w14:textId="77777777" w:rsidR="00DE6394" w:rsidRDefault="00DE6394" w:rsidP="00DE6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UPC" w:hAnsi="BrowalliaUPC" w:cs="BrowalliaUPC"/>
                <w:sz w:val="24"/>
                <w:szCs w:val="24"/>
              </w:rPr>
            </w:pPr>
          </w:p>
          <w:p w14:paraId="0161884A" w14:textId="5F67A173" w:rsidR="00614C58" w:rsidRPr="00B3201C" w:rsidRDefault="00DE6394" w:rsidP="00F77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UPC" w:hAnsi="BrowalliaUPC" w:cs="BrowalliaUPC"/>
                <w:sz w:val="24"/>
                <w:szCs w:val="24"/>
              </w:rPr>
            </w:pPr>
            <w:r>
              <w:rPr>
                <w:rFonts w:ascii="BrowalliaUPC" w:hAnsi="BrowalliaUPC" w:cs="BrowalliaUPC"/>
                <w:sz w:val="24"/>
                <w:szCs w:val="24"/>
              </w:rPr>
              <w:t>-</w:t>
            </w:r>
          </w:p>
        </w:tc>
        <w:tc>
          <w:tcPr>
            <w:tcW w:w="260" w:type="dxa"/>
            <w:tcBorders>
              <w:top w:val="nil"/>
              <w:left w:val="nil"/>
              <w:bottom w:val="nil"/>
              <w:right w:val="nil"/>
            </w:tcBorders>
            <w:vAlign w:val="bottom"/>
          </w:tcPr>
          <w:p w14:paraId="15B63F66" w14:textId="77777777" w:rsidR="00614C58" w:rsidRPr="00B3201C" w:rsidRDefault="00614C58">
            <w:pPr>
              <w:ind w:left="-108"/>
              <w:jc w:val="right"/>
              <w:rPr>
                <w:rFonts w:ascii="BrowalliaUPC" w:hAnsi="BrowalliaUPC" w:cs="BrowalliaUPC"/>
                <w:sz w:val="24"/>
                <w:szCs w:val="24"/>
              </w:rPr>
            </w:pPr>
          </w:p>
        </w:tc>
        <w:tc>
          <w:tcPr>
            <w:tcW w:w="1245" w:type="dxa"/>
            <w:tcBorders>
              <w:top w:val="nil"/>
              <w:left w:val="nil"/>
              <w:bottom w:val="nil"/>
              <w:right w:val="nil"/>
            </w:tcBorders>
            <w:vAlign w:val="bottom"/>
          </w:tcPr>
          <w:p w14:paraId="0BAAEE99" w14:textId="0370732C" w:rsidR="00614C58" w:rsidRPr="00FC6279" w:rsidRDefault="00614C58">
            <w:pPr>
              <w:ind w:left="-108"/>
              <w:jc w:val="right"/>
              <w:rPr>
                <w:rFonts w:ascii="Browallia New" w:hAnsi="Browallia New" w:cs="Browallia New"/>
                <w:sz w:val="24"/>
                <w:szCs w:val="24"/>
              </w:rPr>
            </w:pPr>
            <w:r w:rsidRPr="00FC6279">
              <w:rPr>
                <w:rFonts w:ascii="Browallia New" w:hAnsi="Browallia New" w:cs="Browallia New"/>
                <w:sz w:val="24"/>
                <w:szCs w:val="24"/>
              </w:rPr>
              <w:t>(</w:t>
            </w:r>
            <w:r w:rsidR="00DE6394" w:rsidRPr="00FC6279">
              <w:rPr>
                <w:rFonts w:ascii="Browallia New" w:hAnsi="Browallia New" w:cs="Browallia New"/>
                <w:sz w:val="24"/>
                <w:szCs w:val="24"/>
              </w:rPr>
              <w:t>5,219</w:t>
            </w:r>
            <w:r w:rsidRPr="00FC6279">
              <w:rPr>
                <w:rFonts w:ascii="Browallia New" w:hAnsi="Browallia New" w:cs="Browallia New"/>
                <w:sz w:val="24"/>
                <w:szCs w:val="24"/>
              </w:rPr>
              <w:t>)</w:t>
            </w:r>
          </w:p>
        </w:tc>
        <w:tc>
          <w:tcPr>
            <w:tcW w:w="236" w:type="dxa"/>
            <w:gridSpan w:val="2"/>
            <w:tcBorders>
              <w:top w:val="nil"/>
              <w:left w:val="nil"/>
              <w:bottom w:val="nil"/>
              <w:right w:val="nil"/>
            </w:tcBorders>
            <w:vAlign w:val="bottom"/>
          </w:tcPr>
          <w:p w14:paraId="37900796" w14:textId="77777777" w:rsidR="00614C58" w:rsidRPr="00B3201C" w:rsidRDefault="00614C58">
            <w:pPr>
              <w:ind w:left="-108"/>
              <w:jc w:val="right"/>
              <w:rPr>
                <w:rFonts w:ascii="BrowalliaUPC" w:hAnsi="BrowalliaUPC" w:cs="BrowalliaUPC"/>
                <w:sz w:val="24"/>
                <w:szCs w:val="24"/>
              </w:rPr>
            </w:pPr>
          </w:p>
        </w:tc>
        <w:tc>
          <w:tcPr>
            <w:tcW w:w="1221" w:type="dxa"/>
            <w:gridSpan w:val="2"/>
            <w:tcBorders>
              <w:top w:val="nil"/>
              <w:left w:val="nil"/>
              <w:bottom w:val="nil"/>
              <w:right w:val="nil"/>
            </w:tcBorders>
            <w:vAlign w:val="bottom"/>
          </w:tcPr>
          <w:p w14:paraId="2B7FD6D4" w14:textId="1BEE784B" w:rsidR="00614C58" w:rsidRPr="00DE6394" w:rsidRDefault="00DE6394">
            <w:pPr>
              <w:jc w:val="right"/>
              <w:rPr>
                <w:rFonts w:ascii="Browallia New" w:hAnsi="Browallia New" w:cs="Browallia New"/>
                <w:sz w:val="24"/>
                <w:szCs w:val="24"/>
              </w:rPr>
            </w:pPr>
            <w:r w:rsidRPr="00DE6394">
              <w:rPr>
                <w:rFonts w:ascii="Browallia New" w:hAnsi="Browallia New" w:cs="Browallia New"/>
                <w:sz w:val="24"/>
                <w:szCs w:val="24"/>
              </w:rPr>
              <w:t>(14,574)</w:t>
            </w:r>
          </w:p>
        </w:tc>
      </w:tr>
      <w:tr w:rsidR="00614C58" w:rsidRPr="00B3201C" w14:paraId="4C9B6601" w14:textId="77777777" w:rsidTr="004205CE">
        <w:trPr>
          <w:gridAfter w:val="1"/>
          <w:wAfter w:w="9" w:type="dxa"/>
        </w:trPr>
        <w:tc>
          <w:tcPr>
            <w:tcW w:w="3437" w:type="dxa"/>
            <w:tcBorders>
              <w:top w:val="nil"/>
              <w:left w:val="nil"/>
              <w:bottom w:val="nil"/>
              <w:right w:val="nil"/>
            </w:tcBorders>
            <w:hideMark/>
          </w:tcPr>
          <w:p w14:paraId="4A4E4516" w14:textId="77777777" w:rsidR="00614C58" w:rsidRPr="00B3201C" w:rsidRDefault="00614C58">
            <w:pPr>
              <w:rPr>
                <w:rFonts w:ascii="BrowalliaUPC" w:eastAsia="Cordia New" w:hAnsi="BrowalliaUPC" w:cs="BrowalliaUPC"/>
                <w:b/>
                <w:bCs/>
                <w:sz w:val="24"/>
                <w:szCs w:val="24"/>
              </w:rPr>
            </w:pPr>
            <w:r w:rsidRPr="00B3201C">
              <w:rPr>
                <w:rFonts w:ascii="BrowalliaUPC" w:hAnsi="BrowalliaUPC" w:cs="BrowalliaUPC"/>
                <w:sz w:val="24"/>
                <w:szCs w:val="24"/>
                <w:cs/>
              </w:rPr>
              <w:t xml:space="preserve">    รวม</w:t>
            </w:r>
          </w:p>
        </w:tc>
        <w:tc>
          <w:tcPr>
            <w:tcW w:w="1228" w:type="dxa"/>
            <w:tcBorders>
              <w:top w:val="single" w:sz="4" w:space="0" w:color="auto"/>
              <w:left w:val="nil"/>
              <w:bottom w:val="single" w:sz="4" w:space="0" w:color="auto"/>
              <w:right w:val="nil"/>
            </w:tcBorders>
            <w:vAlign w:val="bottom"/>
          </w:tcPr>
          <w:p w14:paraId="37BD3C4D" w14:textId="5E5E5485" w:rsidR="00614C58" w:rsidRPr="00AA361E" w:rsidRDefault="00DE6394">
            <w:pPr>
              <w:ind w:left="-108"/>
              <w:jc w:val="right"/>
              <w:rPr>
                <w:rFonts w:ascii="Browallia New" w:hAnsi="Browallia New" w:cs="Browallia New"/>
                <w:color w:val="000000"/>
                <w:sz w:val="24"/>
                <w:szCs w:val="24"/>
              </w:rPr>
            </w:pPr>
            <w:r w:rsidRPr="00AA361E">
              <w:rPr>
                <w:rFonts w:ascii="Browallia New" w:hAnsi="Browallia New" w:cs="Browallia New"/>
                <w:color w:val="000000"/>
                <w:sz w:val="24"/>
                <w:szCs w:val="24"/>
              </w:rPr>
              <w:t>(19,975)</w:t>
            </w:r>
          </w:p>
        </w:tc>
        <w:tc>
          <w:tcPr>
            <w:tcW w:w="239" w:type="dxa"/>
            <w:tcBorders>
              <w:top w:val="nil"/>
              <w:left w:val="nil"/>
              <w:bottom w:val="nil"/>
              <w:right w:val="nil"/>
            </w:tcBorders>
          </w:tcPr>
          <w:p w14:paraId="71BF319B" w14:textId="77777777" w:rsidR="00614C58" w:rsidRPr="00B3201C" w:rsidRDefault="00614C58">
            <w:pPr>
              <w:ind w:left="-108"/>
              <w:jc w:val="right"/>
              <w:rPr>
                <w:rFonts w:ascii="BrowalliaUPC" w:hAnsi="BrowalliaUPC" w:cs="BrowalliaUPC"/>
                <w:sz w:val="24"/>
                <w:szCs w:val="24"/>
              </w:rPr>
            </w:pPr>
          </w:p>
        </w:tc>
        <w:tc>
          <w:tcPr>
            <w:tcW w:w="1189" w:type="dxa"/>
            <w:tcBorders>
              <w:top w:val="single" w:sz="4" w:space="0" w:color="auto"/>
              <w:left w:val="nil"/>
              <w:bottom w:val="single" w:sz="4" w:space="0" w:color="auto"/>
              <w:right w:val="nil"/>
            </w:tcBorders>
            <w:vAlign w:val="bottom"/>
          </w:tcPr>
          <w:p w14:paraId="4EDF0D21" w14:textId="0B95DE86" w:rsidR="00614C58" w:rsidRPr="00B3201C" w:rsidRDefault="006A036C">
            <w:pPr>
              <w:jc w:val="right"/>
              <w:rPr>
                <w:rFonts w:ascii="BrowalliaUPC" w:hAnsi="BrowalliaUPC" w:cs="BrowalliaUPC"/>
                <w:color w:val="000000"/>
                <w:sz w:val="24"/>
                <w:szCs w:val="24"/>
              </w:rPr>
            </w:pPr>
            <w:r>
              <w:rPr>
                <w:rFonts w:ascii="BrowalliaUPC" w:hAnsi="BrowalliaUPC" w:cs="BrowalliaUPC"/>
                <w:color w:val="000000"/>
                <w:sz w:val="24"/>
                <w:szCs w:val="24"/>
              </w:rPr>
              <w:t>118</w:t>
            </w:r>
          </w:p>
        </w:tc>
        <w:tc>
          <w:tcPr>
            <w:tcW w:w="260" w:type="dxa"/>
            <w:tcBorders>
              <w:top w:val="nil"/>
              <w:left w:val="nil"/>
              <w:bottom w:val="nil"/>
              <w:right w:val="nil"/>
            </w:tcBorders>
            <w:vAlign w:val="bottom"/>
          </w:tcPr>
          <w:p w14:paraId="5E0794B6" w14:textId="77777777" w:rsidR="00614C58" w:rsidRPr="00B3201C" w:rsidRDefault="00614C58">
            <w:pPr>
              <w:ind w:left="-108"/>
              <w:jc w:val="right"/>
              <w:rPr>
                <w:rFonts w:ascii="BrowalliaUPC" w:hAnsi="BrowalliaUPC" w:cs="BrowalliaUPC"/>
                <w:sz w:val="24"/>
                <w:szCs w:val="24"/>
              </w:rPr>
            </w:pPr>
          </w:p>
        </w:tc>
        <w:tc>
          <w:tcPr>
            <w:tcW w:w="1245" w:type="dxa"/>
            <w:tcBorders>
              <w:top w:val="single" w:sz="4" w:space="0" w:color="auto"/>
              <w:left w:val="nil"/>
              <w:bottom w:val="single" w:sz="4" w:space="0" w:color="auto"/>
              <w:right w:val="nil"/>
            </w:tcBorders>
            <w:vAlign w:val="bottom"/>
          </w:tcPr>
          <w:p w14:paraId="63E0EF45" w14:textId="4C01D157" w:rsidR="00614C58" w:rsidRPr="00FC6279" w:rsidRDefault="00614C58">
            <w:pPr>
              <w:ind w:left="-108"/>
              <w:jc w:val="right"/>
              <w:rPr>
                <w:rFonts w:ascii="Browallia New" w:hAnsi="Browallia New" w:cs="Browallia New"/>
                <w:sz w:val="24"/>
                <w:szCs w:val="24"/>
              </w:rPr>
            </w:pPr>
            <w:r w:rsidRPr="00FC6279">
              <w:rPr>
                <w:rFonts w:ascii="Browallia New" w:hAnsi="Browallia New" w:cs="Browallia New"/>
                <w:sz w:val="24"/>
                <w:szCs w:val="24"/>
              </w:rPr>
              <w:t>(</w:t>
            </w:r>
            <w:r w:rsidR="00442907">
              <w:rPr>
                <w:rFonts w:ascii="Browallia New" w:hAnsi="Browallia New" w:cs="Browallia New"/>
                <w:sz w:val="24"/>
                <w:szCs w:val="24"/>
              </w:rPr>
              <w:t>5,633</w:t>
            </w:r>
            <w:r w:rsidR="009621D8">
              <w:rPr>
                <w:rFonts w:ascii="Browallia New" w:hAnsi="Browallia New" w:cs="Browallia New"/>
                <w:sz w:val="24"/>
                <w:szCs w:val="24"/>
              </w:rPr>
              <w:t>)</w:t>
            </w:r>
          </w:p>
        </w:tc>
        <w:tc>
          <w:tcPr>
            <w:tcW w:w="236" w:type="dxa"/>
            <w:gridSpan w:val="2"/>
            <w:tcBorders>
              <w:top w:val="nil"/>
              <w:left w:val="nil"/>
              <w:bottom w:val="nil"/>
              <w:right w:val="nil"/>
            </w:tcBorders>
            <w:vAlign w:val="bottom"/>
          </w:tcPr>
          <w:p w14:paraId="47480C26" w14:textId="77777777" w:rsidR="00614C58" w:rsidRPr="00B3201C" w:rsidRDefault="00614C58">
            <w:pPr>
              <w:ind w:left="-108"/>
              <w:jc w:val="right"/>
              <w:rPr>
                <w:rFonts w:ascii="BrowalliaUPC" w:hAnsi="BrowalliaUPC" w:cs="BrowalliaUPC"/>
                <w:sz w:val="24"/>
                <w:szCs w:val="24"/>
              </w:rPr>
            </w:pPr>
          </w:p>
        </w:tc>
        <w:tc>
          <w:tcPr>
            <w:tcW w:w="1221" w:type="dxa"/>
            <w:gridSpan w:val="2"/>
            <w:tcBorders>
              <w:top w:val="single" w:sz="4" w:space="0" w:color="auto"/>
              <w:left w:val="nil"/>
              <w:bottom w:val="single" w:sz="4" w:space="0" w:color="auto"/>
              <w:right w:val="nil"/>
            </w:tcBorders>
            <w:vAlign w:val="bottom"/>
          </w:tcPr>
          <w:p w14:paraId="3206DEBA" w14:textId="26898A86" w:rsidR="00614C58" w:rsidRPr="00DE6394" w:rsidRDefault="00DE6394">
            <w:pPr>
              <w:jc w:val="right"/>
              <w:rPr>
                <w:rFonts w:ascii="Browallia New" w:hAnsi="Browallia New" w:cs="Browallia New"/>
                <w:color w:val="000000"/>
                <w:sz w:val="24"/>
                <w:szCs w:val="24"/>
              </w:rPr>
            </w:pPr>
            <w:r w:rsidRPr="00DE6394">
              <w:rPr>
                <w:rFonts w:ascii="Browallia New" w:hAnsi="Browallia New" w:cs="Browallia New"/>
                <w:color w:val="000000"/>
                <w:sz w:val="24"/>
                <w:szCs w:val="24"/>
              </w:rPr>
              <w:t>(25,490)</w:t>
            </w:r>
          </w:p>
        </w:tc>
      </w:tr>
      <w:tr w:rsidR="00DE6394" w:rsidRPr="00B3201C" w14:paraId="027CBC06" w14:textId="77777777" w:rsidTr="00FA5226">
        <w:tc>
          <w:tcPr>
            <w:tcW w:w="3437" w:type="dxa"/>
            <w:tcBorders>
              <w:top w:val="nil"/>
              <w:left w:val="nil"/>
              <w:bottom w:val="nil"/>
              <w:right w:val="nil"/>
            </w:tcBorders>
          </w:tcPr>
          <w:p w14:paraId="6FE154D0" w14:textId="3D71383A" w:rsidR="00DE6394" w:rsidRPr="00B3201C" w:rsidRDefault="00DE6394" w:rsidP="00DE6394">
            <w:pPr>
              <w:rPr>
                <w:rFonts w:ascii="BrowalliaUPC" w:hAnsi="BrowalliaUPC" w:cs="BrowalliaUPC"/>
                <w:sz w:val="24"/>
                <w:szCs w:val="24"/>
                <w:cs/>
              </w:rPr>
            </w:pPr>
            <w:r>
              <w:rPr>
                <w:rFonts w:ascii="BrowalliaUPC" w:hAnsi="BrowalliaUPC" w:cs="BrowalliaUPC" w:hint="cs"/>
                <w:sz w:val="24"/>
                <w:szCs w:val="24"/>
                <w:cs/>
              </w:rPr>
              <w:t>สุทธิ</w:t>
            </w:r>
          </w:p>
        </w:tc>
        <w:tc>
          <w:tcPr>
            <w:tcW w:w="1228" w:type="dxa"/>
            <w:tcBorders>
              <w:top w:val="single" w:sz="4" w:space="0" w:color="auto"/>
              <w:left w:val="nil"/>
              <w:bottom w:val="single" w:sz="12" w:space="0" w:color="auto"/>
              <w:right w:val="nil"/>
            </w:tcBorders>
            <w:vAlign w:val="bottom"/>
          </w:tcPr>
          <w:p w14:paraId="327FA0C8" w14:textId="58771BEC" w:rsidR="00DE6394" w:rsidRPr="00AA361E" w:rsidRDefault="00DE6394" w:rsidP="00DE6394">
            <w:pPr>
              <w:ind w:left="-108"/>
              <w:jc w:val="right"/>
              <w:rPr>
                <w:rFonts w:ascii="Browallia New" w:hAnsi="Browallia New" w:cs="Browallia New"/>
                <w:color w:val="000000"/>
                <w:sz w:val="24"/>
                <w:szCs w:val="24"/>
              </w:rPr>
            </w:pPr>
            <w:r w:rsidRPr="00AA361E">
              <w:rPr>
                <w:rFonts w:ascii="Browallia New" w:hAnsi="Browallia New" w:cs="Browallia New"/>
                <w:color w:val="000000"/>
                <w:sz w:val="24"/>
                <w:szCs w:val="24"/>
                <w:cs/>
              </w:rPr>
              <w:t>(4</w:t>
            </w:r>
            <w:r w:rsidRPr="00AA361E">
              <w:rPr>
                <w:rFonts w:ascii="Browallia New" w:hAnsi="Browallia New" w:cs="Browallia New"/>
                <w:color w:val="000000"/>
                <w:sz w:val="24"/>
                <w:szCs w:val="24"/>
              </w:rPr>
              <w:t>,</w:t>
            </w:r>
            <w:r w:rsidRPr="00AA361E">
              <w:rPr>
                <w:rFonts w:ascii="Browallia New" w:hAnsi="Browallia New" w:cs="Browallia New"/>
                <w:color w:val="000000"/>
                <w:sz w:val="24"/>
                <w:szCs w:val="24"/>
                <w:cs/>
              </w:rPr>
              <w:t>633)</w:t>
            </w:r>
          </w:p>
        </w:tc>
        <w:tc>
          <w:tcPr>
            <w:tcW w:w="239" w:type="dxa"/>
            <w:tcBorders>
              <w:top w:val="nil"/>
              <w:left w:val="nil"/>
              <w:right w:val="nil"/>
            </w:tcBorders>
          </w:tcPr>
          <w:p w14:paraId="6547DDD0" w14:textId="77777777" w:rsidR="00DE6394" w:rsidRPr="00B3201C" w:rsidRDefault="00DE6394" w:rsidP="00DE6394">
            <w:pPr>
              <w:ind w:left="-108"/>
              <w:jc w:val="right"/>
              <w:rPr>
                <w:rFonts w:ascii="BrowalliaUPC" w:hAnsi="BrowalliaUPC" w:cs="BrowalliaUPC"/>
                <w:sz w:val="24"/>
                <w:szCs w:val="24"/>
              </w:rPr>
            </w:pPr>
          </w:p>
        </w:tc>
        <w:tc>
          <w:tcPr>
            <w:tcW w:w="1189" w:type="dxa"/>
            <w:tcBorders>
              <w:top w:val="single" w:sz="4" w:space="0" w:color="auto"/>
              <w:left w:val="nil"/>
              <w:bottom w:val="single" w:sz="12" w:space="0" w:color="auto"/>
              <w:right w:val="nil"/>
            </w:tcBorders>
            <w:vAlign w:val="bottom"/>
          </w:tcPr>
          <w:p w14:paraId="11156781" w14:textId="70019CA2" w:rsidR="00DE6394" w:rsidRPr="00B3201C" w:rsidRDefault="006A036C" w:rsidP="00DE6394">
            <w:pPr>
              <w:jc w:val="right"/>
              <w:rPr>
                <w:rFonts w:ascii="BrowalliaUPC" w:hAnsi="BrowalliaUPC" w:cs="BrowalliaUPC"/>
                <w:color w:val="000000"/>
                <w:sz w:val="24"/>
                <w:szCs w:val="24"/>
              </w:rPr>
            </w:pPr>
            <w:r>
              <w:rPr>
                <w:rFonts w:ascii="BrowalliaUPC" w:hAnsi="BrowalliaUPC" w:cs="BrowalliaUPC"/>
                <w:color w:val="000000"/>
                <w:sz w:val="24"/>
                <w:szCs w:val="24"/>
              </w:rPr>
              <w:t>191</w:t>
            </w:r>
          </w:p>
        </w:tc>
        <w:tc>
          <w:tcPr>
            <w:tcW w:w="260" w:type="dxa"/>
            <w:tcBorders>
              <w:top w:val="nil"/>
              <w:left w:val="nil"/>
              <w:right w:val="nil"/>
            </w:tcBorders>
            <w:vAlign w:val="bottom"/>
          </w:tcPr>
          <w:p w14:paraId="7D308BC3" w14:textId="77777777" w:rsidR="00DE6394" w:rsidRPr="00B3201C" w:rsidRDefault="00DE6394" w:rsidP="00DE6394">
            <w:pPr>
              <w:ind w:left="-108"/>
              <w:jc w:val="right"/>
              <w:rPr>
                <w:rFonts w:ascii="BrowalliaUPC" w:hAnsi="BrowalliaUPC" w:cs="BrowalliaUPC"/>
                <w:sz w:val="24"/>
                <w:szCs w:val="24"/>
              </w:rPr>
            </w:pPr>
          </w:p>
        </w:tc>
        <w:tc>
          <w:tcPr>
            <w:tcW w:w="1245" w:type="dxa"/>
            <w:tcBorders>
              <w:top w:val="single" w:sz="4" w:space="0" w:color="auto"/>
              <w:left w:val="nil"/>
              <w:bottom w:val="single" w:sz="12" w:space="0" w:color="auto"/>
              <w:right w:val="nil"/>
            </w:tcBorders>
            <w:vAlign w:val="bottom"/>
          </w:tcPr>
          <w:p w14:paraId="4A6EB81E" w14:textId="01F08F5C" w:rsidR="00DE6394" w:rsidRPr="00FC6279" w:rsidRDefault="00DE6394" w:rsidP="00DE6394">
            <w:pPr>
              <w:ind w:left="-108"/>
              <w:jc w:val="right"/>
              <w:rPr>
                <w:rFonts w:ascii="Browallia New" w:hAnsi="Browallia New" w:cs="Browallia New"/>
                <w:sz w:val="24"/>
                <w:szCs w:val="24"/>
              </w:rPr>
            </w:pPr>
            <w:r w:rsidRPr="00FC6279">
              <w:rPr>
                <w:rFonts w:ascii="Browallia New" w:hAnsi="Browallia New" w:cs="Browallia New"/>
                <w:sz w:val="24"/>
                <w:szCs w:val="24"/>
              </w:rPr>
              <w:t>(</w:t>
            </w:r>
            <w:r w:rsidR="00442907">
              <w:rPr>
                <w:rFonts w:ascii="Browallia New" w:hAnsi="Browallia New" w:cs="Browallia New"/>
                <w:sz w:val="24"/>
                <w:szCs w:val="24"/>
              </w:rPr>
              <w:t>4,6</w:t>
            </w:r>
            <w:r w:rsidR="008E0673">
              <w:rPr>
                <w:rFonts w:ascii="Browallia New" w:hAnsi="Browallia New" w:cs="Browallia New"/>
                <w:sz w:val="24"/>
                <w:szCs w:val="24"/>
              </w:rPr>
              <w:t>81</w:t>
            </w:r>
            <w:r w:rsidR="009621D8">
              <w:rPr>
                <w:rFonts w:ascii="Browallia New" w:hAnsi="Browallia New" w:cs="Browallia New"/>
                <w:sz w:val="24"/>
                <w:szCs w:val="24"/>
              </w:rPr>
              <w:t>)</w:t>
            </w:r>
          </w:p>
        </w:tc>
        <w:tc>
          <w:tcPr>
            <w:tcW w:w="236" w:type="dxa"/>
            <w:gridSpan w:val="2"/>
            <w:tcBorders>
              <w:top w:val="nil"/>
              <w:left w:val="nil"/>
              <w:right w:val="nil"/>
            </w:tcBorders>
            <w:vAlign w:val="bottom"/>
          </w:tcPr>
          <w:p w14:paraId="149A2F8B" w14:textId="77777777" w:rsidR="00DE6394" w:rsidRPr="00B3201C" w:rsidRDefault="00DE6394" w:rsidP="00DE6394">
            <w:pPr>
              <w:ind w:left="-108"/>
              <w:jc w:val="right"/>
              <w:rPr>
                <w:rFonts w:ascii="BrowalliaUPC" w:hAnsi="BrowalliaUPC" w:cs="BrowalliaUPC"/>
                <w:sz w:val="24"/>
                <w:szCs w:val="24"/>
              </w:rPr>
            </w:pPr>
          </w:p>
        </w:tc>
        <w:tc>
          <w:tcPr>
            <w:tcW w:w="1221" w:type="dxa"/>
            <w:gridSpan w:val="3"/>
            <w:tcBorders>
              <w:top w:val="single" w:sz="4" w:space="0" w:color="auto"/>
              <w:left w:val="nil"/>
              <w:bottom w:val="single" w:sz="12" w:space="0" w:color="auto"/>
              <w:right w:val="nil"/>
            </w:tcBorders>
            <w:vAlign w:val="bottom"/>
          </w:tcPr>
          <w:p w14:paraId="7A1E9666" w14:textId="0593EFC7" w:rsidR="00DE6394" w:rsidRPr="00DE6394" w:rsidRDefault="00DE6394" w:rsidP="00DE6394">
            <w:pPr>
              <w:jc w:val="right"/>
              <w:rPr>
                <w:rFonts w:ascii="Browallia New" w:hAnsi="Browallia New" w:cs="Browallia New"/>
                <w:color w:val="000000"/>
                <w:sz w:val="24"/>
                <w:szCs w:val="24"/>
              </w:rPr>
            </w:pPr>
            <w:r w:rsidRPr="00DE6394">
              <w:rPr>
                <w:rFonts w:ascii="Browallia New" w:hAnsi="Browallia New" w:cs="Browallia New"/>
                <w:color w:val="000000"/>
                <w:sz w:val="24"/>
                <w:szCs w:val="24"/>
              </w:rPr>
              <w:t>(9,123)</w:t>
            </w:r>
          </w:p>
        </w:tc>
      </w:tr>
    </w:tbl>
    <w:p w14:paraId="12588C81" w14:textId="77777777" w:rsidR="00402075" w:rsidRDefault="00402075" w:rsidP="00B27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3" w:right="-39"/>
        <w:jc w:val="thaiDistribute"/>
        <w:rPr>
          <w:rFonts w:ascii="Browallia New" w:hAnsi="Browallia New" w:cs="Browallia New"/>
          <w:sz w:val="28"/>
          <w:szCs w:val="28"/>
        </w:rPr>
      </w:pPr>
    </w:p>
    <w:p w14:paraId="704D809B" w14:textId="4DF64429" w:rsidR="00402075" w:rsidRDefault="00402075" w:rsidP="008278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7230"/>
          <w:tab w:val="left" w:pos="7513"/>
        </w:tabs>
        <w:spacing w:line="240" w:lineRule="auto"/>
        <w:ind w:left="423" w:right="-39"/>
        <w:jc w:val="thaiDistribute"/>
        <w:rPr>
          <w:rFonts w:ascii="Browallia New" w:hAnsi="Browallia New" w:cs="Browallia New"/>
          <w:sz w:val="28"/>
          <w:szCs w:val="28"/>
        </w:rPr>
      </w:pPr>
      <w:r w:rsidRPr="00402075">
        <w:rPr>
          <w:rFonts w:ascii="Browallia New" w:hAnsi="Browallia New" w:cs="Browallia New"/>
          <w:sz w:val="28"/>
          <w:szCs w:val="28"/>
          <w:cs/>
        </w:rPr>
        <w:t xml:space="preserve">ณ วันที่ </w:t>
      </w:r>
      <w:r w:rsidR="00AA361E">
        <w:rPr>
          <w:rFonts w:ascii="Browallia New" w:hAnsi="Browallia New" w:cs="Browallia New"/>
          <w:sz w:val="28"/>
          <w:szCs w:val="28"/>
        </w:rPr>
        <w:t>31</w:t>
      </w:r>
      <w:r w:rsidR="00AA361E">
        <w:rPr>
          <w:rFonts w:ascii="Browallia New" w:hAnsi="Browallia New" w:cs="Browallia New" w:hint="cs"/>
          <w:sz w:val="28"/>
          <w:szCs w:val="28"/>
          <w:cs/>
        </w:rPr>
        <w:t xml:space="preserve"> มีนาคม</w:t>
      </w:r>
      <w:r w:rsidR="00AA361E">
        <w:rPr>
          <w:rFonts w:ascii="Browallia New" w:hAnsi="Browallia New" w:cs="Browallia New"/>
          <w:sz w:val="28"/>
          <w:szCs w:val="28"/>
        </w:rPr>
        <w:t xml:space="preserve"> 2569</w:t>
      </w:r>
      <w:r w:rsidR="00AA361E">
        <w:rPr>
          <w:rFonts w:ascii="Browallia New" w:hAnsi="Browallia New" w:cs="Browallia New"/>
          <w:sz w:val="28"/>
          <w:szCs w:val="28"/>
          <w:cs/>
        </w:rPr>
        <w:t xml:space="preserve"> </w:t>
      </w:r>
      <w:r w:rsidRPr="00402075">
        <w:rPr>
          <w:rFonts w:ascii="Browallia New" w:hAnsi="Browallia New" w:cs="Browallia New"/>
          <w:sz w:val="28"/>
          <w:szCs w:val="28"/>
          <w:cs/>
        </w:rPr>
        <w:t>บริษัทมีขาดทุนทางภาษีที่ยังไม่ได้ใช้</w:t>
      </w:r>
      <w:r w:rsidRPr="00044449">
        <w:rPr>
          <w:rFonts w:ascii="Browallia New" w:hAnsi="Browallia New" w:cs="Browallia New"/>
          <w:sz w:val="28"/>
          <w:szCs w:val="28"/>
          <w:cs/>
        </w:rPr>
        <w:t xml:space="preserve">จำนวน </w:t>
      </w:r>
      <w:r w:rsidR="000768C9">
        <w:rPr>
          <w:rFonts w:ascii="Browallia New" w:hAnsi="Browallia New" w:cs="Browallia New"/>
          <w:sz w:val="28"/>
          <w:szCs w:val="28"/>
        </w:rPr>
        <w:t>33</w:t>
      </w:r>
      <w:r w:rsidR="00027007">
        <w:rPr>
          <w:rFonts w:ascii="Browallia New" w:hAnsi="Browallia New" w:cs="Browallia New"/>
          <w:sz w:val="28"/>
          <w:szCs w:val="28"/>
        </w:rPr>
        <w:t>4.88</w:t>
      </w:r>
      <w:r w:rsidR="00D71067" w:rsidRPr="00044449">
        <w:rPr>
          <w:rFonts w:ascii="Browallia New" w:hAnsi="Browallia New" w:cs="Browallia New"/>
          <w:sz w:val="28"/>
          <w:szCs w:val="28"/>
        </w:rPr>
        <w:t xml:space="preserve"> </w:t>
      </w:r>
      <w:r w:rsidRPr="00044449">
        <w:rPr>
          <w:rFonts w:ascii="Browallia New" w:hAnsi="Browallia New" w:cs="Browallia New"/>
          <w:sz w:val="28"/>
          <w:szCs w:val="28"/>
          <w:cs/>
        </w:rPr>
        <w:t>ล้า</w:t>
      </w:r>
      <w:r w:rsidRPr="00402075">
        <w:rPr>
          <w:rFonts w:ascii="Browallia New" w:hAnsi="Browallia New" w:cs="Browallia New"/>
          <w:sz w:val="28"/>
          <w:szCs w:val="28"/>
          <w:cs/>
        </w:rPr>
        <w:t>นบาท (</w:t>
      </w:r>
      <w:r w:rsidRPr="00402075">
        <w:rPr>
          <w:rFonts w:ascii="Browallia New" w:hAnsi="Browallia New" w:cs="Browallia New"/>
          <w:sz w:val="28"/>
          <w:szCs w:val="28"/>
        </w:rPr>
        <w:t xml:space="preserve">31 </w:t>
      </w:r>
      <w:r w:rsidRPr="00402075">
        <w:rPr>
          <w:rFonts w:ascii="Browallia New" w:hAnsi="Browallia New" w:cs="Browallia New"/>
          <w:sz w:val="28"/>
          <w:szCs w:val="28"/>
          <w:cs/>
        </w:rPr>
        <w:t xml:space="preserve">ธันวาคม </w:t>
      </w:r>
      <w:r w:rsidRPr="00402075">
        <w:rPr>
          <w:rFonts w:ascii="Browallia New" w:hAnsi="Browallia New" w:cs="Browallia New"/>
          <w:sz w:val="28"/>
          <w:szCs w:val="28"/>
        </w:rPr>
        <w:t>256</w:t>
      </w:r>
      <w:r w:rsidR="00766443">
        <w:rPr>
          <w:rFonts w:ascii="Browallia New" w:hAnsi="Browallia New" w:cs="Browallia New"/>
          <w:sz w:val="28"/>
          <w:szCs w:val="28"/>
        </w:rPr>
        <w:t>8</w:t>
      </w:r>
      <w:r w:rsidR="000D1CFF">
        <w:rPr>
          <w:rFonts w:ascii="Browallia New" w:hAnsi="Browallia New" w:cs="Browallia New" w:hint="cs"/>
          <w:sz w:val="28"/>
          <w:szCs w:val="28"/>
          <w:cs/>
        </w:rPr>
        <w:t xml:space="preserve"> </w:t>
      </w:r>
      <w:r w:rsidRPr="00402075">
        <w:rPr>
          <w:rFonts w:ascii="Browallia New" w:hAnsi="Browallia New" w:cs="Browallia New"/>
          <w:sz w:val="28"/>
          <w:szCs w:val="28"/>
        </w:rPr>
        <w:t xml:space="preserve">: </w:t>
      </w:r>
      <w:r w:rsidR="00F47358" w:rsidRPr="00F47358">
        <w:rPr>
          <w:rFonts w:ascii="Browallia New" w:hAnsi="Browallia New" w:cs="Browallia New"/>
          <w:sz w:val="28"/>
          <w:szCs w:val="28"/>
        </w:rPr>
        <w:t>334.8</w:t>
      </w:r>
      <w:r w:rsidR="004F7352">
        <w:rPr>
          <w:rFonts w:ascii="Browallia New" w:hAnsi="Browallia New" w:cs="Browallia New"/>
          <w:sz w:val="28"/>
          <w:szCs w:val="28"/>
        </w:rPr>
        <w:t>8</w:t>
      </w:r>
      <w:r w:rsidRPr="00402075">
        <w:rPr>
          <w:rFonts w:ascii="Browallia New" w:hAnsi="Browallia New" w:cs="Browallia New"/>
          <w:sz w:val="28"/>
          <w:szCs w:val="28"/>
        </w:rPr>
        <w:t xml:space="preserve"> </w:t>
      </w:r>
      <w:r w:rsidRPr="00402075">
        <w:rPr>
          <w:rFonts w:ascii="Browallia New" w:hAnsi="Browallia New" w:cs="Browallia New"/>
          <w:sz w:val="28"/>
          <w:szCs w:val="28"/>
          <w:cs/>
        </w:rPr>
        <w:t>ล้านบาท) ที่บริษัทไม่ได้บันทึกเป็นสินทรัพย์ภาษีเงินได้รอการตัดบัญชี เนื่องจากบริษัทพิจารณาแล้วเห็นว่าบริษัทอาจไม่มีกำไรทางภาษีในอนาคตเพียงพอที่จะนำผลแตกต่างชั่วคราวและผลขาดทุนทางภาษีมาใช้ประโยชน์ได้</w:t>
      </w:r>
    </w:p>
    <w:p w14:paraId="62E19A17" w14:textId="649A6771" w:rsidR="004D7EDF" w:rsidRDefault="004D7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p w14:paraId="017BFA58" w14:textId="0487A56B" w:rsidR="00BD5904" w:rsidRDefault="00402075" w:rsidP="000D4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418" w:right="-43"/>
        <w:jc w:val="thaiDistribute"/>
        <w:rPr>
          <w:rFonts w:ascii="Browallia New" w:hAnsi="Browallia New" w:cs="Browallia New"/>
          <w:sz w:val="28"/>
          <w:szCs w:val="28"/>
        </w:rPr>
      </w:pPr>
      <w:r w:rsidRPr="00402075">
        <w:rPr>
          <w:rFonts w:ascii="Browallia New" w:hAnsi="Browallia New" w:cs="Browallia New"/>
          <w:sz w:val="28"/>
          <w:szCs w:val="28"/>
          <w:cs/>
        </w:rPr>
        <w:t>รายละเอียดวันสิ้นสุดระยะเวลาการให้ประโยชน์ของรายการขาดทุนทางภาษีที่ยังไม่ได้ใช้แสดงได้ดังนี้</w:t>
      </w:r>
    </w:p>
    <w:tbl>
      <w:tblPr>
        <w:tblpPr w:leftFromText="180" w:rightFromText="180" w:vertAnchor="text" w:tblpX="395" w:tblpY="240"/>
        <w:tblW w:w="8967" w:type="dxa"/>
        <w:tblLayout w:type="fixed"/>
        <w:tblLook w:val="0000" w:firstRow="0" w:lastRow="0" w:firstColumn="0" w:lastColumn="0" w:noHBand="0" w:noVBand="0"/>
      </w:tblPr>
      <w:tblGrid>
        <w:gridCol w:w="4962"/>
        <w:gridCol w:w="1842"/>
        <w:gridCol w:w="284"/>
        <w:gridCol w:w="1879"/>
      </w:tblGrid>
      <w:tr w:rsidR="003B69DD" w:rsidRPr="00E00340" w14:paraId="169B1130" w14:textId="77777777" w:rsidTr="005061C4">
        <w:trPr>
          <w:cantSplit/>
        </w:trPr>
        <w:tc>
          <w:tcPr>
            <w:tcW w:w="4962" w:type="dxa"/>
          </w:tcPr>
          <w:p w14:paraId="3F99146A" w14:textId="77777777" w:rsidR="003B69DD" w:rsidRPr="00E00340" w:rsidRDefault="003B69DD" w:rsidP="00CF6650">
            <w:pPr>
              <w:pStyle w:val="3"/>
              <w:tabs>
                <w:tab w:val="clear" w:pos="360"/>
                <w:tab w:val="clear" w:pos="720"/>
              </w:tabs>
              <w:rPr>
                <w:rFonts w:ascii="Browallia New" w:hAnsi="Browallia New" w:cs="Browallia New"/>
                <w:sz w:val="28"/>
                <w:szCs w:val="28"/>
                <w:cs/>
              </w:rPr>
            </w:pPr>
            <w:r w:rsidRPr="00E00340">
              <w:rPr>
                <w:rFonts w:ascii="Browallia New" w:hAnsi="Browallia New" w:cs="Browallia New"/>
                <w:b/>
                <w:bCs/>
                <w:sz w:val="28"/>
                <w:szCs w:val="28"/>
                <w:cs/>
                <w:lang w:val="en-GB"/>
              </w:rPr>
              <w:tab/>
            </w:r>
          </w:p>
        </w:tc>
        <w:tc>
          <w:tcPr>
            <w:tcW w:w="4005" w:type="dxa"/>
            <w:gridSpan w:val="3"/>
            <w:tcBorders>
              <w:bottom w:val="single" w:sz="4" w:space="0" w:color="auto"/>
            </w:tcBorders>
          </w:tcPr>
          <w:p w14:paraId="6EB0FB06" w14:textId="77777777" w:rsidR="003B69DD" w:rsidRPr="00E00340" w:rsidRDefault="003B69DD" w:rsidP="00CF6650">
            <w:pPr>
              <w:pStyle w:val="3"/>
              <w:tabs>
                <w:tab w:val="clear" w:pos="360"/>
                <w:tab w:val="clear" w:pos="720"/>
              </w:tabs>
              <w:jc w:val="center"/>
              <w:rPr>
                <w:rFonts w:ascii="Browallia New" w:hAnsi="Browallia New" w:cs="Browallia New"/>
                <w:sz w:val="28"/>
                <w:szCs w:val="28"/>
                <w:cs/>
              </w:rPr>
            </w:pPr>
            <w:r w:rsidRPr="00E00340">
              <w:rPr>
                <w:rFonts w:ascii="Browallia New" w:hAnsi="Browallia New" w:cs="Browallia New"/>
                <w:sz w:val="28"/>
                <w:szCs w:val="28"/>
                <w:cs/>
              </w:rPr>
              <w:t>พันบาท</w:t>
            </w:r>
          </w:p>
        </w:tc>
      </w:tr>
      <w:tr w:rsidR="00237BFA" w:rsidRPr="00E00340" w14:paraId="4980ED57" w14:textId="77777777" w:rsidTr="0026382C">
        <w:trPr>
          <w:cantSplit/>
        </w:trPr>
        <w:tc>
          <w:tcPr>
            <w:tcW w:w="4962" w:type="dxa"/>
          </w:tcPr>
          <w:p w14:paraId="55EF2997" w14:textId="77777777" w:rsidR="00237BFA" w:rsidRPr="00E00340" w:rsidRDefault="00237BFA" w:rsidP="00237BFA">
            <w:pPr>
              <w:pStyle w:val="3"/>
              <w:tabs>
                <w:tab w:val="clear" w:pos="360"/>
                <w:tab w:val="clear" w:pos="720"/>
              </w:tabs>
              <w:rPr>
                <w:rFonts w:ascii="Browallia New" w:hAnsi="Browallia New" w:cs="Browallia New"/>
                <w:sz w:val="28"/>
                <w:szCs w:val="28"/>
                <w:cs/>
              </w:rPr>
            </w:pPr>
          </w:p>
        </w:tc>
        <w:tc>
          <w:tcPr>
            <w:tcW w:w="1842" w:type="dxa"/>
            <w:tcBorders>
              <w:top w:val="single" w:sz="4" w:space="0" w:color="auto"/>
              <w:bottom w:val="single" w:sz="4" w:space="0" w:color="auto"/>
            </w:tcBorders>
          </w:tcPr>
          <w:p w14:paraId="531B66D0" w14:textId="7727958C" w:rsidR="00237BFA" w:rsidRPr="00E00340" w:rsidRDefault="00DE6394" w:rsidP="00237B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Pr>
                <w:rFonts w:ascii="Browallia New" w:hAnsi="Browallia New" w:cs="Browallia New"/>
                <w:sz w:val="28"/>
                <w:szCs w:val="28"/>
              </w:rPr>
              <w:t>31</w:t>
            </w:r>
            <w:r>
              <w:rPr>
                <w:rFonts w:ascii="Browallia New" w:hAnsi="Browallia New" w:cs="Browallia New" w:hint="cs"/>
                <w:sz w:val="28"/>
                <w:szCs w:val="28"/>
                <w:cs/>
              </w:rPr>
              <w:t xml:space="preserve"> มีนาคม</w:t>
            </w:r>
            <w:r>
              <w:rPr>
                <w:rFonts w:ascii="Browallia New" w:hAnsi="Browallia New" w:cs="Browallia New"/>
                <w:sz w:val="28"/>
                <w:szCs w:val="28"/>
              </w:rPr>
              <w:t xml:space="preserve"> 2569</w:t>
            </w:r>
          </w:p>
        </w:tc>
        <w:tc>
          <w:tcPr>
            <w:tcW w:w="284" w:type="dxa"/>
            <w:tcBorders>
              <w:top w:val="single" w:sz="4" w:space="0" w:color="auto"/>
            </w:tcBorders>
          </w:tcPr>
          <w:p w14:paraId="5D44150C" w14:textId="77777777" w:rsidR="00237BFA" w:rsidRPr="00E00340" w:rsidRDefault="00237BFA" w:rsidP="00237B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879" w:type="dxa"/>
            <w:tcBorders>
              <w:top w:val="single" w:sz="4" w:space="0" w:color="auto"/>
              <w:bottom w:val="single" w:sz="4" w:space="0" w:color="auto"/>
            </w:tcBorders>
          </w:tcPr>
          <w:p w14:paraId="17E8653F" w14:textId="71B33B18" w:rsidR="00237BFA" w:rsidRPr="00E00340" w:rsidRDefault="00237BFA" w:rsidP="00237B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center"/>
              <w:rPr>
                <w:rFonts w:ascii="Browallia New" w:hAnsi="Browallia New" w:cs="Browallia New"/>
                <w:sz w:val="28"/>
                <w:szCs w:val="28"/>
              </w:rPr>
            </w:pPr>
            <w:r w:rsidRPr="00E00340">
              <w:rPr>
                <w:rFonts w:ascii="Browallia New" w:hAnsi="Browallia New" w:cs="Browallia New"/>
                <w:sz w:val="28"/>
                <w:szCs w:val="28"/>
              </w:rPr>
              <w:t>31</w:t>
            </w:r>
            <w:r w:rsidRPr="00E00340">
              <w:rPr>
                <w:rFonts w:ascii="Browallia New" w:hAnsi="Browallia New" w:cs="Browallia New"/>
                <w:sz w:val="28"/>
                <w:szCs w:val="28"/>
                <w:cs/>
              </w:rPr>
              <w:t xml:space="preserve"> ธันวาคม </w:t>
            </w:r>
            <w:r w:rsidRPr="00E00340">
              <w:rPr>
                <w:rFonts w:ascii="Browallia New" w:hAnsi="Browallia New" w:cs="Browallia New"/>
                <w:sz w:val="28"/>
                <w:szCs w:val="28"/>
              </w:rPr>
              <w:t>256</w:t>
            </w:r>
            <w:r w:rsidR="00DE6394">
              <w:rPr>
                <w:rFonts w:ascii="Browallia New" w:hAnsi="Browallia New" w:cs="Browallia New"/>
                <w:sz w:val="28"/>
                <w:szCs w:val="28"/>
              </w:rPr>
              <w:t>8</w:t>
            </w:r>
          </w:p>
        </w:tc>
      </w:tr>
      <w:tr w:rsidR="003B69DD" w:rsidRPr="00E00340" w14:paraId="16A1EB0F" w14:textId="77777777" w:rsidTr="0026382C">
        <w:trPr>
          <w:cantSplit/>
          <w:trHeight w:hRule="exact" w:val="382"/>
        </w:trPr>
        <w:tc>
          <w:tcPr>
            <w:tcW w:w="4962" w:type="dxa"/>
          </w:tcPr>
          <w:p w14:paraId="721DF912" w14:textId="77777777" w:rsidR="003B69DD" w:rsidRPr="00E00340" w:rsidRDefault="003B69DD" w:rsidP="00CF6650">
            <w:pPr>
              <w:pStyle w:val="3"/>
              <w:tabs>
                <w:tab w:val="clear" w:pos="360"/>
                <w:tab w:val="clear" w:pos="720"/>
              </w:tabs>
              <w:rPr>
                <w:rFonts w:ascii="Browallia New" w:hAnsi="Browallia New" w:cs="Browallia New"/>
                <w:sz w:val="28"/>
                <w:szCs w:val="28"/>
                <w:cs/>
              </w:rPr>
            </w:pPr>
          </w:p>
        </w:tc>
        <w:tc>
          <w:tcPr>
            <w:tcW w:w="1842" w:type="dxa"/>
            <w:tcBorders>
              <w:top w:val="single" w:sz="4" w:space="0" w:color="auto"/>
            </w:tcBorders>
          </w:tcPr>
          <w:p w14:paraId="02E918E9" w14:textId="77777777" w:rsidR="003B69DD" w:rsidRPr="00E00340" w:rsidRDefault="003B69D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284" w:type="dxa"/>
          </w:tcPr>
          <w:p w14:paraId="436D4F60" w14:textId="77777777" w:rsidR="003B69DD" w:rsidRPr="00E00340" w:rsidRDefault="003B69D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879" w:type="dxa"/>
            <w:tcBorders>
              <w:top w:val="single" w:sz="4" w:space="0" w:color="auto"/>
            </w:tcBorders>
          </w:tcPr>
          <w:p w14:paraId="538B0093" w14:textId="77777777" w:rsidR="003B69DD" w:rsidRPr="00E00340" w:rsidRDefault="003B69D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r>
      <w:tr w:rsidR="007826D2" w:rsidRPr="00E00340" w14:paraId="4D91D33B" w14:textId="77777777" w:rsidTr="0026382C">
        <w:trPr>
          <w:cantSplit/>
        </w:trPr>
        <w:tc>
          <w:tcPr>
            <w:tcW w:w="4962" w:type="dxa"/>
          </w:tcPr>
          <w:p w14:paraId="3F00B12B" w14:textId="2DF1011D" w:rsidR="007826D2" w:rsidRPr="00795FFF" w:rsidRDefault="007826D2" w:rsidP="007826D2">
            <w:pPr>
              <w:pStyle w:val="3"/>
              <w:tabs>
                <w:tab w:val="clear" w:pos="360"/>
                <w:tab w:val="clear" w:pos="720"/>
              </w:tabs>
              <w:ind w:left="-48"/>
              <w:rPr>
                <w:rFonts w:ascii="Browallia New" w:hAnsi="Browallia New" w:cs="Browallia New"/>
                <w:sz w:val="28"/>
                <w:szCs w:val="28"/>
                <w:cs/>
              </w:rPr>
            </w:pPr>
            <w:r w:rsidRPr="00C94A39">
              <w:rPr>
                <w:rFonts w:ascii="Browallia New" w:hAnsi="Browallia New" w:cs="Browallia New"/>
                <w:sz w:val="28"/>
                <w:szCs w:val="28"/>
                <w:lang w:val="en-US"/>
              </w:rPr>
              <w:t>31</w:t>
            </w:r>
            <w:r w:rsidRPr="006A3F20">
              <w:rPr>
                <w:rFonts w:ascii="Browallia New" w:hAnsi="Browallia New" w:cs="Browallia New"/>
                <w:sz w:val="28"/>
                <w:szCs w:val="28"/>
                <w:cs/>
              </w:rPr>
              <w:t xml:space="preserve"> ธันวาคม </w:t>
            </w:r>
            <w:r w:rsidRPr="00C94A39">
              <w:rPr>
                <w:rFonts w:ascii="Browallia New" w:hAnsi="Browallia New" w:cs="Browallia New"/>
                <w:sz w:val="28"/>
                <w:szCs w:val="28"/>
                <w:lang w:val="en-US"/>
              </w:rPr>
              <w:t>2568</w:t>
            </w:r>
          </w:p>
        </w:tc>
        <w:tc>
          <w:tcPr>
            <w:tcW w:w="1842" w:type="dxa"/>
          </w:tcPr>
          <w:p w14:paraId="18998BA6" w14:textId="778EC156" w:rsidR="007826D2" w:rsidRPr="000D4E80" w:rsidRDefault="00027007" w:rsidP="00782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135,073</w:t>
            </w:r>
          </w:p>
        </w:tc>
        <w:tc>
          <w:tcPr>
            <w:tcW w:w="284" w:type="dxa"/>
          </w:tcPr>
          <w:p w14:paraId="558F2EA7" w14:textId="77777777" w:rsidR="007826D2" w:rsidRPr="000D4E80" w:rsidRDefault="007826D2" w:rsidP="007826D2">
            <w:pPr>
              <w:pStyle w:val="Index8"/>
              <w:spacing w:line="240" w:lineRule="auto"/>
              <w:ind w:right="72"/>
              <w:jc w:val="right"/>
              <w:rPr>
                <w:rFonts w:ascii="Browallia New" w:hAnsi="Browallia New" w:cs="Browallia New"/>
                <w:sz w:val="28"/>
                <w:szCs w:val="28"/>
                <w:cs/>
              </w:rPr>
            </w:pPr>
          </w:p>
        </w:tc>
        <w:tc>
          <w:tcPr>
            <w:tcW w:w="1879" w:type="dxa"/>
          </w:tcPr>
          <w:p w14:paraId="70FDA437" w14:textId="5F1F28CE" w:rsidR="007826D2" w:rsidRPr="000D4E80" w:rsidRDefault="007826D2" w:rsidP="00782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5B34D0">
              <w:rPr>
                <w:rFonts w:ascii="Browallia New" w:hAnsi="Browallia New" w:cs="Browallia New"/>
                <w:sz w:val="28"/>
                <w:szCs w:val="28"/>
              </w:rPr>
              <w:t>135,073</w:t>
            </w:r>
          </w:p>
        </w:tc>
      </w:tr>
      <w:tr w:rsidR="007826D2" w:rsidRPr="00E00340" w14:paraId="3348529C" w14:textId="77777777" w:rsidTr="0026382C">
        <w:trPr>
          <w:cantSplit/>
        </w:trPr>
        <w:tc>
          <w:tcPr>
            <w:tcW w:w="4962" w:type="dxa"/>
          </w:tcPr>
          <w:p w14:paraId="114A36D6" w14:textId="28E6664A" w:rsidR="007826D2" w:rsidRPr="00795FFF" w:rsidRDefault="007826D2" w:rsidP="007826D2">
            <w:pPr>
              <w:pStyle w:val="3"/>
              <w:tabs>
                <w:tab w:val="clear" w:pos="360"/>
                <w:tab w:val="clear" w:pos="720"/>
              </w:tabs>
              <w:ind w:left="-48"/>
              <w:rPr>
                <w:rFonts w:ascii="Browallia New" w:hAnsi="Browallia New" w:cs="Browallia New"/>
                <w:sz w:val="28"/>
                <w:szCs w:val="28"/>
                <w:cs/>
              </w:rPr>
            </w:pPr>
            <w:r w:rsidRPr="00C94A39">
              <w:rPr>
                <w:rFonts w:ascii="Browallia New" w:hAnsi="Browallia New" w:cs="Browallia New"/>
                <w:sz w:val="28"/>
                <w:szCs w:val="28"/>
                <w:lang w:val="en-US"/>
              </w:rPr>
              <w:t>31</w:t>
            </w:r>
            <w:r w:rsidRPr="00B331E7">
              <w:rPr>
                <w:rFonts w:ascii="Browallia New" w:hAnsi="Browallia New" w:cs="Browallia New"/>
                <w:sz w:val="28"/>
                <w:szCs w:val="28"/>
                <w:cs/>
              </w:rPr>
              <w:t xml:space="preserve"> ธันวาคม </w:t>
            </w:r>
            <w:r w:rsidRPr="00C94A39">
              <w:rPr>
                <w:rFonts w:ascii="Browallia New" w:hAnsi="Browallia New" w:cs="Browallia New"/>
                <w:sz w:val="28"/>
                <w:szCs w:val="28"/>
                <w:lang w:val="en-US"/>
              </w:rPr>
              <w:t>2569</w:t>
            </w:r>
          </w:p>
        </w:tc>
        <w:tc>
          <w:tcPr>
            <w:tcW w:w="1842" w:type="dxa"/>
          </w:tcPr>
          <w:p w14:paraId="67266BAF" w14:textId="4BDBAE16" w:rsidR="007826D2" w:rsidRPr="000D4E80" w:rsidRDefault="00027007" w:rsidP="00782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42,790</w:t>
            </w:r>
          </w:p>
        </w:tc>
        <w:tc>
          <w:tcPr>
            <w:tcW w:w="284" w:type="dxa"/>
          </w:tcPr>
          <w:p w14:paraId="47FDFE67" w14:textId="77777777" w:rsidR="007826D2" w:rsidRPr="000D4E80" w:rsidRDefault="007826D2" w:rsidP="007826D2">
            <w:pPr>
              <w:pStyle w:val="Index8"/>
              <w:spacing w:line="240" w:lineRule="auto"/>
              <w:ind w:right="72"/>
              <w:jc w:val="right"/>
              <w:rPr>
                <w:rFonts w:ascii="Browallia New" w:hAnsi="Browallia New" w:cs="Browallia New"/>
                <w:sz w:val="28"/>
                <w:szCs w:val="28"/>
                <w:cs/>
              </w:rPr>
            </w:pPr>
          </w:p>
        </w:tc>
        <w:tc>
          <w:tcPr>
            <w:tcW w:w="1879" w:type="dxa"/>
          </w:tcPr>
          <w:p w14:paraId="7615897C" w14:textId="496D5C9F" w:rsidR="007826D2" w:rsidRPr="000D4E80" w:rsidRDefault="007826D2" w:rsidP="00782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5B34D0">
              <w:rPr>
                <w:rFonts w:ascii="Browallia New" w:hAnsi="Browallia New" w:cs="Browallia New"/>
                <w:sz w:val="28"/>
                <w:szCs w:val="28"/>
              </w:rPr>
              <w:t>42,790</w:t>
            </w:r>
          </w:p>
        </w:tc>
      </w:tr>
      <w:tr w:rsidR="007826D2" w:rsidRPr="00E00340" w14:paraId="18C2D705" w14:textId="77777777" w:rsidTr="0026382C">
        <w:trPr>
          <w:cantSplit/>
        </w:trPr>
        <w:tc>
          <w:tcPr>
            <w:tcW w:w="4962" w:type="dxa"/>
          </w:tcPr>
          <w:p w14:paraId="69DFCE90" w14:textId="77777777" w:rsidR="007826D2" w:rsidRPr="00E00340" w:rsidRDefault="007826D2" w:rsidP="00782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8"/>
              <w:rPr>
                <w:rFonts w:ascii="Browallia New" w:hAnsi="Browallia New" w:cs="Browallia New"/>
                <w:sz w:val="28"/>
                <w:szCs w:val="28"/>
                <w:cs/>
              </w:rPr>
            </w:pPr>
            <w:r w:rsidRPr="00237BFA">
              <w:rPr>
                <w:rFonts w:ascii="Browallia New" w:hAnsi="Browallia New" w:cs="Browallia New"/>
                <w:sz w:val="28"/>
                <w:szCs w:val="28"/>
              </w:rPr>
              <w:t xml:space="preserve">31 </w:t>
            </w:r>
            <w:r w:rsidRPr="00237BFA">
              <w:rPr>
                <w:rFonts w:ascii="Browallia New" w:hAnsi="Browallia New" w:cs="Browallia New"/>
                <w:sz w:val="28"/>
                <w:szCs w:val="28"/>
                <w:cs/>
              </w:rPr>
              <w:t xml:space="preserve">ธันวาคม </w:t>
            </w:r>
            <w:r w:rsidRPr="00237BFA">
              <w:rPr>
                <w:rFonts w:ascii="Browallia New" w:hAnsi="Browallia New" w:cs="Browallia New"/>
                <w:sz w:val="28"/>
                <w:szCs w:val="28"/>
              </w:rPr>
              <w:t>2571</w:t>
            </w:r>
          </w:p>
        </w:tc>
        <w:tc>
          <w:tcPr>
            <w:tcW w:w="1842" w:type="dxa"/>
          </w:tcPr>
          <w:p w14:paraId="4A045B4E" w14:textId="3042622D" w:rsidR="007826D2" w:rsidRPr="000D4E80" w:rsidRDefault="00027007" w:rsidP="00782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65,680</w:t>
            </w:r>
          </w:p>
        </w:tc>
        <w:tc>
          <w:tcPr>
            <w:tcW w:w="284" w:type="dxa"/>
          </w:tcPr>
          <w:p w14:paraId="242F95E1" w14:textId="77777777" w:rsidR="007826D2" w:rsidRPr="000D4E80" w:rsidRDefault="007826D2" w:rsidP="007826D2">
            <w:pPr>
              <w:pStyle w:val="a0"/>
              <w:ind w:right="72"/>
              <w:rPr>
                <w:rFonts w:ascii="Browallia New" w:hAnsi="Browallia New" w:cs="Browallia New"/>
                <w:sz w:val="28"/>
                <w:szCs w:val="28"/>
                <w:lang w:val="en-US"/>
              </w:rPr>
            </w:pPr>
          </w:p>
        </w:tc>
        <w:tc>
          <w:tcPr>
            <w:tcW w:w="1879" w:type="dxa"/>
          </w:tcPr>
          <w:p w14:paraId="5095AAB6" w14:textId="03872E49" w:rsidR="007826D2" w:rsidRPr="000D4E80" w:rsidRDefault="007826D2" w:rsidP="00782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5B34D0">
              <w:rPr>
                <w:rFonts w:ascii="Browallia New" w:hAnsi="Browallia New" w:cs="Browallia New"/>
                <w:sz w:val="28"/>
                <w:szCs w:val="28"/>
              </w:rPr>
              <w:t>65,680</w:t>
            </w:r>
          </w:p>
        </w:tc>
      </w:tr>
      <w:tr w:rsidR="007826D2" w:rsidRPr="00E00340" w14:paraId="7CB998E1" w14:textId="77777777" w:rsidTr="0026382C">
        <w:trPr>
          <w:cantSplit/>
        </w:trPr>
        <w:tc>
          <w:tcPr>
            <w:tcW w:w="4962" w:type="dxa"/>
          </w:tcPr>
          <w:p w14:paraId="517E7B46" w14:textId="224C7334" w:rsidR="007826D2" w:rsidRPr="00E00340" w:rsidRDefault="007826D2" w:rsidP="00782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8"/>
              <w:rPr>
                <w:rFonts w:ascii="Browallia New" w:hAnsi="Browallia New" w:cs="Browallia New"/>
                <w:sz w:val="28"/>
                <w:szCs w:val="28"/>
                <w:cs/>
              </w:rPr>
            </w:pPr>
            <w:r w:rsidRPr="00237BFA">
              <w:rPr>
                <w:rFonts w:ascii="Browallia New" w:hAnsi="Browallia New" w:cs="Browallia New"/>
                <w:sz w:val="28"/>
                <w:szCs w:val="28"/>
              </w:rPr>
              <w:t xml:space="preserve">31 </w:t>
            </w:r>
            <w:r w:rsidRPr="00237BFA">
              <w:rPr>
                <w:rFonts w:ascii="Browallia New" w:hAnsi="Browallia New" w:cs="Browallia New"/>
                <w:sz w:val="28"/>
                <w:szCs w:val="28"/>
                <w:cs/>
              </w:rPr>
              <w:t xml:space="preserve">ธันวาคม </w:t>
            </w:r>
            <w:r w:rsidRPr="00237BFA">
              <w:rPr>
                <w:rFonts w:ascii="Browallia New" w:hAnsi="Browallia New" w:cs="Browallia New"/>
                <w:sz w:val="28"/>
                <w:szCs w:val="28"/>
              </w:rPr>
              <w:t>257</w:t>
            </w:r>
            <w:r>
              <w:rPr>
                <w:rFonts w:ascii="Browallia New" w:hAnsi="Browallia New" w:cs="Browallia New"/>
                <w:sz w:val="28"/>
                <w:szCs w:val="28"/>
              </w:rPr>
              <w:t>2</w:t>
            </w:r>
          </w:p>
        </w:tc>
        <w:tc>
          <w:tcPr>
            <w:tcW w:w="1842" w:type="dxa"/>
          </w:tcPr>
          <w:p w14:paraId="7C4C1A32" w14:textId="1BD382F2" w:rsidR="007826D2" w:rsidRPr="000D4E80" w:rsidRDefault="00027007" w:rsidP="00782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91,339</w:t>
            </w:r>
          </w:p>
        </w:tc>
        <w:tc>
          <w:tcPr>
            <w:tcW w:w="284" w:type="dxa"/>
          </w:tcPr>
          <w:p w14:paraId="0E95F457" w14:textId="77777777" w:rsidR="007826D2" w:rsidRPr="000D4E80" w:rsidRDefault="007826D2" w:rsidP="007826D2">
            <w:pPr>
              <w:pStyle w:val="a0"/>
              <w:ind w:right="72"/>
              <w:rPr>
                <w:rFonts w:ascii="Browallia New" w:hAnsi="Browallia New" w:cs="Browallia New"/>
                <w:sz w:val="28"/>
                <w:szCs w:val="28"/>
                <w:lang w:val="en-US"/>
              </w:rPr>
            </w:pPr>
          </w:p>
        </w:tc>
        <w:tc>
          <w:tcPr>
            <w:tcW w:w="1879" w:type="dxa"/>
          </w:tcPr>
          <w:p w14:paraId="29CB70F8" w14:textId="740756EC" w:rsidR="007826D2" w:rsidRPr="000D4E80" w:rsidRDefault="00AF36A1" w:rsidP="00782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AF36A1">
              <w:rPr>
                <w:rFonts w:ascii="Browallia New" w:hAnsi="Browallia New" w:cs="Browallia New"/>
                <w:sz w:val="28"/>
                <w:szCs w:val="28"/>
              </w:rPr>
              <w:t>91,339</w:t>
            </w:r>
          </w:p>
        </w:tc>
      </w:tr>
      <w:tr w:rsidR="007826D2" w:rsidRPr="00E00340" w14:paraId="0A3B6E23" w14:textId="77777777" w:rsidTr="0026382C">
        <w:trPr>
          <w:cantSplit/>
        </w:trPr>
        <w:tc>
          <w:tcPr>
            <w:tcW w:w="4962" w:type="dxa"/>
          </w:tcPr>
          <w:p w14:paraId="772AF82E" w14:textId="7FC98E40" w:rsidR="007826D2" w:rsidRPr="00E00340" w:rsidRDefault="007826D2" w:rsidP="007826D2">
            <w:pPr>
              <w:pStyle w:val="3"/>
              <w:tabs>
                <w:tab w:val="clear" w:pos="360"/>
                <w:tab w:val="clear" w:pos="720"/>
              </w:tabs>
              <w:ind w:left="-30"/>
              <w:rPr>
                <w:rFonts w:ascii="Browallia New" w:hAnsi="Browallia New" w:cs="Browallia New"/>
                <w:sz w:val="28"/>
                <w:szCs w:val="28"/>
                <w:cs/>
              </w:rPr>
            </w:pPr>
            <w:r>
              <w:rPr>
                <w:rFonts w:ascii="Browallia New" w:hAnsi="Browallia New" w:cs="Browallia New" w:hint="cs"/>
                <w:sz w:val="28"/>
                <w:szCs w:val="28"/>
                <w:cs/>
              </w:rPr>
              <w:t xml:space="preserve">    </w:t>
            </w:r>
            <w:r w:rsidRPr="00F24AB7">
              <w:rPr>
                <w:rFonts w:ascii="Browallia New" w:hAnsi="Browallia New" w:cs="Browallia New"/>
                <w:sz w:val="28"/>
                <w:szCs w:val="28"/>
                <w:cs/>
              </w:rPr>
              <w:t>รวม</w:t>
            </w:r>
          </w:p>
        </w:tc>
        <w:tc>
          <w:tcPr>
            <w:tcW w:w="1842" w:type="dxa"/>
            <w:tcBorders>
              <w:top w:val="single" w:sz="4" w:space="0" w:color="auto"/>
              <w:bottom w:val="single" w:sz="12" w:space="0" w:color="auto"/>
            </w:tcBorders>
          </w:tcPr>
          <w:p w14:paraId="467FF412" w14:textId="2229052E" w:rsidR="007826D2" w:rsidRPr="00A77C5E" w:rsidRDefault="00027007" w:rsidP="00782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334,882</w:t>
            </w:r>
          </w:p>
        </w:tc>
        <w:tc>
          <w:tcPr>
            <w:tcW w:w="284" w:type="dxa"/>
          </w:tcPr>
          <w:p w14:paraId="35C33E04" w14:textId="77777777" w:rsidR="007826D2" w:rsidRPr="000D4E80" w:rsidRDefault="007826D2" w:rsidP="007826D2">
            <w:pPr>
              <w:pStyle w:val="a0"/>
              <w:ind w:right="72"/>
              <w:rPr>
                <w:rFonts w:ascii="Browallia New" w:hAnsi="Browallia New" w:cs="Browallia New"/>
                <w:sz w:val="28"/>
                <w:szCs w:val="28"/>
                <w:cs/>
              </w:rPr>
            </w:pPr>
          </w:p>
        </w:tc>
        <w:tc>
          <w:tcPr>
            <w:tcW w:w="1879" w:type="dxa"/>
            <w:tcBorders>
              <w:top w:val="single" w:sz="4" w:space="0" w:color="auto"/>
              <w:bottom w:val="single" w:sz="12" w:space="0" w:color="auto"/>
            </w:tcBorders>
          </w:tcPr>
          <w:p w14:paraId="1E2EF360" w14:textId="589E829C" w:rsidR="007826D2" w:rsidRPr="000D4E80" w:rsidRDefault="00AF36A1" w:rsidP="00782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AF36A1">
              <w:rPr>
                <w:rFonts w:ascii="Browallia New" w:hAnsi="Browallia New" w:cs="Browallia New"/>
                <w:sz w:val="28"/>
                <w:szCs w:val="28"/>
              </w:rPr>
              <w:t>334,882</w:t>
            </w:r>
          </w:p>
        </w:tc>
      </w:tr>
    </w:tbl>
    <w:p w14:paraId="1B4C8924" w14:textId="75BBBABF" w:rsidR="001B7BB2" w:rsidRDefault="001B7BB2" w:rsidP="009F5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rPr>
      </w:pPr>
    </w:p>
    <w:p w14:paraId="3561649C" w14:textId="77777777" w:rsidR="00A44741" w:rsidRDefault="00A44741" w:rsidP="009F5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rPr>
      </w:pPr>
    </w:p>
    <w:p w14:paraId="41682956" w14:textId="77777777" w:rsidR="00A44741" w:rsidRDefault="00A44741" w:rsidP="009F5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rPr>
      </w:pPr>
    </w:p>
    <w:p w14:paraId="1B68699E" w14:textId="77777777" w:rsidR="00A44741" w:rsidRDefault="00A44741" w:rsidP="009F5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cs/>
        </w:rPr>
      </w:pPr>
    </w:p>
    <w:p w14:paraId="254FA043" w14:textId="605440F3" w:rsidR="0025741B" w:rsidRPr="003D4E1E" w:rsidRDefault="004B1A9D" w:rsidP="004B1A9D">
      <w:pPr>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3D4E1E">
        <w:rPr>
          <w:rFonts w:ascii="Browallia New" w:hAnsi="Browallia New" w:cs="Browallia New"/>
          <w:b/>
          <w:bCs/>
          <w:sz w:val="28"/>
          <w:szCs w:val="28"/>
          <w:cs/>
        </w:rPr>
        <w:lastRenderedPageBreak/>
        <w:t>หนี้สินอื่น</w:t>
      </w:r>
    </w:p>
    <w:p w14:paraId="078CC172" w14:textId="77777777" w:rsidR="00F525F0" w:rsidRPr="00F71A2F" w:rsidRDefault="00F525F0" w:rsidP="00575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thaiDistribute"/>
        <w:rPr>
          <w:rFonts w:ascii="Browallia New" w:hAnsi="Browallia New" w:cs="Browallia New"/>
          <w:b/>
          <w:bCs/>
          <w:sz w:val="10"/>
          <w:szCs w:val="10"/>
        </w:rPr>
      </w:pPr>
    </w:p>
    <w:tbl>
      <w:tblPr>
        <w:tblpPr w:leftFromText="180" w:rightFromText="180" w:vertAnchor="text" w:tblpX="395" w:tblpY="240"/>
        <w:tblW w:w="8967" w:type="dxa"/>
        <w:tblLayout w:type="fixed"/>
        <w:tblLook w:val="0000" w:firstRow="0" w:lastRow="0" w:firstColumn="0" w:lastColumn="0" w:noHBand="0" w:noVBand="0"/>
      </w:tblPr>
      <w:tblGrid>
        <w:gridCol w:w="4962"/>
        <w:gridCol w:w="1842"/>
        <w:gridCol w:w="284"/>
        <w:gridCol w:w="1879"/>
      </w:tblGrid>
      <w:tr w:rsidR="004B1A9D" w:rsidRPr="00E00340" w14:paraId="1505CA5E" w14:textId="77777777" w:rsidTr="00351188">
        <w:trPr>
          <w:cantSplit/>
        </w:trPr>
        <w:tc>
          <w:tcPr>
            <w:tcW w:w="4962" w:type="dxa"/>
          </w:tcPr>
          <w:p w14:paraId="72EE735F" w14:textId="77777777" w:rsidR="004B1A9D" w:rsidRPr="00E00340" w:rsidRDefault="004B1A9D" w:rsidP="00CF6650">
            <w:pPr>
              <w:pStyle w:val="3"/>
              <w:tabs>
                <w:tab w:val="clear" w:pos="360"/>
                <w:tab w:val="clear" w:pos="720"/>
              </w:tabs>
              <w:rPr>
                <w:rFonts w:ascii="Browallia New" w:hAnsi="Browallia New" w:cs="Browallia New"/>
                <w:sz w:val="28"/>
                <w:szCs w:val="28"/>
                <w:cs/>
              </w:rPr>
            </w:pPr>
            <w:r w:rsidRPr="00E00340">
              <w:rPr>
                <w:rFonts w:ascii="Browallia New" w:hAnsi="Browallia New" w:cs="Browallia New"/>
                <w:b/>
                <w:bCs/>
                <w:sz w:val="28"/>
                <w:szCs w:val="28"/>
                <w:cs/>
                <w:lang w:val="en-GB"/>
              </w:rPr>
              <w:tab/>
            </w:r>
          </w:p>
        </w:tc>
        <w:tc>
          <w:tcPr>
            <w:tcW w:w="4005" w:type="dxa"/>
            <w:gridSpan w:val="3"/>
            <w:tcBorders>
              <w:bottom w:val="single" w:sz="4" w:space="0" w:color="auto"/>
            </w:tcBorders>
          </w:tcPr>
          <w:p w14:paraId="40CD0A02" w14:textId="77777777" w:rsidR="004B1A9D" w:rsidRPr="00E00340" w:rsidRDefault="004B1A9D" w:rsidP="00CF6650">
            <w:pPr>
              <w:pStyle w:val="3"/>
              <w:tabs>
                <w:tab w:val="clear" w:pos="360"/>
                <w:tab w:val="clear" w:pos="720"/>
              </w:tabs>
              <w:jc w:val="center"/>
              <w:rPr>
                <w:rFonts w:ascii="Browallia New" w:hAnsi="Browallia New" w:cs="Browallia New"/>
                <w:sz w:val="28"/>
                <w:szCs w:val="28"/>
                <w:cs/>
              </w:rPr>
            </w:pPr>
            <w:r w:rsidRPr="00E00340">
              <w:rPr>
                <w:rFonts w:ascii="Browallia New" w:hAnsi="Browallia New" w:cs="Browallia New"/>
                <w:sz w:val="28"/>
                <w:szCs w:val="28"/>
                <w:cs/>
              </w:rPr>
              <w:t>พันบาท</w:t>
            </w:r>
          </w:p>
        </w:tc>
      </w:tr>
      <w:tr w:rsidR="00151190" w:rsidRPr="00E00340" w14:paraId="00256500" w14:textId="77777777" w:rsidTr="00BB3CE1">
        <w:trPr>
          <w:cantSplit/>
        </w:trPr>
        <w:tc>
          <w:tcPr>
            <w:tcW w:w="4962" w:type="dxa"/>
          </w:tcPr>
          <w:p w14:paraId="1A31313F" w14:textId="77777777" w:rsidR="00151190" w:rsidRPr="00E00340" w:rsidRDefault="00151190" w:rsidP="00151190">
            <w:pPr>
              <w:pStyle w:val="3"/>
              <w:tabs>
                <w:tab w:val="clear" w:pos="360"/>
                <w:tab w:val="clear" w:pos="720"/>
              </w:tabs>
              <w:rPr>
                <w:rFonts w:ascii="Browallia New" w:hAnsi="Browallia New" w:cs="Browallia New"/>
                <w:sz w:val="28"/>
                <w:szCs w:val="28"/>
                <w:cs/>
              </w:rPr>
            </w:pPr>
          </w:p>
        </w:tc>
        <w:tc>
          <w:tcPr>
            <w:tcW w:w="1842" w:type="dxa"/>
            <w:tcBorders>
              <w:top w:val="single" w:sz="4" w:space="0" w:color="auto"/>
              <w:bottom w:val="single" w:sz="4" w:space="0" w:color="auto"/>
            </w:tcBorders>
          </w:tcPr>
          <w:p w14:paraId="6C3B0118" w14:textId="3C55BBF8" w:rsidR="00151190" w:rsidRPr="00E00340" w:rsidRDefault="00AF36A1" w:rsidP="00151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Pr>
                <w:rFonts w:ascii="Browallia New" w:hAnsi="Browallia New" w:cs="Browallia New"/>
                <w:sz w:val="28"/>
                <w:szCs w:val="28"/>
              </w:rPr>
              <w:t>31</w:t>
            </w:r>
            <w:r>
              <w:rPr>
                <w:rFonts w:ascii="Browallia New" w:hAnsi="Browallia New" w:cs="Browallia New" w:hint="cs"/>
                <w:sz w:val="28"/>
                <w:szCs w:val="28"/>
                <w:cs/>
              </w:rPr>
              <w:t xml:space="preserve"> มีนาคม</w:t>
            </w:r>
            <w:r>
              <w:rPr>
                <w:rFonts w:ascii="Browallia New" w:hAnsi="Browallia New" w:cs="Browallia New"/>
                <w:sz w:val="28"/>
                <w:szCs w:val="28"/>
              </w:rPr>
              <w:t xml:space="preserve"> 2569</w:t>
            </w:r>
          </w:p>
        </w:tc>
        <w:tc>
          <w:tcPr>
            <w:tcW w:w="284" w:type="dxa"/>
            <w:tcBorders>
              <w:top w:val="single" w:sz="4" w:space="0" w:color="auto"/>
            </w:tcBorders>
          </w:tcPr>
          <w:p w14:paraId="2EA5F34D" w14:textId="77777777" w:rsidR="00151190" w:rsidRPr="00E00340" w:rsidRDefault="00151190" w:rsidP="00151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879" w:type="dxa"/>
            <w:tcBorders>
              <w:top w:val="single" w:sz="4" w:space="0" w:color="auto"/>
              <w:bottom w:val="single" w:sz="4" w:space="0" w:color="auto"/>
            </w:tcBorders>
          </w:tcPr>
          <w:p w14:paraId="2F7394EF" w14:textId="183DCBB9" w:rsidR="00151190" w:rsidRPr="00E00340" w:rsidRDefault="00151190" w:rsidP="00151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center"/>
              <w:rPr>
                <w:rFonts w:ascii="Browallia New" w:hAnsi="Browallia New" w:cs="Browallia New"/>
                <w:sz w:val="28"/>
                <w:szCs w:val="28"/>
              </w:rPr>
            </w:pPr>
            <w:r w:rsidRPr="00E00340">
              <w:rPr>
                <w:rFonts w:ascii="Browallia New" w:hAnsi="Browallia New" w:cs="Browallia New"/>
                <w:sz w:val="28"/>
                <w:szCs w:val="28"/>
              </w:rPr>
              <w:t>31</w:t>
            </w:r>
            <w:r w:rsidRPr="00E00340">
              <w:rPr>
                <w:rFonts w:ascii="Browallia New" w:hAnsi="Browallia New" w:cs="Browallia New"/>
                <w:sz w:val="28"/>
                <w:szCs w:val="28"/>
                <w:cs/>
              </w:rPr>
              <w:t xml:space="preserve"> ธันวาคม </w:t>
            </w:r>
            <w:r w:rsidR="00AF36A1" w:rsidRPr="00E00340">
              <w:rPr>
                <w:rFonts w:ascii="Browallia New" w:hAnsi="Browallia New" w:cs="Browallia New"/>
                <w:sz w:val="28"/>
                <w:szCs w:val="28"/>
              </w:rPr>
              <w:t>256</w:t>
            </w:r>
            <w:r w:rsidR="00AF36A1">
              <w:rPr>
                <w:rFonts w:ascii="Browallia New" w:hAnsi="Browallia New" w:cs="Browallia New"/>
                <w:sz w:val="28"/>
                <w:szCs w:val="28"/>
              </w:rPr>
              <w:t>8</w:t>
            </w:r>
          </w:p>
        </w:tc>
      </w:tr>
      <w:tr w:rsidR="004B1A9D" w:rsidRPr="00E00340" w14:paraId="181BF477" w14:textId="77777777" w:rsidTr="00BB3CE1">
        <w:trPr>
          <w:cantSplit/>
          <w:trHeight w:hRule="exact" w:val="382"/>
        </w:trPr>
        <w:tc>
          <w:tcPr>
            <w:tcW w:w="4962" w:type="dxa"/>
          </w:tcPr>
          <w:p w14:paraId="35A0721D" w14:textId="77777777" w:rsidR="004B1A9D" w:rsidRPr="00E00340" w:rsidRDefault="004B1A9D" w:rsidP="00CF6650">
            <w:pPr>
              <w:pStyle w:val="3"/>
              <w:tabs>
                <w:tab w:val="clear" w:pos="360"/>
                <w:tab w:val="clear" w:pos="720"/>
              </w:tabs>
              <w:rPr>
                <w:rFonts w:ascii="Browallia New" w:hAnsi="Browallia New" w:cs="Browallia New"/>
                <w:sz w:val="28"/>
                <w:szCs w:val="28"/>
                <w:cs/>
              </w:rPr>
            </w:pPr>
          </w:p>
        </w:tc>
        <w:tc>
          <w:tcPr>
            <w:tcW w:w="1842" w:type="dxa"/>
            <w:tcBorders>
              <w:top w:val="single" w:sz="4" w:space="0" w:color="auto"/>
            </w:tcBorders>
          </w:tcPr>
          <w:p w14:paraId="67469674" w14:textId="77777777" w:rsidR="004B1A9D" w:rsidRPr="00E00340" w:rsidRDefault="004B1A9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284" w:type="dxa"/>
          </w:tcPr>
          <w:p w14:paraId="1A06D927" w14:textId="77777777" w:rsidR="004B1A9D" w:rsidRPr="00E00340" w:rsidRDefault="004B1A9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879" w:type="dxa"/>
            <w:tcBorders>
              <w:top w:val="single" w:sz="4" w:space="0" w:color="auto"/>
            </w:tcBorders>
          </w:tcPr>
          <w:p w14:paraId="13C56E0F" w14:textId="77777777" w:rsidR="004B1A9D" w:rsidRPr="00E00340" w:rsidRDefault="004B1A9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r>
      <w:tr w:rsidR="00064EA4" w:rsidRPr="00E00340" w14:paraId="39DAE402" w14:textId="77777777" w:rsidTr="00BB3CE1">
        <w:trPr>
          <w:cantSplit/>
        </w:trPr>
        <w:tc>
          <w:tcPr>
            <w:tcW w:w="4962" w:type="dxa"/>
          </w:tcPr>
          <w:p w14:paraId="037E49DB" w14:textId="2E238F9D" w:rsidR="00064EA4" w:rsidRPr="007C424D" w:rsidRDefault="00064EA4" w:rsidP="00064EA4">
            <w:pPr>
              <w:pStyle w:val="3"/>
              <w:tabs>
                <w:tab w:val="clear" w:pos="360"/>
                <w:tab w:val="clear" w:pos="720"/>
              </w:tabs>
              <w:ind w:left="-48"/>
              <w:rPr>
                <w:rFonts w:ascii="Browallia New" w:hAnsi="Browallia New" w:cs="Browallia New"/>
                <w:sz w:val="28"/>
                <w:szCs w:val="28"/>
                <w:cs/>
              </w:rPr>
            </w:pPr>
            <w:r w:rsidRPr="000C294C">
              <w:rPr>
                <w:rFonts w:ascii="Browallia New" w:hAnsi="Browallia New" w:cs="Browallia New"/>
                <w:sz w:val="28"/>
                <w:szCs w:val="28"/>
                <w:cs/>
              </w:rPr>
              <w:t>หนี้สินตามสัญญาเช่า</w:t>
            </w:r>
          </w:p>
        </w:tc>
        <w:tc>
          <w:tcPr>
            <w:tcW w:w="1842" w:type="dxa"/>
          </w:tcPr>
          <w:p w14:paraId="1EE41B1F" w14:textId="41FC1013" w:rsidR="00064EA4" w:rsidRPr="00E00340" w:rsidRDefault="00231CED" w:rsidP="00064E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37,116</w:t>
            </w:r>
          </w:p>
        </w:tc>
        <w:tc>
          <w:tcPr>
            <w:tcW w:w="284" w:type="dxa"/>
          </w:tcPr>
          <w:p w14:paraId="2FF12F75" w14:textId="77777777" w:rsidR="00064EA4" w:rsidRPr="00E00340" w:rsidRDefault="00064EA4" w:rsidP="00064EA4">
            <w:pPr>
              <w:pStyle w:val="Index8"/>
              <w:spacing w:line="240" w:lineRule="auto"/>
              <w:ind w:right="72"/>
              <w:rPr>
                <w:rFonts w:ascii="Browallia New" w:hAnsi="Browallia New" w:cs="Browallia New"/>
                <w:sz w:val="28"/>
                <w:szCs w:val="28"/>
                <w:cs/>
              </w:rPr>
            </w:pPr>
          </w:p>
        </w:tc>
        <w:tc>
          <w:tcPr>
            <w:tcW w:w="1879" w:type="dxa"/>
          </w:tcPr>
          <w:p w14:paraId="52B66203" w14:textId="185FEE6C" w:rsidR="00064EA4" w:rsidRPr="004B1A9D" w:rsidRDefault="008426A8" w:rsidP="00064E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8426A8">
              <w:rPr>
                <w:rFonts w:ascii="Browallia New" w:hAnsi="Browallia New" w:cs="Browallia New"/>
                <w:sz w:val="28"/>
                <w:szCs w:val="28"/>
              </w:rPr>
              <w:t>38,805</w:t>
            </w:r>
          </w:p>
        </w:tc>
      </w:tr>
      <w:tr w:rsidR="00064EA4" w:rsidRPr="00E00340" w14:paraId="0ACA55FE" w14:textId="77777777" w:rsidTr="00BB3CE1">
        <w:trPr>
          <w:cantSplit/>
        </w:trPr>
        <w:tc>
          <w:tcPr>
            <w:tcW w:w="4962" w:type="dxa"/>
          </w:tcPr>
          <w:p w14:paraId="1D69EF2E" w14:textId="6AA396C4" w:rsidR="00064EA4" w:rsidRPr="00795FFF" w:rsidRDefault="00064EA4" w:rsidP="00064EA4">
            <w:pPr>
              <w:pStyle w:val="3"/>
              <w:tabs>
                <w:tab w:val="clear" w:pos="360"/>
                <w:tab w:val="clear" w:pos="720"/>
              </w:tabs>
              <w:ind w:left="-48"/>
              <w:rPr>
                <w:rFonts w:ascii="Browallia New" w:hAnsi="Browallia New" w:cs="Browallia New"/>
                <w:sz w:val="28"/>
                <w:szCs w:val="28"/>
                <w:cs/>
              </w:rPr>
            </w:pPr>
            <w:r w:rsidRPr="000C294C">
              <w:rPr>
                <w:rFonts w:ascii="Browallia New" w:hAnsi="Browallia New" w:cs="Browallia New"/>
                <w:sz w:val="28"/>
                <w:szCs w:val="28"/>
                <w:cs/>
              </w:rPr>
              <w:t>เจ้าหนี้</w:t>
            </w:r>
            <w:r w:rsidR="00EB6A60">
              <w:rPr>
                <w:rFonts w:ascii="Browallia New" w:hAnsi="Browallia New" w:cs="Browallia New" w:hint="cs"/>
                <w:sz w:val="28"/>
                <w:szCs w:val="28"/>
                <w:cs/>
              </w:rPr>
              <w:t>อื่น</w:t>
            </w:r>
          </w:p>
        </w:tc>
        <w:tc>
          <w:tcPr>
            <w:tcW w:w="1842" w:type="dxa"/>
          </w:tcPr>
          <w:p w14:paraId="04097202" w14:textId="5CF6BDBA" w:rsidR="00064EA4" w:rsidRPr="00E00340" w:rsidRDefault="00E02B0E" w:rsidP="00064E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12,200</w:t>
            </w:r>
          </w:p>
        </w:tc>
        <w:tc>
          <w:tcPr>
            <w:tcW w:w="284" w:type="dxa"/>
          </w:tcPr>
          <w:p w14:paraId="79677656" w14:textId="77777777" w:rsidR="00064EA4" w:rsidRPr="00E00340" w:rsidRDefault="00064EA4" w:rsidP="00064EA4">
            <w:pPr>
              <w:pStyle w:val="Index8"/>
              <w:spacing w:line="240" w:lineRule="auto"/>
              <w:ind w:right="72"/>
              <w:rPr>
                <w:rFonts w:ascii="Browallia New" w:hAnsi="Browallia New" w:cs="Browallia New"/>
                <w:sz w:val="28"/>
                <w:szCs w:val="28"/>
                <w:cs/>
              </w:rPr>
            </w:pPr>
          </w:p>
        </w:tc>
        <w:tc>
          <w:tcPr>
            <w:tcW w:w="1879" w:type="dxa"/>
          </w:tcPr>
          <w:p w14:paraId="1133C99D" w14:textId="334A5AA9" w:rsidR="00064EA4" w:rsidRPr="004B1A9D" w:rsidRDefault="008426A8" w:rsidP="00064E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8426A8">
              <w:rPr>
                <w:rFonts w:ascii="Browallia New" w:hAnsi="Browallia New" w:cs="Browallia New"/>
                <w:sz w:val="28"/>
                <w:szCs w:val="28"/>
              </w:rPr>
              <w:t>15,998</w:t>
            </w:r>
          </w:p>
        </w:tc>
      </w:tr>
      <w:tr w:rsidR="00064EA4" w:rsidRPr="00E00340" w14:paraId="1032D503" w14:textId="77777777" w:rsidTr="0043337D">
        <w:trPr>
          <w:cantSplit/>
        </w:trPr>
        <w:tc>
          <w:tcPr>
            <w:tcW w:w="4962" w:type="dxa"/>
          </w:tcPr>
          <w:p w14:paraId="2817F677" w14:textId="48778F6A" w:rsidR="00064EA4" w:rsidRPr="00EB6A60" w:rsidRDefault="00064EA4" w:rsidP="00064EA4">
            <w:pPr>
              <w:pStyle w:val="3"/>
              <w:tabs>
                <w:tab w:val="clear" w:pos="360"/>
                <w:tab w:val="clear" w:pos="720"/>
              </w:tabs>
              <w:ind w:left="-48"/>
              <w:rPr>
                <w:rFonts w:ascii="Browallia New" w:hAnsi="Browallia New" w:cs="Browallia New"/>
                <w:sz w:val="28"/>
                <w:szCs w:val="28"/>
                <w:cs/>
                <w:lang w:val="en-US"/>
              </w:rPr>
            </w:pPr>
            <w:r w:rsidRPr="000C294C">
              <w:rPr>
                <w:rFonts w:ascii="Browallia New" w:hAnsi="Browallia New" w:cs="Browallia New"/>
                <w:sz w:val="28"/>
                <w:szCs w:val="28"/>
                <w:cs/>
              </w:rPr>
              <w:t>เจ้าหนี</w:t>
            </w:r>
            <w:r>
              <w:rPr>
                <w:rFonts w:ascii="Browallia New" w:hAnsi="Browallia New" w:cs="Browallia New"/>
                <w:sz w:val="28"/>
                <w:szCs w:val="28"/>
                <w:cs/>
                <w:lang w:val="en-US"/>
              </w:rPr>
              <w:t>้</w:t>
            </w:r>
            <w:r w:rsidR="00EB6A60" w:rsidRPr="000C294C">
              <w:rPr>
                <w:rFonts w:ascii="Browallia New" w:hAnsi="Browallia New" w:cs="Browallia New"/>
                <w:sz w:val="28"/>
                <w:szCs w:val="28"/>
                <w:cs/>
              </w:rPr>
              <w:t>กองทุนสมทบ</w:t>
            </w:r>
          </w:p>
        </w:tc>
        <w:tc>
          <w:tcPr>
            <w:tcW w:w="1842" w:type="dxa"/>
          </w:tcPr>
          <w:p w14:paraId="3A56FE4F" w14:textId="1BA306AC" w:rsidR="00064EA4" w:rsidRPr="00E00340" w:rsidRDefault="00E02B0E" w:rsidP="00064E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5,929</w:t>
            </w:r>
          </w:p>
        </w:tc>
        <w:tc>
          <w:tcPr>
            <w:tcW w:w="284" w:type="dxa"/>
          </w:tcPr>
          <w:p w14:paraId="3666F6B0" w14:textId="77777777" w:rsidR="00064EA4" w:rsidRPr="00E00340" w:rsidRDefault="00064EA4" w:rsidP="00064EA4">
            <w:pPr>
              <w:pStyle w:val="Index8"/>
              <w:spacing w:line="240" w:lineRule="auto"/>
              <w:ind w:right="72"/>
              <w:rPr>
                <w:rFonts w:ascii="Browallia New" w:hAnsi="Browallia New" w:cs="Browallia New"/>
                <w:sz w:val="28"/>
                <w:szCs w:val="28"/>
                <w:cs/>
              </w:rPr>
            </w:pPr>
          </w:p>
        </w:tc>
        <w:tc>
          <w:tcPr>
            <w:tcW w:w="1879" w:type="dxa"/>
          </w:tcPr>
          <w:p w14:paraId="27129D8C" w14:textId="4684CC6D" w:rsidR="00064EA4" w:rsidRPr="004B1A9D" w:rsidRDefault="008426A8" w:rsidP="00064E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8426A8">
              <w:rPr>
                <w:rFonts w:ascii="Browallia New" w:hAnsi="Browallia New" w:cs="Browallia New"/>
                <w:sz w:val="28"/>
                <w:szCs w:val="28"/>
              </w:rPr>
              <w:t>7,838</w:t>
            </w:r>
          </w:p>
        </w:tc>
      </w:tr>
      <w:tr w:rsidR="00064EA4" w:rsidRPr="00E00340" w14:paraId="271D5D37" w14:textId="77777777" w:rsidTr="007C683D">
        <w:trPr>
          <w:cantSplit/>
        </w:trPr>
        <w:tc>
          <w:tcPr>
            <w:tcW w:w="4962" w:type="dxa"/>
          </w:tcPr>
          <w:p w14:paraId="0F51AF78" w14:textId="2627C40F" w:rsidR="00064EA4" w:rsidRPr="00795FFF" w:rsidRDefault="00064EA4" w:rsidP="00064EA4">
            <w:pPr>
              <w:pStyle w:val="3"/>
              <w:tabs>
                <w:tab w:val="clear" w:pos="360"/>
                <w:tab w:val="clear" w:pos="720"/>
              </w:tabs>
              <w:ind w:left="-48"/>
              <w:rPr>
                <w:rFonts w:ascii="Browallia New" w:hAnsi="Browallia New" w:cs="Browallia New"/>
                <w:sz w:val="28"/>
                <w:szCs w:val="28"/>
                <w:cs/>
              </w:rPr>
            </w:pPr>
            <w:r w:rsidRPr="001251C5">
              <w:rPr>
                <w:rFonts w:ascii="Browallia New" w:hAnsi="Browallia New" w:cs="Browallia New"/>
                <w:sz w:val="28"/>
                <w:szCs w:val="28"/>
                <w:cs/>
              </w:rPr>
              <w:t>ค่าใช้จ่ายค้างจ่าย</w:t>
            </w:r>
          </w:p>
        </w:tc>
        <w:tc>
          <w:tcPr>
            <w:tcW w:w="1842" w:type="dxa"/>
          </w:tcPr>
          <w:p w14:paraId="4BC538EE" w14:textId="73A79623" w:rsidR="00064EA4" w:rsidRPr="00CE61A5" w:rsidRDefault="00E02B0E" w:rsidP="00064E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6,770</w:t>
            </w:r>
          </w:p>
        </w:tc>
        <w:tc>
          <w:tcPr>
            <w:tcW w:w="284" w:type="dxa"/>
          </w:tcPr>
          <w:p w14:paraId="6825CDFD" w14:textId="77777777" w:rsidR="00064EA4" w:rsidRPr="00CE61A5" w:rsidRDefault="00064EA4" w:rsidP="00064EA4">
            <w:pPr>
              <w:pStyle w:val="Index8"/>
              <w:spacing w:line="240" w:lineRule="auto"/>
              <w:ind w:right="72"/>
              <w:rPr>
                <w:rFonts w:ascii="Browallia New" w:hAnsi="Browallia New" w:cs="Browallia New"/>
                <w:sz w:val="28"/>
                <w:szCs w:val="28"/>
                <w:cs/>
              </w:rPr>
            </w:pPr>
          </w:p>
        </w:tc>
        <w:tc>
          <w:tcPr>
            <w:tcW w:w="1879" w:type="dxa"/>
          </w:tcPr>
          <w:p w14:paraId="0D5C4059" w14:textId="6FA352ED" w:rsidR="00064EA4" w:rsidRPr="00CE61A5" w:rsidRDefault="008426A8" w:rsidP="00064E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8426A8">
              <w:rPr>
                <w:rFonts w:ascii="Browallia New" w:hAnsi="Browallia New" w:cs="Browallia New"/>
                <w:sz w:val="28"/>
                <w:szCs w:val="28"/>
              </w:rPr>
              <w:t>10,059</w:t>
            </w:r>
          </w:p>
        </w:tc>
      </w:tr>
      <w:tr w:rsidR="00064EA4" w:rsidRPr="00E00340" w14:paraId="0ED4FE6A" w14:textId="77777777" w:rsidTr="007C683D">
        <w:trPr>
          <w:cantSplit/>
        </w:trPr>
        <w:tc>
          <w:tcPr>
            <w:tcW w:w="4962" w:type="dxa"/>
          </w:tcPr>
          <w:p w14:paraId="2C8DDA61" w14:textId="5316BEB7" w:rsidR="00064EA4" w:rsidRPr="00E00340" w:rsidRDefault="00064EA4" w:rsidP="00064E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8"/>
              <w:rPr>
                <w:rFonts w:ascii="Browallia New" w:hAnsi="Browallia New" w:cs="Browallia New"/>
                <w:sz w:val="28"/>
                <w:szCs w:val="28"/>
                <w:cs/>
              </w:rPr>
            </w:pPr>
            <w:r w:rsidRPr="001251C5">
              <w:rPr>
                <w:rFonts w:ascii="Browallia New" w:hAnsi="Browallia New" w:cs="Browallia New"/>
                <w:sz w:val="28"/>
                <w:szCs w:val="28"/>
                <w:cs/>
              </w:rPr>
              <w:t>อื่น ๆ</w:t>
            </w:r>
          </w:p>
        </w:tc>
        <w:tc>
          <w:tcPr>
            <w:tcW w:w="1842" w:type="dxa"/>
            <w:tcBorders>
              <w:bottom w:val="single" w:sz="4" w:space="0" w:color="auto"/>
            </w:tcBorders>
          </w:tcPr>
          <w:p w14:paraId="58FF7515" w14:textId="5D03C062" w:rsidR="00064EA4" w:rsidRPr="00CE61A5" w:rsidRDefault="00E02B0E" w:rsidP="00064E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3,859</w:t>
            </w:r>
          </w:p>
        </w:tc>
        <w:tc>
          <w:tcPr>
            <w:tcW w:w="284" w:type="dxa"/>
          </w:tcPr>
          <w:p w14:paraId="5B3B8929" w14:textId="77777777" w:rsidR="00064EA4" w:rsidRPr="00CE61A5" w:rsidRDefault="00064EA4" w:rsidP="00064EA4">
            <w:pPr>
              <w:pStyle w:val="a0"/>
              <w:ind w:right="72"/>
              <w:jc w:val="center"/>
              <w:rPr>
                <w:rFonts w:ascii="Browallia New" w:hAnsi="Browallia New" w:cs="Browallia New"/>
                <w:sz w:val="28"/>
                <w:szCs w:val="28"/>
                <w:lang w:val="en-US"/>
              </w:rPr>
            </w:pPr>
          </w:p>
        </w:tc>
        <w:tc>
          <w:tcPr>
            <w:tcW w:w="1879" w:type="dxa"/>
            <w:tcBorders>
              <w:bottom w:val="single" w:sz="4" w:space="0" w:color="auto"/>
            </w:tcBorders>
          </w:tcPr>
          <w:p w14:paraId="1609BE44" w14:textId="67B14C6D" w:rsidR="00064EA4" w:rsidRPr="00CE61A5" w:rsidRDefault="008426A8" w:rsidP="00064E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8426A8">
              <w:rPr>
                <w:rFonts w:ascii="Browallia New" w:hAnsi="Browallia New" w:cs="Browallia New"/>
                <w:sz w:val="28"/>
                <w:szCs w:val="28"/>
              </w:rPr>
              <w:t>3,329</w:t>
            </w:r>
          </w:p>
        </w:tc>
      </w:tr>
      <w:tr w:rsidR="00064EA4" w:rsidRPr="00E00340" w14:paraId="54EE13E2" w14:textId="77777777" w:rsidTr="007C683D">
        <w:trPr>
          <w:cantSplit/>
        </w:trPr>
        <w:tc>
          <w:tcPr>
            <w:tcW w:w="4962" w:type="dxa"/>
          </w:tcPr>
          <w:p w14:paraId="107F52C4" w14:textId="13F60968" w:rsidR="00064EA4" w:rsidRPr="001251C5" w:rsidRDefault="00064EA4" w:rsidP="00064E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8"/>
              <w:rPr>
                <w:rFonts w:ascii="Browallia New" w:hAnsi="Browallia New" w:cs="Browallia New"/>
                <w:sz w:val="28"/>
                <w:szCs w:val="28"/>
                <w:cs/>
              </w:rPr>
            </w:pPr>
            <w:r>
              <w:rPr>
                <w:rFonts w:ascii="Browallia New" w:hAnsi="Browallia New" w:cs="Browallia New"/>
                <w:sz w:val="28"/>
                <w:szCs w:val="28"/>
              </w:rPr>
              <w:t xml:space="preserve">    </w:t>
            </w:r>
            <w:r>
              <w:rPr>
                <w:rFonts w:ascii="Browallia New" w:hAnsi="Browallia New" w:cs="Browallia New" w:hint="cs"/>
                <w:sz w:val="28"/>
                <w:szCs w:val="28"/>
                <w:cs/>
              </w:rPr>
              <w:t>รวม</w:t>
            </w:r>
          </w:p>
        </w:tc>
        <w:tc>
          <w:tcPr>
            <w:tcW w:w="1842" w:type="dxa"/>
            <w:tcBorders>
              <w:top w:val="single" w:sz="4" w:space="0" w:color="auto"/>
              <w:bottom w:val="single" w:sz="12" w:space="0" w:color="auto"/>
            </w:tcBorders>
          </w:tcPr>
          <w:p w14:paraId="7F96E5F7" w14:textId="4ABDDE44" w:rsidR="00064EA4" w:rsidRPr="00CE61A5" w:rsidRDefault="00E02B0E" w:rsidP="00064E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r>
              <w:rPr>
                <w:rFonts w:ascii="Browallia New" w:hAnsi="Browallia New" w:cs="Browallia New"/>
                <w:sz w:val="28"/>
                <w:szCs w:val="28"/>
              </w:rPr>
              <w:t>65,874</w:t>
            </w:r>
          </w:p>
        </w:tc>
        <w:tc>
          <w:tcPr>
            <w:tcW w:w="284" w:type="dxa"/>
          </w:tcPr>
          <w:p w14:paraId="5B0140D8" w14:textId="77777777" w:rsidR="00064EA4" w:rsidRPr="00CE61A5" w:rsidRDefault="00064EA4" w:rsidP="00064EA4">
            <w:pPr>
              <w:pStyle w:val="a0"/>
              <w:ind w:right="72"/>
              <w:jc w:val="center"/>
              <w:rPr>
                <w:rFonts w:ascii="Browallia New" w:hAnsi="Browallia New" w:cs="Browallia New"/>
                <w:sz w:val="28"/>
                <w:szCs w:val="28"/>
                <w:lang w:val="en-US"/>
              </w:rPr>
            </w:pPr>
          </w:p>
        </w:tc>
        <w:tc>
          <w:tcPr>
            <w:tcW w:w="1879" w:type="dxa"/>
            <w:tcBorders>
              <w:top w:val="single" w:sz="4" w:space="0" w:color="auto"/>
              <w:bottom w:val="single" w:sz="12" w:space="0" w:color="auto"/>
            </w:tcBorders>
          </w:tcPr>
          <w:p w14:paraId="5A219215" w14:textId="17CDD508" w:rsidR="00064EA4" w:rsidRPr="00CE61A5" w:rsidRDefault="008426A8" w:rsidP="00064E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8426A8">
              <w:rPr>
                <w:rFonts w:ascii="Browallia New" w:hAnsi="Browallia New" w:cs="Browallia New"/>
                <w:sz w:val="28"/>
                <w:szCs w:val="28"/>
              </w:rPr>
              <w:t>76,029</w:t>
            </w:r>
          </w:p>
        </w:tc>
      </w:tr>
    </w:tbl>
    <w:p w14:paraId="71E6ADF8" w14:textId="77777777" w:rsidR="00FA5ACF" w:rsidRDefault="00FA5ACF" w:rsidP="00C11357">
      <w:pPr>
        <w:spacing w:line="240" w:lineRule="auto"/>
        <w:jc w:val="thaiDistribute"/>
        <w:rPr>
          <w:rFonts w:ascii="Browallia New" w:hAnsi="Browallia New" w:cs="Browallia New"/>
          <w:sz w:val="28"/>
          <w:szCs w:val="28"/>
        </w:rPr>
      </w:pPr>
    </w:p>
    <w:p w14:paraId="334A3877" w14:textId="3EA20534" w:rsidR="000F383F" w:rsidRDefault="004C7BFF" w:rsidP="00351925">
      <w:pPr>
        <w:pStyle w:val="ListParagraph"/>
        <w:numPr>
          <w:ilvl w:val="1"/>
          <w:numId w:val="42"/>
        </w:numPr>
        <w:tabs>
          <w:tab w:val="clear" w:pos="680"/>
          <w:tab w:val="clear" w:pos="907"/>
          <w:tab w:val="left" w:pos="1107"/>
        </w:tabs>
        <w:spacing w:line="240" w:lineRule="auto"/>
        <w:ind w:left="927" w:hanging="495"/>
        <w:jc w:val="thaiDistribute"/>
        <w:rPr>
          <w:rFonts w:ascii="Browallia New" w:hAnsi="Browallia New" w:cs="Browallia New"/>
          <w:sz w:val="28"/>
          <w:szCs w:val="28"/>
        </w:rPr>
      </w:pPr>
      <w:r>
        <w:rPr>
          <w:rFonts w:ascii="Browallia New" w:hAnsi="Browallia New" w:cs="Browallia New"/>
          <w:sz w:val="28"/>
          <w:szCs w:val="28"/>
        </w:rPr>
        <w:t xml:space="preserve"> </w:t>
      </w:r>
      <w:r w:rsidR="00EC55C1" w:rsidRPr="00EC55C1">
        <w:rPr>
          <w:rFonts w:ascii="Browallia New" w:hAnsi="Browallia New" w:cs="Browallia New"/>
          <w:sz w:val="28"/>
          <w:szCs w:val="28"/>
          <w:cs/>
        </w:rPr>
        <w:t>หนี้สินตามสัญญาเช</w:t>
      </w:r>
      <w:r w:rsidR="00F1123C">
        <w:rPr>
          <w:rFonts w:ascii="Browallia New" w:hAnsi="Browallia New" w:cs="Browallia New" w:hint="cs"/>
          <w:sz w:val="28"/>
          <w:szCs w:val="28"/>
          <w:cs/>
        </w:rPr>
        <w:t>่</w:t>
      </w:r>
      <w:r w:rsidR="00EC55C1" w:rsidRPr="00EC55C1">
        <w:rPr>
          <w:rFonts w:ascii="Browallia New" w:hAnsi="Browallia New" w:cs="Browallia New"/>
          <w:sz w:val="28"/>
          <w:szCs w:val="28"/>
          <w:cs/>
        </w:rPr>
        <w:t>า</w:t>
      </w:r>
    </w:p>
    <w:p w14:paraId="6E5185DF" w14:textId="77777777" w:rsidR="00EC55C1" w:rsidRDefault="00EC55C1" w:rsidP="00EC55C1">
      <w:pPr>
        <w:pStyle w:val="ListParagraph"/>
        <w:spacing w:line="240" w:lineRule="auto"/>
        <w:ind w:left="1170"/>
        <w:jc w:val="thaiDistribute"/>
        <w:rPr>
          <w:rFonts w:ascii="Browallia New" w:hAnsi="Browallia New" w:cs="Browallia New"/>
          <w:sz w:val="28"/>
          <w:szCs w:val="28"/>
        </w:rPr>
      </w:pPr>
    </w:p>
    <w:p w14:paraId="39F5877D" w14:textId="6A60DD86" w:rsidR="00EC55C1" w:rsidRPr="00EC55C1" w:rsidRDefault="00EC55C1" w:rsidP="00351925">
      <w:pPr>
        <w:pStyle w:val="ListParagraph"/>
        <w:tabs>
          <w:tab w:val="clear" w:pos="907"/>
          <w:tab w:val="left" w:pos="1350"/>
        </w:tabs>
        <w:spacing w:line="240" w:lineRule="auto"/>
        <w:ind w:left="999"/>
        <w:jc w:val="thaiDistribute"/>
        <w:rPr>
          <w:rFonts w:ascii="Browallia New" w:hAnsi="Browallia New" w:cs="Browallia New"/>
          <w:sz w:val="28"/>
          <w:szCs w:val="28"/>
        </w:rPr>
      </w:pPr>
      <w:r w:rsidRPr="00EC55C1">
        <w:rPr>
          <w:rFonts w:ascii="Browallia New" w:hAnsi="Browallia New" w:cs="Browallia New"/>
          <w:sz w:val="28"/>
          <w:szCs w:val="28"/>
          <w:cs/>
        </w:rPr>
        <w:t>รายละเอียดตามอายุคงเหลือของหนี้สินตามสัญญาเช่าอาคารสำนักงานซึ่งบันทึกเป็นสิทธิการใช้สินทรัพย์</w:t>
      </w:r>
      <w:r w:rsidR="007119E7">
        <w:rPr>
          <w:rFonts w:ascii="Browallia New" w:hAnsi="Browallia New" w:cs="Browallia New"/>
          <w:sz w:val="28"/>
          <w:szCs w:val="28"/>
        </w:rPr>
        <w:t xml:space="preserve"> </w:t>
      </w:r>
      <w:r w:rsidR="007119E7">
        <w:rPr>
          <w:rFonts w:ascii="Browallia New" w:hAnsi="Browallia New" w:cs="Browallia New"/>
          <w:sz w:val="28"/>
          <w:szCs w:val="28"/>
        </w:rPr>
        <w:br/>
      </w:r>
      <w:r w:rsidRPr="00EC55C1">
        <w:rPr>
          <w:rFonts w:ascii="Browallia New" w:hAnsi="Browallia New" w:cs="Browallia New"/>
          <w:sz w:val="28"/>
          <w:szCs w:val="28"/>
          <w:cs/>
        </w:rPr>
        <w:t>มีดังนี้</w:t>
      </w:r>
    </w:p>
    <w:tbl>
      <w:tblPr>
        <w:tblpPr w:leftFromText="180" w:rightFromText="180" w:vertAnchor="text" w:tblpX="980" w:tblpY="240"/>
        <w:tblW w:w="8382" w:type="dxa"/>
        <w:tblLayout w:type="fixed"/>
        <w:tblLook w:val="0000" w:firstRow="0" w:lastRow="0" w:firstColumn="0" w:lastColumn="0" w:noHBand="0" w:noVBand="0"/>
      </w:tblPr>
      <w:tblGrid>
        <w:gridCol w:w="4464"/>
        <w:gridCol w:w="1843"/>
        <w:gridCol w:w="284"/>
        <w:gridCol w:w="1791"/>
      </w:tblGrid>
      <w:tr w:rsidR="00EC55C1" w:rsidRPr="00E00340" w14:paraId="147AC4D3" w14:textId="77777777" w:rsidTr="00351925">
        <w:trPr>
          <w:cantSplit/>
        </w:trPr>
        <w:tc>
          <w:tcPr>
            <w:tcW w:w="4464" w:type="dxa"/>
          </w:tcPr>
          <w:p w14:paraId="4B8C0603" w14:textId="77777777" w:rsidR="00EC55C1" w:rsidRPr="00E00340" w:rsidRDefault="00EC55C1" w:rsidP="00351925">
            <w:pPr>
              <w:pStyle w:val="3"/>
              <w:tabs>
                <w:tab w:val="clear" w:pos="360"/>
                <w:tab w:val="clear" w:pos="720"/>
              </w:tabs>
              <w:rPr>
                <w:rFonts w:ascii="Browallia New" w:hAnsi="Browallia New" w:cs="Browallia New"/>
                <w:sz w:val="28"/>
                <w:szCs w:val="28"/>
                <w:cs/>
              </w:rPr>
            </w:pPr>
            <w:r w:rsidRPr="00E00340">
              <w:rPr>
                <w:rFonts w:ascii="Browallia New" w:hAnsi="Browallia New" w:cs="Browallia New"/>
                <w:b/>
                <w:bCs/>
                <w:sz w:val="28"/>
                <w:szCs w:val="28"/>
                <w:cs/>
                <w:lang w:val="en-GB"/>
              </w:rPr>
              <w:tab/>
            </w:r>
          </w:p>
        </w:tc>
        <w:tc>
          <w:tcPr>
            <w:tcW w:w="3918" w:type="dxa"/>
            <w:gridSpan w:val="3"/>
            <w:tcBorders>
              <w:bottom w:val="single" w:sz="4" w:space="0" w:color="auto"/>
            </w:tcBorders>
          </w:tcPr>
          <w:p w14:paraId="55CF8053" w14:textId="77777777" w:rsidR="00EC55C1" w:rsidRPr="00E00340" w:rsidRDefault="00EC55C1" w:rsidP="00351925">
            <w:pPr>
              <w:pStyle w:val="3"/>
              <w:tabs>
                <w:tab w:val="clear" w:pos="360"/>
                <w:tab w:val="clear" w:pos="720"/>
              </w:tabs>
              <w:jc w:val="center"/>
              <w:rPr>
                <w:rFonts w:ascii="Browallia New" w:hAnsi="Browallia New" w:cs="Browallia New"/>
                <w:sz w:val="28"/>
                <w:szCs w:val="28"/>
                <w:cs/>
              </w:rPr>
            </w:pPr>
            <w:r w:rsidRPr="00E00340">
              <w:rPr>
                <w:rFonts w:ascii="Browallia New" w:hAnsi="Browallia New" w:cs="Browallia New"/>
                <w:sz w:val="28"/>
                <w:szCs w:val="28"/>
                <w:cs/>
              </w:rPr>
              <w:t>พันบาท</w:t>
            </w:r>
          </w:p>
        </w:tc>
      </w:tr>
      <w:tr w:rsidR="009D543A" w:rsidRPr="00E00340" w14:paraId="44738B9D" w14:textId="77777777" w:rsidTr="00351925">
        <w:trPr>
          <w:cantSplit/>
        </w:trPr>
        <w:tc>
          <w:tcPr>
            <w:tcW w:w="4464" w:type="dxa"/>
          </w:tcPr>
          <w:p w14:paraId="44DD8FDE" w14:textId="77777777" w:rsidR="009D543A" w:rsidRPr="00E00340" w:rsidRDefault="009D543A" w:rsidP="00351925">
            <w:pPr>
              <w:pStyle w:val="3"/>
              <w:tabs>
                <w:tab w:val="clear" w:pos="360"/>
                <w:tab w:val="clear" w:pos="720"/>
              </w:tabs>
              <w:rPr>
                <w:rFonts w:ascii="Browallia New" w:hAnsi="Browallia New" w:cs="Browallia New"/>
                <w:sz w:val="28"/>
                <w:szCs w:val="28"/>
                <w:cs/>
              </w:rPr>
            </w:pPr>
          </w:p>
        </w:tc>
        <w:tc>
          <w:tcPr>
            <w:tcW w:w="1843" w:type="dxa"/>
            <w:tcBorders>
              <w:top w:val="single" w:sz="4" w:space="0" w:color="auto"/>
              <w:bottom w:val="single" w:sz="4" w:space="0" w:color="auto"/>
            </w:tcBorders>
          </w:tcPr>
          <w:p w14:paraId="02E520DA" w14:textId="662BDA7D" w:rsidR="009D543A" w:rsidRPr="00E00340" w:rsidRDefault="00AF36A1" w:rsidP="00351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Pr>
                <w:rFonts w:ascii="Browallia New" w:hAnsi="Browallia New" w:cs="Browallia New"/>
                <w:sz w:val="28"/>
                <w:szCs w:val="28"/>
              </w:rPr>
              <w:t>31</w:t>
            </w:r>
            <w:r>
              <w:rPr>
                <w:rFonts w:ascii="Browallia New" w:hAnsi="Browallia New" w:cs="Browallia New" w:hint="cs"/>
                <w:sz w:val="28"/>
                <w:szCs w:val="28"/>
                <w:cs/>
              </w:rPr>
              <w:t xml:space="preserve"> มีนาคม</w:t>
            </w:r>
            <w:r>
              <w:rPr>
                <w:rFonts w:ascii="Browallia New" w:hAnsi="Browallia New" w:cs="Browallia New"/>
                <w:sz w:val="28"/>
                <w:szCs w:val="28"/>
              </w:rPr>
              <w:t xml:space="preserve"> 2569</w:t>
            </w:r>
          </w:p>
        </w:tc>
        <w:tc>
          <w:tcPr>
            <w:tcW w:w="284" w:type="dxa"/>
            <w:tcBorders>
              <w:top w:val="single" w:sz="4" w:space="0" w:color="auto"/>
            </w:tcBorders>
          </w:tcPr>
          <w:p w14:paraId="2B29FF92" w14:textId="77777777" w:rsidR="009D543A" w:rsidRPr="00E00340" w:rsidRDefault="009D543A" w:rsidP="00351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791" w:type="dxa"/>
            <w:tcBorders>
              <w:top w:val="single" w:sz="4" w:space="0" w:color="auto"/>
              <w:bottom w:val="single" w:sz="4" w:space="0" w:color="auto"/>
            </w:tcBorders>
          </w:tcPr>
          <w:p w14:paraId="053E5C9C" w14:textId="649D6D74" w:rsidR="009D543A" w:rsidRPr="00E00340" w:rsidRDefault="009D543A" w:rsidP="00351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center"/>
              <w:rPr>
                <w:rFonts w:ascii="Browallia New" w:hAnsi="Browallia New" w:cs="Browallia New"/>
                <w:sz w:val="28"/>
                <w:szCs w:val="28"/>
              </w:rPr>
            </w:pPr>
            <w:r w:rsidRPr="00E00340">
              <w:rPr>
                <w:rFonts w:ascii="Browallia New" w:hAnsi="Browallia New" w:cs="Browallia New"/>
                <w:sz w:val="28"/>
                <w:szCs w:val="28"/>
              </w:rPr>
              <w:t>31</w:t>
            </w:r>
            <w:r w:rsidRPr="00E00340">
              <w:rPr>
                <w:rFonts w:ascii="Browallia New" w:hAnsi="Browallia New" w:cs="Browallia New"/>
                <w:sz w:val="28"/>
                <w:szCs w:val="28"/>
                <w:cs/>
              </w:rPr>
              <w:t xml:space="preserve"> ธันวาคม </w:t>
            </w:r>
            <w:r w:rsidR="00AF36A1" w:rsidRPr="00E00340">
              <w:rPr>
                <w:rFonts w:ascii="Browallia New" w:hAnsi="Browallia New" w:cs="Browallia New"/>
                <w:sz w:val="28"/>
                <w:szCs w:val="28"/>
              </w:rPr>
              <w:t>256</w:t>
            </w:r>
            <w:r w:rsidR="00AF36A1">
              <w:rPr>
                <w:rFonts w:ascii="Browallia New" w:hAnsi="Browallia New" w:cs="Browallia New"/>
                <w:sz w:val="28"/>
                <w:szCs w:val="28"/>
              </w:rPr>
              <w:t>8</w:t>
            </w:r>
          </w:p>
        </w:tc>
      </w:tr>
      <w:tr w:rsidR="00EC55C1" w:rsidRPr="00E00340" w14:paraId="13577CDF" w14:textId="77777777" w:rsidTr="00351925">
        <w:trPr>
          <w:cantSplit/>
          <w:trHeight w:hRule="exact" w:val="382"/>
        </w:trPr>
        <w:tc>
          <w:tcPr>
            <w:tcW w:w="4464" w:type="dxa"/>
          </w:tcPr>
          <w:p w14:paraId="1FBFCFB1" w14:textId="77777777" w:rsidR="00EC55C1" w:rsidRPr="00E00340" w:rsidRDefault="00EC55C1" w:rsidP="00351925">
            <w:pPr>
              <w:pStyle w:val="3"/>
              <w:tabs>
                <w:tab w:val="clear" w:pos="360"/>
                <w:tab w:val="clear" w:pos="720"/>
              </w:tabs>
              <w:rPr>
                <w:rFonts w:ascii="Browallia New" w:hAnsi="Browallia New" w:cs="Browallia New"/>
                <w:sz w:val="28"/>
                <w:szCs w:val="28"/>
                <w:cs/>
              </w:rPr>
            </w:pPr>
          </w:p>
        </w:tc>
        <w:tc>
          <w:tcPr>
            <w:tcW w:w="1843" w:type="dxa"/>
            <w:tcBorders>
              <w:top w:val="single" w:sz="4" w:space="0" w:color="auto"/>
            </w:tcBorders>
          </w:tcPr>
          <w:p w14:paraId="1C8F81FC" w14:textId="77777777" w:rsidR="00EC55C1" w:rsidRPr="00E00340" w:rsidRDefault="00EC55C1" w:rsidP="00351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284" w:type="dxa"/>
          </w:tcPr>
          <w:p w14:paraId="487A5B5E" w14:textId="77777777" w:rsidR="00EC55C1" w:rsidRPr="00E00340" w:rsidRDefault="00EC55C1" w:rsidP="00351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791" w:type="dxa"/>
            <w:tcBorders>
              <w:top w:val="single" w:sz="4" w:space="0" w:color="auto"/>
            </w:tcBorders>
          </w:tcPr>
          <w:p w14:paraId="190FEF2E" w14:textId="77777777" w:rsidR="00EC55C1" w:rsidRPr="00E00340" w:rsidRDefault="00EC55C1" w:rsidP="00351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r>
      <w:tr w:rsidR="00EC55C1" w:rsidRPr="00E00340" w14:paraId="40E71E5D" w14:textId="77777777" w:rsidTr="00351925">
        <w:trPr>
          <w:cantSplit/>
        </w:trPr>
        <w:tc>
          <w:tcPr>
            <w:tcW w:w="4464" w:type="dxa"/>
          </w:tcPr>
          <w:p w14:paraId="1E5E4397" w14:textId="2BA76662" w:rsidR="00EC55C1" w:rsidRPr="007C424D" w:rsidRDefault="002816A3" w:rsidP="00351925">
            <w:pPr>
              <w:pStyle w:val="3"/>
              <w:tabs>
                <w:tab w:val="clear" w:pos="360"/>
                <w:tab w:val="clear" w:pos="720"/>
              </w:tabs>
              <w:ind w:left="-48"/>
              <w:rPr>
                <w:rFonts w:ascii="Browallia New" w:hAnsi="Browallia New" w:cs="Browallia New"/>
                <w:sz w:val="28"/>
                <w:szCs w:val="28"/>
                <w:cs/>
              </w:rPr>
            </w:pPr>
            <w:r w:rsidRPr="002816A3">
              <w:rPr>
                <w:rFonts w:ascii="Browallia New" w:hAnsi="Browallia New" w:cs="Browallia New"/>
                <w:sz w:val="28"/>
                <w:szCs w:val="28"/>
                <w:cs/>
              </w:rPr>
              <w:t>ครบกำหนด</w:t>
            </w:r>
          </w:p>
        </w:tc>
        <w:tc>
          <w:tcPr>
            <w:tcW w:w="1843" w:type="dxa"/>
          </w:tcPr>
          <w:p w14:paraId="2153C3C3" w14:textId="77777777" w:rsidR="00EC55C1" w:rsidRPr="00E00340" w:rsidRDefault="00EC55C1" w:rsidP="00351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284" w:type="dxa"/>
          </w:tcPr>
          <w:p w14:paraId="2589C364" w14:textId="77777777" w:rsidR="00EC55C1" w:rsidRPr="00E00340" w:rsidRDefault="00EC55C1" w:rsidP="00351925">
            <w:pPr>
              <w:pStyle w:val="Index8"/>
              <w:spacing w:line="240" w:lineRule="auto"/>
              <w:ind w:right="72"/>
              <w:rPr>
                <w:rFonts w:ascii="Browallia New" w:hAnsi="Browallia New" w:cs="Browallia New"/>
                <w:sz w:val="28"/>
                <w:szCs w:val="28"/>
                <w:cs/>
              </w:rPr>
            </w:pPr>
          </w:p>
        </w:tc>
        <w:tc>
          <w:tcPr>
            <w:tcW w:w="1791" w:type="dxa"/>
          </w:tcPr>
          <w:p w14:paraId="3119ABF8" w14:textId="6F561582" w:rsidR="00EC55C1" w:rsidRPr="004B1A9D" w:rsidRDefault="00EC55C1" w:rsidP="00351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15470C" w:rsidRPr="00E00340" w14:paraId="5E12DEF9" w14:textId="77777777" w:rsidTr="00351925">
        <w:trPr>
          <w:cantSplit/>
        </w:trPr>
        <w:tc>
          <w:tcPr>
            <w:tcW w:w="4464" w:type="dxa"/>
          </w:tcPr>
          <w:p w14:paraId="7D84A462" w14:textId="12C7E60E" w:rsidR="0015470C" w:rsidRPr="00795FFF" w:rsidRDefault="0015470C" w:rsidP="0015470C">
            <w:pPr>
              <w:pStyle w:val="3"/>
              <w:tabs>
                <w:tab w:val="clear" w:pos="360"/>
                <w:tab w:val="clear" w:pos="720"/>
              </w:tabs>
              <w:ind w:left="159"/>
              <w:rPr>
                <w:rFonts w:ascii="Browallia New" w:hAnsi="Browallia New" w:cs="Browallia New"/>
                <w:sz w:val="28"/>
                <w:szCs w:val="28"/>
                <w:cs/>
              </w:rPr>
            </w:pPr>
            <w:r w:rsidRPr="002816A3">
              <w:rPr>
                <w:rFonts w:ascii="Browallia New" w:hAnsi="Browallia New" w:cs="Browallia New"/>
                <w:sz w:val="28"/>
                <w:szCs w:val="28"/>
                <w:cs/>
              </w:rPr>
              <w:t xml:space="preserve">ไม่เกิน </w:t>
            </w:r>
            <w:r w:rsidRPr="00C94A39">
              <w:rPr>
                <w:rFonts w:ascii="Browallia New" w:hAnsi="Browallia New" w:cs="Browallia New"/>
                <w:sz w:val="28"/>
                <w:szCs w:val="28"/>
                <w:lang w:val="en-US"/>
              </w:rPr>
              <w:t>1</w:t>
            </w:r>
            <w:r w:rsidRPr="002816A3">
              <w:rPr>
                <w:rFonts w:ascii="Browallia New" w:hAnsi="Browallia New" w:cs="Browallia New"/>
                <w:sz w:val="28"/>
                <w:szCs w:val="28"/>
                <w:cs/>
              </w:rPr>
              <w:t xml:space="preserve"> ปี</w:t>
            </w:r>
          </w:p>
        </w:tc>
        <w:tc>
          <w:tcPr>
            <w:tcW w:w="1843" w:type="dxa"/>
          </w:tcPr>
          <w:p w14:paraId="64A33232" w14:textId="135FBCFF" w:rsidR="0015470C" w:rsidRPr="00707C4D" w:rsidRDefault="00EB6A60" w:rsidP="00154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6,132</w:t>
            </w:r>
          </w:p>
        </w:tc>
        <w:tc>
          <w:tcPr>
            <w:tcW w:w="284" w:type="dxa"/>
          </w:tcPr>
          <w:p w14:paraId="63C985E6" w14:textId="77777777" w:rsidR="0015470C" w:rsidRPr="00E00340" w:rsidRDefault="0015470C" w:rsidP="0015470C">
            <w:pPr>
              <w:pStyle w:val="Index8"/>
              <w:spacing w:line="240" w:lineRule="auto"/>
              <w:ind w:right="72"/>
              <w:rPr>
                <w:rFonts w:ascii="Browallia New" w:hAnsi="Browallia New" w:cs="Browallia New"/>
                <w:sz w:val="28"/>
                <w:szCs w:val="28"/>
                <w:cs/>
              </w:rPr>
            </w:pPr>
          </w:p>
        </w:tc>
        <w:tc>
          <w:tcPr>
            <w:tcW w:w="1791" w:type="dxa"/>
          </w:tcPr>
          <w:p w14:paraId="4522AB4F" w14:textId="36C9ABF2" w:rsidR="0015470C" w:rsidRPr="004B1A9D" w:rsidRDefault="00F03D39" w:rsidP="00154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F03D39">
              <w:rPr>
                <w:rFonts w:ascii="Browallia New" w:hAnsi="Browallia New" w:cs="Browallia New"/>
                <w:sz w:val="28"/>
                <w:szCs w:val="28"/>
              </w:rPr>
              <w:t>6,135</w:t>
            </w:r>
          </w:p>
        </w:tc>
      </w:tr>
      <w:tr w:rsidR="0015470C" w:rsidRPr="00E00340" w14:paraId="2145467E" w14:textId="77777777" w:rsidTr="00351925">
        <w:trPr>
          <w:cantSplit/>
        </w:trPr>
        <w:tc>
          <w:tcPr>
            <w:tcW w:w="4464" w:type="dxa"/>
          </w:tcPr>
          <w:p w14:paraId="1500D82B" w14:textId="634048F2" w:rsidR="0015470C" w:rsidRPr="006A3F20" w:rsidRDefault="0015470C" w:rsidP="0015470C">
            <w:pPr>
              <w:pStyle w:val="3"/>
              <w:tabs>
                <w:tab w:val="clear" w:pos="360"/>
                <w:tab w:val="clear" w:pos="720"/>
              </w:tabs>
              <w:ind w:left="159"/>
              <w:rPr>
                <w:rFonts w:ascii="Browallia New" w:hAnsi="Browallia New" w:cs="Browallia New"/>
                <w:sz w:val="28"/>
                <w:szCs w:val="28"/>
                <w:cs/>
              </w:rPr>
            </w:pPr>
            <w:r w:rsidRPr="00C94A39">
              <w:rPr>
                <w:rFonts w:ascii="Browallia New" w:hAnsi="Browallia New" w:cs="Browallia New"/>
                <w:sz w:val="28"/>
                <w:szCs w:val="28"/>
                <w:lang w:val="en-US"/>
              </w:rPr>
              <w:t>1</w:t>
            </w:r>
            <w:r>
              <w:rPr>
                <w:rFonts w:ascii="Browallia New" w:hAnsi="Browallia New" w:cs="Browallia New"/>
                <w:sz w:val="28"/>
                <w:szCs w:val="28"/>
                <w:lang w:val="en-US"/>
              </w:rPr>
              <w:t xml:space="preserve"> - </w:t>
            </w:r>
            <w:r w:rsidRPr="00C94A39">
              <w:rPr>
                <w:rFonts w:ascii="Browallia New" w:hAnsi="Browallia New" w:cs="Browallia New"/>
                <w:sz w:val="28"/>
                <w:szCs w:val="28"/>
                <w:lang w:val="en-US"/>
              </w:rPr>
              <w:t>5</w:t>
            </w:r>
            <w:r w:rsidRPr="002816A3">
              <w:rPr>
                <w:rFonts w:ascii="Browallia New" w:hAnsi="Browallia New" w:cs="Browallia New"/>
                <w:sz w:val="28"/>
                <w:szCs w:val="28"/>
                <w:cs/>
              </w:rPr>
              <w:t xml:space="preserve"> ปี</w:t>
            </w:r>
          </w:p>
        </w:tc>
        <w:tc>
          <w:tcPr>
            <w:tcW w:w="1843" w:type="dxa"/>
            <w:tcBorders>
              <w:bottom w:val="single" w:sz="4" w:space="0" w:color="auto"/>
            </w:tcBorders>
          </w:tcPr>
          <w:p w14:paraId="5C7197B3" w14:textId="19264647" w:rsidR="0015470C" w:rsidRPr="00707C4D" w:rsidRDefault="007B2171" w:rsidP="00154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30,984</w:t>
            </w:r>
          </w:p>
        </w:tc>
        <w:tc>
          <w:tcPr>
            <w:tcW w:w="284" w:type="dxa"/>
          </w:tcPr>
          <w:p w14:paraId="0CD5A312" w14:textId="77777777" w:rsidR="0015470C" w:rsidRPr="00E00340" w:rsidRDefault="0015470C" w:rsidP="0015470C">
            <w:pPr>
              <w:pStyle w:val="Index8"/>
              <w:spacing w:line="240" w:lineRule="auto"/>
              <w:ind w:right="72"/>
              <w:rPr>
                <w:rFonts w:ascii="Browallia New" w:hAnsi="Browallia New" w:cs="Browallia New"/>
                <w:sz w:val="28"/>
                <w:szCs w:val="28"/>
                <w:cs/>
              </w:rPr>
            </w:pPr>
          </w:p>
        </w:tc>
        <w:tc>
          <w:tcPr>
            <w:tcW w:w="1791" w:type="dxa"/>
            <w:tcBorders>
              <w:bottom w:val="single" w:sz="4" w:space="0" w:color="auto"/>
            </w:tcBorders>
          </w:tcPr>
          <w:p w14:paraId="7ADD925F" w14:textId="71D645AB" w:rsidR="0015470C" w:rsidRPr="004B1A9D" w:rsidRDefault="00F03D39" w:rsidP="00154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F03D39">
              <w:rPr>
                <w:rFonts w:ascii="Browallia New" w:hAnsi="Browallia New" w:cs="Browallia New"/>
                <w:sz w:val="28"/>
                <w:szCs w:val="28"/>
              </w:rPr>
              <w:t>32,670</w:t>
            </w:r>
          </w:p>
        </w:tc>
      </w:tr>
      <w:tr w:rsidR="0015470C" w:rsidRPr="00E00340" w14:paraId="1528DBA3" w14:textId="77777777" w:rsidTr="00351925">
        <w:trPr>
          <w:cantSplit/>
        </w:trPr>
        <w:tc>
          <w:tcPr>
            <w:tcW w:w="4464" w:type="dxa"/>
          </w:tcPr>
          <w:p w14:paraId="79AE0C89" w14:textId="65820DA5" w:rsidR="0015470C" w:rsidRPr="00795FFF" w:rsidRDefault="0015470C" w:rsidP="0015470C">
            <w:pPr>
              <w:pStyle w:val="3"/>
              <w:tabs>
                <w:tab w:val="clear" w:pos="360"/>
                <w:tab w:val="clear" w:pos="720"/>
              </w:tabs>
              <w:ind w:left="-48"/>
              <w:rPr>
                <w:rFonts w:ascii="Browallia New" w:hAnsi="Browallia New" w:cs="Browallia New"/>
                <w:sz w:val="28"/>
                <w:szCs w:val="28"/>
                <w:cs/>
              </w:rPr>
            </w:pPr>
            <w:r>
              <w:rPr>
                <w:rFonts w:ascii="Browallia New" w:hAnsi="Browallia New" w:cs="Browallia New" w:hint="cs"/>
                <w:sz w:val="28"/>
                <w:szCs w:val="28"/>
                <w:cs/>
              </w:rPr>
              <w:t xml:space="preserve">    </w:t>
            </w:r>
            <w:r w:rsidRPr="00F24AB7">
              <w:rPr>
                <w:rFonts w:ascii="Browallia New" w:hAnsi="Browallia New" w:cs="Browallia New"/>
                <w:sz w:val="28"/>
                <w:szCs w:val="28"/>
                <w:cs/>
              </w:rPr>
              <w:t>รวม</w:t>
            </w:r>
          </w:p>
        </w:tc>
        <w:tc>
          <w:tcPr>
            <w:tcW w:w="1843" w:type="dxa"/>
            <w:tcBorders>
              <w:top w:val="single" w:sz="4" w:space="0" w:color="auto"/>
              <w:bottom w:val="single" w:sz="12" w:space="0" w:color="auto"/>
            </w:tcBorders>
          </w:tcPr>
          <w:p w14:paraId="2523EFE3" w14:textId="114B5651" w:rsidR="0015470C" w:rsidRPr="00707C4D" w:rsidRDefault="007B2171" w:rsidP="00154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37,116</w:t>
            </w:r>
          </w:p>
        </w:tc>
        <w:tc>
          <w:tcPr>
            <w:tcW w:w="284" w:type="dxa"/>
          </w:tcPr>
          <w:p w14:paraId="6EB6A4B7" w14:textId="77777777" w:rsidR="0015470C" w:rsidRPr="00E00340" w:rsidRDefault="0015470C" w:rsidP="0015470C">
            <w:pPr>
              <w:pStyle w:val="Index8"/>
              <w:spacing w:line="240" w:lineRule="auto"/>
              <w:ind w:right="72"/>
              <w:rPr>
                <w:rFonts w:ascii="Browallia New" w:hAnsi="Browallia New" w:cs="Browallia New"/>
                <w:sz w:val="28"/>
                <w:szCs w:val="28"/>
                <w:cs/>
              </w:rPr>
            </w:pPr>
          </w:p>
        </w:tc>
        <w:tc>
          <w:tcPr>
            <w:tcW w:w="1791" w:type="dxa"/>
            <w:tcBorders>
              <w:top w:val="single" w:sz="4" w:space="0" w:color="auto"/>
              <w:bottom w:val="single" w:sz="12" w:space="0" w:color="auto"/>
            </w:tcBorders>
          </w:tcPr>
          <w:p w14:paraId="6FD9E4BB" w14:textId="443B9A65" w:rsidR="0015470C" w:rsidRPr="004B1A9D" w:rsidRDefault="00F03D39" w:rsidP="00154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F03D39">
              <w:rPr>
                <w:rFonts w:ascii="Browallia New" w:hAnsi="Browallia New" w:cs="Browallia New"/>
                <w:sz w:val="28"/>
                <w:szCs w:val="28"/>
              </w:rPr>
              <w:t>38,805</w:t>
            </w:r>
          </w:p>
        </w:tc>
      </w:tr>
      <w:tr w:rsidR="0015470C" w:rsidRPr="00E00340" w14:paraId="070F5CAA" w14:textId="77777777" w:rsidTr="00351925">
        <w:trPr>
          <w:cantSplit/>
        </w:trPr>
        <w:tc>
          <w:tcPr>
            <w:tcW w:w="4464" w:type="dxa"/>
          </w:tcPr>
          <w:p w14:paraId="7B1E266C" w14:textId="77777777" w:rsidR="0015470C" w:rsidRPr="002816A3" w:rsidRDefault="0015470C" w:rsidP="0015470C">
            <w:pPr>
              <w:pStyle w:val="3"/>
              <w:tabs>
                <w:tab w:val="clear" w:pos="360"/>
                <w:tab w:val="clear" w:pos="720"/>
              </w:tabs>
              <w:ind w:left="-48"/>
              <w:rPr>
                <w:rFonts w:ascii="Browallia New" w:hAnsi="Browallia New" w:cs="Browallia New"/>
                <w:sz w:val="28"/>
                <w:szCs w:val="28"/>
                <w:cs/>
              </w:rPr>
            </w:pPr>
          </w:p>
        </w:tc>
        <w:tc>
          <w:tcPr>
            <w:tcW w:w="1843" w:type="dxa"/>
            <w:tcBorders>
              <w:top w:val="single" w:sz="12" w:space="0" w:color="auto"/>
            </w:tcBorders>
          </w:tcPr>
          <w:p w14:paraId="4EB4E742" w14:textId="77777777" w:rsidR="0015470C" w:rsidRPr="00E00340" w:rsidRDefault="0015470C" w:rsidP="00154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284" w:type="dxa"/>
          </w:tcPr>
          <w:p w14:paraId="0D18A9B8" w14:textId="77777777" w:rsidR="0015470C" w:rsidRPr="00E00340" w:rsidRDefault="0015470C" w:rsidP="0015470C">
            <w:pPr>
              <w:pStyle w:val="Index8"/>
              <w:spacing w:line="240" w:lineRule="auto"/>
              <w:ind w:right="72"/>
              <w:rPr>
                <w:rFonts w:ascii="Browallia New" w:hAnsi="Browallia New" w:cs="Browallia New"/>
                <w:sz w:val="28"/>
                <w:szCs w:val="28"/>
                <w:cs/>
              </w:rPr>
            </w:pPr>
          </w:p>
        </w:tc>
        <w:tc>
          <w:tcPr>
            <w:tcW w:w="1791" w:type="dxa"/>
            <w:tcBorders>
              <w:top w:val="single" w:sz="12" w:space="0" w:color="auto"/>
            </w:tcBorders>
          </w:tcPr>
          <w:p w14:paraId="0633AA0D" w14:textId="77777777" w:rsidR="0015470C" w:rsidRPr="004B1A9D" w:rsidRDefault="0015470C" w:rsidP="00154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15470C" w:rsidRPr="00E00340" w14:paraId="333DB7E7" w14:textId="77777777" w:rsidTr="00351925">
        <w:trPr>
          <w:cantSplit/>
        </w:trPr>
        <w:tc>
          <w:tcPr>
            <w:tcW w:w="4464" w:type="dxa"/>
          </w:tcPr>
          <w:p w14:paraId="05F8E5FD" w14:textId="2DF629AC" w:rsidR="0015470C" w:rsidRPr="002816A3" w:rsidRDefault="0015470C" w:rsidP="0015470C">
            <w:pPr>
              <w:pStyle w:val="3"/>
              <w:tabs>
                <w:tab w:val="clear" w:pos="360"/>
                <w:tab w:val="clear" w:pos="720"/>
              </w:tabs>
              <w:ind w:left="-48"/>
              <w:rPr>
                <w:rFonts w:ascii="Browallia New" w:hAnsi="Browallia New" w:cs="Browallia New"/>
                <w:sz w:val="28"/>
                <w:szCs w:val="28"/>
                <w:cs/>
              </w:rPr>
            </w:pPr>
            <w:r w:rsidRPr="007A4B92">
              <w:rPr>
                <w:rFonts w:ascii="Browallia New" w:hAnsi="Browallia New" w:cs="Browallia New"/>
                <w:sz w:val="28"/>
                <w:szCs w:val="28"/>
                <w:cs/>
              </w:rPr>
              <w:t>แบ่งเป็น - เงินต้น</w:t>
            </w:r>
          </w:p>
        </w:tc>
        <w:tc>
          <w:tcPr>
            <w:tcW w:w="1843" w:type="dxa"/>
          </w:tcPr>
          <w:p w14:paraId="389BD2F5" w14:textId="32448C08" w:rsidR="0015470C" w:rsidRPr="00E00340" w:rsidRDefault="007B2171" w:rsidP="00154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43,082</w:t>
            </w:r>
          </w:p>
        </w:tc>
        <w:tc>
          <w:tcPr>
            <w:tcW w:w="284" w:type="dxa"/>
          </w:tcPr>
          <w:p w14:paraId="4CF8D5BF" w14:textId="77777777" w:rsidR="0015470C" w:rsidRPr="00E00340" w:rsidRDefault="0015470C" w:rsidP="0015470C">
            <w:pPr>
              <w:pStyle w:val="Index8"/>
              <w:spacing w:line="240" w:lineRule="auto"/>
              <w:ind w:right="72"/>
              <w:rPr>
                <w:rFonts w:ascii="Browallia New" w:hAnsi="Browallia New" w:cs="Browallia New"/>
                <w:sz w:val="28"/>
                <w:szCs w:val="28"/>
                <w:cs/>
              </w:rPr>
            </w:pPr>
          </w:p>
        </w:tc>
        <w:tc>
          <w:tcPr>
            <w:tcW w:w="1791" w:type="dxa"/>
          </w:tcPr>
          <w:p w14:paraId="012CEAF0" w14:textId="3D9EF679" w:rsidR="0015470C" w:rsidRPr="004B1A9D" w:rsidRDefault="00F03D39" w:rsidP="00154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F03D39">
              <w:rPr>
                <w:rFonts w:ascii="Browallia New" w:hAnsi="Browallia New" w:cs="Browallia New"/>
                <w:sz w:val="28"/>
                <w:szCs w:val="28"/>
              </w:rPr>
              <w:t>45,350</w:t>
            </w:r>
          </w:p>
        </w:tc>
      </w:tr>
      <w:tr w:rsidR="0015470C" w:rsidRPr="00E00340" w14:paraId="49EB15F8" w14:textId="77777777" w:rsidTr="00351925">
        <w:trPr>
          <w:cantSplit/>
        </w:trPr>
        <w:tc>
          <w:tcPr>
            <w:tcW w:w="4464" w:type="dxa"/>
          </w:tcPr>
          <w:p w14:paraId="053935CE" w14:textId="0EB2D24D" w:rsidR="0015470C" w:rsidRPr="002816A3" w:rsidRDefault="0015470C" w:rsidP="0015470C">
            <w:pPr>
              <w:pStyle w:val="3"/>
              <w:tabs>
                <w:tab w:val="clear" w:pos="360"/>
                <w:tab w:val="clear" w:pos="720"/>
              </w:tabs>
              <w:ind w:left="-48"/>
              <w:rPr>
                <w:rFonts w:ascii="Browallia New" w:hAnsi="Browallia New" w:cs="Browallia New"/>
                <w:sz w:val="28"/>
                <w:szCs w:val="28"/>
                <w:cs/>
              </w:rPr>
            </w:pPr>
            <w:r w:rsidRPr="007A4B92">
              <w:rPr>
                <w:rFonts w:ascii="Browallia New" w:hAnsi="Browallia New" w:cs="Browallia New"/>
                <w:color w:val="FFFFFF" w:themeColor="background1"/>
                <w:sz w:val="28"/>
                <w:szCs w:val="28"/>
                <w:cs/>
              </w:rPr>
              <w:t>แบ่งเป็น</w:t>
            </w:r>
            <w:r w:rsidRPr="007A4B92">
              <w:rPr>
                <w:rFonts w:ascii="Browallia New" w:hAnsi="Browallia New" w:cs="Browallia New"/>
                <w:sz w:val="28"/>
                <w:szCs w:val="28"/>
                <w:cs/>
              </w:rPr>
              <w:t xml:space="preserve"> - ดอกเบี้ย</w:t>
            </w:r>
          </w:p>
        </w:tc>
        <w:tc>
          <w:tcPr>
            <w:tcW w:w="1843" w:type="dxa"/>
          </w:tcPr>
          <w:p w14:paraId="7ED1D6FB" w14:textId="766599B8" w:rsidR="0015470C" w:rsidRPr="00E00340" w:rsidRDefault="007B2171" w:rsidP="00154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(5,966)</w:t>
            </w:r>
          </w:p>
        </w:tc>
        <w:tc>
          <w:tcPr>
            <w:tcW w:w="284" w:type="dxa"/>
          </w:tcPr>
          <w:p w14:paraId="53314F66" w14:textId="77777777" w:rsidR="0015470C" w:rsidRPr="00E00340" w:rsidRDefault="0015470C" w:rsidP="0015470C">
            <w:pPr>
              <w:pStyle w:val="Index8"/>
              <w:spacing w:line="240" w:lineRule="auto"/>
              <w:ind w:right="72"/>
              <w:rPr>
                <w:rFonts w:ascii="Browallia New" w:hAnsi="Browallia New" w:cs="Browallia New"/>
                <w:sz w:val="28"/>
                <w:szCs w:val="28"/>
                <w:cs/>
              </w:rPr>
            </w:pPr>
          </w:p>
        </w:tc>
        <w:tc>
          <w:tcPr>
            <w:tcW w:w="1791" w:type="dxa"/>
          </w:tcPr>
          <w:p w14:paraId="25BFCB68" w14:textId="16625B5F" w:rsidR="0015470C" w:rsidRPr="004B1A9D" w:rsidRDefault="0015470C" w:rsidP="00154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0E4FFD">
              <w:rPr>
                <w:rFonts w:ascii="Browallia New" w:hAnsi="Browallia New" w:cs="Browallia New"/>
                <w:sz w:val="28"/>
                <w:szCs w:val="28"/>
              </w:rPr>
              <w:t>(</w:t>
            </w:r>
            <w:r w:rsidR="00F03D39" w:rsidRPr="00F03D39">
              <w:rPr>
                <w:rFonts w:ascii="Browallia New" w:hAnsi="Browallia New" w:cs="Browallia New"/>
                <w:sz w:val="28"/>
                <w:szCs w:val="28"/>
              </w:rPr>
              <w:t>6,545</w:t>
            </w:r>
            <w:r w:rsidRPr="000E4FFD">
              <w:rPr>
                <w:rFonts w:ascii="Browallia New" w:hAnsi="Browallia New" w:cs="Browallia New"/>
                <w:sz w:val="28"/>
                <w:szCs w:val="28"/>
              </w:rPr>
              <w:t>)</w:t>
            </w:r>
          </w:p>
        </w:tc>
      </w:tr>
      <w:tr w:rsidR="0015470C" w:rsidRPr="00E00340" w14:paraId="15BB942A" w14:textId="77777777" w:rsidTr="00351925">
        <w:trPr>
          <w:cantSplit/>
        </w:trPr>
        <w:tc>
          <w:tcPr>
            <w:tcW w:w="4464" w:type="dxa"/>
          </w:tcPr>
          <w:p w14:paraId="0C410BBD" w14:textId="7AD04758" w:rsidR="0015470C" w:rsidRPr="00E00340" w:rsidRDefault="0015470C" w:rsidP="0015470C">
            <w:pPr>
              <w:pStyle w:val="3"/>
              <w:tabs>
                <w:tab w:val="clear" w:pos="360"/>
                <w:tab w:val="clear" w:pos="720"/>
              </w:tabs>
              <w:ind w:left="-30"/>
              <w:rPr>
                <w:rFonts w:ascii="Browallia New" w:hAnsi="Browallia New" w:cs="Browallia New"/>
                <w:sz w:val="28"/>
                <w:szCs w:val="28"/>
                <w:cs/>
              </w:rPr>
            </w:pPr>
            <w:r>
              <w:rPr>
                <w:rFonts w:ascii="Browallia New" w:hAnsi="Browallia New" w:cs="Browallia New" w:hint="cs"/>
                <w:sz w:val="28"/>
                <w:szCs w:val="28"/>
                <w:cs/>
              </w:rPr>
              <w:t xml:space="preserve">    </w:t>
            </w:r>
            <w:r w:rsidRPr="00F24AB7">
              <w:rPr>
                <w:rFonts w:ascii="Browallia New" w:hAnsi="Browallia New" w:cs="Browallia New"/>
                <w:sz w:val="28"/>
                <w:szCs w:val="28"/>
                <w:cs/>
              </w:rPr>
              <w:t>รวม</w:t>
            </w:r>
          </w:p>
        </w:tc>
        <w:tc>
          <w:tcPr>
            <w:tcW w:w="1843" w:type="dxa"/>
            <w:tcBorders>
              <w:top w:val="single" w:sz="4" w:space="0" w:color="auto"/>
              <w:bottom w:val="single" w:sz="12" w:space="0" w:color="auto"/>
            </w:tcBorders>
          </w:tcPr>
          <w:p w14:paraId="366C01C4" w14:textId="799E4D03" w:rsidR="0015470C" w:rsidRPr="004B1A9D" w:rsidRDefault="007B2171" w:rsidP="00154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37,116</w:t>
            </w:r>
          </w:p>
        </w:tc>
        <w:tc>
          <w:tcPr>
            <w:tcW w:w="284" w:type="dxa"/>
          </w:tcPr>
          <w:p w14:paraId="688C8734" w14:textId="77777777" w:rsidR="0015470C" w:rsidRPr="004B1A9D" w:rsidRDefault="0015470C" w:rsidP="0015470C">
            <w:pPr>
              <w:pStyle w:val="a0"/>
              <w:ind w:right="72"/>
              <w:rPr>
                <w:rFonts w:ascii="Browallia New" w:hAnsi="Browallia New" w:cs="Browallia New"/>
                <w:sz w:val="28"/>
                <w:szCs w:val="28"/>
                <w:cs/>
              </w:rPr>
            </w:pPr>
          </w:p>
        </w:tc>
        <w:tc>
          <w:tcPr>
            <w:tcW w:w="1791" w:type="dxa"/>
            <w:tcBorders>
              <w:top w:val="single" w:sz="4" w:space="0" w:color="auto"/>
              <w:bottom w:val="single" w:sz="12" w:space="0" w:color="auto"/>
            </w:tcBorders>
          </w:tcPr>
          <w:p w14:paraId="722BCF46" w14:textId="56581610" w:rsidR="0015470C" w:rsidRPr="004B1A9D" w:rsidRDefault="00F03D39" w:rsidP="00154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F03D39">
              <w:rPr>
                <w:rFonts w:ascii="Browallia New" w:hAnsi="Browallia New" w:cs="Browallia New"/>
                <w:sz w:val="28"/>
                <w:szCs w:val="28"/>
                <w:lang w:val="en-GB"/>
              </w:rPr>
              <w:t>38,805</w:t>
            </w:r>
          </w:p>
        </w:tc>
      </w:tr>
    </w:tbl>
    <w:p w14:paraId="2646C1E3" w14:textId="77777777" w:rsidR="004B1A9D" w:rsidRPr="009D543A" w:rsidRDefault="004B1A9D" w:rsidP="002A0881">
      <w:pPr>
        <w:spacing w:line="240" w:lineRule="auto"/>
        <w:ind w:left="450"/>
        <w:jc w:val="thaiDistribute"/>
        <w:rPr>
          <w:rFonts w:ascii="Browallia New" w:hAnsi="Browallia New" w:cs="Browallia New"/>
          <w:sz w:val="28"/>
          <w:szCs w:val="28"/>
        </w:rPr>
      </w:pPr>
    </w:p>
    <w:p w14:paraId="371E0807" w14:textId="77777777" w:rsidR="004B1A9D" w:rsidRPr="006F21BE" w:rsidRDefault="004B1A9D" w:rsidP="002A0881">
      <w:pPr>
        <w:spacing w:line="240" w:lineRule="auto"/>
        <w:ind w:left="450"/>
        <w:jc w:val="thaiDistribute"/>
        <w:rPr>
          <w:rFonts w:ascii="Browallia New" w:hAnsi="Browallia New" w:cs="Browallia New"/>
          <w:sz w:val="28"/>
          <w:szCs w:val="28"/>
          <w:u w:val="single"/>
        </w:rPr>
      </w:pPr>
    </w:p>
    <w:p w14:paraId="6A695007" w14:textId="77777777" w:rsidR="004B1A9D" w:rsidRPr="006F21BE" w:rsidRDefault="004B1A9D" w:rsidP="002A0881">
      <w:pPr>
        <w:spacing w:line="240" w:lineRule="auto"/>
        <w:ind w:left="450"/>
        <w:jc w:val="thaiDistribute"/>
        <w:rPr>
          <w:rFonts w:ascii="Browallia New" w:hAnsi="Browallia New" w:cs="Browallia New"/>
          <w:sz w:val="28"/>
          <w:szCs w:val="28"/>
          <w:u w:val="single"/>
        </w:rPr>
      </w:pPr>
    </w:p>
    <w:p w14:paraId="01A35EE0" w14:textId="77777777" w:rsidR="004B1A9D" w:rsidRPr="006F21BE" w:rsidRDefault="004B1A9D" w:rsidP="002A0881">
      <w:pPr>
        <w:spacing w:line="240" w:lineRule="auto"/>
        <w:ind w:left="450"/>
        <w:jc w:val="thaiDistribute"/>
        <w:rPr>
          <w:rFonts w:ascii="Browallia New" w:hAnsi="Browallia New" w:cs="Browallia New"/>
          <w:sz w:val="28"/>
          <w:szCs w:val="28"/>
          <w:u w:val="single"/>
        </w:rPr>
      </w:pPr>
    </w:p>
    <w:p w14:paraId="24092ABA" w14:textId="77777777" w:rsidR="00EC55C1" w:rsidRPr="006F21BE" w:rsidRDefault="00EC55C1" w:rsidP="002A0881">
      <w:pPr>
        <w:spacing w:line="240" w:lineRule="auto"/>
        <w:ind w:left="450"/>
        <w:jc w:val="thaiDistribute"/>
        <w:rPr>
          <w:rFonts w:ascii="Browallia New" w:hAnsi="Browallia New" w:cs="Browallia New"/>
          <w:sz w:val="28"/>
          <w:szCs w:val="28"/>
          <w:u w:val="single"/>
        </w:rPr>
      </w:pPr>
    </w:p>
    <w:p w14:paraId="679D9351" w14:textId="77777777" w:rsidR="00EC55C1" w:rsidRPr="006F21BE" w:rsidRDefault="00EC55C1" w:rsidP="002A0881">
      <w:pPr>
        <w:spacing w:line="240" w:lineRule="auto"/>
        <w:ind w:left="450"/>
        <w:jc w:val="thaiDistribute"/>
        <w:rPr>
          <w:rFonts w:ascii="Browallia New" w:hAnsi="Browallia New" w:cs="Browallia New"/>
          <w:sz w:val="28"/>
          <w:szCs w:val="28"/>
          <w:u w:val="single"/>
        </w:rPr>
      </w:pPr>
    </w:p>
    <w:p w14:paraId="09E0A960" w14:textId="77777777" w:rsidR="00EC55C1" w:rsidRPr="006F21BE" w:rsidRDefault="00EC55C1" w:rsidP="002A0881">
      <w:pPr>
        <w:spacing w:line="240" w:lineRule="auto"/>
        <w:ind w:left="450"/>
        <w:jc w:val="thaiDistribute"/>
        <w:rPr>
          <w:rFonts w:ascii="Browallia New" w:hAnsi="Browallia New" w:cs="Browallia New"/>
          <w:sz w:val="28"/>
          <w:szCs w:val="28"/>
          <w:u w:val="single"/>
        </w:rPr>
      </w:pPr>
    </w:p>
    <w:p w14:paraId="2C1A577E" w14:textId="77777777" w:rsidR="00EC55C1" w:rsidRPr="006F21BE" w:rsidRDefault="00EC55C1" w:rsidP="002A0881">
      <w:pPr>
        <w:spacing w:line="240" w:lineRule="auto"/>
        <w:ind w:left="450"/>
        <w:jc w:val="thaiDistribute"/>
        <w:rPr>
          <w:rFonts w:ascii="Browallia New" w:hAnsi="Browallia New" w:cs="Browallia New"/>
          <w:sz w:val="28"/>
          <w:szCs w:val="28"/>
          <w:u w:val="single"/>
        </w:rPr>
      </w:pPr>
    </w:p>
    <w:p w14:paraId="258AAB67" w14:textId="77777777" w:rsidR="00EC55C1" w:rsidRDefault="00EC55C1" w:rsidP="002A0881">
      <w:pPr>
        <w:spacing w:line="240" w:lineRule="auto"/>
        <w:ind w:left="450"/>
        <w:jc w:val="thaiDistribute"/>
        <w:rPr>
          <w:rFonts w:ascii="Browallia New" w:hAnsi="Browallia New" w:cs="Browallia New"/>
          <w:sz w:val="28"/>
          <w:szCs w:val="28"/>
        </w:rPr>
      </w:pPr>
    </w:p>
    <w:p w14:paraId="1195743A" w14:textId="77777777" w:rsidR="00EC55C1" w:rsidRDefault="00EC55C1" w:rsidP="002A0881">
      <w:pPr>
        <w:spacing w:line="240" w:lineRule="auto"/>
        <w:ind w:left="450"/>
        <w:jc w:val="thaiDistribute"/>
        <w:rPr>
          <w:rFonts w:ascii="Browallia New" w:hAnsi="Browallia New" w:cs="Browallia New"/>
          <w:sz w:val="28"/>
          <w:szCs w:val="28"/>
        </w:rPr>
      </w:pPr>
    </w:p>
    <w:p w14:paraId="51929F52" w14:textId="77777777" w:rsidR="00EC55C1" w:rsidRDefault="00EC55C1" w:rsidP="002A0881">
      <w:pPr>
        <w:spacing w:line="240" w:lineRule="auto"/>
        <w:ind w:left="450"/>
        <w:jc w:val="thaiDistribute"/>
        <w:rPr>
          <w:rFonts w:ascii="Browallia New" w:hAnsi="Browallia New" w:cs="Browallia New"/>
          <w:sz w:val="28"/>
          <w:szCs w:val="28"/>
        </w:rPr>
      </w:pPr>
    </w:p>
    <w:p w14:paraId="1D1CA797" w14:textId="77777777" w:rsidR="00EC55C1" w:rsidRDefault="00EC55C1" w:rsidP="002A0881">
      <w:pPr>
        <w:spacing w:line="240" w:lineRule="auto"/>
        <w:ind w:left="450"/>
        <w:jc w:val="thaiDistribute"/>
        <w:rPr>
          <w:rFonts w:ascii="Browallia New" w:hAnsi="Browallia New" w:cs="Browallia New"/>
          <w:sz w:val="28"/>
          <w:szCs w:val="28"/>
        </w:rPr>
      </w:pPr>
    </w:p>
    <w:p w14:paraId="69DDCB03" w14:textId="77777777" w:rsidR="007A4B92" w:rsidRDefault="007A4B92" w:rsidP="002A0881">
      <w:pPr>
        <w:spacing w:line="240" w:lineRule="auto"/>
        <w:ind w:left="450"/>
        <w:jc w:val="thaiDistribute"/>
        <w:rPr>
          <w:rFonts w:ascii="Browallia New" w:hAnsi="Browallia New" w:cs="Browallia New"/>
          <w:sz w:val="28"/>
          <w:szCs w:val="28"/>
        </w:rPr>
      </w:pPr>
    </w:p>
    <w:p w14:paraId="1EEF8D72" w14:textId="77777777" w:rsidR="004D0A3A" w:rsidRDefault="001D2FA0" w:rsidP="00351925">
      <w:pPr>
        <w:tabs>
          <w:tab w:val="clear" w:pos="454"/>
          <w:tab w:val="clear" w:pos="907"/>
          <w:tab w:val="left" w:pos="1350"/>
          <w:tab w:val="left" w:pos="2160"/>
        </w:tabs>
        <w:spacing w:line="240" w:lineRule="auto"/>
        <w:ind w:left="1008"/>
        <w:jc w:val="thaiDistribute"/>
        <w:rPr>
          <w:rFonts w:ascii="Browallia New" w:hAnsi="Browallia New" w:cs="Browallia New"/>
          <w:sz w:val="28"/>
          <w:szCs w:val="28"/>
        </w:rPr>
      </w:pPr>
      <w:r w:rsidRPr="001D2FA0">
        <w:rPr>
          <w:rFonts w:ascii="Browallia New" w:hAnsi="Browallia New" w:cs="Browallia New"/>
          <w:sz w:val="28"/>
          <w:szCs w:val="28"/>
          <w:cs/>
        </w:rPr>
        <w:t>ดอกเบี้ยจ่ายได้คำนวณโดยประมาณการจากอัตราดอกเบี้ยที่เป็นต้นทุนเงินกู้ยืมของบริษัท ตามระยะเวลาของสัญญาเช่า</w:t>
      </w:r>
    </w:p>
    <w:p w14:paraId="3B5A9CEB" w14:textId="77777777" w:rsidR="004D0A3A" w:rsidRDefault="004D0A3A" w:rsidP="00351925">
      <w:pPr>
        <w:tabs>
          <w:tab w:val="clear" w:pos="454"/>
          <w:tab w:val="clear" w:pos="907"/>
          <w:tab w:val="left" w:pos="1350"/>
          <w:tab w:val="left" w:pos="2160"/>
        </w:tabs>
        <w:spacing w:line="240" w:lineRule="auto"/>
        <w:ind w:left="1008"/>
        <w:jc w:val="thaiDistribute"/>
        <w:rPr>
          <w:rFonts w:ascii="Browallia New" w:hAnsi="Browallia New" w:cs="Browallia New"/>
          <w:sz w:val="28"/>
          <w:szCs w:val="28"/>
        </w:rPr>
      </w:pPr>
    </w:p>
    <w:p w14:paraId="3AA2D206" w14:textId="2D4D895B" w:rsidR="001D2FA0" w:rsidRDefault="001D2FA0" w:rsidP="00705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196836C5" w14:textId="77777777" w:rsidR="006D638E" w:rsidRDefault="006D638E" w:rsidP="00705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p w14:paraId="23DB4FBD" w14:textId="4C449DBD" w:rsidR="00C06860" w:rsidRDefault="00C06860" w:rsidP="00705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br/>
      </w:r>
    </w:p>
    <w:p w14:paraId="7F643D83" w14:textId="77777777" w:rsidR="00C06860" w:rsidRDefault="00C06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br w:type="page"/>
      </w:r>
    </w:p>
    <w:p w14:paraId="140B0662" w14:textId="63CF611E" w:rsidR="001D2FA0" w:rsidRPr="003D4E1E" w:rsidRDefault="00B576E5" w:rsidP="00B576E5">
      <w:pPr>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3D4E1E">
        <w:rPr>
          <w:rFonts w:ascii="Browallia New" w:hAnsi="Browallia New" w:cs="Browallia New"/>
          <w:b/>
          <w:bCs/>
          <w:sz w:val="28"/>
          <w:szCs w:val="28"/>
          <w:cs/>
        </w:rPr>
        <w:lastRenderedPageBreak/>
        <w:t>สำรองตามกฎหมาย</w:t>
      </w:r>
    </w:p>
    <w:p w14:paraId="6CE74CA2" w14:textId="77777777" w:rsidR="0053692A" w:rsidRDefault="0053692A" w:rsidP="00536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rPr>
      </w:pPr>
    </w:p>
    <w:p w14:paraId="63036CC8" w14:textId="4E8BF90E" w:rsidR="00465689" w:rsidRDefault="00BC3228" w:rsidP="006D6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BC3228">
        <w:rPr>
          <w:rFonts w:ascii="Browallia New" w:hAnsi="Browallia New" w:cs="Browallia New"/>
          <w:sz w:val="28"/>
          <w:szCs w:val="28"/>
          <w:cs/>
        </w:rPr>
        <w:t>ตามบทบัญญัติแห่งประมวลกฎหมายแพ่งและพาณิชย์ บริษัทต้องจัดสรรเงินสำรองอย่างน้อยร้อยละ</w:t>
      </w:r>
      <w:r w:rsidR="00E310A9">
        <w:rPr>
          <w:rFonts w:ascii="Browallia New" w:hAnsi="Browallia New" w:cs="Browallia New"/>
          <w:sz w:val="28"/>
          <w:szCs w:val="28"/>
        </w:rPr>
        <w:t xml:space="preserve"> 5</w:t>
      </w:r>
      <w:r w:rsidRPr="00BC3228">
        <w:rPr>
          <w:rFonts w:ascii="Browallia New" w:hAnsi="Browallia New" w:cs="Browallia New"/>
          <w:sz w:val="28"/>
          <w:szCs w:val="28"/>
        </w:rPr>
        <w:t xml:space="preserve"> </w:t>
      </w:r>
      <w:r w:rsidRPr="00BC3228">
        <w:rPr>
          <w:rFonts w:ascii="Browallia New" w:hAnsi="Browallia New" w:cs="Browallia New"/>
          <w:sz w:val="28"/>
          <w:szCs w:val="28"/>
          <w:cs/>
        </w:rPr>
        <w:t xml:space="preserve">ของกำไรสุทธิทุกครั้งที่ประกาศจ่ายเงินปันผล จนกว่าสำรองตามกฎหมายจะมียอดเท่ากับร้อยละ </w:t>
      </w:r>
      <w:r w:rsidRPr="00BC3228">
        <w:rPr>
          <w:rFonts w:ascii="Browallia New" w:hAnsi="Browallia New" w:cs="Browallia New"/>
          <w:sz w:val="28"/>
          <w:szCs w:val="28"/>
        </w:rPr>
        <w:t xml:space="preserve">10 </w:t>
      </w:r>
      <w:r w:rsidRPr="00BC3228">
        <w:rPr>
          <w:rFonts w:ascii="Browallia New" w:hAnsi="Browallia New" w:cs="Browallia New"/>
          <w:sz w:val="28"/>
          <w:szCs w:val="28"/>
          <w:cs/>
        </w:rPr>
        <w:t>ของทุนจดทะเบียน เงินสำรองนี้จะนำไปจ่ายเป็นเงินปันผลไม่ได้</w:t>
      </w:r>
    </w:p>
    <w:p w14:paraId="6CE5AC39" w14:textId="77777777" w:rsidR="004E53B3" w:rsidRDefault="004E53B3" w:rsidP="00536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1FFBE4DD" w14:textId="42E8036F" w:rsidR="00BC3228" w:rsidRPr="003D4E1E" w:rsidRDefault="00D95E0F" w:rsidP="00BC3228">
      <w:pPr>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3D4E1E">
        <w:rPr>
          <w:rFonts w:ascii="Browallia New" w:hAnsi="Browallia New" w:cs="Browallia New"/>
          <w:b/>
          <w:bCs/>
          <w:sz w:val="28"/>
          <w:szCs w:val="28"/>
          <w:cs/>
        </w:rPr>
        <w:t>รายได้จากการลงทุน</w:t>
      </w:r>
    </w:p>
    <w:p w14:paraId="602EEDE6" w14:textId="77777777" w:rsidR="001D2FA0" w:rsidRPr="00411048" w:rsidRDefault="001D2FA0" w:rsidP="002A0881">
      <w:pPr>
        <w:spacing w:line="240" w:lineRule="auto"/>
        <w:ind w:left="450"/>
        <w:jc w:val="thaiDistribute"/>
        <w:rPr>
          <w:rFonts w:ascii="Browallia New" w:hAnsi="Browallia New" w:cs="Browallia New"/>
          <w:sz w:val="24"/>
          <w:szCs w:val="24"/>
        </w:rPr>
      </w:pPr>
    </w:p>
    <w:p w14:paraId="5BEFC849" w14:textId="5554B0AD" w:rsidR="00D95E0F" w:rsidRDefault="00D95E0F" w:rsidP="006F21BE">
      <w:pPr>
        <w:spacing w:line="240" w:lineRule="auto"/>
        <w:ind w:left="450"/>
        <w:jc w:val="thaiDistribute"/>
        <w:rPr>
          <w:rFonts w:ascii="Browallia New" w:hAnsi="Browallia New" w:cs="Browallia New"/>
          <w:sz w:val="28"/>
          <w:szCs w:val="28"/>
        </w:rPr>
      </w:pPr>
      <w:r w:rsidRPr="00D95E0F">
        <w:rPr>
          <w:rFonts w:ascii="Browallia New" w:hAnsi="Browallia New" w:cs="Browallia New"/>
          <w:sz w:val="28"/>
          <w:szCs w:val="28"/>
          <w:cs/>
        </w:rPr>
        <w:t xml:space="preserve">รายได้จากการลงทุนสำหรับงวดสามเดือนสิ้นสุดวันที่ </w:t>
      </w:r>
      <w:r w:rsidR="00D82035">
        <w:rPr>
          <w:rFonts w:ascii="Browallia New" w:hAnsi="Browallia New" w:cs="Browallia New"/>
          <w:sz w:val="28"/>
          <w:szCs w:val="28"/>
        </w:rPr>
        <w:t>31</w:t>
      </w:r>
      <w:r w:rsidR="00D82035">
        <w:rPr>
          <w:rFonts w:ascii="Browallia New" w:hAnsi="Browallia New" w:cs="Browallia New" w:hint="cs"/>
          <w:sz w:val="28"/>
          <w:szCs w:val="28"/>
          <w:cs/>
        </w:rPr>
        <w:t xml:space="preserve"> มีนาคม</w:t>
      </w:r>
      <w:r w:rsidR="00D82035">
        <w:rPr>
          <w:rFonts w:ascii="Browallia New" w:hAnsi="Browallia New" w:cs="Browallia New"/>
          <w:sz w:val="28"/>
          <w:szCs w:val="28"/>
        </w:rPr>
        <w:t xml:space="preserve"> 2569</w:t>
      </w:r>
      <w:r w:rsidR="00D82035" w:rsidRPr="00346DD1">
        <w:rPr>
          <w:rFonts w:ascii="Browallia New" w:hAnsi="Browallia New" w:cs="Browallia New"/>
          <w:sz w:val="28"/>
          <w:szCs w:val="28"/>
          <w:cs/>
        </w:rPr>
        <w:t xml:space="preserve"> และ</w:t>
      </w:r>
      <w:r w:rsidR="009A7319">
        <w:rPr>
          <w:rFonts w:ascii="Browallia New" w:hAnsi="Browallia New" w:cs="Browallia New"/>
          <w:sz w:val="28"/>
          <w:szCs w:val="28"/>
        </w:rPr>
        <w:t xml:space="preserve"> 2568</w:t>
      </w:r>
      <w:r w:rsidRPr="001D2FA0">
        <w:rPr>
          <w:rFonts w:ascii="Browallia New" w:hAnsi="Browallia New" w:cs="Browallia New"/>
          <w:sz w:val="28"/>
          <w:szCs w:val="28"/>
        </w:rPr>
        <w:t xml:space="preserve"> </w:t>
      </w:r>
      <w:r w:rsidRPr="00D95E0F">
        <w:rPr>
          <w:rFonts w:ascii="Browallia New" w:hAnsi="Browallia New" w:cs="Browallia New"/>
          <w:sz w:val="28"/>
          <w:szCs w:val="28"/>
          <w:cs/>
        </w:rPr>
        <w:t>มีดังนี้</w:t>
      </w:r>
    </w:p>
    <w:tbl>
      <w:tblPr>
        <w:tblpPr w:leftFromText="180" w:rightFromText="180" w:vertAnchor="text" w:tblpX="386" w:tblpY="240"/>
        <w:tblW w:w="8919" w:type="dxa"/>
        <w:tblLayout w:type="fixed"/>
        <w:tblLook w:val="0000" w:firstRow="0" w:lastRow="0" w:firstColumn="0" w:lastColumn="0" w:noHBand="0" w:noVBand="0"/>
      </w:tblPr>
      <w:tblGrid>
        <w:gridCol w:w="3564"/>
        <w:gridCol w:w="1125"/>
        <w:gridCol w:w="284"/>
        <w:gridCol w:w="1120"/>
        <w:gridCol w:w="270"/>
        <w:gridCol w:w="1125"/>
        <w:gridCol w:w="270"/>
        <w:gridCol w:w="1161"/>
      </w:tblGrid>
      <w:tr w:rsidR="00232F90" w:rsidRPr="00E00340" w14:paraId="4CA3E918" w14:textId="6CE38084" w:rsidTr="00D82035">
        <w:trPr>
          <w:cantSplit/>
        </w:trPr>
        <w:tc>
          <w:tcPr>
            <w:tcW w:w="3564" w:type="dxa"/>
          </w:tcPr>
          <w:p w14:paraId="6C0E4183" w14:textId="77777777" w:rsidR="00232F90" w:rsidRPr="00E00340" w:rsidRDefault="00232F90" w:rsidP="006F21BE">
            <w:pPr>
              <w:pStyle w:val="3"/>
              <w:tabs>
                <w:tab w:val="clear" w:pos="360"/>
                <w:tab w:val="clear" w:pos="720"/>
              </w:tabs>
              <w:rPr>
                <w:rFonts w:ascii="Browallia New" w:hAnsi="Browallia New" w:cs="Browallia New"/>
                <w:sz w:val="28"/>
                <w:szCs w:val="28"/>
                <w:cs/>
              </w:rPr>
            </w:pPr>
          </w:p>
        </w:tc>
        <w:tc>
          <w:tcPr>
            <w:tcW w:w="5355" w:type="dxa"/>
            <w:gridSpan w:val="7"/>
          </w:tcPr>
          <w:p w14:paraId="6EC63D5D" w14:textId="209BEF8E" w:rsidR="00232F90" w:rsidRPr="00E00340" w:rsidRDefault="00232F90" w:rsidP="00D8203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97" w:right="-81"/>
              <w:jc w:val="center"/>
              <w:rPr>
                <w:rFonts w:ascii="Browallia New" w:hAnsi="Browallia New" w:cs="Browallia New"/>
                <w:sz w:val="28"/>
                <w:szCs w:val="28"/>
              </w:rPr>
            </w:pPr>
            <w:r w:rsidRPr="00E00340">
              <w:rPr>
                <w:rFonts w:ascii="Browallia New" w:hAnsi="Browallia New" w:cs="Browallia New"/>
                <w:sz w:val="28"/>
                <w:szCs w:val="28"/>
                <w:cs/>
              </w:rPr>
              <w:t>พันบาท</w:t>
            </w:r>
          </w:p>
        </w:tc>
      </w:tr>
      <w:tr w:rsidR="00232F90" w:rsidRPr="00E00340" w14:paraId="335EA251" w14:textId="77777777" w:rsidTr="00D82035">
        <w:trPr>
          <w:cantSplit/>
        </w:trPr>
        <w:tc>
          <w:tcPr>
            <w:tcW w:w="3564" w:type="dxa"/>
          </w:tcPr>
          <w:p w14:paraId="4AD2C260" w14:textId="77777777" w:rsidR="00232F90" w:rsidRPr="00E00340" w:rsidRDefault="00232F90" w:rsidP="00232F90">
            <w:pPr>
              <w:pStyle w:val="3"/>
              <w:tabs>
                <w:tab w:val="clear" w:pos="360"/>
                <w:tab w:val="clear" w:pos="720"/>
              </w:tabs>
              <w:rPr>
                <w:rFonts w:ascii="Browallia New" w:hAnsi="Browallia New" w:cs="Browallia New"/>
                <w:sz w:val="28"/>
                <w:szCs w:val="28"/>
                <w:cs/>
              </w:rPr>
            </w:pPr>
          </w:p>
        </w:tc>
        <w:tc>
          <w:tcPr>
            <w:tcW w:w="2529" w:type="dxa"/>
            <w:gridSpan w:val="3"/>
          </w:tcPr>
          <w:p w14:paraId="1277AFC0" w14:textId="2D0ABBC9" w:rsidR="00232F90" w:rsidRPr="00D95E0F" w:rsidRDefault="00232F90" w:rsidP="00232F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center"/>
              <w:rPr>
                <w:rFonts w:ascii="Browallia New" w:hAnsi="Browallia New" w:cs="Browallia New"/>
                <w:sz w:val="28"/>
                <w:szCs w:val="28"/>
                <w:cs/>
              </w:rPr>
            </w:pPr>
          </w:p>
        </w:tc>
        <w:tc>
          <w:tcPr>
            <w:tcW w:w="270" w:type="dxa"/>
          </w:tcPr>
          <w:p w14:paraId="149E082F" w14:textId="77777777" w:rsidR="00232F90" w:rsidRPr="00E00340" w:rsidRDefault="00232F90" w:rsidP="00232F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center"/>
              <w:rPr>
                <w:rFonts w:ascii="Browallia New" w:hAnsi="Browallia New" w:cs="Browallia New"/>
                <w:sz w:val="28"/>
                <w:szCs w:val="28"/>
              </w:rPr>
            </w:pPr>
          </w:p>
        </w:tc>
        <w:tc>
          <w:tcPr>
            <w:tcW w:w="2556" w:type="dxa"/>
            <w:gridSpan w:val="3"/>
            <w:tcBorders>
              <w:bottom w:val="single" w:sz="4" w:space="0" w:color="auto"/>
            </w:tcBorders>
          </w:tcPr>
          <w:p w14:paraId="0DACA5BB" w14:textId="215F1AF6" w:rsidR="00232F90" w:rsidRPr="00D95E0F" w:rsidRDefault="00232F90" w:rsidP="00232F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center"/>
              <w:rPr>
                <w:rFonts w:ascii="Browallia New" w:hAnsi="Browallia New" w:cs="Browallia New"/>
                <w:sz w:val="28"/>
                <w:szCs w:val="28"/>
                <w:cs/>
              </w:rPr>
            </w:pPr>
            <w:r w:rsidRPr="00D95E0F">
              <w:rPr>
                <w:rFonts w:ascii="Browallia New" w:hAnsi="Browallia New" w:cs="Browallia New"/>
                <w:sz w:val="28"/>
                <w:szCs w:val="28"/>
                <w:cs/>
              </w:rPr>
              <w:t>สำหรับงวด</w:t>
            </w:r>
            <w:r w:rsidR="00D82035">
              <w:rPr>
                <w:rFonts w:ascii="Browallia New" w:hAnsi="Browallia New" w:cs="Browallia New" w:hint="cs"/>
                <w:sz w:val="28"/>
                <w:szCs w:val="28"/>
                <w:cs/>
              </w:rPr>
              <w:t>สาม</w:t>
            </w:r>
            <w:r w:rsidRPr="00D95E0F">
              <w:rPr>
                <w:rFonts w:ascii="Browallia New" w:hAnsi="Browallia New" w:cs="Browallia New"/>
                <w:sz w:val="28"/>
                <w:szCs w:val="28"/>
                <w:cs/>
              </w:rPr>
              <w:t>เดือนสิ้นสุด</w:t>
            </w:r>
            <w:r>
              <w:rPr>
                <w:rFonts w:ascii="Browallia New" w:hAnsi="Browallia New" w:cs="Browallia New"/>
                <w:sz w:val="28"/>
                <w:szCs w:val="28"/>
                <w:cs/>
              </w:rPr>
              <w:br/>
            </w:r>
            <w:r w:rsidRPr="00D95E0F">
              <w:rPr>
                <w:rFonts w:ascii="Browallia New" w:hAnsi="Browallia New" w:cs="Browallia New"/>
                <w:sz w:val="28"/>
                <w:szCs w:val="28"/>
                <w:cs/>
              </w:rPr>
              <w:t xml:space="preserve">วันที่ </w:t>
            </w:r>
            <w:r w:rsidR="00D82035">
              <w:rPr>
                <w:rFonts w:ascii="Browallia New" w:hAnsi="Browallia New" w:cs="Browallia New"/>
                <w:sz w:val="28"/>
                <w:szCs w:val="28"/>
              </w:rPr>
              <w:t>31</w:t>
            </w:r>
            <w:r w:rsidR="00D82035">
              <w:rPr>
                <w:rFonts w:ascii="Browallia New" w:hAnsi="Browallia New" w:cs="Browallia New" w:hint="cs"/>
                <w:sz w:val="28"/>
                <w:szCs w:val="28"/>
                <w:cs/>
              </w:rPr>
              <w:t xml:space="preserve"> มีนาคม</w:t>
            </w:r>
          </w:p>
        </w:tc>
      </w:tr>
      <w:tr w:rsidR="00232F90" w:rsidRPr="00E00340" w14:paraId="07475124" w14:textId="77777777" w:rsidTr="00D82035">
        <w:trPr>
          <w:cantSplit/>
        </w:trPr>
        <w:tc>
          <w:tcPr>
            <w:tcW w:w="3564" w:type="dxa"/>
          </w:tcPr>
          <w:p w14:paraId="59081907" w14:textId="77777777" w:rsidR="00232F90" w:rsidRPr="00E00340" w:rsidRDefault="00232F90" w:rsidP="00232F90">
            <w:pPr>
              <w:pStyle w:val="3"/>
              <w:tabs>
                <w:tab w:val="clear" w:pos="360"/>
                <w:tab w:val="clear" w:pos="720"/>
              </w:tabs>
              <w:rPr>
                <w:rFonts w:ascii="Browallia New" w:hAnsi="Browallia New" w:cs="Browallia New"/>
                <w:sz w:val="28"/>
                <w:szCs w:val="28"/>
                <w:cs/>
              </w:rPr>
            </w:pPr>
          </w:p>
        </w:tc>
        <w:tc>
          <w:tcPr>
            <w:tcW w:w="1125" w:type="dxa"/>
          </w:tcPr>
          <w:p w14:paraId="26B5002E" w14:textId="24220DA1" w:rsidR="00232F90" w:rsidRDefault="00232F90" w:rsidP="00232F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284" w:type="dxa"/>
          </w:tcPr>
          <w:p w14:paraId="08D4A800" w14:textId="77777777" w:rsidR="00232F90" w:rsidRPr="00E00340" w:rsidRDefault="00232F90" w:rsidP="00232F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120" w:type="dxa"/>
          </w:tcPr>
          <w:p w14:paraId="613DBFD2" w14:textId="0FD2C6D2" w:rsidR="00232F90" w:rsidRPr="00E00340" w:rsidRDefault="00232F90" w:rsidP="00232F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center"/>
              <w:rPr>
                <w:rFonts w:ascii="Browallia New" w:hAnsi="Browallia New" w:cs="Browallia New"/>
                <w:sz w:val="28"/>
                <w:szCs w:val="28"/>
              </w:rPr>
            </w:pPr>
          </w:p>
        </w:tc>
        <w:tc>
          <w:tcPr>
            <w:tcW w:w="270" w:type="dxa"/>
          </w:tcPr>
          <w:p w14:paraId="18F4C17E" w14:textId="77777777" w:rsidR="00232F90" w:rsidRPr="00E00340" w:rsidRDefault="00232F90" w:rsidP="00232F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center"/>
              <w:rPr>
                <w:rFonts w:ascii="Browallia New" w:hAnsi="Browallia New" w:cs="Browallia New"/>
                <w:sz w:val="28"/>
                <w:szCs w:val="28"/>
              </w:rPr>
            </w:pPr>
          </w:p>
        </w:tc>
        <w:tc>
          <w:tcPr>
            <w:tcW w:w="1125" w:type="dxa"/>
            <w:tcBorders>
              <w:top w:val="single" w:sz="4" w:space="0" w:color="auto"/>
              <w:bottom w:val="single" w:sz="4" w:space="0" w:color="auto"/>
            </w:tcBorders>
          </w:tcPr>
          <w:p w14:paraId="00AFCF53" w14:textId="481B27D9" w:rsidR="00232F90" w:rsidRPr="00E00340" w:rsidRDefault="00232F90" w:rsidP="00232F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center"/>
              <w:rPr>
                <w:rFonts w:ascii="Browallia New" w:hAnsi="Browallia New" w:cs="Browallia New"/>
                <w:sz w:val="28"/>
                <w:szCs w:val="28"/>
              </w:rPr>
            </w:pPr>
            <w:r>
              <w:rPr>
                <w:rFonts w:ascii="Browallia New" w:hAnsi="Browallia New" w:cs="Browallia New"/>
                <w:sz w:val="28"/>
                <w:szCs w:val="28"/>
              </w:rPr>
              <w:t>256</w:t>
            </w:r>
            <w:r w:rsidR="00D82035">
              <w:rPr>
                <w:rFonts w:ascii="Browallia New" w:hAnsi="Browallia New" w:cs="Browallia New"/>
                <w:sz w:val="28"/>
                <w:szCs w:val="28"/>
              </w:rPr>
              <w:t>9</w:t>
            </w:r>
          </w:p>
        </w:tc>
        <w:tc>
          <w:tcPr>
            <w:tcW w:w="270" w:type="dxa"/>
            <w:tcBorders>
              <w:top w:val="single" w:sz="4" w:space="0" w:color="auto"/>
            </w:tcBorders>
          </w:tcPr>
          <w:p w14:paraId="73B160BE" w14:textId="77777777" w:rsidR="00232F90" w:rsidRPr="00E00340" w:rsidRDefault="00232F90" w:rsidP="00232F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center"/>
              <w:rPr>
                <w:rFonts w:ascii="Browallia New" w:hAnsi="Browallia New" w:cs="Browallia New"/>
                <w:sz w:val="28"/>
                <w:szCs w:val="28"/>
              </w:rPr>
            </w:pPr>
          </w:p>
        </w:tc>
        <w:tc>
          <w:tcPr>
            <w:tcW w:w="1161" w:type="dxa"/>
            <w:tcBorders>
              <w:top w:val="single" w:sz="4" w:space="0" w:color="auto"/>
              <w:bottom w:val="single" w:sz="4" w:space="0" w:color="auto"/>
            </w:tcBorders>
          </w:tcPr>
          <w:p w14:paraId="76D93EB3" w14:textId="77848ABB" w:rsidR="00232F90" w:rsidRPr="00E00340" w:rsidRDefault="00232F90" w:rsidP="00232F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center"/>
              <w:rPr>
                <w:rFonts w:ascii="Browallia New" w:hAnsi="Browallia New" w:cs="Browallia New"/>
                <w:sz w:val="28"/>
                <w:szCs w:val="28"/>
              </w:rPr>
            </w:pPr>
            <w:r w:rsidRPr="00E00340">
              <w:rPr>
                <w:rFonts w:ascii="Browallia New" w:hAnsi="Browallia New" w:cs="Browallia New"/>
                <w:sz w:val="28"/>
                <w:szCs w:val="28"/>
              </w:rPr>
              <w:t>256</w:t>
            </w:r>
            <w:r w:rsidR="00D82035">
              <w:rPr>
                <w:rFonts w:ascii="Browallia New" w:hAnsi="Browallia New" w:cs="Browallia New"/>
                <w:sz w:val="28"/>
                <w:szCs w:val="28"/>
              </w:rPr>
              <w:t>8</w:t>
            </w:r>
          </w:p>
        </w:tc>
      </w:tr>
      <w:tr w:rsidR="00232F90" w:rsidRPr="00E00340" w14:paraId="27207B84" w14:textId="54C010F2" w:rsidTr="00D82035">
        <w:trPr>
          <w:cantSplit/>
          <w:trHeight w:hRule="exact" w:val="382"/>
        </w:trPr>
        <w:tc>
          <w:tcPr>
            <w:tcW w:w="3564" w:type="dxa"/>
          </w:tcPr>
          <w:p w14:paraId="47322965" w14:textId="77777777" w:rsidR="00232F90" w:rsidRPr="00E00340" w:rsidRDefault="00232F90" w:rsidP="00232F90">
            <w:pPr>
              <w:pStyle w:val="3"/>
              <w:tabs>
                <w:tab w:val="clear" w:pos="360"/>
                <w:tab w:val="clear" w:pos="720"/>
              </w:tabs>
              <w:rPr>
                <w:rFonts w:ascii="Browallia New" w:hAnsi="Browallia New" w:cs="Browallia New"/>
                <w:sz w:val="28"/>
                <w:szCs w:val="28"/>
                <w:cs/>
              </w:rPr>
            </w:pPr>
          </w:p>
        </w:tc>
        <w:tc>
          <w:tcPr>
            <w:tcW w:w="1125" w:type="dxa"/>
          </w:tcPr>
          <w:p w14:paraId="6A6AD2D8" w14:textId="77777777" w:rsidR="00232F90" w:rsidRPr="00E00340" w:rsidRDefault="00232F90" w:rsidP="00232F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284" w:type="dxa"/>
          </w:tcPr>
          <w:p w14:paraId="1F27896E" w14:textId="77777777" w:rsidR="00232F90" w:rsidRPr="00E00340" w:rsidRDefault="00232F90" w:rsidP="00232F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120" w:type="dxa"/>
          </w:tcPr>
          <w:p w14:paraId="4ACFF616" w14:textId="77777777" w:rsidR="00232F90" w:rsidRPr="00E00340" w:rsidRDefault="00232F90" w:rsidP="00232F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270" w:type="dxa"/>
          </w:tcPr>
          <w:p w14:paraId="79A69BA1" w14:textId="77777777" w:rsidR="00232F90" w:rsidRPr="00E00340" w:rsidRDefault="00232F90" w:rsidP="00232F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125" w:type="dxa"/>
            <w:tcBorders>
              <w:top w:val="single" w:sz="4" w:space="0" w:color="auto"/>
            </w:tcBorders>
          </w:tcPr>
          <w:p w14:paraId="41979201" w14:textId="77777777" w:rsidR="00232F90" w:rsidRPr="00E00340" w:rsidRDefault="00232F90" w:rsidP="00232F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270" w:type="dxa"/>
          </w:tcPr>
          <w:p w14:paraId="7FC7DB97" w14:textId="77777777" w:rsidR="00232F90" w:rsidRPr="00E00340" w:rsidRDefault="00232F90" w:rsidP="00232F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161" w:type="dxa"/>
            <w:tcBorders>
              <w:top w:val="single" w:sz="4" w:space="0" w:color="auto"/>
            </w:tcBorders>
          </w:tcPr>
          <w:p w14:paraId="6756E44F" w14:textId="77777777" w:rsidR="00232F90" w:rsidRPr="00E00340" w:rsidRDefault="00232F90" w:rsidP="00232F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r>
      <w:tr w:rsidR="003B26CC" w:rsidRPr="00E00340" w14:paraId="42B56A95" w14:textId="27222ED3" w:rsidTr="00232F90">
        <w:trPr>
          <w:cantSplit/>
        </w:trPr>
        <w:tc>
          <w:tcPr>
            <w:tcW w:w="3564" w:type="dxa"/>
          </w:tcPr>
          <w:p w14:paraId="242F4268" w14:textId="35A8AEFA" w:rsidR="003B26CC" w:rsidRPr="007C424D" w:rsidRDefault="003B26CC" w:rsidP="003B26CC">
            <w:pPr>
              <w:pStyle w:val="3"/>
              <w:tabs>
                <w:tab w:val="clear" w:pos="360"/>
                <w:tab w:val="clear" w:pos="720"/>
              </w:tabs>
              <w:ind w:left="15"/>
              <w:rPr>
                <w:rFonts w:ascii="Browallia New" w:hAnsi="Browallia New" w:cs="Browallia New"/>
                <w:sz w:val="28"/>
                <w:szCs w:val="28"/>
                <w:cs/>
              </w:rPr>
            </w:pPr>
            <w:r w:rsidRPr="006F21BE">
              <w:rPr>
                <w:rFonts w:ascii="Browallia New" w:hAnsi="Browallia New" w:cs="Browallia New"/>
                <w:sz w:val="28"/>
                <w:szCs w:val="28"/>
                <w:cs/>
              </w:rPr>
              <w:t>ดอกเบี้ยรับ</w:t>
            </w:r>
          </w:p>
        </w:tc>
        <w:tc>
          <w:tcPr>
            <w:tcW w:w="1125" w:type="dxa"/>
          </w:tcPr>
          <w:p w14:paraId="44136640" w14:textId="264D797B" w:rsidR="003B26CC" w:rsidRPr="00F30E99" w:rsidRDefault="003B26CC" w:rsidP="003B2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284" w:type="dxa"/>
          </w:tcPr>
          <w:p w14:paraId="37467041" w14:textId="3710C72B" w:rsidR="003B26CC" w:rsidRPr="00F30E99" w:rsidRDefault="003B26CC" w:rsidP="003B26CC">
            <w:pPr>
              <w:pStyle w:val="Index8"/>
              <w:spacing w:line="240" w:lineRule="auto"/>
              <w:ind w:right="72"/>
              <w:rPr>
                <w:rFonts w:ascii="Browallia New" w:hAnsi="Browallia New" w:cs="Browallia New"/>
                <w:sz w:val="28"/>
                <w:szCs w:val="28"/>
                <w:cs/>
              </w:rPr>
            </w:pPr>
          </w:p>
        </w:tc>
        <w:tc>
          <w:tcPr>
            <w:tcW w:w="1120" w:type="dxa"/>
          </w:tcPr>
          <w:p w14:paraId="244D40A3" w14:textId="49719AD3" w:rsidR="003B26CC" w:rsidRPr="00F30E99" w:rsidRDefault="003B26CC" w:rsidP="003B2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270" w:type="dxa"/>
          </w:tcPr>
          <w:p w14:paraId="1C27E9B4" w14:textId="77777777" w:rsidR="003B26CC" w:rsidRPr="00F30E99" w:rsidRDefault="003B26CC" w:rsidP="003B2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125" w:type="dxa"/>
          </w:tcPr>
          <w:p w14:paraId="28393A61" w14:textId="7CF6F23C" w:rsidR="003B26CC" w:rsidRPr="00190676" w:rsidRDefault="00AC45E9" w:rsidP="003B2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1,949</w:t>
            </w:r>
          </w:p>
        </w:tc>
        <w:tc>
          <w:tcPr>
            <w:tcW w:w="270" w:type="dxa"/>
          </w:tcPr>
          <w:p w14:paraId="499426ED" w14:textId="77777777" w:rsidR="003B26CC" w:rsidRPr="00F30E99" w:rsidRDefault="003B26CC" w:rsidP="003B2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161" w:type="dxa"/>
          </w:tcPr>
          <w:p w14:paraId="656B0FC5" w14:textId="1C05126D" w:rsidR="003B26CC" w:rsidRPr="00F30E99" w:rsidRDefault="00F87577" w:rsidP="003B2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F87577">
              <w:rPr>
                <w:rFonts w:ascii="Browallia New" w:hAnsi="Browallia New" w:cs="Browallia New"/>
                <w:sz w:val="28"/>
                <w:szCs w:val="28"/>
              </w:rPr>
              <w:t>3,367</w:t>
            </w:r>
          </w:p>
        </w:tc>
      </w:tr>
      <w:tr w:rsidR="003B26CC" w:rsidRPr="00E00340" w14:paraId="7EE6097E" w14:textId="7F3920EC" w:rsidTr="00D82035">
        <w:trPr>
          <w:cantSplit/>
        </w:trPr>
        <w:tc>
          <w:tcPr>
            <w:tcW w:w="3564" w:type="dxa"/>
          </w:tcPr>
          <w:p w14:paraId="4CC15DEC" w14:textId="1E50B3EB" w:rsidR="003B26CC" w:rsidRPr="000A4442" w:rsidRDefault="003B26CC" w:rsidP="003B26CC">
            <w:pPr>
              <w:pStyle w:val="3"/>
              <w:tabs>
                <w:tab w:val="clear" w:pos="360"/>
                <w:tab w:val="clear" w:pos="720"/>
              </w:tabs>
              <w:ind w:left="15"/>
              <w:rPr>
                <w:rFonts w:ascii="Browallia New" w:hAnsi="Browallia New" w:cs="Browallia New"/>
                <w:sz w:val="28"/>
                <w:szCs w:val="28"/>
                <w:cs/>
                <w:lang w:val="en-US"/>
              </w:rPr>
            </w:pPr>
            <w:r w:rsidRPr="007A5415">
              <w:rPr>
                <w:rFonts w:ascii="Browallia New" w:hAnsi="Browallia New" w:cs="Browallia New"/>
                <w:sz w:val="28"/>
                <w:szCs w:val="28"/>
                <w:cs/>
              </w:rPr>
              <w:t>เงินปันผล</w:t>
            </w:r>
            <w:r w:rsidR="000A4442">
              <w:rPr>
                <w:rFonts w:ascii="Browallia New" w:hAnsi="Browallia New" w:cs="Browallia New" w:hint="cs"/>
                <w:sz w:val="28"/>
                <w:szCs w:val="28"/>
                <w:cs/>
                <w:lang w:val="en-US"/>
              </w:rPr>
              <w:t>รับ</w:t>
            </w:r>
          </w:p>
        </w:tc>
        <w:tc>
          <w:tcPr>
            <w:tcW w:w="1125" w:type="dxa"/>
          </w:tcPr>
          <w:p w14:paraId="313CFBC7" w14:textId="2140E9F0" w:rsidR="003B26CC" w:rsidRPr="00F30E99" w:rsidRDefault="003B26CC" w:rsidP="003B2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284" w:type="dxa"/>
          </w:tcPr>
          <w:p w14:paraId="0B93E15B" w14:textId="77777777" w:rsidR="003B26CC" w:rsidRPr="00F30E99" w:rsidRDefault="003B26CC" w:rsidP="003B26CC">
            <w:pPr>
              <w:pStyle w:val="Index8"/>
              <w:spacing w:line="240" w:lineRule="auto"/>
              <w:ind w:right="72"/>
              <w:rPr>
                <w:rFonts w:ascii="Browallia New" w:hAnsi="Browallia New" w:cs="Browallia New"/>
                <w:sz w:val="28"/>
                <w:szCs w:val="28"/>
                <w:cs/>
              </w:rPr>
            </w:pPr>
          </w:p>
        </w:tc>
        <w:tc>
          <w:tcPr>
            <w:tcW w:w="1120" w:type="dxa"/>
          </w:tcPr>
          <w:p w14:paraId="43390E4A" w14:textId="053A1B96" w:rsidR="003B26CC" w:rsidRPr="00F30E99" w:rsidRDefault="003B26CC" w:rsidP="003B2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270" w:type="dxa"/>
          </w:tcPr>
          <w:p w14:paraId="4D003B34" w14:textId="77777777" w:rsidR="003B26CC" w:rsidRPr="00F30E99" w:rsidRDefault="003B26CC" w:rsidP="003B2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25" w:type="dxa"/>
            <w:tcBorders>
              <w:bottom w:val="single" w:sz="2" w:space="0" w:color="auto"/>
            </w:tcBorders>
          </w:tcPr>
          <w:p w14:paraId="6A213D36" w14:textId="0B74C105" w:rsidR="003B26CC" w:rsidRPr="00F30E99" w:rsidRDefault="00AC45E9" w:rsidP="003B2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186</w:t>
            </w:r>
          </w:p>
        </w:tc>
        <w:tc>
          <w:tcPr>
            <w:tcW w:w="270" w:type="dxa"/>
          </w:tcPr>
          <w:p w14:paraId="7B819274" w14:textId="77777777" w:rsidR="003B26CC" w:rsidRPr="00F30E99" w:rsidRDefault="003B26CC" w:rsidP="003B2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61" w:type="dxa"/>
            <w:tcBorders>
              <w:bottom w:val="single" w:sz="2" w:space="0" w:color="auto"/>
            </w:tcBorders>
          </w:tcPr>
          <w:p w14:paraId="4DB10847" w14:textId="09A0B372" w:rsidR="003B26CC" w:rsidRPr="00F30E99" w:rsidRDefault="00F87577" w:rsidP="003B2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F87577">
              <w:rPr>
                <w:rFonts w:ascii="Browallia New" w:hAnsi="Browallia New" w:cs="Browallia New"/>
                <w:sz w:val="28"/>
                <w:szCs w:val="28"/>
              </w:rPr>
              <w:t>209</w:t>
            </w:r>
          </w:p>
        </w:tc>
      </w:tr>
      <w:tr w:rsidR="003B26CC" w:rsidRPr="00E00340" w14:paraId="4A120604" w14:textId="633F5729" w:rsidTr="00D82035">
        <w:trPr>
          <w:cantSplit/>
        </w:trPr>
        <w:tc>
          <w:tcPr>
            <w:tcW w:w="3564" w:type="dxa"/>
          </w:tcPr>
          <w:p w14:paraId="5A071418" w14:textId="00B9851B" w:rsidR="003B26CC" w:rsidRPr="00795FFF" w:rsidRDefault="003B26CC" w:rsidP="003B26CC">
            <w:pPr>
              <w:pStyle w:val="3"/>
              <w:tabs>
                <w:tab w:val="clear" w:pos="360"/>
                <w:tab w:val="clear" w:pos="720"/>
              </w:tabs>
              <w:ind w:left="15"/>
              <w:rPr>
                <w:rFonts w:ascii="Browallia New" w:hAnsi="Browallia New" w:cs="Browallia New"/>
                <w:sz w:val="28"/>
                <w:szCs w:val="28"/>
                <w:cs/>
              </w:rPr>
            </w:pPr>
            <w:r>
              <w:rPr>
                <w:rFonts w:ascii="Browallia New" w:hAnsi="Browallia New" w:cs="Browallia New" w:hint="cs"/>
                <w:sz w:val="28"/>
                <w:szCs w:val="28"/>
                <w:cs/>
              </w:rPr>
              <w:t xml:space="preserve">    </w:t>
            </w:r>
            <w:r w:rsidRPr="00F24AB7">
              <w:rPr>
                <w:rFonts w:ascii="Browallia New" w:hAnsi="Browallia New" w:cs="Browallia New"/>
                <w:sz w:val="28"/>
                <w:szCs w:val="28"/>
                <w:cs/>
              </w:rPr>
              <w:t>รวม</w:t>
            </w:r>
          </w:p>
        </w:tc>
        <w:tc>
          <w:tcPr>
            <w:tcW w:w="1125" w:type="dxa"/>
          </w:tcPr>
          <w:p w14:paraId="5C9AB728" w14:textId="17C9335E" w:rsidR="003B26CC" w:rsidRPr="00F30E99" w:rsidRDefault="003B26CC" w:rsidP="003B2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p>
        </w:tc>
        <w:tc>
          <w:tcPr>
            <w:tcW w:w="284" w:type="dxa"/>
          </w:tcPr>
          <w:p w14:paraId="36715C96" w14:textId="77777777" w:rsidR="003B26CC" w:rsidRPr="00F30E99" w:rsidRDefault="003B26CC" w:rsidP="003B26CC">
            <w:pPr>
              <w:pStyle w:val="Index8"/>
              <w:spacing w:line="240" w:lineRule="auto"/>
              <w:ind w:right="72"/>
              <w:rPr>
                <w:rFonts w:ascii="Browallia New" w:hAnsi="Browallia New" w:cs="Browallia New"/>
                <w:sz w:val="28"/>
                <w:szCs w:val="28"/>
                <w:cs/>
              </w:rPr>
            </w:pPr>
          </w:p>
        </w:tc>
        <w:tc>
          <w:tcPr>
            <w:tcW w:w="1120" w:type="dxa"/>
          </w:tcPr>
          <w:p w14:paraId="35F9C547" w14:textId="525B689D" w:rsidR="003B26CC" w:rsidRPr="00F30E99" w:rsidRDefault="003B26CC" w:rsidP="003B2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270" w:type="dxa"/>
          </w:tcPr>
          <w:p w14:paraId="1F4AFA4F" w14:textId="77777777" w:rsidR="003B26CC" w:rsidRPr="00F30E99" w:rsidRDefault="003B26CC" w:rsidP="003B2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125" w:type="dxa"/>
            <w:tcBorders>
              <w:top w:val="single" w:sz="2" w:space="0" w:color="auto"/>
              <w:bottom w:val="single" w:sz="12" w:space="0" w:color="auto"/>
            </w:tcBorders>
          </w:tcPr>
          <w:p w14:paraId="3E9B75C0" w14:textId="396C30EF" w:rsidR="003B26CC" w:rsidRPr="00F30E99" w:rsidRDefault="00AC45E9" w:rsidP="003B2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2,135</w:t>
            </w:r>
          </w:p>
        </w:tc>
        <w:tc>
          <w:tcPr>
            <w:tcW w:w="270" w:type="dxa"/>
          </w:tcPr>
          <w:p w14:paraId="1E9BC5AF" w14:textId="77777777" w:rsidR="003B26CC" w:rsidRPr="00F30E99" w:rsidRDefault="003B26CC" w:rsidP="003B2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161" w:type="dxa"/>
            <w:tcBorders>
              <w:top w:val="single" w:sz="2" w:space="0" w:color="auto"/>
              <w:bottom w:val="single" w:sz="12" w:space="0" w:color="auto"/>
            </w:tcBorders>
          </w:tcPr>
          <w:p w14:paraId="0FFF98C3" w14:textId="7510D9B4" w:rsidR="003B26CC" w:rsidRPr="00F30E99" w:rsidRDefault="00F87577" w:rsidP="003B2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F87577">
              <w:rPr>
                <w:rFonts w:ascii="Browallia New" w:hAnsi="Browallia New" w:cs="Browallia New"/>
                <w:sz w:val="28"/>
                <w:szCs w:val="28"/>
                <w:lang w:val="en-GB"/>
              </w:rPr>
              <w:t>3,576</w:t>
            </w:r>
          </w:p>
        </w:tc>
      </w:tr>
    </w:tbl>
    <w:p w14:paraId="5C58A275" w14:textId="77777777" w:rsidR="006E7EC2" w:rsidRPr="006E7EC2" w:rsidRDefault="006E7EC2" w:rsidP="006E7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7230"/>
          <w:tab w:val="left" w:pos="7513"/>
        </w:tabs>
        <w:spacing w:line="240" w:lineRule="auto"/>
        <w:ind w:left="426"/>
        <w:jc w:val="thaiDistribute"/>
        <w:rPr>
          <w:rFonts w:ascii="Browallia New" w:hAnsi="Browallia New" w:cs="Browallia New"/>
          <w:b/>
          <w:bCs/>
          <w:sz w:val="28"/>
          <w:szCs w:val="28"/>
        </w:rPr>
      </w:pPr>
    </w:p>
    <w:p w14:paraId="28710551" w14:textId="6FC093BE" w:rsidR="007A5415" w:rsidRPr="003D4E1E" w:rsidRDefault="007B3A28" w:rsidP="00FE178B">
      <w:pPr>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7230"/>
          <w:tab w:val="left" w:pos="7513"/>
        </w:tabs>
        <w:spacing w:line="240" w:lineRule="auto"/>
        <w:ind w:left="426" w:hanging="426"/>
        <w:jc w:val="thaiDistribute"/>
        <w:rPr>
          <w:rFonts w:ascii="Browallia New" w:hAnsi="Browallia New" w:cs="Browallia New"/>
          <w:b/>
          <w:bCs/>
          <w:sz w:val="28"/>
          <w:szCs w:val="28"/>
        </w:rPr>
      </w:pPr>
      <w:r w:rsidRPr="003D4E1E">
        <w:rPr>
          <w:rFonts w:ascii="Browallia New" w:hAnsi="Browallia New" w:cs="Browallia New"/>
          <w:b/>
          <w:bCs/>
          <w:sz w:val="28"/>
          <w:szCs w:val="28"/>
          <w:cs/>
        </w:rPr>
        <w:t>ขาดทุน</w:t>
      </w:r>
      <w:r w:rsidR="0034545C">
        <w:rPr>
          <w:rFonts w:ascii="Browallia New" w:hAnsi="Browallia New" w:cs="Browallia New" w:hint="cs"/>
          <w:b/>
          <w:bCs/>
          <w:sz w:val="28"/>
          <w:szCs w:val="28"/>
          <w:cs/>
        </w:rPr>
        <w:t>สุทธิ</w:t>
      </w:r>
      <w:r w:rsidRPr="003D4E1E">
        <w:rPr>
          <w:rFonts w:ascii="Browallia New" w:hAnsi="Browallia New" w:cs="Browallia New"/>
          <w:b/>
          <w:bCs/>
          <w:sz w:val="28"/>
          <w:szCs w:val="28"/>
          <w:cs/>
        </w:rPr>
        <w:t>จากเครื่องมือทางการเงิน</w:t>
      </w:r>
    </w:p>
    <w:p w14:paraId="27B66E9B" w14:textId="77777777" w:rsidR="007B3A28" w:rsidRPr="00411048" w:rsidRDefault="007B3A28" w:rsidP="007B3A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4"/>
          <w:szCs w:val="24"/>
        </w:rPr>
      </w:pPr>
    </w:p>
    <w:p w14:paraId="505213DE" w14:textId="64FF7FA9" w:rsidR="007B3A28" w:rsidRDefault="00AA6C28" w:rsidP="00D84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thaiDistribute"/>
        <w:rPr>
          <w:rFonts w:ascii="Browallia New" w:hAnsi="Browallia New" w:cs="Browallia New"/>
          <w:sz w:val="28"/>
          <w:szCs w:val="28"/>
        </w:rPr>
      </w:pPr>
      <w:r>
        <w:rPr>
          <w:rFonts w:ascii="Browallia New" w:hAnsi="Browallia New" w:cs="Browallia New" w:hint="cs"/>
          <w:sz w:val="28"/>
          <w:szCs w:val="28"/>
          <w:cs/>
        </w:rPr>
        <w:t>ขาดทุน</w:t>
      </w:r>
      <w:r w:rsidR="007B3A28" w:rsidRPr="007B3A28">
        <w:rPr>
          <w:rFonts w:ascii="Browallia New" w:hAnsi="Browallia New" w:cs="Browallia New"/>
          <w:sz w:val="28"/>
          <w:szCs w:val="28"/>
          <w:cs/>
        </w:rPr>
        <w:t>จากเครื่องมือทางการเงินสำหรับงวด</w:t>
      </w:r>
      <w:r w:rsidR="00A91253" w:rsidRPr="00D95E0F">
        <w:rPr>
          <w:rFonts w:ascii="Browallia New" w:hAnsi="Browallia New" w:cs="Browallia New"/>
          <w:sz w:val="28"/>
          <w:szCs w:val="28"/>
          <w:cs/>
        </w:rPr>
        <w:t>สามเดือน</w:t>
      </w:r>
      <w:r w:rsidR="00B82F99" w:rsidRPr="00D95E0F">
        <w:rPr>
          <w:rFonts w:ascii="Browallia New" w:hAnsi="Browallia New" w:cs="Browallia New"/>
          <w:sz w:val="28"/>
          <w:szCs w:val="28"/>
          <w:cs/>
        </w:rPr>
        <w:t xml:space="preserve">สิ้นสุดวันที่ </w:t>
      </w:r>
      <w:r w:rsidR="00F87577">
        <w:rPr>
          <w:rFonts w:ascii="Browallia New" w:hAnsi="Browallia New" w:cs="Browallia New"/>
          <w:sz w:val="28"/>
          <w:szCs w:val="28"/>
        </w:rPr>
        <w:t>31</w:t>
      </w:r>
      <w:r w:rsidR="00F87577">
        <w:rPr>
          <w:rFonts w:ascii="Browallia New" w:hAnsi="Browallia New" w:cs="Browallia New" w:hint="cs"/>
          <w:sz w:val="28"/>
          <w:szCs w:val="28"/>
          <w:cs/>
        </w:rPr>
        <w:t xml:space="preserve"> มีนาคม</w:t>
      </w:r>
      <w:r w:rsidR="00F87577">
        <w:rPr>
          <w:rFonts w:ascii="Browallia New" w:hAnsi="Browallia New" w:cs="Browallia New"/>
          <w:sz w:val="28"/>
          <w:szCs w:val="28"/>
        </w:rPr>
        <w:t xml:space="preserve"> 2569</w:t>
      </w:r>
      <w:r w:rsidR="00F87577" w:rsidRPr="00346DD1">
        <w:rPr>
          <w:rFonts w:ascii="Browallia New" w:hAnsi="Browallia New" w:cs="Browallia New"/>
          <w:sz w:val="28"/>
          <w:szCs w:val="28"/>
          <w:cs/>
        </w:rPr>
        <w:t xml:space="preserve"> และ</w:t>
      </w:r>
      <w:r w:rsidR="00A91253">
        <w:rPr>
          <w:rFonts w:ascii="Browallia New" w:hAnsi="Browallia New" w:cs="Browallia New"/>
          <w:sz w:val="28"/>
          <w:szCs w:val="28"/>
        </w:rPr>
        <w:t xml:space="preserve"> 2568</w:t>
      </w:r>
      <w:r w:rsidR="00A91253" w:rsidRPr="001D2FA0">
        <w:rPr>
          <w:rFonts w:ascii="Browallia New" w:hAnsi="Browallia New" w:cs="Browallia New"/>
          <w:sz w:val="28"/>
          <w:szCs w:val="28"/>
        </w:rPr>
        <w:t xml:space="preserve"> </w:t>
      </w:r>
      <w:r w:rsidR="007B3A28" w:rsidRPr="007B3A28">
        <w:rPr>
          <w:rFonts w:ascii="Browallia New" w:hAnsi="Browallia New" w:cs="Browallia New"/>
          <w:sz w:val="28"/>
          <w:szCs w:val="28"/>
          <w:cs/>
        </w:rPr>
        <w:t>มีดังนี้</w:t>
      </w:r>
    </w:p>
    <w:tbl>
      <w:tblPr>
        <w:tblpPr w:leftFromText="180" w:rightFromText="180" w:vertAnchor="text" w:tblpX="386" w:tblpY="240"/>
        <w:tblW w:w="8955" w:type="dxa"/>
        <w:tblLayout w:type="fixed"/>
        <w:tblLook w:val="0000" w:firstRow="0" w:lastRow="0" w:firstColumn="0" w:lastColumn="0" w:noHBand="0" w:noVBand="0"/>
      </w:tblPr>
      <w:tblGrid>
        <w:gridCol w:w="3564"/>
        <w:gridCol w:w="1125"/>
        <w:gridCol w:w="284"/>
        <w:gridCol w:w="1156"/>
        <w:gridCol w:w="261"/>
        <w:gridCol w:w="1134"/>
        <w:gridCol w:w="236"/>
        <w:gridCol w:w="1195"/>
      </w:tblGrid>
      <w:tr w:rsidR="00B82F99" w:rsidRPr="00E00340" w14:paraId="7FFEF95A" w14:textId="19E6B95D" w:rsidTr="00F87577">
        <w:trPr>
          <w:cantSplit/>
        </w:trPr>
        <w:tc>
          <w:tcPr>
            <w:tcW w:w="3564" w:type="dxa"/>
          </w:tcPr>
          <w:p w14:paraId="4E9DE882" w14:textId="77777777" w:rsidR="00B82F99" w:rsidRPr="00E00340" w:rsidRDefault="00B82F99" w:rsidP="00A91253">
            <w:pPr>
              <w:pStyle w:val="3"/>
              <w:tabs>
                <w:tab w:val="clear" w:pos="360"/>
                <w:tab w:val="clear" w:pos="720"/>
              </w:tabs>
              <w:rPr>
                <w:rFonts w:ascii="Browallia New" w:hAnsi="Browallia New" w:cs="Browallia New"/>
                <w:sz w:val="28"/>
                <w:szCs w:val="28"/>
                <w:cs/>
              </w:rPr>
            </w:pPr>
          </w:p>
        </w:tc>
        <w:tc>
          <w:tcPr>
            <w:tcW w:w="5391" w:type="dxa"/>
            <w:gridSpan w:val="7"/>
          </w:tcPr>
          <w:p w14:paraId="4361D38A" w14:textId="0BC2D4BB" w:rsidR="00B82F99" w:rsidRPr="00E00340" w:rsidRDefault="00B82F99" w:rsidP="00F8757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25" w:right="-59"/>
              <w:jc w:val="center"/>
              <w:rPr>
                <w:rFonts w:ascii="Browallia New" w:hAnsi="Browallia New" w:cs="Browallia New"/>
                <w:sz w:val="28"/>
                <w:szCs w:val="28"/>
              </w:rPr>
            </w:pPr>
            <w:r w:rsidRPr="00E00340">
              <w:rPr>
                <w:rFonts w:ascii="Browallia New" w:hAnsi="Browallia New" w:cs="Browallia New"/>
                <w:sz w:val="28"/>
                <w:szCs w:val="28"/>
                <w:cs/>
              </w:rPr>
              <w:t>พันบาท</w:t>
            </w:r>
          </w:p>
        </w:tc>
      </w:tr>
      <w:tr w:rsidR="00B82F99" w:rsidRPr="00E00340" w14:paraId="273F5E84" w14:textId="77777777" w:rsidTr="00F87577">
        <w:trPr>
          <w:cantSplit/>
        </w:trPr>
        <w:tc>
          <w:tcPr>
            <w:tcW w:w="3564" w:type="dxa"/>
          </w:tcPr>
          <w:p w14:paraId="24A24739" w14:textId="77777777" w:rsidR="00B82F99" w:rsidRPr="00E00340" w:rsidRDefault="00B82F99" w:rsidP="00B82F99">
            <w:pPr>
              <w:pStyle w:val="3"/>
              <w:tabs>
                <w:tab w:val="clear" w:pos="360"/>
                <w:tab w:val="clear" w:pos="720"/>
              </w:tabs>
              <w:rPr>
                <w:rFonts w:ascii="Browallia New" w:hAnsi="Browallia New" w:cs="Browallia New"/>
                <w:sz w:val="28"/>
                <w:szCs w:val="28"/>
                <w:cs/>
              </w:rPr>
            </w:pPr>
          </w:p>
        </w:tc>
        <w:tc>
          <w:tcPr>
            <w:tcW w:w="2565" w:type="dxa"/>
            <w:gridSpan w:val="3"/>
          </w:tcPr>
          <w:p w14:paraId="00932164" w14:textId="30AC37F7" w:rsidR="00B82F99" w:rsidRPr="00D95E0F" w:rsidRDefault="00B82F99" w:rsidP="00B82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center"/>
              <w:rPr>
                <w:rFonts w:ascii="Browallia New" w:hAnsi="Browallia New" w:cs="Browallia New"/>
                <w:sz w:val="28"/>
                <w:szCs w:val="28"/>
                <w:cs/>
              </w:rPr>
            </w:pPr>
          </w:p>
        </w:tc>
        <w:tc>
          <w:tcPr>
            <w:tcW w:w="261" w:type="dxa"/>
          </w:tcPr>
          <w:p w14:paraId="277497FA" w14:textId="77777777" w:rsidR="00B82F99" w:rsidRPr="00E00340" w:rsidRDefault="00B82F99" w:rsidP="00B82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center"/>
              <w:rPr>
                <w:rFonts w:ascii="Browallia New" w:hAnsi="Browallia New" w:cs="Browallia New"/>
                <w:sz w:val="28"/>
                <w:szCs w:val="28"/>
              </w:rPr>
            </w:pPr>
          </w:p>
        </w:tc>
        <w:tc>
          <w:tcPr>
            <w:tcW w:w="2565" w:type="dxa"/>
            <w:gridSpan w:val="3"/>
            <w:tcBorders>
              <w:bottom w:val="single" w:sz="4" w:space="0" w:color="auto"/>
            </w:tcBorders>
          </w:tcPr>
          <w:p w14:paraId="3EF71076" w14:textId="6F784A58" w:rsidR="00B82F99" w:rsidRPr="00D95E0F" w:rsidRDefault="00B82F99" w:rsidP="00B82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center"/>
              <w:rPr>
                <w:rFonts w:ascii="Browallia New" w:hAnsi="Browallia New" w:cs="Browallia New"/>
                <w:sz w:val="28"/>
                <w:szCs w:val="28"/>
                <w:cs/>
              </w:rPr>
            </w:pPr>
            <w:r w:rsidRPr="00D95E0F">
              <w:rPr>
                <w:rFonts w:ascii="Browallia New" w:hAnsi="Browallia New" w:cs="Browallia New"/>
                <w:sz w:val="28"/>
                <w:szCs w:val="28"/>
                <w:cs/>
              </w:rPr>
              <w:t>สำหรับงวด</w:t>
            </w:r>
            <w:r w:rsidR="00F87577">
              <w:rPr>
                <w:rFonts w:ascii="Browallia New" w:hAnsi="Browallia New" w:cs="Browallia New" w:hint="cs"/>
                <w:sz w:val="28"/>
                <w:szCs w:val="28"/>
                <w:cs/>
              </w:rPr>
              <w:t>สาม</w:t>
            </w:r>
            <w:r w:rsidRPr="00D95E0F">
              <w:rPr>
                <w:rFonts w:ascii="Browallia New" w:hAnsi="Browallia New" w:cs="Browallia New"/>
                <w:sz w:val="28"/>
                <w:szCs w:val="28"/>
                <w:cs/>
              </w:rPr>
              <w:t>เดือนสิ้นสุด</w:t>
            </w:r>
            <w:r>
              <w:rPr>
                <w:rFonts w:ascii="Browallia New" w:hAnsi="Browallia New" w:cs="Browallia New"/>
                <w:sz w:val="28"/>
                <w:szCs w:val="28"/>
                <w:cs/>
              </w:rPr>
              <w:br/>
            </w:r>
            <w:r w:rsidRPr="00D95E0F">
              <w:rPr>
                <w:rFonts w:ascii="Browallia New" w:hAnsi="Browallia New" w:cs="Browallia New"/>
                <w:sz w:val="28"/>
                <w:szCs w:val="28"/>
                <w:cs/>
              </w:rPr>
              <w:t xml:space="preserve">วันที่ </w:t>
            </w:r>
            <w:r w:rsidR="00F87577">
              <w:rPr>
                <w:rFonts w:ascii="Browallia New" w:hAnsi="Browallia New" w:cs="Browallia New"/>
                <w:sz w:val="28"/>
                <w:szCs w:val="28"/>
              </w:rPr>
              <w:t>31</w:t>
            </w:r>
            <w:r w:rsidR="00F87577">
              <w:rPr>
                <w:rFonts w:ascii="Browallia New" w:hAnsi="Browallia New" w:cs="Browallia New" w:hint="cs"/>
                <w:sz w:val="28"/>
                <w:szCs w:val="28"/>
                <w:cs/>
              </w:rPr>
              <w:t xml:space="preserve"> มีนาคม</w:t>
            </w:r>
          </w:p>
        </w:tc>
      </w:tr>
      <w:tr w:rsidR="00B82F99" w:rsidRPr="00E00340" w14:paraId="7FDDDFEF" w14:textId="2B7C1023" w:rsidTr="00F87577">
        <w:trPr>
          <w:cantSplit/>
        </w:trPr>
        <w:tc>
          <w:tcPr>
            <w:tcW w:w="3564" w:type="dxa"/>
          </w:tcPr>
          <w:p w14:paraId="1AE9D0B3" w14:textId="77777777" w:rsidR="00B82F99" w:rsidRPr="00E00340" w:rsidRDefault="00B82F99" w:rsidP="00B82F99">
            <w:pPr>
              <w:pStyle w:val="3"/>
              <w:tabs>
                <w:tab w:val="clear" w:pos="360"/>
                <w:tab w:val="clear" w:pos="720"/>
              </w:tabs>
              <w:rPr>
                <w:rFonts w:ascii="Browallia New" w:hAnsi="Browallia New" w:cs="Browallia New"/>
                <w:sz w:val="28"/>
                <w:szCs w:val="28"/>
                <w:cs/>
              </w:rPr>
            </w:pPr>
          </w:p>
        </w:tc>
        <w:tc>
          <w:tcPr>
            <w:tcW w:w="1125" w:type="dxa"/>
          </w:tcPr>
          <w:p w14:paraId="16F82C9C" w14:textId="47FA098C" w:rsidR="00B82F99" w:rsidRDefault="00B82F99" w:rsidP="00B82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284" w:type="dxa"/>
          </w:tcPr>
          <w:p w14:paraId="49D41E62" w14:textId="77777777" w:rsidR="00B82F99" w:rsidRPr="00E00340" w:rsidRDefault="00B82F99" w:rsidP="00B82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156" w:type="dxa"/>
          </w:tcPr>
          <w:p w14:paraId="699E7AE7" w14:textId="59EBD93E" w:rsidR="00B82F99" w:rsidRPr="00E00340" w:rsidRDefault="00B82F99" w:rsidP="00B82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center"/>
              <w:rPr>
                <w:rFonts w:ascii="Browallia New" w:hAnsi="Browallia New" w:cs="Browallia New"/>
                <w:sz w:val="28"/>
                <w:szCs w:val="28"/>
              </w:rPr>
            </w:pPr>
          </w:p>
        </w:tc>
        <w:tc>
          <w:tcPr>
            <w:tcW w:w="261" w:type="dxa"/>
          </w:tcPr>
          <w:p w14:paraId="1F64ED40" w14:textId="77777777" w:rsidR="00B82F99" w:rsidRPr="00E00340" w:rsidRDefault="00B82F99" w:rsidP="00B82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center"/>
              <w:rPr>
                <w:rFonts w:ascii="Browallia New" w:hAnsi="Browallia New" w:cs="Browallia New"/>
                <w:sz w:val="28"/>
                <w:szCs w:val="28"/>
              </w:rPr>
            </w:pPr>
          </w:p>
        </w:tc>
        <w:tc>
          <w:tcPr>
            <w:tcW w:w="1134" w:type="dxa"/>
            <w:tcBorders>
              <w:top w:val="single" w:sz="4" w:space="0" w:color="auto"/>
              <w:bottom w:val="single" w:sz="4" w:space="0" w:color="auto"/>
            </w:tcBorders>
          </w:tcPr>
          <w:p w14:paraId="5A7BAE0C" w14:textId="0741B5EC" w:rsidR="00B82F99" w:rsidRPr="00E00340" w:rsidRDefault="00F87577" w:rsidP="00B82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center"/>
              <w:rPr>
                <w:rFonts w:ascii="Browallia New" w:hAnsi="Browallia New" w:cs="Browallia New"/>
                <w:sz w:val="28"/>
                <w:szCs w:val="28"/>
              </w:rPr>
            </w:pPr>
            <w:r>
              <w:rPr>
                <w:rFonts w:ascii="Browallia New" w:hAnsi="Browallia New" w:cs="Browallia New"/>
                <w:sz w:val="28"/>
                <w:szCs w:val="28"/>
              </w:rPr>
              <w:t>2569</w:t>
            </w:r>
          </w:p>
        </w:tc>
        <w:tc>
          <w:tcPr>
            <w:tcW w:w="236" w:type="dxa"/>
            <w:tcBorders>
              <w:top w:val="single" w:sz="4" w:space="0" w:color="auto"/>
            </w:tcBorders>
          </w:tcPr>
          <w:p w14:paraId="75756868" w14:textId="77777777" w:rsidR="00B82F99" w:rsidRPr="00E00340" w:rsidRDefault="00B82F99" w:rsidP="00B82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center"/>
              <w:rPr>
                <w:rFonts w:ascii="Browallia New" w:hAnsi="Browallia New" w:cs="Browallia New"/>
                <w:sz w:val="28"/>
                <w:szCs w:val="28"/>
              </w:rPr>
            </w:pPr>
          </w:p>
        </w:tc>
        <w:tc>
          <w:tcPr>
            <w:tcW w:w="1195" w:type="dxa"/>
            <w:tcBorders>
              <w:top w:val="single" w:sz="4" w:space="0" w:color="auto"/>
              <w:bottom w:val="single" w:sz="4" w:space="0" w:color="auto"/>
            </w:tcBorders>
          </w:tcPr>
          <w:p w14:paraId="5183D239" w14:textId="60E9D506" w:rsidR="00B82F99" w:rsidRPr="00E00340" w:rsidRDefault="00F87577" w:rsidP="00B82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center"/>
              <w:rPr>
                <w:rFonts w:ascii="Browallia New" w:hAnsi="Browallia New" w:cs="Browallia New"/>
                <w:sz w:val="28"/>
                <w:szCs w:val="28"/>
              </w:rPr>
            </w:pPr>
            <w:r w:rsidRPr="00E00340">
              <w:rPr>
                <w:rFonts w:ascii="Browallia New" w:hAnsi="Browallia New" w:cs="Browallia New"/>
                <w:sz w:val="28"/>
                <w:szCs w:val="28"/>
              </w:rPr>
              <w:t>256</w:t>
            </w:r>
            <w:r>
              <w:rPr>
                <w:rFonts w:ascii="Browallia New" w:hAnsi="Browallia New" w:cs="Browallia New"/>
                <w:sz w:val="28"/>
                <w:szCs w:val="28"/>
              </w:rPr>
              <w:t>8</w:t>
            </w:r>
          </w:p>
        </w:tc>
      </w:tr>
      <w:tr w:rsidR="00A91253" w:rsidRPr="00E00340" w14:paraId="042289B5" w14:textId="79A459F2" w:rsidTr="00F87577">
        <w:trPr>
          <w:cantSplit/>
          <w:trHeight w:hRule="exact" w:val="382"/>
        </w:trPr>
        <w:tc>
          <w:tcPr>
            <w:tcW w:w="3564" w:type="dxa"/>
          </w:tcPr>
          <w:p w14:paraId="73B0F664" w14:textId="77777777" w:rsidR="00A91253" w:rsidRPr="00E00340" w:rsidRDefault="00A91253" w:rsidP="00A91253">
            <w:pPr>
              <w:pStyle w:val="3"/>
              <w:tabs>
                <w:tab w:val="clear" w:pos="360"/>
                <w:tab w:val="clear" w:pos="720"/>
              </w:tabs>
              <w:rPr>
                <w:rFonts w:ascii="Browallia New" w:hAnsi="Browallia New" w:cs="Browallia New"/>
                <w:sz w:val="28"/>
                <w:szCs w:val="28"/>
                <w:cs/>
              </w:rPr>
            </w:pPr>
          </w:p>
        </w:tc>
        <w:tc>
          <w:tcPr>
            <w:tcW w:w="1125" w:type="dxa"/>
          </w:tcPr>
          <w:p w14:paraId="66E94E8A" w14:textId="77777777" w:rsidR="00A91253" w:rsidRPr="00E00340" w:rsidRDefault="00A91253" w:rsidP="00A9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284" w:type="dxa"/>
          </w:tcPr>
          <w:p w14:paraId="1F76F9D9" w14:textId="77777777" w:rsidR="00A91253" w:rsidRPr="00E00340" w:rsidRDefault="00A91253" w:rsidP="00A9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156" w:type="dxa"/>
          </w:tcPr>
          <w:p w14:paraId="325BBB05" w14:textId="77777777" w:rsidR="00A91253" w:rsidRPr="00E00340" w:rsidRDefault="00A91253" w:rsidP="00A9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261" w:type="dxa"/>
          </w:tcPr>
          <w:p w14:paraId="371DB92F" w14:textId="77777777" w:rsidR="00A91253" w:rsidRPr="00E00340" w:rsidRDefault="00A91253" w:rsidP="00A9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134" w:type="dxa"/>
            <w:tcBorders>
              <w:top w:val="single" w:sz="4" w:space="0" w:color="auto"/>
            </w:tcBorders>
          </w:tcPr>
          <w:p w14:paraId="78A54E08" w14:textId="77777777" w:rsidR="00A91253" w:rsidRPr="00E00340" w:rsidRDefault="00A91253" w:rsidP="00A9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236" w:type="dxa"/>
          </w:tcPr>
          <w:p w14:paraId="2AFCBB02" w14:textId="77777777" w:rsidR="00A91253" w:rsidRPr="00E00340" w:rsidRDefault="00A91253" w:rsidP="00A9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195" w:type="dxa"/>
            <w:tcBorders>
              <w:top w:val="single" w:sz="4" w:space="0" w:color="auto"/>
            </w:tcBorders>
          </w:tcPr>
          <w:p w14:paraId="311B98AB" w14:textId="77777777" w:rsidR="00A91253" w:rsidRPr="00E00340" w:rsidRDefault="00A91253" w:rsidP="00A9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r>
      <w:tr w:rsidR="003409A9" w:rsidRPr="00E00340" w14:paraId="0D77813B" w14:textId="518D31DC">
        <w:trPr>
          <w:cantSplit/>
        </w:trPr>
        <w:tc>
          <w:tcPr>
            <w:tcW w:w="3564" w:type="dxa"/>
          </w:tcPr>
          <w:p w14:paraId="59FF945A" w14:textId="77777777" w:rsidR="003409A9" w:rsidRPr="009762BD" w:rsidRDefault="003409A9" w:rsidP="003409A9">
            <w:pPr>
              <w:pStyle w:val="3"/>
              <w:ind w:left="15"/>
              <w:rPr>
                <w:rFonts w:ascii="Browallia New" w:hAnsi="Browallia New" w:cs="Browallia New"/>
                <w:sz w:val="28"/>
                <w:szCs w:val="28"/>
              </w:rPr>
            </w:pPr>
            <w:r w:rsidRPr="009762BD">
              <w:rPr>
                <w:rFonts w:ascii="Browallia New" w:hAnsi="Browallia New" w:cs="Browallia New"/>
                <w:sz w:val="28"/>
                <w:szCs w:val="28"/>
                <w:cs/>
              </w:rPr>
              <w:t>ตราสารทุนที่จัดประเภทและวัดมูลค่าด้วย</w:t>
            </w:r>
          </w:p>
          <w:p w14:paraId="3C09A4E5" w14:textId="2272E5CA" w:rsidR="003409A9" w:rsidRPr="007C424D" w:rsidRDefault="003409A9" w:rsidP="003409A9">
            <w:pPr>
              <w:pStyle w:val="3"/>
              <w:tabs>
                <w:tab w:val="clear" w:pos="360"/>
                <w:tab w:val="clear" w:pos="720"/>
              </w:tabs>
              <w:ind w:left="15"/>
              <w:rPr>
                <w:rFonts w:ascii="Browallia New" w:hAnsi="Browallia New" w:cs="Browallia New"/>
                <w:sz w:val="28"/>
                <w:szCs w:val="28"/>
                <w:cs/>
              </w:rPr>
            </w:pPr>
            <w:r w:rsidRPr="009762BD">
              <w:rPr>
                <w:rFonts w:ascii="Browallia New" w:hAnsi="Browallia New" w:cs="Browallia New"/>
                <w:sz w:val="28"/>
                <w:szCs w:val="28"/>
                <w:cs/>
              </w:rPr>
              <w:t xml:space="preserve">   </w:t>
            </w:r>
            <w:r>
              <w:rPr>
                <w:rFonts w:ascii="Browallia New" w:hAnsi="Browallia New" w:cs="Browallia New"/>
                <w:sz w:val="28"/>
                <w:szCs w:val="28"/>
                <w:lang w:val="en-US"/>
              </w:rPr>
              <w:t xml:space="preserve"> </w:t>
            </w:r>
            <w:r w:rsidRPr="009762BD">
              <w:rPr>
                <w:rFonts w:ascii="Browallia New" w:hAnsi="Browallia New" w:cs="Browallia New"/>
                <w:sz w:val="28"/>
                <w:szCs w:val="28"/>
                <w:cs/>
              </w:rPr>
              <w:t>มูลค่ายุติธรรมผ่านกำไรหรือขาดทุน</w:t>
            </w:r>
          </w:p>
        </w:tc>
        <w:tc>
          <w:tcPr>
            <w:tcW w:w="1125" w:type="dxa"/>
          </w:tcPr>
          <w:p w14:paraId="5907AB40" w14:textId="50AB13B1" w:rsidR="003409A9" w:rsidRPr="006809ED" w:rsidRDefault="003409A9" w:rsidP="00340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284" w:type="dxa"/>
          </w:tcPr>
          <w:p w14:paraId="164189B9" w14:textId="77777777" w:rsidR="003409A9" w:rsidRPr="006809ED" w:rsidRDefault="003409A9" w:rsidP="003409A9">
            <w:pPr>
              <w:pStyle w:val="Index8"/>
              <w:spacing w:line="240" w:lineRule="auto"/>
              <w:ind w:right="72"/>
              <w:rPr>
                <w:rFonts w:ascii="Browallia New" w:hAnsi="Browallia New" w:cs="Browallia New"/>
                <w:sz w:val="28"/>
                <w:szCs w:val="28"/>
                <w:cs/>
              </w:rPr>
            </w:pPr>
          </w:p>
        </w:tc>
        <w:tc>
          <w:tcPr>
            <w:tcW w:w="1156" w:type="dxa"/>
          </w:tcPr>
          <w:p w14:paraId="6B4D3F05" w14:textId="34EA6E37" w:rsidR="003409A9" w:rsidRPr="006809ED" w:rsidRDefault="003409A9" w:rsidP="00340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261" w:type="dxa"/>
          </w:tcPr>
          <w:p w14:paraId="14F28507" w14:textId="77777777" w:rsidR="003409A9" w:rsidRPr="006809ED" w:rsidRDefault="003409A9" w:rsidP="00340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134" w:type="dxa"/>
          </w:tcPr>
          <w:p w14:paraId="78D6AFEC" w14:textId="77777777" w:rsidR="003409A9" w:rsidRDefault="003409A9" w:rsidP="00340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p w14:paraId="50A359F1" w14:textId="5F410D2A" w:rsidR="003409A9" w:rsidRPr="006809ED" w:rsidRDefault="00AC45E9" w:rsidP="00340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(499)</w:t>
            </w:r>
          </w:p>
        </w:tc>
        <w:tc>
          <w:tcPr>
            <w:tcW w:w="236" w:type="dxa"/>
          </w:tcPr>
          <w:p w14:paraId="3E695D97" w14:textId="77777777" w:rsidR="003409A9" w:rsidRPr="006809ED" w:rsidRDefault="003409A9" w:rsidP="00340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195" w:type="dxa"/>
          </w:tcPr>
          <w:p w14:paraId="149FBC0E" w14:textId="77777777" w:rsidR="003409A9" w:rsidRDefault="003409A9" w:rsidP="005D5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p w14:paraId="30BEA62F" w14:textId="242AAF9C" w:rsidR="003409A9" w:rsidRPr="006809ED" w:rsidRDefault="003409A9" w:rsidP="00340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w:t>
            </w:r>
            <w:r w:rsidR="005D5251" w:rsidRPr="005D5251">
              <w:rPr>
                <w:rFonts w:ascii="Browallia New" w:hAnsi="Browallia New" w:cs="Browallia New"/>
                <w:sz w:val="28"/>
                <w:szCs w:val="28"/>
                <w:lang w:val="en-GB"/>
              </w:rPr>
              <w:t>49</w:t>
            </w:r>
            <w:r>
              <w:rPr>
                <w:rFonts w:ascii="Browallia New" w:hAnsi="Browallia New" w:cs="Browallia New"/>
                <w:sz w:val="28"/>
                <w:szCs w:val="28"/>
                <w:lang w:val="en-GB"/>
              </w:rPr>
              <w:t>)</w:t>
            </w:r>
          </w:p>
        </w:tc>
      </w:tr>
      <w:tr w:rsidR="003409A9" w:rsidRPr="00E00340" w14:paraId="3713ADD4" w14:textId="399BADEB" w:rsidTr="00F87577">
        <w:trPr>
          <w:cantSplit/>
        </w:trPr>
        <w:tc>
          <w:tcPr>
            <w:tcW w:w="3564" w:type="dxa"/>
          </w:tcPr>
          <w:p w14:paraId="3CA562D1" w14:textId="3FB84953" w:rsidR="003409A9" w:rsidRPr="006A3F20" w:rsidRDefault="003409A9" w:rsidP="003409A9">
            <w:pPr>
              <w:pStyle w:val="3"/>
              <w:tabs>
                <w:tab w:val="clear" w:pos="360"/>
                <w:tab w:val="clear" w:pos="720"/>
              </w:tabs>
              <w:ind w:left="15"/>
              <w:rPr>
                <w:rFonts w:ascii="Browallia New" w:hAnsi="Browallia New" w:cs="Browallia New"/>
                <w:sz w:val="28"/>
                <w:szCs w:val="28"/>
                <w:cs/>
              </w:rPr>
            </w:pPr>
            <w:r w:rsidRPr="009762BD">
              <w:rPr>
                <w:rFonts w:ascii="Browallia New" w:hAnsi="Browallia New" w:cs="Browallia New"/>
                <w:sz w:val="28"/>
                <w:szCs w:val="28"/>
                <w:cs/>
              </w:rPr>
              <w:t>ตราสารอนุพันธ์</w:t>
            </w:r>
          </w:p>
        </w:tc>
        <w:tc>
          <w:tcPr>
            <w:tcW w:w="1125" w:type="dxa"/>
          </w:tcPr>
          <w:p w14:paraId="2FCCB01D" w14:textId="1F5DF43F" w:rsidR="003409A9" w:rsidRPr="006809ED" w:rsidRDefault="003409A9" w:rsidP="00340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284" w:type="dxa"/>
          </w:tcPr>
          <w:p w14:paraId="5A8D0740" w14:textId="77777777" w:rsidR="003409A9" w:rsidRPr="006809ED" w:rsidRDefault="003409A9" w:rsidP="003409A9">
            <w:pPr>
              <w:pStyle w:val="Index8"/>
              <w:spacing w:line="240" w:lineRule="auto"/>
              <w:ind w:right="72"/>
              <w:rPr>
                <w:rFonts w:ascii="Browallia New" w:hAnsi="Browallia New" w:cs="Browallia New"/>
                <w:sz w:val="28"/>
                <w:szCs w:val="28"/>
                <w:cs/>
              </w:rPr>
            </w:pPr>
          </w:p>
        </w:tc>
        <w:tc>
          <w:tcPr>
            <w:tcW w:w="1156" w:type="dxa"/>
          </w:tcPr>
          <w:p w14:paraId="6F5BFD5C" w14:textId="4E1F3C6D" w:rsidR="003409A9" w:rsidRPr="006809ED" w:rsidRDefault="003409A9" w:rsidP="00340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261" w:type="dxa"/>
          </w:tcPr>
          <w:p w14:paraId="25DFC4D4" w14:textId="77777777" w:rsidR="003409A9" w:rsidRPr="006809ED" w:rsidRDefault="003409A9" w:rsidP="00340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34" w:type="dxa"/>
            <w:tcBorders>
              <w:bottom w:val="single" w:sz="2" w:space="0" w:color="auto"/>
            </w:tcBorders>
          </w:tcPr>
          <w:p w14:paraId="68C02900" w14:textId="65CE4B25" w:rsidR="003409A9" w:rsidRPr="006809ED" w:rsidRDefault="00AC45E9" w:rsidP="00340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(117)</w:t>
            </w:r>
          </w:p>
        </w:tc>
        <w:tc>
          <w:tcPr>
            <w:tcW w:w="236" w:type="dxa"/>
          </w:tcPr>
          <w:p w14:paraId="1EC6FFD0" w14:textId="77777777" w:rsidR="003409A9" w:rsidRPr="006809ED" w:rsidRDefault="003409A9" w:rsidP="00340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95" w:type="dxa"/>
            <w:tcBorders>
              <w:bottom w:val="single" w:sz="2" w:space="0" w:color="auto"/>
            </w:tcBorders>
          </w:tcPr>
          <w:p w14:paraId="246BD8AE" w14:textId="6BCD6973" w:rsidR="003409A9" w:rsidRPr="006809ED" w:rsidRDefault="003409A9" w:rsidP="00340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w:t>
            </w:r>
            <w:r w:rsidR="005D5251" w:rsidRPr="005D5251">
              <w:rPr>
                <w:rFonts w:ascii="Browallia New" w:hAnsi="Browallia New" w:cs="Browallia New"/>
                <w:sz w:val="28"/>
                <w:szCs w:val="28"/>
              </w:rPr>
              <w:t>118</w:t>
            </w:r>
            <w:r>
              <w:rPr>
                <w:rFonts w:ascii="Browallia New" w:hAnsi="Browallia New" w:cs="Browallia New"/>
                <w:sz w:val="28"/>
                <w:szCs w:val="28"/>
              </w:rPr>
              <w:t>)</w:t>
            </w:r>
          </w:p>
        </w:tc>
      </w:tr>
      <w:tr w:rsidR="003409A9" w:rsidRPr="00E00340" w14:paraId="4798D05B" w14:textId="6A03AF35" w:rsidTr="00F87577">
        <w:trPr>
          <w:cantSplit/>
        </w:trPr>
        <w:tc>
          <w:tcPr>
            <w:tcW w:w="3564" w:type="dxa"/>
          </w:tcPr>
          <w:p w14:paraId="09007E27" w14:textId="0BF57B32" w:rsidR="003409A9" w:rsidRPr="00795FFF" w:rsidRDefault="003409A9" w:rsidP="003409A9">
            <w:pPr>
              <w:pStyle w:val="3"/>
              <w:tabs>
                <w:tab w:val="clear" w:pos="360"/>
                <w:tab w:val="clear" w:pos="720"/>
              </w:tabs>
              <w:ind w:left="15"/>
              <w:rPr>
                <w:rFonts w:ascii="Browallia New" w:hAnsi="Browallia New" w:cs="Browallia New"/>
                <w:sz w:val="28"/>
                <w:szCs w:val="28"/>
                <w:cs/>
              </w:rPr>
            </w:pPr>
            <w:r>
              <w:rPr>
                <w:rFonts w:ascii="Browallia New" w:hAnsi="Browallia New" w:cs="Browallia New" w:hint="cs"/>
                <w:sz w:val="28"/>
                <w:szCs w:val="28"/>
                <w:cs/>
              </w:rPr>
              <w:t xml:space="preserve">    </w:t>
            </w:r>
            <w:r w:rsidRPr="00F24AB7">
              <w:rPr>
                <w:rFonts w:ascii="Browallia New" w:hAnsi="Browallia New" w:cs="Browallia New"/>
                <w:sz w:val="28"/>
                <w:szCs w:val="28"/>
                <w:cs/>
              </w:rPr>
              <w:t>รวม</w:t>
            </w:r>
          </w:p>
        </w:tc>
        <w:tc>
          <w:tcPr>
            <w:tcW w:w="1125" w:type="dxa"/>
          </w:tcPr>
          <w:p w14:paraId="72F4535D" w14:textId="4768F24F" w:rsidR="003409A9" w:rsidRPr="006809ED" w:rsidRDefault="003409A9" w:rsidP="00340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284" w:type="dxa"/>
          </w:tcPr>
          <w:p w14:paraId="222F15A4" w14:textId="77777777" w:rsidR="003409A9" w:rsidRPr="006809ED" w:rsidRDefault="003409A9" w:rsidP="003409A9">
            <w:pPr>
              <w:pStyle w:val="Index8"/>
              <w:spacing w:line="240" w:lineRule="auto"/>
              <w:ind w:right="72"/>
              <w:rPr>
                <w:rFonts w:ascii="Browallia New" w:hAnsi="Browallia New" w:cs="Browallia New"/>
                <w:sz w:val="28"/>
                <w:szCs w:val="28"/>
                <w:cs/>
              </w:rPr>
            </w:pPr>
          </w:p>
        </w:tc>
        <w:tc>
          <w:tcPr>
            <w:tcW w:w="1156" w:type="dxa"/>
          </w:tcPr>
          <w:p w14:paraId="035DFBFD" w14:textId="726FD5C6" w:rsidR="003409A9" w:rsidRPr="006809ED" w:rsidRDefault="003409A9" w:rsidP="00340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261" w:type="dxa"/>
          </w:tcPr>
          <w:p w14:paraId="6D8FEB59" w14:textId="77777777" w:rsidR="003409A9" w:rsidRPr="006809ED" w:rsidRDefault="003409A9" w:rsidP="00340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134" w:type="dxa"/>
            <w:tcBorders>
              <w:top w:val="single" w:sz="2" w:space="0" w:color="auto"/>
              <w:bottom w:val="single" w:sz="12" w:space="0" w:color="auto"/>
            </w:tcBorders>
          </w:tcPr>
          <w:p w14:paraId="7E735D9D" w14:textId="32B66AF3" w:rsidR="003409A9" w:rsidRPr="006809ED" w:rsidRDefault="00AC45E9" w:rsidP="00340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(616)</w:t>
            </w:r>
          </w:p>
        </w:tc>
        <w:tc>
          <w:tcPr>
            <w:tcW w:w="236" w:type="dxa"/>
          </w:tcPr>
          <w:p w14:paraId="092E3634" w14:textId="77777777" w:rsidR="003409A9" w:rsidRPr="006809ED" w:rsidRDefault="003409A9" w:rsidP="00340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195" w:type="dxa"/>
            <w:tcBorders>
              <w:top w:val="single" w:sz="2" w:space="0" w:color="auto"/>
              <w:bottom w:val="single" w:sz="12" w:space="0" w:color="auto"/>
            </w:tcBorders>
          </w:tcPr>
          <w:p w14:paraId="2A656271" w14:textId="4253457B" w:rsidR="003409A9" w:rsidRPr="006809ED" w:rsidRDefault="003409A9" w:rsidP="00340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w:t>
            </w:r>
            <w:r w:rsidR="005D5251" w:rsidRPr="005D5251">
              <w:rPr>
                <w:rFonts w:ascii="Browallia New" w:hAnsi="Browallia New" w:cs="Browallia New"/>
                <w:sz w:val="28"/>
                <w:szCs w:val="28"/>
                <w:lang w:val="en-GB"/>
              </w:rPr>
              <w:t>167</w:t>
            </w:r>
            <w:r>
              <w:rPr>
                <w:rFonts w:ascii="Browallia New" w:hAnsi="Browallia New" w:cs="Browallia New"/>
                <w:sz w:val="28"/>
                <w:szCs w:val="28"/>
                <w:lang w:val="en-GB"/>
              </w:rPr>
              <w:t>)</w:t>
            </w:r>
          </w:p>
        </w:tc>
      </w:tr>
    </w:tbl>
    <w:p w14:paraId="4D629158" w14:textId="02ADDF4D" w:rsidR="00F75CE4" w:rsidRDefault="00F75CE4" w:rsidP="00705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4F6BD7AA" w14:textId="77777777" w:rsidR="000B2B4D" w:rsidRDefault="000B2B4D" w:rsidP="00705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0A475B14" w14:textId="77777777" w:rsidR="000B2B4D" w:rsidRDefault="000B2B4D" w:rsidP="00705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687BB355" w14:textId="77777777" w:rsidR="000B2B4D" w:rsidRDefault="000B2B4D" w:rsidP="00705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6410D315" w14:textId="77777777" w:rsidR="00D8458D" w:rsidRDefault="00D8458D" w:rsidP="00705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2CC44210" w14:textId="77777777" w:rsidR="000B2B4D" w:rsidRDefault="000B2B4D" w:rsidP="00705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6078994C" w14:textId="3F432D52" w:rsidR="00952E65" w:rsidRPr="003D4E1E" w:rsidRDefault="008516D0" w:rsidP="004C4A5F">
      <w:pPr>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3D4E1E">
        <w:rPr>
          <w:rFonts w:ascii="Browallia New" w:hAnsi="Browallia New" w:cs="Browallia New"/>
          <w:b/>
          <w:bCs/>
          <w:sz w:val="28"/>
          <w:szCs w:val="28"/>
          <w:cs/>
        </w:rPr>
        <w:lastRenderedPageBreak/>
        <w:t>หลักทรัพย์ประกันวางไว้กับนายทะเบียน</w:t>
      </w:r>
    </w:p>
    <w:p w14:paraId="7E178F7C" w14:textId="77777777" w:rsidR="00952E65" w:rsidRPr="00305BAA" w:rsidRDefault="00952E65" w:rsidP="00952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2"/>
          <w:szCs w:val="22"/>
        </w:rPr>
      </w:pPr>
    </w:p>
    <w:p w14:paraId="0F0F1067" w14:textId="3D2B674F" w:rsidR="001E3084" w:rsidRDefault="008516D0" w:rsidP="00252D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8516D0">
        <w:rPr>
          <w:rFonts w:ascii="Browallia New" w:hAnsi="Browallia New" w:cs="Browallia New"/>
          <w:sz w:val="28"/>
          <w:szCs w:val="28"/>
          <w:cs/>
        </w:rPr>
        <w:t xml:space="preserve">ณ วันที่ </w:t>
      </w:r>
      <w:r w:rsidR="00B467FA">
        <w:rPr>
          <w:rFonts w:ascii="Browallia New" w:hAnsi="Browallia New" w:cs="Browallia New"/>
          <w:sz w:val="28"/>
          <w:szCs w:val="28"/>
        </w:rPr>
        <w:t>31</w:t>
      </w:r>
      <w:r w:rsidR="00B467FA">
        <w:rPr>
          <w:rFonts w:ascii="Browallia New" w:hAnsi="Browallia New" w:cs="Browallia New" w:hint="cs"/>
          <w:sz w:val="28"/>
          <w:szCs w:val="28"/>
          <w:cs/>
        </w:rPr>
        <w:t xml:space="preserve"> มีนาคม</w:t>
      </w:r>
      <w:r w:rsidR="00B467FA">
        <w:rPr>
          <w:rFonts w:ascii="Browallia New" w:hAnsi="Browallia New" w:cs="Browallia New"/>
          <w:sz w:val="28"/>
          <w:szCs w:val="28"/>
        </w:rPr>
        <w:t xml:space="preserve"> 2569</w:t>
      </w:r>
      <w:r w:rsidR="00B467FA" w:rsidRPr="00346DD1">
        <w:rPr>
          <w:rFonts w:ascii="Browallia New" w:hAnsi="Browallia New" w:cs="Browallia New"/>
          <w:sz w:val="28"/>
          <w:szCs w:val="28"/>
          <w:cs/>
        </w:rPr>
        <w:t xml:space="preserve"> </w:t>
      </w:r>
      <w:r w:rsidRPr="00F75CE4">
        <w:rPr>
          <w:rFonts w:ascii="Browallia New" w:hAnsi="Browallia New" w:cs="Browallia New"/>
          <w:sz w:val="28"/>
          <w:szCs w:val="28"/>
          <w:cs/>
        </w:rPr>
        <w:t xml:space="preserve">และวันที่ </w:t>
      </w:r>
      <w:r w:rsidRPr="00F75CE4">
        <w:rPr>
          <w:rFonts w:ascii="Browallia New" w:hAnsi="Browallia New" w:cs="Browallia New"/>
          <w:sz w:val="28"/>
          <w:szCs w:val="28"/>
        </w:rPr>
        <w:t xml:space="preserve">31 </w:t>
      </w:r>
      <w:r w:rsidRPr="00F75CE4">
        <w:rPr>
          <w:rFonts w:ascii="Browallia New" w:hAnsi="Browallia New" w:cs="Browallia New"/>
          <w:sz w:val="28"/>
          <w:szCs w:val="28"/>
          <w:cs/>
        </w:rPr>
        <w:t xml:space="preserve">ธันวาคม </w:t>
      </w:r>
      <w:r w:rsidRPr="00F75CE4">
        <w:rPr>
          <w:rFonts w:ascii="Browallia New" w:hAnsi="Browallia New" w:cs="Browallia New"/>
          <w:sz w:val="28"/>
          <w:szCs w:val="28"/>
        </w:rPr>
        <w:t>256</w:t>
      </w:r>
      <w:r w:rsidR="00B467FA">
        <w:rPr>
          <w:rFonts w:ascii="Browallia New" w:hAnsi="Browallia New" w:cs="Browallia New"/>
          <w:sz w:val="28"/>
          <w:szCs w:val="28"/>
        </w:rPr>
        <w:t>8</w:t>
      </w:r>
      <w:r w:rsidRPr="008516D0">
        <w:rPr>
          <w:rFonts w:ascii="Browallia New" w:hAnsi="Browallia New" w:cs="Browallia New"/>
          <w:sz w:val="28"/>
          <w:szCs w:val="28"/>
          <w:cs/>
        </w:rPr>
        <w:t xml:space="preserve"> บริษัทได้วางทรัพย์สินประกันไว้กับนายทะเบียนตามพระราชบัญญัติประกันวินาศภัย ดังนี้</w:t>
      </w:r>
    </w:p>
    <w:tbl>
      <w:tblPr>
        <w:tblpPr w:leftFromText="180" w:rightFromText="180" w:vertAnchor="text" w:tblpX="386" w:tblpY="240"/>
        <w:tblW w:w="8931" w:type="dxa"/>
        <w:tblLayout w:type="fixed"/>
        <w:tblLook w:val="0000" w:firstRow="0" w:lastRow="0" w:firstColumn="0" w:lastColumn="0" w:noHBand="0" w:noVBand="0"/>
      </w:tblPr>
      <w:tblGrid>
        <w:gridCol w:w="4962"/>
        <w:gridCol w:w="1842"/>
        <w:gridCol w:w="284"/>
        <w:gridCol w:w="1843"/>
      </w:tblGrid>
      <w:tr w:rsidR="00A339AA" w:rsidRPr="00E00340" w14:paraId="65719B83" w14:textId="77777777" w:rsidTr="00131505">
        <w:trPr>
          <w:cantSplit/>
        </w:trPr>
        <w:tc>
          <w:tcPr>
            <w:tcW w:w="4962" w:type="dxa"/>
          </w:tcPr>
          <w:p w14:paraId="159C9725" w14:textId="77777777" w:rsidR="00A339AA" w:rsidRPr="00E00340" w:rsidRDefault="00A339AA" w:rsidP="00CF6650">
            <w:pPr>
              <w:pStyle w:val="3"/>
              <w:tabs>
                <w:tab w:val="clear" w:pos="360"/>
                <w:tab w:val="clear" w:pos="720"/>
              </w:tabs>
              <w:rPr>
                <w:rFonts w:ascii="Browallia New" w:hAnsi="Browallia New" w:cs="Browallia New"/>
                <w:sz w:val="28"/>
                <w:szCs w:val="28"/>
                <w:cs/>
              </w:rPr>
            </w:pPr>
            <w:r w:rsidRPr="00E00340">
              <w:rPr>
                <w:rFonts w:ascii="Browallia New" w:hAnsi="Browallia New" w:cs="Browallia New"/>
                <w:b/>
                <w:bCs/>
                <w:sz w:val="28"/>
                <w:szCs w:val="28"/>
                <w:cs/>
                <w:lang w:val="en-GB"/>
              </w:rPr>
              <w:tab/>
            </w:r>
          </w:p>
        </w:tc>
        <w:tc>
          <w:tcPr>
            <w:tcW w:w="3969" w:type="dxa"/>
            <w:gridSpan w:val="3"/>
            <w:tcBorders>
              <w:bottom w:val="single" w:sz="4" w:space="0" w:color="auto"/>
            </w:tcBorders>
          </w:tcPr>
          <w:p w14:paraId="335F2DED" w14:textId="77777777" w:rsidR="00A339AA" w:rsidRPr="00E00340" w:rsidRDefault="00A339AA" w:rsidP="00CF6650">
            <w:pPr>
              <w:pStyle w:val="3"/>
              <w:tabs>
                <w:tab w:val="clear" w:pos="360"/>
                <w:tab w:val="clear" w:pos="720"/>
              </w:tabs>
              <w:jc w:val="center"/>
              <w:rPr>
                <w:rFonts w:ascii="Browallia New" w:hAnsi="Browallia New" w:cs="Browallia New"/>
                <w:sz w:val="28"/>
                <w:szCs w:val="28"/>
                <w:cs/>
              </w:rPr>
            </w:pPr>
            <w:r w:rsidRPr="00E00340">
              <w:rPr>
                <w:rFonts w:ascii="Browallia New" w:hAnsi="Browallia New" w:cs="Browallia New"/>
                <w:sz w:val="28"/>
                <w:szCs w:val="28"/>
                <w:cs/>
              </w:rPr>
              <w:t>พันบาท</w:t>
            </w:r>
          </w:p>
        </w:tc>
      </w:tr>
      <w:tr w:rsidR="00A339AA" w:rsidRPr="00E00340" w14:paraId="0EECA941" w14:textId="77777777" w:rsidTr="00CC4C58">
        <w:trPr>
          <w:cantSplit/>
        </w:trPr>
        <w:tc>
          <w:tcPr>
            <w:tcW w:w="4962" w:type="dxa"/>
          </w:tcPr>
          <w:p w14:paraId="5267D631" w14:textId="77777777" w:rsidR="00A339AA" w:rsidRPr="00E00340" w:rsidRDefault="00A339AA" w:rsidP="00CF6650">
            <w:pPr>
              <w:pStyle w:val="3"/>
              <w:tabs>
                <w:tab w:val="clear" w:pos="360"/>
                <w:tab w:val="clear" w:pos="720"/>
              </w:tabs>
              <w:rPr>
                <w:rFonts w:ascii="Browallia New" w:hAnsi="Browallia New" w:cs="Browallia New"/>
                <w:sz w:val="28"/>
                <w:szCs w:val="28"/>
                <w:cs/>
              </w:rPr>
            </w:pPr>
          </w:p>
        </w:tc>
        <w:tc>
          <w:tcPr>
            <w:tcW w:w="1842" w:type="dxa"/>
            <w:tcBorders>
              <w:top w:val="single" w:sz="4" w:space="0" w:color="auto"/>
              <w:bottom w:val="single" w:sz="4" w:space="0" w:color="auto"/>
            </w:tcBorders>
          </w:tcPr>
          <w:p w14:paraId="7490FB53" w14:textId="05BA8CF1" w:rsidR="00A339AA" w:rsidRPr="00E00340" w:rsidRDefault="00B467FA"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Pr>
                <w:rFonts w:ascii="Browallia New" w:hAnsi="Browallia New" w:cs="Browallia New"/>
                <w:sz w:val="28"/>
                <w:szCs w:val="28"/>
              </w:rPr>
              <w:t>31</w:t>
            </w:r>
            <w:r>
              <w:rPr>
                <w:rFonts w:ascii="Browallia New" w:hAnsi="Browallia New" w:cs="Browallia New" w:hint="cs"/>
                <w:sz w:val="28"/>
                <w:szCs w:val="28"/>
                <w:cs/>
              </w:rPr>
              <w:t xml:space="preserve"> มีนาคม</w:t>
            </w:r>
            <w:r>
              <w:rPr>
                <w:rFonts w:ascii="Browallia New" w:hAnsi="Browallia New" w:cs="Browallia New"/>
                <w:sz w:val="28"/>
                <w:szCs w:val="28"/>
              </w:rPr>
              <w:t xml:space="preserve"> 2569</w:t>
            </w:r>
          </w:p>
        </w:tc>
        <w:tc>
          <w:tcPr>
            <w:tcW w:w="284" w:type="dxa"/>
            <w:tcBorders>
              <w:top w:val="single" w:sz="4" w:space="0" w:color="auto"/>
            </w:tcBorders>
          </w:tcPr>
          <w:p w14:paraId="7906A412" w14:textId="77777777" w:rsidR="00A339AA" w:rsidRPr="00E00340" w:rsidRDefault="00A339AA"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843" w:type="dxa"/>
            <w:tcBorders>
              <w:top w:val="single" w:sz="4" w:space="0" w:color="auto"/>
              <w:bottom w:val="single" w:sz="4" w:space="0" w:color="auto"/>
            </w:tcBorders>
          </w:tcPr>
          <w:p w14:paraId="0ED14FBC" w14:textId="67BD960C" w:rsidR="00A339AA" w:rsidRPr="00E00340" w:rsidRDefault="00411048"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center"/>
              <w:rPr>
                <w:rFonts w:ascii="Browallia New" w:hAnsi="Browallia New" w:cs="Browallia New"/>
                <w:sz w:val="28"/>
                <w:szCs w:val="28"/>
              </w:rPr>
            </w:pPr>
            <w:r w:rsidRPr="00F75CE4">
              <w:rPr>
                <w:rFonts w:ascii="Browallia New" w:hAnsi="Browallia New" w:cs="Browallia New"/>
                <w:sz w:val="28"/>
                <w:szCs w:val="28"/>
              </w:rPr>
              <w:t xml:space="preserve">31 </w:t>
            </w:r>
            <w:r w:rsidRPr="00F75CE4">
              <w:rPr>
                <w:rFonts w:ascii="Browallia New" w:hAnsi="Browallia New" w:cs="Browallia New"/>
                <w:sz w:val="28"/>
                <w:szCs w:val="28"/>
                <w:cs/>
              </w:rPr>
              <w:t xml:space="preserve">ธันวาคม </w:t>
            </w:r>
            <w:r w:rsidRPr="00F75CE4">
              <w:rPr>
                <w:rFonts w:ascii="Browallia New" w:hAnsi="Browallia New" w:cs="Browallia New"/>
                <w:sz w:val="28"/>
                <w:szCs w:val="28"/>
              </w:rPr>
              <w:t>256</w:t>
            </w:r>
            <w:r w:rsidR="00B467FA">
              <w:rPr>
                <w:rFonts w:ascii="Browallia New" w:hAnsi="Browallia New" w:cs="Browallia New"/>
                <w:sz w:val="28"/>
                <w:szCs w:val="28"/>
              </w:rPr>
              <w:t>8</w:t>
            </w:r>
          </w:p>
        </w:tc>
      </w:tr>
      <w:tr w:rsidR="00A339AA" w:rsidRPr="00E00340" w14:paraId="4A93A63E" w14:textId="77777777" w:rsidTr="00CC4C58">
        <w:trPr>
          <w:cantSplit/>
          <w:trHeight w:hRule="exact" w:val="382"/>
        </w:trPr>
        <w:tc>
          <w:tcPr>
            <w:tcW w:w="4962" w:type="dxa"/>
          </w:tcPr>
          <w:p w14:paraId="2825E0CE" w14:textId="77777777" w:rsidR="00A339AA" w:rsidRPr="00E00340" w:rsidRDefault="00A339AA" w:rsidP="00CF6650">
            <w:pPr>
              <w:pStyle w:val="3"/>
              <w:tabs>
                <w:tab w:val="clear" w:pos="360"/>
                <w:tab w:val="clear" w:pos="720"/>
              </w:tabs>
              <w:rPr>
                <w:rFonts w:ascii="Browallia New" w:hAnsi="Browallia New" w:cs="Browallia New"/>
                <w:sz w:val="28"/>
                <w:szCs w:val="28"/>
                <w:cs/>
              </w:rPr>
            </w:pPr>
          </w:p>
        </w:tc>
        <w:tc>
          <w:tcPr>
            <w:tcW w:w="1842" w:type="dxa"/>
            <w:tcBorders>
              <w:top w:val="single" w:sz="4" w:space="0" w:color="auto"/>
            </w:tcBorders>
          </w:tcPr>
          <w:p w14:paraId="502E0F88" w14:textId="77777777" w:rsidR="00A339AA" w:rsidRPr="00E00340" w:rsidRDefault="00A339AA"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284" w:type="dxa"/>
          </w:tcPr>
          <w:p w14:paraId="1216C64D" w14:textId="77777777" w:rsidR="00A339AA" w:rsidRPr="00E00340" w:rsidRDefault="00A339AA"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843" w:type="dxa"/>
            <w:tcBorders>
              <w:top w:val="single" w:sz="4" w:space="0" w:color="auto"/>
            </w:tcBorders>
          </w:tcPr>
          <w:p w14:paraId="0EC22F0C" w14:textId="77777777" w:rsidR="00A339AA" w:rsidRPr="00E00340" w:rsidRDefault="00A339AA"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r>
      <w:tr w:rsidR="00EC13C1" w:rsidRPr="00E00340" w14:paraId="2D861770" w14:textId="77777777" w:rsidTr="00CC4C58">
        <w:trPr>
          <w:cantSplit/>
          <w:trHeight w:hRule="exact" w:val="382"/>
        </w:trPr>
        <w:tc>
          <w:tcPr>
            <w:tcW w:w="4962" w:type="dxa"/>
          </w:tcPr>
          <w:p w14:paraId="3BA82B9D" w14:textId="7CC8DE16" w:rsidR="00EC13C1" w:rsidRPr="00E00340" w:rsidRDefault="00EC13C1" w:rsidP="00CF6650">
            <w:pPr>
              <w:pStyle w:val="3"/>
              <w:tabs>
                <w:tab w:val="clear" w:pos="360"/>
                <w:tab w:val="clear" w:pos="720"/>
              </w:tabs>
              <w:rPr>
                <w:rFonts w:ascii="Browallia New" w:hAnsi="Browallia New" w:cs="Browallia New"/>
                <w:sz w:val="28"/>
                <w:szCs w:val="28"/>
                <w:cs/>
              </w:rPr>
            </w:pPr>
            <w:r w:rsidRPr="00DA475F">
              <w:rPr>
                <w:rFonts w:ascii="Browallia New" w:hAnsi="Browallia New" w:cs="Browallia New"/>
                <w:sz w:val="28"/>
                <w:szCs w:val="28"/>
                <w:cs/>
              </w:rPr>
              <w:t>เงินฝากสถาบันการเงินที่ครบกำหนดเกินกว่าสามเดือน</w:t>
            </w:r>
          </w:p>
        </w:tc>
        <w:tc>
          <w:tcPr>
            <w:tcW w:w="1842" w:type="dxa"/>
            <w:tcBorders>
              <w:bottom w:val="single" w:sz="12" w:space="0" w:color="auto"/>
            </w:tcBorders>
          </w:tcPr>
          <w:p w14:paraId="3D9E0A5D" w14:textId="4D42D22D" w:rsidR="00EC13C1" w:rsidRPr="00E00340" w:rsidRDefault="00B322EC" w:rsidP="00DB5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r>
              <w:rPr>
                <w:rFonts w:ascii="Browallia New" w:hAnsi="Browallia New" w:cs="Browallia New"/>
                <w:sz w:val="28"/>
                <w:szCs w:val="28"/>
              </w:rPr>
              <w:t>14,000</w:t>
            </w:r>
          </w:p>
        </w:tc>
        <w:tc>
          <w:tcPr>
            <w:tcW w:w="284" w:type="dxa"/>
          </w:tcPr>
          <w:p w14:paraId="730073F0" w14:textId="77777777" w:rsidR="00EC13C1" w:rsidRPr="00E00340" w:rsidRDefault="00EC13C1" w:rsidP="00EC13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Browallia New" w:hAnsi="Browallia New" w:cs="Browallia New"/>
                <w:sz w:val="28"/>
                <w:szCs w:val="28"/>
              </w:rPr>
            </w:pPr>
          </w:p>
        </w:tc>
        <w:tc>
          <w:tcPr>
            <w:tcW w:w="1843" w:type="dxa"/>
            <w:tcBorders>
              <w:bottom w:val="single" w:sz="12" w:space="0" w:color="auto"/>
            </w:tcBorders>
          </w:tcPr>
          <w:p w14:paraId="736CBC70" w14:textId="1FD47742" w:rsidR="00EC13C1" w:rsidRPr="00E00340" w:rsidRDefault="00C94A39" w:rsidP="00EC13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r w:rsidRPr="00C94A39">
              <w:rPr>
                <w:rFonts w:ascii="Browallia New" w:hAnsi="Browallia New" w:cs="Browallia New"/>
                <w:sz w:val="28"/>
                <w:szCs w:val="28"/>
              </w:rPr>
              <w:t>14</w:t>
            </w:r>
            <w:r w:rsidR="00EC13C1" w:rsidRPr="001F0999">
              <w:rPr>
                <w:rFonts w:ascii="Browallia New" w:hAnsi="Browallia New" w:cs="Browallia New"/>
                <w:sz w:val="28"/>
                <w:szCs w:val="28"/>
                <w:lang w:val="en-GB"/>
              </w:rPr>
              <w:t>,</w:t>
            </w:r>
            <w:r w:rsidRPr="00C94A39">
              <w:rPr>
                <w:rFonts w:ascii="Browallia New" w:hAnsi="Browallia New" w:cs="Browallia New"/>
                <w:sz w:val="28"/>
                <w:szCs w:val="28"/>
              </w:rPr>
              <w:t>000</w:t>
            </w:r>
          </w:p>
        </w:tc>
      </w:tr>
    </w:tbl>
    <w:p w14:paraId="5DDAA0BB" w14:textId="77777777" w:rsidR="000B2B4D" w:rsidRDefault="000B2B4D" w:rsidP="000B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thaiDistribute"/>
        <w:rPr>
          <w:rFonts w:ascii="Browallia New" w:hAnsi="Browallia New" w:cs="Browallia New"/>
          <w:b/>
          <w:bCs/>
          <w:sz w:val="28"/>
          <w:szCs w:val="28"/>
        </w:rPr>
      </w:pPr>
    </w:p>
    <w:p w14:paraId="1BF44162" w14:textId="3487EEA3" w:rsidR="001F0999" w:rsidRPr="003D4E1E" w:rsidRDefault="001F0999" w:rsidP="00305BAA">
      <w:pPr>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hanging="432"/>
        <w:jc w:val="thaiDistribute"/>
        <w:rPr>
          <w:rFonts w:ascii="Browallia New" w:hAnsi="Browallia New" w:cs="Browallia New"/>
          <w:b/>
          <w:bCs/>
          <w:sz w:val="28"/>
          <w:szCs w:val="28"/>
        </w:rPr>
      </w:pPr>
      <w:r w:rsidRPr="003D4E1E">
        <w:rPr>
          <w:rFonts w:ascii="Browallia New" w:hAnsi="Browallia New" w:cs="Browallia New"/>
          <w:b/>
          <w:bCs/>
          <w:sz w:val="28"/>
          <w:szCs w:val="28"/>
          <w:cs/>
        </w:rPr>
        <w:t>ทรัพย์สินที่จัดสรรไว้เป็นเงินสำรองวางไว้กับนายทะเบียน</w:t>
      </w:r>
    </w:p>
    <w:tbl>
      <w:tblPr>
        <w:tblpPr w:leftFromText="180" w:rightFromText="180" w:vertAnchor="text" w:tblpX="386" w:tblpY="240"/>
        <w:tblW w:w="8931" w:type="dxa"/>
        <w:tblLayout w:type="fixed"/>
        <w:tblLook w:val="0000" w:firstRow="0" w:lastRow="0" w:firstColumn="0" w:lastColumn="0" w:noHBand="0" w:noVBand="0"/>
      </w:tblPr>
      <w:tblGrid>
        <w:gridCol w:w="4962"/>
        <w:gridCol w:w="1842"/>
        <w:gridCol w:w="284"/>
        <w:gridCol w:w="1843"/>
      </w:tblGrid>
      <w:tr w:rsidR="001F0999" w:rsidRPr="00E00340" w14:paraId="1038B195" w14:textId="77777777" w:rsidTr="00135AE9">
        <w:trPr>
          <w:cantSplit/>
        </w:trPr>
        <w:tc>
          <w:tcPr>
            <w:tcW w:w="4962" w:type="dxa"/>
          </w:tcPr>
          <w:p w14:paraId="030259EA" w14:textId="77777777" w:rsidR="001F0999" w:rsidRPr="00E00340" w:rsidRDefault="001F0999" w:rsidP="00CF6650">
            <w:pPr>
              <w:pStyle w:val="3"/>
              <w:tabs>
                <w:tab w:val="clear" w:pos="360"/>
                <w:tab w:val="clear" w:pos="720"/>
              </w:tabs>
              <w:rPr>
                <w:rFonts w:ascii="Browallia New" w:hAnsi="Browallia New" w:cs="Browallia New"/>
                <w:sz w:val="28"/>
                <w:szCs w:val="28"/>
                <w:cs/>
              </w:rPr>
            </w:pPr>
            <w:r w:rsidRPr="00E00340">
              <w:rPr>
                <w:rFonts w:ascii="Browallia New" w:hAnsi="Browallia New" w:cs="Browallia New"/>
                <w:b/>
                <w:bCs/>
                <w:sz w:val="28"/>
                <w:szCs w:val="28"/>
                <w:cs/>
                <w:lang w:val="en-GB"/>
              </w:rPr>
              <w:tab/>
            </w:r>
          </w:p>
        </w:tc>
        <w:tc>
          <w:tcPr>
            <w:tcW w:w="3969" w:type="dxa"/>
            <w:gridSpan w:val="3"/>
            <w:tcBorders>
              <w:bottom w:val="single" w:sz="4" w:space="0" w:color="auto"/>
            </w:tcBorders>
          </w:tcPr>
          <w:p w14:paraId="0C400CD3" w14:textId="77777777" w:rsidR="001F0999" w:rsidRPr="00E00340" w:rsidRDefault="001F0999" w:rsidP="00CF6650">
            <w:pPr>
              <w:pStyle w:val="3"/>
              <w:tabs>
                <w:tab w:val="clear" w:pos="360"/>
                <w:tab w:val="clear" w:pos="720"/>
              </w:tabs>
              <w:jc w:val="center"/>
              <w:rPr>
                <w:rFonts w:ascii="Browallia New" w:hAnsi="Browallia New" w:cs="Browallia New"/>
                <w:sz w:val="28"/>
                <w:szCs w:val="28"/>
                <w:cs/>
              </w:rPr>
            </w:pPr>
            <w:r w:rsidRPr="00E00340">
              <w:rPr>
                <w:rFonts w:ascii="Browallia New" w:hAnsi="Browallia New" w:cs="Browallia New"/>
                <w:sz w:val="28"/>
                <w:szCs w:val="28"/>
                <w:cs/>
              </w:rPr>
              <w:t>พันบาท</w:t>
            </w:r>
          </w:p>
        </w:tc>
      </w:tr>
      <w:tr w:rsidR="000B2B4D" w:rsidRPr="00E00340" w14:paraId="591E5595" w14:textId="77777777" w:rsidTr="00367930">
        <w:trPr>
          <w:cantSplit/>
        </w:trPr>
        <w:tc>
          <w:tcPr>
            <w:tcW w:w="4962" w:type="dxa"/>
          </w:tcPr>
          <w:p w14:paraId="6A014AB4" w14:textId="77777777" w:rsidR="000B2B4D" w:rsidRPr="00E00340" w:rsidRDefault="000B2B4D" w:rsidP="000B2B4D">
            <w:pPr>
              <w:pStyle w:val="3"/>
              <w:tabs>
                <w:tab w:val="clear" w:pos="360"/>
                <w:tab w:val="clear" w:pos="720"/>
              </w:tabs>
              <w:rPr>
                <w:rFonts w:ascii="Browallia New" w:hAnsi="Browallia New" w:cs="Browallia New"/>
                <w:sz w:val="28"/>
                <w:szCs w:val="28"/>
                <w:cs/>
              </w:rPr>
            </w:pPr>
          </w:p>
        </w:tc>
        <w:tc>
          <w:tcPr>
            <w:tcW w:w="1842" w:type="dxa"/>
            <w:tcBorders>
              <w:top w:val="single" w:sz="4" w:space="0" w:color="auto"/>
              <w:bottom w:val="single" w:sz="4" w:space="0" w:color="auto"/>
            </w:tcBorders>
          </w:tcPr>
          <w:p w14:paraId="4E9BC514" w14:textId="12D590AF" w:rsidR="000B2B4D" w:rsidRPr="00E00340" w:rsidRDefault="00B467FA" w:rsidP="000B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Pr>
                <w:rFonts w:ascii="Browallia New" w:hAnsi="Browallia New" w:cs="Browallia New"/>
                <w:sz w:val="28"/>
                <w:szCs w:val="28"/>
              </w:rPr>
              <w:t>31</w:t>
            </w:r>
            <w:r>
              <w:rPr>
                <w:rFonts w:ascii="Browallia New" w:hAnsi="Browallia New" w:cs="Browallia New" w:hint="cs"/>
                <w:sz w:val="28"/>
                <w:szCs w:val="28"/>
                <w:cs/>
              </w:rPr>
              <w:t xml:space="preserve"> มีนาคม</w:t>
            </w:r>
            <w:r>
              <w:rPr>
                <w:rFonts w:ascii="Browallia New" w:hAnsi="Browallia New" w:cs="Browallia New"/>
                <w:sz w:val="28"/>
                <w:szCs w:val="28"/>
              </w:rPr>
              <w:t xml:space="preserve"> 2569</w:t>
            </w:r>
          </w:p>
        </w:tc>
        <w:tc>
          <w:tcPr>
            <w:tcW w:w="284" w:type="dxa"/>
            <w:tcBorders>
              <w:top w:val="single" w:sz="4" w:space="0" w:color="auto"/>
            </w:tcBorders>
          </w:tcPr>
          <w:p w14:paraId="48E45ECA" w14:textId="77777777" w:rsidR="000B2B4D" w:rsidRPr="00E00340" w:rsidRDefault="000B2B4D" w:rsidP="000B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843" w:type="dxa"/>
            <w:tcBorders>
              <w:top w:val="single" w:sz="4" w:space="0" w:color="auto"/>
              <w:bottom w:val="single" w:sz="4" w:space="0" w:color="auto"/>
            </w:tcBorders>
          </w:tcPr>
          <w:p w14:paraId="7C155301" w14:textId="2492AB12" w:rsidR="000B2B4D" w:rsidRPr="00E00340" w:rsidRDefault="000B2B4D" w:rsidP="000B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center"/>
              <w:rPr>
                <w:rFonts w:ascii="Browallia New" w:hAnsi="Browallia New" w:cs="Browallia New"/>
                <w:sz w:val="28"/>
                <w:szCs w:val="28"/>
              </w:rPr>
            </w:pPr>
            <w:r w:rsidRPr="00F75CE4">
              <w:rPr>
                <w:rFonts w:ascii="Browallia New" w:hAnsi="Browallia New" w:cs="Browallia New"/>
                <w:sz w:val="28"/>
                <w:szCs w:val="28"/>
              </w:rPr>
              <w:t xml:space="preserve">31 </w:t>
            </w:r>
            <w:r w:rsidRPr="00F75CE4">
              <w:rPr>
                <w:rFonts w:ascii="Browallia New" w:hAnsi="Browallia New" w:cs="Browallia New"/>
                <w:sz w:val="28"/>
                <w:szCs w:val="28"/>
                <w:cs/>
              </w:rPr>
              <w:t xml:space="preserve">ธันวาคม </w:t>
            </w:r>
            <w:r w:rsidR="00B467FA" w:rsidRPr="00F75CE4">
              <w:rPr>
                <w:rFonts w:ascii="Browallia New" w:hAnsi="Browallia New" w:cs="Browallia New"/>
                <w:sz w:val="28"/>
                <w:szCs w:val="28"/>
              </w:rPr>
              <w:t>256</w:t>
            </w:r>
            <w:r w:rsidR="00B467FA">
              <w:rPr>
                <w:rFonts w:ascii="Browallia New" w:hAnsi="Browallia New" w:cs="Browallia New"/>
                <w:sz w:val="28"/>
                <w:szCs w:val="28"/>
              </w:rPr>
              <w:t>8</w:t>
            </w:r>
          </w:p>
        </w:tc>
      </w:tr>
      <w:tr w:rsidR="001F0999" w:rsidRPr="00E00340" w14:paraId="557D999F" w14:textId="77777777" w:rsidTr="00E107AA">
        <w:trPr>
          <w:cantSplit/>
          <w:trHeight w:hRule="exact" w:val="382"/>
        </w:trPr>
        <w:tc>
          <w:tcPr>
            <w:tcW w:w="4962" w:type="dxa"/>
          </w:tcPr>
          <w:p w14:paraId="7BC617A8" w14:textId="77777777" w:rsidR="001F0999" w:rsidRPr="00E00340" w:rsidRDefault="001F0999" w:rsidP="00CF6650">
            <w:pPr>
              <w:pStyle w:val="3"/>
              <w:tabs>
                <w:tab w:val="clear" w:pos="360"/>
                <w:tab w:val="clear" w:pos="720"/>
              </w:tabs>
              <w:rPr>
                <w:rFonts w:ascii="Browallia New" w:hAnsi="Browallia New" w:cs="Browallia New"/>
                <w:sz w:val="28"/>
                <w:szCs w:val="28"/>
                <w:cs/>
              </w:rPr>
            </w:pPr>
          </w:p>
        </w:tc>
        <w:tc>
          <w:tcPr>
            <w:tcW w:w="1842" w:type="dxa"/>
            <w:tcBorders>
              <w:top w:val="single" w:sz="4" w:space="0" w:color="auto"/>
            </w:tcBorders>
          </w:tcPr>
          <w:p w14:paraId="798682C3" w14:textId="77777777" w:rsidR="001F0999" w:rsidRPr="00E00340" w:rsidRDefault="001F0999"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284" w:type="dxa"/>
          </w:tcPr>
          <w:p w14:paraId="3853610F" w14:textId="77777777" w:rsidR="001F0999" w:rsidRPr="00E00340" w:rsidRDefault="001F0999"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843" w:type="dxa"/>
            <w:tcBorders>
              <w:top w:val="single" w:sz="4" w:space="0" w:color="auto"/>
            </w:tcBorders>
          </w:tcPr>
          <w:p w14:paraId="71BF5DC7" w14:textId="77777777" w:rsidR="001F0999" w:rsidRPr="00E00340" w:rsidRDefault="001F0999"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r>
      <w:tr w:rsidR="00C47175" w:rsidRPr="00E00340" w14:paraId="4BEA5C40" w14:textId="77777777" w:rsidTr="00367930">
        <w:trPr>
          <w:cantSplit/>
          <w:trHeight w:hRule="exact" w:val="382"/>
        </w:trPr>
        <w:tc>
          <w:tcPr>
            <w:tcW w:w="4962" w:type="dxa"/>
          </w:tcPr>
          <w:p w14:paraId="53A24163" w14:textId="0C86C60C" w:rsidR="00C47175" w:rsidRPr="00DA475F" w:rsidRDefault="00C47175" w:rsidP="00EC13C1">
            <w:pPr>
              <w:pStyle w:val="3"/>
              <w:tabs>
                <w:tab w:val="clear" w:pos="360"/>
                <w:tab w:val="clear" w:pos="720"/>
              </w:tabs>
              <w:rPr>
                <w:rFonts w:ascii="Browallia New" w:hAnsi="Browallia New" w:cs="Browallia New"/>
                <w:sz w:val="28"/>
                <w:szCs w:val="28"/>
                <w:cs/>
              </w:rPr>
            </w:pPr>
            <w:r w:rsidRPr="00DA475F">
              <w:rPr>
                <w:rFonts w:ascii="Browallia New" w:hAnsi="Browallia New" w:cs="Browallia New"/>
                <w:sz w:val="28"/>
                <w:szCs w:val="28"/>
                <w:cs/>
              </w:rPr>
              <w:t>เงินฝากสถาบันการเงินที่ครบกำหนดเกินกว่าสามเดือน</w:t>
            </w:r>
          </w:p>
        </w:tc>
        <w:tc>
          <w:tcPr>
            <w:tcW w:w="1842" w:type="dxa"/>
            <w:tcBorders>
              <w:bottom w:val="single" w:sz="12" w:space="0" w:color="auto"/>
            </w:tcBorders>
          </w:tcPr>
          <w:p w14:paraId="12B352F3" w14:textId="55CE633F" w:rsidR="00C47175" w:rsidRDefault="00B322EC" w:rsidP="00EC13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r>
              <w:rPr>
                <w:rFonts w:ascii="Browallia New" w:hAnsi="Browallia New" w:cs="Browallia New"/>
                <w:sz w:val="28"/>
                <w:szCs w:val="28"/>
              </w:rPr>
              <w:t>126,546</w:t>
            </w:r>
          </w:p>
        </w:tc>
        <w:tc>
          <w:tcPr>
            <w:tcW w:w="284" w:type="dxa"/>
          </w:tcPr>
          <w:p w14:paraId="048201E8" w14:textId="77777777" w:rsidR="00C47175" w:rsidRPr="00E00340" w:rsidRDefault="00C47175" w:rsidP="00EC13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p>
        </w:tc>
        <w:tc>
          <w:tcPr>
            <w:tcW w:w="1843" w:type="dxa"/>
            <w:tcBorders>
              <w:bottom w:val="single" w:sz="12" w:space="0" w:color="auto"/>
            </w:tcBorders>
          </w:tcPr>
          <w:p w14:paraId="0A8FDBA7" w14:textId="0198CDBB" w:rsidR="00C47175" w:rsidRPr="00C94A39" w:rsidRDefault="00B467FA" w:rsidP="00EC13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r>
              <w:rPr>
                <w:rFonts w:ascii="Browallia New" w:hAnsi="Browallia New" w:cs="Browallia New"/>
                <w:sz w:val="28"/>
                <w:szCs w:val="28"/>
              </w:rPr>
              <w:t>126,546</w:t>
            </w:r>
          </w:p>
        </w:tc>
      </w:tr>
    </w:tbl>
    <w:p w14:paraId="7502BE40" w14:textId="77777777" w:rsidR="0026765C" w:rsidRDefault="0026765C" w:rsidP="001F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rPr>
      </w:pPr>
    </w:p>
    <w:p w14:paraId="665A6771" w14:textId="045C8F6D" w:rsidR="00040DC5" w:rsidRPr="00051FD8" w:rsidRDefault="00EC2AE7" w:rsidP="00305BAA">
      <w:pPr>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hanging="432"/>
        <w:jc w:val="thaiDistribute"/>
        <w:rPr>
          <w:rFonts w:ascii="Browallia New" w:hAnsi="Browallia New" w:cs="Browallia New"/>
          <w:b/>
          <w:bCs/>
          <w:sz w:val="28"/>
          <w:szCs w:val="28"/>
        </w:rPr>
      </w:pPr>
      <w:r w:rsidRPr="00051FD8">
        <w:rPr>
          <w:rFonts w:ascii="Browallia New" w:hAnsi="Browallia New" w:cs="Browallia New"/>
          <w:b/>
          <w:bCs/>
          <w:sz w:val="28"/>
          <w:szCs w:val="28"/>
          <w:cs/>
        </w:rPr>
        <w:t>ทรัพย์สินอื่นที่มีข้อจำกัดและภาระผูกพัน</w:t>
      </w:r>
    </w:p>
    <w:tbl>
      <w:tblPr>
        <w:tblpPr w:leftFromText="180" w:rightFromText="180" w:vertAnchor="text" w:tblpX="386" w:tblpY="240"/>
        <w:tblW w:w="8931" w:type="dxa"/>
        <w:tblLayout w:type="fixed"/>
        <w:tblLook w:val="0000" w:firstRow="0" w:lastRow="0" w:firstColumn="0" w:lastColumn="0" w:noHBand="0" w:noVBand="0"/>
      </w:tblPr>
      <w:tblGrid>
        <w:gridCol w:w="4962"/>
        <w:gridCol w:w="1842"/>
        <w:gridCol w:w="284"/>
        <w:gridCol w:w="1843"/>
      </w:tblGrid>
      <w:tr w:rsidR="00EC2AE7" w:rsidRPr="00E00340" w14:paraId="34F8A997" w14:textId="77777777" w:rsidTr="008C0220">
        <w:trPr>
          <w:cantSplit/>
        </w:trPr>
        <w:tc>
          <w:tcPr>
            <w:tcW w:w="4962" w:type="dxa"/>
          </w:tcPr>
          <w:p w14:paraId="7E92F6AF" w14:textId="77777777" w:rsidR="00EC2AE7" w:rsidRPr="00E00340" w:rsidRDefault="00EC2AE7" w:rsidP="00CF6650">
            <w:pPr>
              <w:pStyle w:val="3"/>
              <w:tabs>
                <w:tab w:val="clear" w:pos="360"/>
                <w:tab w:val="clear" w:pos="720"/>
              </w:tabs>
              <w:rPr>
                <w:rFonts w:ascii="Browallia New" w:hAnsi="Browallia New" w:cs="Browallia New"/>
                <w:sz w:val="28"/>
                <w:szCs w:val="28"/>
                <w:cs/>
              </w:rPr>
            </w:pPr>
            <w:r w:rsidRPr="00E00340">
              <w:rPr>
                <w:rFonts w:ascii="Browallia New" w:hAnsi="Browallia New" w:cs="Browallia New"/>
                <w:b/>
                <w:bCs/>
                <w:sz w:val="28"/>
                <w:szCs w:val="28"/>
                <w:cs/>
                <w:lang w:val="en-GB"/>
              </w:rPr>
              <w:tab/>
            </w:r>
          </w:p>
        </w:tc>
        <w:tc>
          <w:tcPr>
            <w:tcW w:w="3969" w:type="dxa"/>
            <w:gridSpan w:val="3"/>
            <w:tcBorders>
              <w:bottom w:val="single" w:sz="4" w:space="0" w:color="auto"/>
            </w:tcBorders>
          </w:tcPr>
          <w:p w14:paraId="670E91B5" w14:textId="77777777" w:rsidR="00EC2AE7" w:rsidRPr="00E00340" w:rsidRDefault="00EC2AE7" w:rsidP="00CF6650">
            <w:pPr>
              <w:pStyle w:val="3"/>
              <w:tabs>
                <w:tab w:val="clear" w:pos="360"/>
                <w:tab w:val="clear" w:pos="720"/>
              </w:tabs>
              <w:jc w:val="center"/>
              <w:rPr>
                <w:rFonts w:ascii="Browallia New" w:hAnsi="Browallia New" w:cs="Browallia New"/>
                <w:sz w:val="28"/>
                <w:szCs w:val="28"/>
                <w:cs/>
              </w:rPr>
            </w:pPr>
            <w:r w:rsidRPr="00E00340">
              <w:rPr>
                <w:rFonts w:ascii="Browallia New" w:hAnsi="Browallia New" w:cs="Browallia New"/>
                <w:sz w:val="28"/>
                <w:szCs w:val="28"/>
                <w:cs/>
              </w:rPr>
              <w:t>พันบาท</w:t>
            </w:r>
          </w:p>
        </w:tc>
      </w:tr>
      <w:tr w:rsidR="000B2B4D" w:rsidRPr="00E00340" w14:paraId="253043FC" w14:textId="77777777" w:rsidTr="008C0220">
        <w:trPr>
          <w:cantSplit/>
        </w:trPr>
        <w:tc>
          <w:tcPr>
            <w:tcW w:w="4962" w:type="dxa"/>
          </w:tcPr>
          <w:p w14:paraId="428EE1B8" w14:textId="77777777" w:rsidR="000B2B4D" w:rsidRPr="00E00340" w:rsidRDefault="000B2B4D" w:rsidP="000B2B4D">
            <w:pPr>
              <w:pStyle w:val="3"/>
              <w:tabs>
                <w:tab w:val="clear" w:pos="360"/>
                <w:tab w:val="clear" w:pos="720"/>
              </w:tabs>
              <w:rPr>
                <w:rFonts w:ascii="Browallia New" w:hAnsi="Browallia New" w:cs="Browallia New"/>
                <w:sz w:val="28"/>
                <w:szCs w:val="28"/>
                <w:cs/>
              </w:rPr>
            </w:pPr>
          </w:p>
        </w:tc>
        <w:tc>
          <w:tcPr>
            <w:tcW w:w="1842" w:type="dxa"/>
            <w:tcBorders>
              <w:top w:val="single" w:sz="4" w:space="0" w:color="auto"/>
              <w:bottom w:val="single" w:sz="4" w:space="0" w:color="auto"/>
            </w:tcBorders>
          </w:tcPr>
          <w:p w14:paraId="7E761DD7" w14:textId="29B03480" w:rsidR="000B2B4D" w:rsidRPr="00E00340" w:rsidRDefault="00B467FA" w:rsidP="000B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D408AD">
              <w:rPr>
                <w:rFonts w:ascii="Browallia New" w:hAnsi="Browallia New" w:cs="Browallia New"/>
                <w:sz w:val="28"/>
                <w:szCs w:val="28"/>
              </w:rPr>
              <w:t>31</w:t>
            </w:r>
            <w:r w:rsidRPr="00D408AD">
              <w:rPr>
                <w:rFonts w:ascii="Browallia New" w:hAnsi="Browallia New" w:cs="Browallia New"/>
                <w:sz w:val="28"/>
                <w:szCs w:val="28"/>
                <w:cs/>
              </w:rPr>
              <w:t xml:space="preserve"> มีนาคม</w:t>
            </w:r>
            <w:r w:rsidRPr="00D408AD">
              <w:rPr>
                <w:rFonts w:ascii="Browallia New" w:hAnsi="Browallia New" w:cs="Browallia New"/>
                <w:sz w:val="28"/>
                <w:szCs w:val="28"/>
              </w:rPr>
              <w:t xml:space="preserve"> 2569</w:t>
            </w:r>
          </w:p>
        </w:tc>
        <w:tc>
          <w:tcPr>
            <w:tcW w:w="284" w:type="dxa"/>
            <w:tcBorders>
              <w:top w:val="single" w:sz="4" w:space="0" w:color="auto"/>
            </w:tcBorders>
          </w:tcPr>
          <w:p w14:paraId="1463C4AF" w14:textId="77777777" w:rsidR="000B2B4D" w:rsidRPr="00E00340" w:rsidRDefault="000B2B4D" w:rsidP="000B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843" w:type="dxa"/>
            <w:tcBorders>
              <w:top w:val="single" w:sz="4" w:space="0" w:color="auto"/>
              <w:bottom w:val="single" w:sz="4" w:space="0" w:color="auto"/>
            </w:tcBorders>
          </w:tcPr>
          <w:p w14:paraId="527D1F8D" w14:textId="524DF26F" w:rsidR="000B2B4D" w:rsidRPr="00E00340" w:rsidRDefault="000B2B4D" w:rsidP="000B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center"/>
              <w:rPr>
                <w:rFonts w:ascii="Browallia New" w:hAnsi="Browallia New" w:cs="Browallia New"/>
                <w:sz w:val="28"/>
                <w:szCs w:val="28"/>
              </w:rPr>
            </w:pPr>
            <w:r w:rsidRPr="00F75CE4">
              <w:rPr>
                <w:rFonts w:ascii="Browallia New" w:hAnsi="Browallia New" w:cs="Browallia New"/>
                <w:sz w:val="28"/>
                <w:szCs w:val="28"/>
              </w:rPr>
              <w:t xml:space="preserve">31 </w:t>
            </w:r>
            <w:r w:rsidRPr="00F75CE4">
              <w:rPr>
                <w:rFonts w:ascii="Browallia New" w:hAnsi="Browallia New" w:cs="Browallia New"/>
                <w:sz w:val="28"/>
                <w:szCs w:val="28"/>
                <w:cs/>
              </w:rPr>
              <w:t xml:space="preserve">ธันวาคม </w:t>
            </w:r>
            <w:r w:rsidR="00B467FA" w:rsidRPr="00D408AD">
              <w:rPr>
                <w:rFonts w:ascii="Browallia New" w:hAnsi="Browallia New" w:cs="Browallia New"/>
                <w:sz w:val="28"/>
                <w:szCs w:val="28"/>
              </w:rPr>
              <w:t>2568</w:t>
            </w:r>
          </w:p>
        </w:tc>
      </w:tr>
      <w:tr w:rsidR="00EC2AE7" w:rsidRPr="00E00340" w14:paraId="4F07CF6D" w14:textId="77777777" w:rsidTr="008C0220">
        <w:trPr>
          <w:cantSplit/>
          <w:trHeight w:hRule="exact" w:val="382"/>
        </w:trPr>
        <w:tc>
          <w:tcPr>
            <w:tcW w:w="4962" w:type="dxa"/>
          </w:tcPr>
          <w:p w14:paraId="47ACD344" w14:textId="77777777" w:rsidR="00EC2AE7" w:rsidRPr="00E00340" w:rsidRDefault="00EC2AE7" w:rsidP="00CF6650">
            <w:pPr>
              <w:pStyle w:val="3"/>
              <w:tabs>
                <w:tab w:val="clear" w:pos="360"/>
                <w:tab w:val="clear" w:pos="720"/>
              </w:tabs>
              <w:rPr>
                <w:rFonts w:ascii="Browallia New" w:hAnsi="Browallia New" w:cs="Browallia New"/>
                <w:sz w:val="28"/>
                <w:szCs w:val="28"/>
                <w:cs/>
              </w:rPr>
            </w:pPr>
          </w:p>
        </w:tc>
        <w:tc>
          <w:tcPr>
            <w:tcW w:w="1842" w:type="dxa"/>
            <w:tcBorders>
              <w:top w:val="single" w:sz="4" w:space="0" w:color="auto"/>
            </w:tcBorders>
          </w:tcPr>
          <w:p w14:paraId="4C31C4CC" w14:textId="77777777" w:rsidR="00EC2AE7" w:rsidRPr="00E00340" w:rsidRDefault="00EC2AE7"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284" w:type="dxa"/>
          </w:tcPr>
          <w:p w14:paraId="2C57B1EF" w14:textId="77777777" w:rsidR="00EC2AE7" w:rsidRPr="00E00340" w:rsidRDefault="00EC2AE7"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843" w:type="dxa"/>
            <w:tcBorders>
              <w:top w:val="single" w:sz="4" w:space="0" w:color="auto"/>
            </w:tcBorders>
          </w:tcPr>
          <w:p w14:paraId="3B51DFE9" w14:textId="77777777" w:rsidR="00EC2AE7" w:rsidRPr="00E00340" w:rsidRDefault="00EC2AE7"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r>
      <w:tr w:rsidR="009C0893" w:rsidRPr="00E00340" w14:paraId="31286976" w14:textId="77777777" w:rsidTr="008C0220">
        <w:trPr>
          <w:cantSplit/>
          <w:trHeight w:hRule="exact" w:val="382"/>
        </w:trPr>
        <w:tc>
          <w:tcPr>
            <w:tcW w:w="4962" w:type="dxa"/>
          </w:tcPr>
          <w:p w14:paraId="5A1B04A9" w14:textId="57A9C620" w:rsidR="009C0893" w:rsidRPr="003121BD" w:rsidRDefault="009C0893" w:rsidP="009C0893">
            <w:pPr>
              <w:pStyle w:val="3"/>
              <w:tabs>
                <w:tab w:val="clear" w:pos="360"/>
                <w:tab w:val="clear" w:pos="720"/>
              </w:tabs>
              <w:rPr>
                <w:rFonts w:ascii="Browallia New" w:hAnsi="Browallia New" w:cs="Browallia New"/>
                <w:sz w:val="28"/>
                <w:szCs w:val="28"/>
                <w:lang w:val="en-US"/>
              </w:rPr>
            </w:pPr>
            <w:r w:rsidRPr="009E0FC3">
              <w:rPr>
                <w:rFonts w:ascii="Browallia New" w:eastAsia="Cordia New" w:hAnsi="Browallia New" w:cs="Browallia New"/>
                <w:sz w:val="28"/>
                <w:szCs w:val="28"/>
                <w:cs/>
              </w:rPr>
              <w:t>เงินฝากกระแสรายวัน</w:t>
            </w:r>
            <w:r w:rsidR="003121BD">
              <w:rPr>
                <w:rFonts w:ascii="Browallia New" w:eastAsia="Cordia New" w:hAnsi="Browallia New" w:cs="Browallia New"/>
                <w:sz w:val="28"/>
                <w:szCs w:val="28"/>
                <w:lang w:val="en-US"/>
              </w:rPr>
              <w:t xml:space="preserve"> (</w:t>
            </w:r>
            <w:r w:rsidR="003121BD">
              <w:rPr>
                <w:rFonts w:ascii="Browallia New" w:eastAsia="Cordia New" w:hAnsi="Browallia New" w:cs="Browallia New" w:hint="cs"/>
                <w:sz w:val="28"/>
                <w:szCs w:val="28"/>
                <w:cs/>
                <w:lang w:val="en-US"/>
              </w:rPr>
              <w:t xml:space="preserve">หมายเหตุ </w:t>
            </w:r>
            <w:r w:rsidR="003121BD">
              <w:rPr>
                <w:rFonts w:ascii="Browallia New" w:eastAsia="Cordia New" w:hAnsi="Browallia New" w:cs="Browallia New"/>
                <w:sz w:val="28"/>
                <w:szCs w:val="28"/>
                <w:lang w:val="en-US"/>
              </w:rPr>
              <w:t>12, 19</w:t>
            </w:r>
            <w:r w:rsidR="00555D54">
              <w:rPr>
                <w:rFonts w:ascii="Browallia New" w:eastAsia="Cordia New" w:hAnsi="Browallia New" w:cs="Browallia New"/>
                <w:sz w:val="28"/>
                <w:szCs w:val="28"/>
                <w:lang w:val="en-US"/>
              </w:rPr>
              <w:t>.</w:t>
            </w:r>
            <w:r w:rsidR="003121BD">
              <w:rPr>
                <w:rFonts w:ascii="Browallia New" w:eastAsia="Cordia New" w:hAnsi="Browallia New" w:cs="Browallia New"/>
                <w:sz w:val="28"/>
                <w:szCs w:val="28"/>
                <w:lang w:val="en-US"/>
              </w:rPr>
              <w:t>1)</w:t>
            </w:r>
          </w:p>
        </w:tc>
        <w:tc>
          <w:tcPr>
            <w:tcW w:w="1842" w:type="dxa"/>
          </w:tcPr>
          <w:p w14:paraId="598E9E29" w14:textId="367ACED7" w:rsidR="009C0893" w:rsidRPr="003A2A3A" w:rsidRDefault="00B322EC" w:rsidP="009C0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r>
              <w:rPr>
                <w:rFonts w:ascii="Browallia New" w:hAnsi="Browallia New" w:cs="Browallia New"/>
                <w:sz w:val="28"/>
                <w:szCs w:val="28"/>
              </w:rPr>
              <w:t>580</w:t>
            </w:r>
          </w:p>
        </w:tc>
        <w:tc>
          <w:tcPr>
            <w:tcW w:w="284" w:type="dxa"/>
          </w:tcPr>
          <w:p w14:paraId="4F5671C5" w14:textId="77777777" w:rsidR="009C0893" w:rsidRPr="003A2A3A" w:rsidRDefault="009C0893" w:rsidP="009C0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p>
        </w:tc>
        <w:tc>
          <w:tcPr>
            <w:tcW w:w="1843" w:type="dxa"/>
          </w:tcPr>
          <w:p w14:paraId="42577B77" w14:textId="6416B5C4" w:rsidR="009C0893" w:rsidRPr="003A2A3A" w:rsidRDefault="00293F9A" w:rsidP="009C0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r w:rsidRPr="00D408AD">
              <w:rPr>
                <w:rFonts w:ascii="Browallia New" w:eastAsia="Cordia New" w:hAnsi="Browallia New" w:cs="Browallia New"/>
                <w:sz w:val="28"/>
                <w:szCs w:val="28"/>
              </w:rPr>
              <w:t>997</w:t>
            </w:r>
          </w:p>
        </w:tc>
      </w:tr>
      <w:tr w:rsidR="009C0893" w:rsidRPr="00E00340" w14:paraId="68CF993A" w14:textId="77777777" w:rsidTr="008C0220">
        <w:trPr>
          <w:cantSplit/>
          <w:trHeight w:hRule="exact" w:val="382"/>
        </w:trPr>
        <w:tc>
          <w:tcPr>
            <w:tcW w:w="4962" w:type="dxa"/>
          </w:tcPr>
          <w:p w14:paraId="34D207D6" w14:textId="73F8F3FA" w:rsidR="009C0893" w:rsidRPr="00701D7E" w:rsidRDefault="009C0893" w:rsidP="009C0893">
            <w:pPr>
              <w:pStyle w:val="3"/>
              <w:tabs>
                <w:tab w:val="clear" w:pos="360"/>
                <w:tab w:val="clear" w:pos="720"/>
              </w:tabs>
              <w:rPr>
                <w:rFonts w:ascii="Browallia New" w:hAnsi="Browallia New" w:cs="Browallia New"/>
                <w:sz w:val="28"/>
                <w:szCs w:val="28"/>
                <w:cs/>
                <w:lang w:val="en-US"/>
              </w:rPr>
            </w:pPr>
            <w:r w:rsidRPr="009E0FC3">
              <w:rPr>
                <w:rFonts w:ascii="Browallia New" w:eastAsia="Cordia New" w:hAnsi="Browallia New" w:cs="Browallia New"/>
                <w:sz w:val="28"/>
                <w:szCs w:val="28"/>
                <w:cs/>
              </w:rPr>
              <w:t>เงินฝากออมทรัพย์</w:t>
            </w:r>
            <w:r w:rsidR="00701D7E">
              <w:rPr>
                <w:rFonts w:ascii="Browallia New" w:eastAsia="Cordia New" w:hAnsi="Browallia New" w:cs="Browallia New"/>
                <w:sz w:val="28"/>
                <w:szCs w:val="28"/>
                <w:lang w:val="en-US"/>
              </w:rPr>
              <w:t xml:space="preserve"> (</w:t>
            </w:r>
            <w:r w:rsidR="00701D7E">
              <w:rPr>
                <w:rFonts w:ascii="Browallia New" w:eastAsia="Cordia New" w:hAnsi="Browallia New" w:cs="Browallia New" w:hint="cs"/>
                <w:sz w:val="28"/>
                <w:szCs w:val="28"/>
                <w:cs/>
                <w:lang w:val="en-US"/>
              </w:rPr>
              <w:t xml:space="preserve">หมายเหตุ </w:t>
            </w:r>
            <w:r w:rsidR="00701D7E">
              <w:rPr>
                <w:rFonts w:ascii="Browallia New" w:eastAsia="Cordia New" w:hAnsi="Browallia New" w:cs="Browallia New"/>
                <w:sz w:val="28"/>
                <w:szCs w:val="28"/>
                <w:lang w:val="en-US"/>
              </w:rPr>
              <w:t>12, 19</w:t>
            </w:r>
            <w:r w:rsidR="00555D54">
              <w:rPr>
                <w:rFonts w:ascii="Browallia New" w:eastAsia="Cordia New" w:hAnsi="Browallia New" w:cs="Browallia New"/>
                <w:sz w:val="28"/>
                <w:szCs w:val="28"/>
                <w:lang w:val="en-US"/>
              </w:rPr>
              <w:t>.</w:t>
            </w:r>
            <w:r w:rsidR="00701D7E">
              <w:rPr>
                <w:rFonts w:ascii="Browallia New" w:eastAsia="Cordia New" w:hAnsi="Browallia New" w:cs="Browallia New"/>
                <w:sz w:val="28"/>
                <w:szCs w:val="28"/>
                <w:lang w:val="en-US"/>
              </w:rPr>
              <w:t>1)</w:t>
            </w:r>
          </w:p>
        </w:tc>
        <w:tc>
          <w:tcPr>
            <w:tcW w:w="1842" w:type="dxa"/>
          </w:tcPr>
          <w:p w14:paraId="78837275" w14:textId="47C8CB59" w:rsidR="009C0893" w:rsidRPr="003A2A3A" w:rsidRDefault="00782B1D" w:rsidP="009C0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r>
              <w:rPr>
                <w:rFonts w:ascii="Browallia New" w:hAnsi="Browallia New" w:cs="Browallia New"/>
                <w:sz w:val="28"/>
                <w:szCs w:val="28"/>
              </w:rPr>
              <w:t>206,202</w:t>
            </w:r>
          </w:p>
        </w:tc>
        <w:tc>
          <w:tcPr>
            <w:tcW w:w="284" w:type="dxa"/>
          </w:tcPr>
          <w:p w14:paraId="65CAEAE9" w14:textId="77777777" w:rsidR="009C0893" w:rsidRPr="003A2A3A" w:rsidRDefault="009C0893" w:rsidP="009C0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p>
        </w:tc>
        <w:tc>
          <w:tcPr>
            <w:tcW w:w="1843" w:type="dxa"/>
          </w:tcPr>
          <w:p w14:paraId="34A2E8F4" w14:textId="564804AE" w:rsidR="009C0893" w:rsidRPr="003A2A3A" w:rsidRDefault="00293F9A" w:rsidP="009C0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r w:rsidRPr="00D408AD">
              <w:rPr>
                <w:rFonts w:ascii="Browallia New" w:eastAsia="Cordia New" w:hAnsi="Browallia New" w:cs="Browallia New"/>
                <w:sz w:val="28"/>
                <w:szCs w:val="28"/>
              </w:rPr>
              <w:t>271,464</w:t>
            </w:r>
          </w:p>
        </w:tc>
      </w:tr>
      <w:tr w:rsidR="009C0893" w:rsidRPr="00E00340" w14:paraId="63B6E6F7" w14:textId="77777777" w:rsidTr="008C0220">
        <w:trPr>
          <w:cantSplit/>
          <w:trHeight w:hRule="exact" w:val="382"/>
        </w:trPr>
        <w:tc>
          <w:tcPr>
            <w:tcW w:w="4962" w:type="dxa"/>
          </w:tcPr>
          <w:p w14:paraId="2388EA34" w14:textId="5AF4CB63" w:rsidR="009C0893" w:rsidRPr="009E0FC3" w:rsidRDefault="009C0893" w:rsidP="009C0893">
            <w:pPr>
              <w:pStyle w:val="3"/>
              <w:tabs>
                <w:tab w:val="clear" w:pos="360"/>
                <w:tab w:val="clear" w:pos="720"/>
              </w:tabs>
              <w:rPr>
                <w:rFonts w:ascii="Browallia New" w:hAnsi="Browallia New" w:cs="Browallia New"/>
                <w:sz w:val="28"/>
                <w:szCs w:val="28"/>
                <w:cs/>
              </w:rPr>
            </w:pPr>
            <w:r w:rsidRPr="009E0FC3">
              <w:rPr>
                <w:rFonts w:ascii="Browallia New" w:eastAsia="Cordia New" w:hAnsi="Browallia New" w:cs="Browallia New"/>
                <w:sz w:val="28"/>
                <w:szCs w:val="28"/>
                <w:cs/>
              </w:rPr>
              <w:t xml:space="preserve">ตราสารทุนที่วัดมูลค่ายุติธรรมผ่านกำไรหรือขาดทุน </w:t>
            </w:r>
          </w:p>
        </w:tc>
        <w:tc>
          <w:tcPr>
            <w:tcW w:w="1842" w:type="dxa"/>
          </w:tcPr>
          <w:p w14:paraId="568D83E3" w14:textId="77777777" w:rsidR="009C0893" w:rsidRPr="003A2A3A" w:rsidRDefault="009C0893" w:rsidP="009C0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p>
        </w:tc>
        <w:tc>
          <w:tcPr>
            <w:tcW w:w="284" w:type="dxa"/>
          </w:tcPr>
          <w:p w14:paraId="0E0981BF" w14:textId="77777777" w:rsidR="009C0893" w:rsidRPr="003A2A3A" w:rsidRDefault="009C0893" w:rsidP="009C0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p>
        </w:tc>
        <w:tc>
          <w:tcPr>
            <w:tcW w:w="1843" w:type="dxa"/>
          </w:tcPr>
          <w:p w14:paraId="1DC32D8B" w14:textId="77777777" w:rsidR="009C0893" w:rsidRPr="003A2A3A" w:rsidRDefault="009C0893" w:rsidP="009C0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p>
        </w:tc>
      </w:tr>
      <w:tr w:rsidR="009C0893" w:rsidRPr="00E00340" w14:paraId="16738826" w14:textId="77777777">
        <w:trPr>
          <w:cantSplit/>
          <w:trHeight w:hRule="exact" w:val="382"/>
        </w:trPr>
        <w:tc>
          <w:tcPr>
            <w:tcW w:w="4962" w:type="dxa"/>
          </w:tcPr>
          <w:p w14:paraId="0FBA6F2B" w14:textId="7A905D4D" w:rsidR="009C0893" w:rsidRPr="00BF3239" w:rsidRDefault="009C0893" w:rsidP="009C0893">
            <w:pPr>
              <w:pStyle w:val="3"/>
              <w:numPr>
                <w:ilvl w:val="0"/>
                <w:numId w:val="20"/>
              </w:numPr>
              <w:tabs>
                <w:tab w:val="clear" w:pos="360"/>
                <w:tab w:val="clear" w:pos="720"/>
              </w:tabs>
              <w:rPr>
                <w:rFonts w:ascii="Browallia New" w:hAnsi="Browallia New" w:cs="Browallia New"/>
                <w:sz w:val="28"/>
                <w:szCs w:val="28"/>
                <w:lang w:val="en-US"/>
              </w:rPr>
            </w:pPr>
            <w:r w:rsidRPr="009E0FC3">
              <w:rPr>
                <w:rFonts w:ascii="Browallia New" w:eastAsia="Cordia New" w:hAnsi="Browallia New" w:cs="Browallia New"/>
                <w:sz w:val="28"/>
                <w:szCs w:val="28"/>
                <w:cs/>
              </w:rPr>
              <w:t>ตราสารทุนในประเทศ</w:t>
            </w:r>
          </w:p>
        </w:tc>
        <w:tc>
          <w:tcPr>
            <w:tcW w:w="1842" w:type="dxa"/>
          </w:tcPr>
          <w:p w14:paraId="7E478282" w14:textId="5503F8A1" w:rsidR="009C0893" w:rsidRPr="003A2A3A" w:rsidRDefault="00782B1D" w:rsidP="009C0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r>
              <w:rPr>
                <w:rFonts w:ascii="Browallia New" w:hAnsi="Browallia New" w:cs="Browallia New"/>
                <w:sz w:val="28"/>
                <w:szCs w:val="28"/>
              </w:rPr>
              <w:t>15,516</w:t>
            </w:r>
          </w:p>
        </w:tc>
        <w:tc>
          <w:tcPr>
            <w:tcW w:w="284" w:type="dxa"/>
          </w:tcPr>
          <w:p w14:paraId="1866B6C8" w14:textId="77777777" w:rsidR="009C0893" w:rsidRPr="003A2A3A" w:rsidRDefault="009C0893" w:rsidP="009C0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p>
        </w:tc>
        <w:tc>
          <w:tcPr>
            <w:tcW w:w="1843" w:type="dxa"/>
          </w:tcPr>
          <w:p w14:paraId="377ECC61" w14:textId="23E8774E" w:rsidR="009C0893" w:rsidRPr="003A2A3A" w:rsidRDefault="00293F9A" w:rsidP="009C0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r w:rsidRPr="00D408AD">
              <w:rPr>
                <w:rFonts w:ascii="Browallia New" w:eastAsia="Cordia New" w:hAnsi="Browallia New" w:cs="Browallia New"/>
                <w:sz w:val="28"/>
                <w:szCs w:val="28"/>
              </w:rPr>
              <w:t>14,971</w:t>
            </w:r>
          </w:p>
        </w:tc>
      </w:tr>
      <w:tr w:rsidR="009C0893" w:rsidRPr="00E00340" w14:paraId="2269BF41" w14:textId="77777777">
        <w:trPr>
          <w:cantSplit/>
          <w:trHeight w:hRule="exact" w:val="382"/>
        </w:trPr>
        <w:tc>
          <w:tcPr>
            <w:tcW w:w="4962" w:type="dxa"/>
          </w:tcPr>
          <w:p w14:paraId="5128E30A" w14:textId="33BD84CC" w:rsidR="009C0893" w:rsidRPr="009E0FC3" w:rsidRDefault="009C0893" w:rsidP="009C0893">
            <w:pPr>
              <w:pStyle w:val="3"/>
              <w:numPr>
                <w:ilvl w:val="0"/>
                <w:numId w:val="20"/>
              </w:numPr>
              <w:tabs>
                <w:tab w:val="clear" w:pos="360"/>
                <w:tab w:val="clear" w:pos="720"/>
              </w:tabs>
              <w:rPr>
                <w:rFonts w:ascii="Browallia New" w:hAnsi="Browallia New" w:cs="Browallia New"/>
                <w:sz w:val="28"/>
                <w:szCs w:val="28"/>
                <w:cs/>
              </w:rPr>
            </w:pPr>
            <w:r w:rsidRPr="009E0FC3">
              <w:rPr>
                <w:rFonts w:ascii="Browallia New" w:eastAsia="Cordia New" w:hAnsi="Browallia New" w:cs="Browallia New"/>
                <w:sz w:val="28"/>
                <w:szCs w:val="28"/>
                <w:cs/>
              </w:rPr>
              <w:t>หน่วยลงทุนในประเทศ</w:t>
            </w:r>
          </w:p>
        </w:tc>
        <w:tc>
          <w:tcPr>
            <w:tcW w:w="1842" w:type="dxa"/>
          </w:tcPr>
          <w:p w14:paraId="289AC815" w14:textId="2583561E" w:rsidR="009C0893" w:rsidRPr="003A2A3A" w:rsidRDefault="00782B1D" w:rsidP="009C0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r>
              <w:rPr>
                <w:rFonts w:ascii="Browallia New" w:hAnsi="Browallia New" w:cs="Browallia New"/>
                <w:sz w:val="28"/>
                <w:szCs w:val="28"/>
              </w:rPr>
              <w:t>27,569</w:t>
            </w:r>
          </w:p>
        </w:tc>
        <w:tc>
          <w:tcPr>
            <w:tcW w:w="284" w:type="dxa"/>
          </w:tcPr>
          <w:p w14:paraId="54FA921D" w14:textId="77777777" w:rsidR="009C0893" w:rsidRPr="003A2A3A" w:rsidRDefault="009C0893" w:rsidP="009C0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p>
        </w:tc>
        <w:tc>
          <w:tcPr>
            <w:tcW w:w="1843" w:type="dxa"/>
          </w:tcPr>
          <w:p w14:paraId="2BC43D20" w14:textId="2835BAFD" w:rsidR="009C0893" w:rsidRPr="003A2A3A" w:rsidRDefault="009C0893" w:rsidP="009C0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r w:rsidRPr="00D408AD">
              <w:rPr>
                <w:rFonts w:ascii="Browallia New" w:eastAsia="Cordia New" w:hAnsi="Browallia New" w:cs="Browallia New"/>
                <w:sz w:val="28"/>
                <w:szCs w:val="28"/>
              </w:rPr>
              <w:t>26,</w:t>
            </w:r>
            <w:r w:rsidR="00293F9A" w:rsidRPr="00D408AD">
              <w:rPr>
                <w:rFonts w:ascii="Browallia New" w:eastAsia="Cordia New" w:hAnsi="Browallia New" w:cs="Browallia New"/>
                <w:sz w:val="28"/>
                <w:szCs w:val="28"/>
              </w:rPr>
              <w:t>416</w:t>
            </w:r>
          </w:p>
        </w:tc>
      </w:tr>
      <w:tr w:rsidR="009C0893" w:rsidRPr="00E00340" w14:paraId="141FBAB1" w14:textId="77777777">
        <w:trPr>
          <w:cantSplit/>
          <w:trHeight w:hRule="exact" w:val="382"/>
        </w:trPr>
        <w:tc>
          <w:tcPr>
            <w:tcW w:w="4962" w:type="dxa"/>
          </w:tcPr>
          <w:p w14:paraId="3DC66539" w14:textId="298C862B" w:rsidR="009C0893" w:rsidRPr="009E0FC3" w:rsidRDefault="009C0893" w:rsidP="009C0893">
            <w:pPr>
              <w:pStyle w:val="3"/>
              <w:numPr>
                <w:ilvl w:val="0"/>
                <w:numId w:val="20"/>
              </w:numPr>
              <w:tabs>
                <w:tab w:val="clear" w:pos="360"/>
                <w:tab w:val="clear" w:pos="720"/>
              </w:tabs>
              <w:rPr>
                <w:rFonts w:ascii="Browallia New" w:hAnsi="Browallia New" w:cs="Browallia New"/>
                <w:sz w:val="28"/>
                <w:szCs w:val="28"/>
                <w:cs/>
              </w:rPr>
            </w:pPr>
            <w:r w:rsidRPr="009E0FC3">
              <w:rPr>
                <w:rFonts w:ascii="Browallia New" w:eastAsia="Cordia New" w:hAnsi="Browallia New" w:cs="Browallia New"/>
                <w:sz w:val="28"/>
                <w:szCs w:val="28"/>
                <w:cs/>
              </w:rPr>
              <w:t>หน่วยลงทุนต่างประเทศ</w:t>
            </w:r>
          </w:p>
        </w:tc>
        <w:tc>
          <w:tcPr>
            <w:tcW w:w="1842" w:type="dxa"/>
          </w:tcPr>
          <w:p w14:paraId="7F260AFA" w14:textId="05A78E82" w:rsidR="009C0893" w:rsidRPr="003A2A3A" w:rsidRDefault="00782B1D" w:rsidP="009C0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r>
              <w:rPr>
                <w:rFonts w:ascii="Browallia New" w:hAnsi="Browallia New" w:cs="Browallia New"/>
                <w:sz w:val="28"/>
                <w:szCs w:val="28"/>
              </w:rPr>
              <w:t>13,907</w:t>
            </w:r>
          </w:p>
        </w:tc>
        <w:tc>
          <w:tcPr>
            <w:tcW w:w="284" w:type="dxa"/>
          </w:tcPr>
          <w:p w14:paraId="71801FC3" w14:textId="77777777" w:rsidR="009C0893" w:rsidRPr="003A2A3A" w:rsidRDefault="009C0893" w:rsidP="009C0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p>
        </w:tc>
        <w:tc>
          <w:tcPr>
            <w:tcW w:w="1843" w:type="dxa"/>
          </w:tcPr>
          <w:p w14:paraId="5B4F8149" w14:textId="3053329C" w:rsidR="009C0893" w:rsidRPr="003A2A3A" w:rsidRDefault="00293F9A" w:rsidP="009C0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r w:rsidRPr="00D408AD">
              <w:rPr>
                <w:rFonts w:ascii="Browallia New" w:eastAsia="Cordia New" w:hAnsi="Browallia New" w:cs="Browallia New"/>
                <w:sz w:val="28"/>
                <w:szCs w:val="28"/>
              </w:rPr>
              <w:t>13,565</w:t>
            </w:r>
          </w:p>
        </w:tc>
      </w:tr>
      <w:tr w:rsidR="009C0893" w:rsidRPr="00E00340" w14:paraId="5AF95E2E" w14:textId="77777777" w:rsidTr="008C0220">
        <w:trPr>
          <w:cantSplit/>
          <w:trHeight w:hRule="exact" w:val="382"/>
        </w:trPr>
        <w:tc>
          <w:tcPr>
            <w:tcW w:w="4962" w:type="dxa"/>
          </w:tcPr>
          <w:p w14:paraId="047CD591" w14:textId="7D2BF244" w:rsidR="009C0893" w:rsidRPr="009E0FC3" w:rsidRDefault="009C0893" w:rsidP="009C0893">
            <w:pPr>
              <w:pStyle w:val="3"/>
              <w:tabs>
                <w:tab w:val="clear" w:pos="360"/>
                <w:tab w:val="clear" w:pos="720"/>
              </w:tabs>
              <w:rPr>
                <w:rFonts w:ascii="Browallia New" w:hAnsi="Browallia New" w:cs="Browallia New"/>
                <w:sz w:val="28"/>
                <w:szCs w:val="28"/>
                <w:cs/>
              </w:rPr>
            </w:pPr>
            <w:r w:rsidRPr="009E0FC3">
              <w:rPr>
                <w:rFonts w:ascii="Browallia New" w:eastAsia="Cordia New" w:hAnsi="Browallia New" w:cs="Browallia New"/>
                <w:sz w:val="28"/>
                <w:szCs w:val="28"/>
                <w:cs/>
              </w:rPr>
              <w:t>ตราสารทุนที่วัดมูลค่ายุติธรรมผ่านกำไรขาดทุนเบ็ดเสร็จอื่น</w:t>
            </w:r>
          </w:p>
        </w:tc>
        <w:tc>
          <w:tcPr>
            <w:tcW w:w="1842" w:type="dxa"/>
          </w:tcPr>
          <w:p w14:paraId="4419DA8A" w14:textId="77777777" w:rsidR="009C0893" w:rsidRPr="003A2A3A" w:rsidRDefault="009C0893" w:rsidP="009C0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p>
        </w:tc>
        <w:tc>
          <w:tcPr>
            <w:tcW w:w="284" w:type="dxa"/>
          </w:tcPr>
          <w:p w14:paraId="2EE1C92F" w14:textId="77777777" w:rsidR="009C0893" w:rsidRPr="003A2A3A" w:rsidRDefault="009C0893" w:rsidP="009C0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p>
        </w:tc>
        <w:tc>
          <w:tcPr>
            <w:tcW w:w="1843" w:type="dxa"/>
          </w:tcPr>
          <w:p w14:paraId="26EFDCE1" w14:textId="77777777" w:rsidR="009C0893" w:rsidRPr="003A2A3A" w:rsidRDefault="009C0893" w:rsidP="009C0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p>
        </w:tc>
      </w:tr>
      <w:tr w:rsidR="009C0893" w:rsidRPr="00E00340" w14:paraId="0C0397F2" w14:textId="77777777" w:rsidTr="008C0220">
        <w:trPr>
          <w:cantSplit/>
          <w:trHeight w:hRule="exact" w:val="382"/>
        </w:trPr>
        <w:tc>
          <w:tcPr>
            <w:tcW w:w="4962" w:type="dxa"/>
          </w:tcPr>
          <w:p w14:paraId="07FB3BC0" w14:textId="11D003DF" w:rsidR="009C0893" w:rsidRPr="009E0FC3" w:rsidRDefault="009C0893" w:rsidP="009C0893">
            <w:pPr>
              <w:pStyle w:val="3"/>
              <w:numPr>
                <w:ilvl w:val="0"/>
                <w:numId w:val="20"/>
              </w:numPr>
              <w:tabs>
                <w:tab w:val="clear" w:pos="360"/>
                <w:tab w:val="clear" w:pos="720"/>
              </w:tabs>
              <w:rPr>
                <w:rFonts w:ascii="Browallia New" w:hAnsi="Browallia New" w:cs="Browallia New"/>
                <w:sz w:val="28"/>
                <w:szCs w:val="28"/>
                <w:cs/>
              </w:rPr>
            </w:pPr>
            <w:r w:rsidRPr="009E0FC3">
              <w:rPr>
                <w:rFonts w:ascii="Browallia New" w:eastAsia="Cordia New" w:hAnsi="Browallia New" w:cs="Browallia New"/>
                <w:sz w:val="28"/>
                <w:szCs w:val="28"/>
                <w:cs/>
              </w:rPr>
              <w:t>ตราสารทุนในประเทศ</w:t>
            </w:r>
          </w:p>
        </w:tc>
        <w:tc>
          <w:tcPr>
            <w:tcW w:w="1842" w:type="dxa"/>
          </w:tcPr>
          <w:p w14:paraId="4C2FDD96" w14:textId="62776ED9" w:rsidR="009C0893" w:rsidRPr="003A2A3A" w:rsidRDefault="00782B1D" w:rsidP="009C0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r>
              <w:rPr>
                <w:rFonts w:ascii="Browallia New" w:hAnsi="Browallia New" w:cs="Browallia New"/>
                <w:sz w:val="28"/>
                <w:szCs w:val="28"/>
              </w:rPr>
              <w:t>74,278</w:t>
            </w:r>
          </w:p>
        </w:tc>
        <w:tc>
          <w:tcPr>
            <w:tcW w:w="284" w:type="dxa"/>
          </w:tcPr>
          <w:p w14:paraId="63549D1B" w14:textId="77777777" w:rsidR="009C0893" w:rsidRPr="003A2A3A" w:rsidRDefault="009C0893" w:rsidP="009C0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p>
        </w:tc>
        <w:tc>
          <w:tcPr>
            <w:tcW w:w="1843" w:type="dxa"/>
          </w:tcPr>
          <w:p w14:paraId="401BF7F0" w14:textId="6B8D2964" w:rsidR="009C0893" w:rsidRPr="003A2A3A" w:rsidRDefault="00D408AD" w:rsidP="009C0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r w:rsidRPr="00D408AD">
              <w:rPr>
                <w:rFonts w:ascii="Browallia New" w:eastAsia="Cordia New" w:hAnsi="Browallia New" w:cs="Browallia New"/>
                <w:sz w:val="28"/>
                <w:szCs w:val="28"/>
              </w:rPr>
              <w:t>74,278</w:t>
            </w:r>
          </w:p>
        </w:tc>
      </w:tr>
      <w:tr w:rsidR="009C0893" w:rsidRPr="00E00340" w14:paraId="5631198C" w14:textId="77777777" w:rsidTr="008C0220">
        <w:trPr>
          <w:cantSplit/>
          <w:trHeight w:hRule="exact" w:val="382"/>
        </w:trPr>
        <w:tc>
          <w:tcPr>
            <w:tcW w:w="4962" w:type="dxa"/>
          </w:tcPr>
          <w:p w14:paraId="0EE138F0" w14:textId="65D620C2" w:rsidR="009C0893" w:rsidRPr="009E0FC3" w:rsidRDefault="009C0893" w:rsidP="009C0893">
            <w:pPr>
              <w:pStyle w:val="3"/>
              <w:numPr>
                <w:ilvl w:val="0"/>
                <w:numId w:val="20"/>
              </w:numPr>
              <w:tabs>
                <w:tab w:val="clear" w:pos="360"/>
                <w:tab w:val="clear" w:pos="720"/>
              </w:tabs>
              <w:rPr>
                <w:rFonts w:ascii="Browallia New" w:hAnsi="Browallia New" w:cs="Browallia New"/>
                <w:sz w:val="28"/>
                <w:szCs w:val="28"/>
                <w:cs/>
              </w:rPr>
            </w:pPr>
            <w:r w:rsidRPr="009E0FC3">
              <w:rPr>
                <w:rFonts w:ascii="Browallia New" w:eastAsia="Cordia New" w:hAnsi="Browallia New" w:cs="Browallia New"/>
                <w:sz w:val="28"/>
                <w:szCs w:val="28"/>
                <w:cs/>
              </w:rPr>
              <w:t>หน่วยลงทุนในประเทศ</w:t>
            </w:r>
          </w:p>
        </w:tc>
        <w:tc>
          <w:tcPr>
            <w:tcW w:w="1842" w:type="dxa"/>
          </w:tcPr>
          <w:p w14:paraId="715202F6" w14:textId="6908566C" w:rsidR="009C0893" w:rsidRPr="003A2A3A" w:rsidRDefault="00782B1D" w:rsidP="009C0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r>
              <w:rPr>
                <w:rFonts w:ascii="Browallia New" w:hAnsi="Browallia New" w:cs="Browallia New"/>
                <w:sz w:val="28"/>
                <w:szCs w:val="28"/>
              </w:rPr>
              <w:t>30,023</w:t>
            </w:r>
          </w:p>
        </w:tc>
        <w:tc>
          <w:tcPr>
            <w:tcW w:w="284" w:type="dxa"/>
          </w:tcPr>
          <w:p w14:paraId="724884E9" w14:textId="77777777" w:rsidR="009C0893" w:rsidRPr="003A2A3A" w:rsidRDefault="009C0893" w:rsidP="009C0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p>
        </w:tc>
        <w:tc>
          <w:tcPr>
            <w:tcW w:w="1843" w:type="dxa"/>
          </w:tcPr>
          <w:p w14:paraId="631FCE10" w14:textId="2179E488" w:rsidR="009C0893" w:rsidRPr="003A2A3A" w:rsidRDefault="00D408AD" w:rsidP="009C0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r w:rsidRPr="00D408AD">
              <w:rPr>
                <w:rFonts w:ascii="Browallia New" w:eastAsia="Cordia New" w:hAnsi="Browallia New" w:cs="Browallia New"/>
                <w:sz w:val="28"/>
                <w:szCs w:val="28"/>
              </w:rPr>
              <w:t>30,912</w:t>
            </w:r>
          </w:p>
        </w:tc>
      </w:tr>
      <w:tr w:rsidR="009C0893" w:rsidRPr="00E00340" w14:paraId="1FD3943B" w14:textId="77777777" w:rsidTr="008C0220">
        <w:trPr>
          <w:cantSplit/>
          <w:trHeight w:hRule="exact" w:val="382"/>
        </w:trPr>
        <w:tc>
          <w:tcPr>
            <w:tcW w:w="4962" w:type="dxa"/>
          </w:tcPr>
          <w:p w14:paraId="0C066F1F" w14:textId="1FDD3B56" w:rsidR="009C0893" w:rsidRPr="009E0FC3" w:rsidRDefault="009C0893" w:rsidP="009C0893">
            <w:pPr>
              <w:pStyle w:val="3"/>
              <w:tabs>
                <w:tab w:val="clear" w:pos="360"/>
                <w:tab w:val="clear" w:pos="720"/>
              </w:tabs>
              <w:rPr>
                <w:rFonts w:ascii="Browallia New" w:hAnsi="Browallia New" w:cs="Browallia New"/>
                <w:sz w:val="28"/>
                <w:szCs w:val="28"/>
                <w:cs/>
              </w:rPr>
            </w:pPr>
            <w:r w:rsidRPr="009E0FC3">
              <w:rPr>
                <w:rFonts w:ascii="Browallia New" w:eastAsia="Cordia New" w:hAnsi="Browallia New" w:cs="Browallia New"/>
                <w:sz w:val="28"/>
                <w:szCs w:val="28"/>
                <w:cs/>
              </w:rPr>
              <w:t xml:space="preserve">ตราสารหนี้ที่วัดมูลค่าด้วยราคาทุนตัดจำหน่าย </w:t>
            </w:r>
          </w:p>
        </w:tc>
        <w:tc>
          <w:tcPr>
            <w:tcW w:w="1842" w:type="dxa"/>
          </w:tcPr>
          <w:p w14:paraId="6DE1BFAA" w14:textId="77777777" w:rsidR="009C0893" w:rsidRPr="003A2A3A" w:rsidRDefault="009C0893" w:rsidP="009C0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p>
        </w:tc>
        <w:tc>
          <w:tcPr>
            <w:tcW w:w="284" w:type="dxa"/>
          </w:tcPr>
          <w:p w14:paraId="0882E0EF" w14:textId="77777777" w:rsidR="009C0893" w:rsidRPr="003A2A3A" w:rsidRDefault="009C0893" w:rsidP="009C0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p>
        </w:tc>
        <w:tc>
          <w:tcPr>
            <w:tcW w:w="1843" w:type="dxa"/>
          </w:tcPr>
          <w:p w14:paraId="1FFBF430" w14:textId="77777777" w:rsidR="009C0893" w:rsidRPr="003A2A3A" w:rsidRDefault="009C0893" w:rsidP="009C0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p>
        </w:tc>
      </w:tr>
      <w:tr w:rsidR="009C0893" w:rsidRPr="00E00340" w14:paraId="6BEE9789" w14:textId="77777777" w:rsidTr="000B1464">
        <w:trPr>
          <w:cantSplit/>
          <w:trHeight w:hRule="exact" w:val="382"/>
        </w:trPr>
        <w:tc>
          <w:tcPr>
            <w:tcW w:w="4962" w:type="dxa"/>
          </w:tcPr>
          <w:p w14:paraId="6765F441" w14:textId="5385EAA0" w:rsidR="009C0893" w:rsidRPr="009E0FC3" w:rsidRDefault="009C0893" w:rsidP="009C0893">
            <w:pPr>
              <w:pStyle w:val="3"/>
              <w:numPr>
                <w:ilvl w:val="0"/>
                <w:numId w:val="20"/>
              </w:numPr>
              <w:tabs>
                <w:tab w:val="clear" w:pos="360"/>
                <w:tab w:val="clear" w:pos="720"/>
              </w:tabs>
              <w:rPr>
                <w:rFonts w:ascii="Browallia New" w:hAnsi="Browallia New" w:cs="Browallia New"/>
                <w:sz w:val="28"/>
                <w:szCs w:val="28"/>
                <w:cs/>
              </w:rPr>
            </w:pPr>
            <w:r w:rsidRPr="009E0FC3">
              <w:rPr>
                <w:rFonts w:ascii="Browallia New" w:eastAsia="Cordia New" w:hAnsi="Browallia New" w:cs="Browallia New"/>
                <w:sz w:val="28"/>
                <w:szCs w:val="28"/>
                <w:cs/>
              </w:rPr>
              <w:t>ตราสารหนี้ภาคเอกชน</w:t>
            </w:r>
          </w:p>
        </w:tc>
        <w:tc>
          <w:tcPr>
            <w:tcW w:w="1842" w:type="dxa"/>
          </w:tcPr>
          <w:p w14:paraId="4D584844" w14:textId="0C608273" w:rsidR="009C0893" w:rsidRPr="003A2A3A" w:rsidRDefault="00782B1D" w:rsidP="009C0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r>
              <w:rPr>
                <w:rFonts w:ascii="Browallia New" w:hAnsi="Browallia New" w:cs="Browallia New"/>
                <w:sz w:val="28"/>
                <w:szCs w:val="28"/>
              </w:rPr>
              <w:t>4,000</w:t>
            </w:r>
          </w:p>
        </w:tc>
        <w:tc>
          <w:tcPr>
            <w:tcW w:w="284" w:type="dxa"/>
          </w:tcPr>
          <w:p w14:paraId="4ED92CB2" w14:textId="77777777" w:rsidR="009C0893" w:rsidRPr="003A2A3A" w:rsidRDefault="009C0893" w:rsidP="009C0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p>
        </w:tc>
        <w:tc>
          <w:tcPr>
            <w:tcW w:w="1843" w:type="dxa"/>
          </w:tcPr>
          <w:p w14:paraId="7C949A41" w14:textId="5C40EAFB" w:rsidR="009C0893" w:rsidRPr="003A2A3A" w:rsidRDefault="00D408AD" w:rsidP="009C0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r w:rsidRPr="00D408AD">
              <w:rPr>
                <w:rFonts w:ascii="Browallia New" w:eastAsia="Cordia New" w:hAnsi="Browallia New" w:cs="Browallia New"/>
                <w:sz w:val="28"/>
                <w:szCs w:val="28"/>
              </w:rPr>
              <w:t>4</w:t>
            </w:r>
            <w:r w:rsidR="009C0893" w:rsidRPr="00D408AD">
              <w:rPr>
                <w:rFonts w:ascii="Browallia New" w:eastAsia="Cordia New" w:hAnsi="Browallia New" w:cs="Browallia New"/>
                <w:sz w:val="28"/>
                <w:szCs w:val="28"/>
              </w:rPr>
              <w:t>,000</w:t>
            </w:r>
          </w:p>
        </w:tc>
      </w:tr>
      <w:tr w:rsidR="009C0893" w:rsidRPr="00E00340" w14:paraId="38F4D0C7" w14:textId="77777777" w:rsidTr="001A11EB">
        <w:trPr>
          <w:cantSplit/>
          <w:trHeight w:hRule="exact" w:val="670"/>
        </w:trPr>
        <w:tc>
          <w:tcPr>
            <w:tcW w:w="4962" w:type="dxa"/>
          </w:tcPr>
          <w:p w14:paraId="6E7683C6" w14:textId="77777777" w:rsidR="001A11EB" w:rsidRPr="001A11EB" w:rsidRDefault="009C0893" w:rsidP="009C0893">
            <w:pPr>
              <w:pStyle w:val="3"/>
              <w:numPr>
                <w:ilvl w:val="0"/>
                <w:numId w:val="20"/>
              </w:numPr>
              <w:tabs>
                <w:tab w:val="clear" w:pos="360"/>
                <w:tab w:val="clear" w:pos="720"/>
              </w:tabs>
              <w:rPr>
                <w:rFonts w:ascii="Browallia New" w:hAnsi="Browallia New" w:cs="Browallia New"/>
                <w:spacing w:val="-6"/>
                <w:sz w:val="28"/>
                <w:szCs w:val="28"/>
              </w:rPr>
            </w:pPr>
            <w:r w:rsidRPr="001F5B08">
              <w:rPr>
                <w:rFonts w:ascii="Browallia New" w:hAnsi="Browallia New" w:cs="Browallia New"/>
                <w:spacing w:val="-6"/>
                <w:sz w:val="28"/>
                <w:szCs w:val="28"/>
                <w:cs/>
              </w:rPr>
              <w:t>เงินฝากสถาบันการเงินที่ครบกำหนดเกินกว่าสาม</w:t>
            </w:r>
            <w:r w:rsidRPr="001F5B08">
              <w:rPr>
                <w:rFonts w:ascii="Browallia New" w:hAnsi="Browallia New" w:cs="Browallia New" w:hint="cs"/>
                <w:spacing w:val="-6"/>
                <w:sz w:val="28"/>
                <w:szCs w:val="28"/>
                <w:cs/>
                <w:lang w:val="en-US"/>
              </w:rPr>
              <w:t>เดือน</w:t>
            </w:r>
            <w:r w:rsidR="001A11EB">
              <w:rPr>
                <w:rFonts w:ascii="Browallia New" w:hAnsi="Browallia New" w:cs="Browallia New"/>
                <w:spacing w:val="-6"/>
                <w:sz w:val="28"/>
                <w:szCs w:val="28"/>
                <w:lang w:val="en-US"/>
              </w:rPr>
              <w:t xml:space="preserve"> </w:t>
            </w:r>
          </w:p>
          <w:p w14:paraId="5AD35EF7" w14:textId="3C668AE9" w:rsidR="001A11EB" w:rsidRPr="001A11EB" w:rsidRDefault="001A11EB" w:rsidP="001A11EB">
            <w:pPr>
              <w:pStyle w:val="3"/>
              <w:tabs>
                <w:tab w:val="clear" w:pos="360"/>
                <w:tab w:val="clear" w:pos="720"/>
              </w:tabs>
              <w:ind w:left="720"/>
              <w:rPr>
                <w:rFonts w:ascii="Browallia New" w:hAnsi="Browallia New" w:cs="Browallia New"/>
                <w:spacing w:val="-6"/>
                <w:sz w:val="28"/>
                <w:szCs w:val="28"/>
              </w:rPr>
            </w:pPr>
            <w:r>
              <w:rPr>
                <w:rFonts w:ascii="Browallia New" w:hAnsi="Browallia New" w:cs="Browallia New"/>
                <w:spacing w:val="-6"/>
                <w:sz w:val="28"/>
                <w:szCs w:val="28"/>
                <w:lang w:val="en-US"/>
              </w:rPr>
              <w:t xml:space="preserve">      </w:t>
            </w:r>
            <w:r>
              <w:rPr>
                <w:rFonts w:ascii="Browallia New" w:eastAsia="Cordia New" w:hAnsi="Browallia New" w:cs="Browallia New"/>
                <w:sz w:val="28"/>
                <w:szCs w:val="28"/>
                <w:lang w:val="en-US"/>
              </w:rPr>
              <w:t>(</w:t>
            </w:r>
            <w:r>
              <w:rPr>
                <w:rFonts w:ascii="Browallia New" w:eastAsia="Cordia New" w:hAnsi="Browallia New" w:cs="Browallia New" w:hint="cs"/>
                <w:sz w:val="28"/>
                <w:szCs w:val="28"/>
                <w:cs/>
                <w:lang w:val="en-US"/>
              </w:rPr>
              <w:t>หมายเหตุ</w:t>
            </w:r>
            <w:r>
              <w:rPr>
                <w:rFonts w:ascii="Browallia New" w:eastAsia="Cordia New" w:hAnsi="Browallia New" w:cs="Browallia New"/>
                <w:sz w:val="28"/>
                <w:szCs w:val="28"/>
                <w:lang w:val="en-US"/>
              </w:rPr>
              <w:t xml:space="preserve"> 19.1)</w:t>
            </w:r>
          </w:p>
          <w:p w14:paraId="5021BDA6" w14:textId="74FAF69A" w:rsidR="009C0893" w:rsidRPr="006E281B" w:rsidRDefault="001A11EB" w:rsidP="009C0893">
            <w:pPr>
              <w:pStyle w:val="3"/>
              <w:numPr>
                <w:ilvl w:val="0"/>
                <w:numId w:val="20"/>
              </w:numPr>
              <w:tabs>
                <w:tab w:val="clear" w:pos="360"/>
                <w:tab w:val="clear" w:pos="720"/>
              </w:tabs>
              <w:rPr>
                <w:rFonts w:ascii="Browallia New" w:hAnsi="Browallia New" w:cs="Browallia New"/>
                <w:spacing w:val="-6"/>
                <w:sz w:val="28"/>
                <w:szCs w:val="28"/>
              </w:rPr>
            </w:pPr>
            <w:r>
              <w:rPr>
                <w:rFonts w:ascii="Browallia New" w:hAnsi="Browallia New" w:cs="Browallia New"/>
                <w:spacing w:val="-6"/>
                <w:sz w:val="28"/>
                <w:szCs w:val="28"/>
                <w:lang w:val="en-US"/>
              </w:rPr>
              <w:t xml:space="preserve"> </w:t>
            </w:r>
            <w:r>
              <w:rPr>
                <w:rFonts w:ascii="Browallia New" w:eastAsia="Cordia New" w:hAnsi="Browallia New" w:cs="Browallia New"/>
                <w:sz w:val="28"/>
                <w:szCs w:val="28"/>
                <w:lang w:val="en-US"/>
              </w:rPr>
              <w:t>(</w:t>
            </w:r>
            <w:r>
              <w:rPr>
                <w:rFonts w:ascii="Browallia New" w:eastAsia="Cordia New" w:hAnsi="Browallia New" w:cs="Browallia New" w:hint="cs"/>
                <w:sz w:val="28"/>
                <w:szCs w:val="28"/>
                <w:cs/>
                <w:lang w:val="en-US"/>
              </w:rPr>
              <w:t xml:space="preserve">หมายเหตุ </w:t>
            </w:r>
            <w:r>
              <w:rPr>
                <w:rFonts w:ascii="Browallia New" w:eastAsia="Cordia New" w:hAnsi="Browallia New" w:cs="Browallia New"/>
                <w:sz w:val="28"/>
                <w:szCs w:val="28"/>
                <w:lang w:val="en-US"/>
              </w:rPr>
              <w:t>12, 19.1)</w:t>
            </w:r>
          </w:p>
          <w:p w14:paraId="79AD6402" w14:textId="5F36FD56" w:rsidR="009C0893" w:rsidRPr="001F5B08" w:rsidRDefault="009C0893" w:rsidP="009C0893">
            <w:pPr>
              <w:pStyle w:val="3"/>
              <w:numPr>
                <w:ilvl w:val="0"/>
                <w:numId w:val="20"/>
              </w:numPr>
              <w:tabs>
                <w:tab w:val="clear" w:pos="360"/>
                <w:tab w:val="clear" w:pos="720"/>
              </w:tabs>
              <w:rPr>
                <w:rFonts w:ascii="Browallia New" w:hAnsi="Browallia New" w:cs="Browallia New"/>
                <w:spacing w:val="-6"/>
                <w:sz w:val="28"/>
                <w:szCs w:val="28"/>
                <w:cs/>
              </w:rPr>
            </w:pPr>
          </w:p>
        </w:tc>
        <w:tc>
          <w:tcPr>
            <w:tcW w:w="1842" w:type="dxa"/>
            <w:tcBorders>
              <w:bottom w:val="single" w:sz="2" w:space="0" w:color="auto"/>
            </w:tcBorders>
          </w:tcPr>
          <w:p w14:paraId="1BEE63C5" w14:textId="77777777" w:rsidR="001A11EB" w:rsidRDefault="001A11EB" w:rsidP="009C0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p>
          <w:p w14:paraId="0BE291A6" w14:textId="4D644D18" w:rsidR="009C0893" w:rsidRPr="003A2A3A" w:rsidRDefault="00782B1D" w:rsidP="009C0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r>
              <w:rPr>
                <w:rFonts w:ascii="Browallia New" w:hAnsi="Browallia New" w:cs="Browallia New"/>
                <w:sz w:val="28"/>
                <w:szCs w:val="28"/>
              </w:rPr>
              <w:t>2</w:t>
            </w:r>
            <w:r w:rsidR="0071074B">
              <w:rPr>
                <w:rFonts w:ascii="Browallia New" w:hAnsi="Browallia New" w:cs="Browallia New"/>
                <w:sz w:val="28"/>
                <w:szCs w:val="28"/>
              </w:rPr>
              <w:t>1</w:t>
            </w:r>
            <w:r>
              <w:rPr>
                <w:rFonts w:ascii="Browallia New" w:hAnsi="Browallia New" w:cs="Browallia New"/>
                <w:sz w:val="28"/>
                <w:szCs w:val="28"/>
              </w:rPr>
              <w:t>,</w:t>
            </w:r>
            <w:r w:rsidR="0071074B">
              <w:rPr>
                <w:rFonts w:ascii="Browallia New" w:hAnsi="Browallia New" w:cs="Browallia New"/>
                <w:sz w:val="28"/>
                <w:szCs w:val="28"/>
              </w:rPr>
              <w:t>022</w:t>
            </w:r>
          </w:p>
        </w:tc>
        <w:tc>
          <w:tcPr>
            <w:tcW w:w="284" w:type="dxa"/>
          </w:tcPr>
          <w:p w14:paraId="0DFA3698" w14:textId="77777777" w:rsidR="009C0893" w:rsidRPr="003A2A3A" w:rsidRDefault="009C0893" w:rsidP="009C0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p>
        </w:tc>
        <w:tc>
          <w:tcPr>
            <w:tcW w:w="1843" w:type="dxa"/>
            <w:tcBorders>
              <w:bottom w:val="single" w:sz="2" w:space="0" w:color="auto"/>
            </w:tcBorders>
          </w:tcPr>
          <w:p w14:paraId="530D1BEA" w14:textId="74CF3D01" w:rsidR="009C0893" w:rsidRPr="003A2A3A" w:rsidRDefault="00D408AD" w:rsidP="009C0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r w:rsidRPr="00D408AD">
              <w:rPr>
                <w:rFonts w:ascii="Browallia New" w:eastAsia="Cordia New" w:hAnsi="Browallia New" w:cs="Browallia New"/>
                <w:sz w:val="28"/>
                <w:szCs w:val="28"/>
              </w:rPr>
              <w:br/>
              <w:t>20,765</w:t>
            </w:r>
          </w:p>
        </w:tc>
      </w:tr>
      <w:tr w:rsidR="009C0893" w:rsidRPr="00E00340" w14:paraId="45271816" w14:textId="77777777" w:rsidTr="000B1464">
        <w:trPr>
          <w:cantSplit/>
        </w:trPr>
        <w:tc>
          <w:tcPr>
            <w:tcW w:w="4962" w:type="dxa"/>
          </w:tcPr>
          <w:p w14:paraId="22FA23EF" w14:textId="19B07D3D" w:rsidR="009C0893" w:rsidRPr="00795FFF" w:rsidRDefault="009C0893" w:rsidP="009C0893">
            <w:pPr>
              <w:pStyle w:val="3"/>
              <w:tabs>
                <w:tab w:val="clear" w:pos="360"/>
                <w:tab w:val="clear" w:pos="720"/>
              </w:tabs>
              <w:ind w:left="15"/>
              <w:rPr>
                <w:rFonts w:ascii="Browallia New" w:hAnsi="Browallia New" w:cs="Browallia New"/>
                <w:sz w:val="28"/>
                <w:szCs w:val="28"/>
                <w:cs/>
              </w:rPr>
            </w:pPr>
            <w:r>
              <w:rPr>
                <w:rFonts w:ascii="Browallia New" w:hAnsi="Browallia New" w:cs="Browallia New" w:hint="cs"/>
                <w:sz w:val="28"/>
                <w:szCs w:val="28"/>
                <w:cs/>
              </w:rPr>
              <w:t xml:space="preserve">    </w:t>
            </w:r>
            <w:r w:rsidRPr="00F24AB7">
              <w:rPr>
                <w:rFonts w:ascii="Browallia New" w:hAnsi="Browallia New" w:cs="Browallia New"/>
                <w:sz w:val="28"/>
                <w:szCs w:val="28"/>
                <w:cs/>
              </w:rPr>
              <w:t>รวม</w:t>
            </w:r>
          </w:p>
        </w:tc>
        <w:tc>
          <w:tcPr>
            <w:tcW w:w="1842" w:type="dxa"/>
            <w:tcBorders>
              <w:top w:val="single" w:sz="2" w:space="0" w:color="auto"/>
              <w:bottom w:val="single" w:sz="12" w:space="0" w:color="auto"/>
            </w:tcBorders>
          </w:tcPr>
          <w:p w14:paraId="71413FCB" w14:textId="385BDAEE" w:rsidR="009C0893" w:rsidRPr="003A2A3A" w:rsidRDefault="00782B1D" w:rsidP="009C0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
              <w:jc w:val="right"/>
              <w:rPr>
                <w:rFonts w:ascii="Browallia New" w:hAnsi="Browallia New" w:cs="Browallia New"/>
                <w:sz w:val="28"/>
                <w:szCs w:val="28"/>
              </w:rPr>
            </w:pPr>
            <w:r>
              <w:rPr>
                <w:rFonts w:ascii="Browallia New" w:hAnsi="Browallia New" w:cs="Browallia New"/>
                <w:sz w:val="28"/>
                <w:szCs w:val="28"/>
              </w:rPr>
              <w:t>3</w:t>
            </w:r>
            <w:r w:rsidR="002B097A">
              <w:rPr>
                <w:rFonts w:ascii="Browallia New" w:hAnsi="Browallia New" w:cs="Browallia New"/>
                <w:sz w:val="28"/>
                <w:szCs w:val="28"/>
              </w:rPr>
              <w:t>9</w:t>
            </w:r>
            <w:r w:rsidR="00616CC6">
              <w:rPr>
                <w:rFonts w:ascii="Browallia New" w:hAnsi="Browallia New" w:cs="Browallia New"/>
                <w:sz w:val="28"/>
                <w:szCs w:val="28"/>
              </w:rPr>
              <w:t>3</w:t>
            </w:r>
            <w:r w:rsidR="002B097A">
              <w:rPr>
                <w:rFonts w:ascii="Browallia New" w:hAnsi="Browallia New" w:cs="Browallia New"/>
                <w:sz w:val="28"/>
                <w:szCs w:val="28"/>
              </w:rPr>
              <w:t>,</w:t>
            </w:r>
            <w:r w:rsidR="00616CC6">
              <w:rPr>
                <w:rFonts w:ascii="Browallia New" w:hAnsi="Browallia New" w:cs="Browallia New"/>
                <w:sz w:val="28"/>
                <w:szCs w:val="28"/>
              </w:rPr>
              <w:t>097</w:t>
            </w:r>
          </w:p>
        </w:tc>
        <w:tc>
          <w:tcPr>
            <w:tcW w:w="284" w:type="dxa"/>
          </w:tcPr>
          <w:p w14:paraId="6F3942E2" w14:textId="77777777" w:rsidR="009C0893" w:rsidRPr="003A2A3A" w:rsidRDefault="009C0893" w:rsidP="009C0893">
            <w:pPr>
              <w:pStyle w:val="Index8"/>
              <w:spacing w:line="240" w:lineRule="auto"/>
              <w:ind w:right="-9"/>
              <w:jc w:val="right"/>
              <w:rPr>
                <w:rFonts w:ascii="Browallia New" w:hAnsi="Browallia New" w:cs="Browallia New"/>
                <w:sz w:val="28"/>
                <w:szCs w:val="28"/>
                <w:cs/>
              </w:rPr>
            </w:pPr>
          </w:p>
        </w:tc>
        <w:tc>
          <w:tcPr>
            <w:tcW w:w="1843" w:type="dxa"/>
            <w:tcBorders>
              <w:top w:val="single" w:sz="2" w:space="0" w:color="auto"/>
              <w:bottom w:val="single" w:sz="12" w:space="0" w:color="auto"/>
            </w:tcBorders>
          </w:tcPr>
          <w:p w14:paraId="02C7C6ED" w14:textId="6B0BD541" w:rsidR="009C0893" w:rsidRPr="003A2A3A" w:rsidRDefault="00D408AD" w:rsidP="009C0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
              <w:jc w:val="right"/>
              <w:rPr>
                <w:rFonts w:ascii="Browallia New" w:hAnsi="Browallia New" w:cs="Browallia New"/>
                <w:sz w:val="28"/>
                <w:szCs w:val="28"/>
                <w:lang w:val="en-GB"/>
              </w:rPr>
            </w:pPr>
            <w:r w:rsidRPr="00D408AD">
              <w:rPr>
                <w:rFonts w:ascii="Browallia New" w:eastAsia="Cordia New" w:hAnsi="Browallia New" w:cs="Browallia New"/>
                <w:sz w:val="28"/>
                <w:szCs w:val="28"/>
              </w:rPr>
              <w:t>457,368</w:t>
            </w:r>
          </w:p>
        </w:tc>
      </w:tr>
    </w:tbl>
    <w:p w14:paraId="3BEAF52B" w14:textId="77777777" w:rsidR="00D8458D" w:rsidRDefault="00D8458D" w:rsidP="00D8458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p w14:paraId="45440588" w14:textId="3F18F7E5" w:rsidR="00B2072B" w:rsidRPr="00051FD8" w:rsidRDefault="00B81D42" w:rsidP="00B55D4B">
      <w:pPr>
        <w:pStyle w:val="ListParagraph"/>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350"/>
        </w:tabs>
        <w:spacing w:line="240" w:lineRule="auto"/>
        <w:ind w:left="441" w:hanging="441"/>
        <w:jc w:val="thaiDistribute"/>
        <w:rPr>
          <w:rFonts w:ascii="Browallia New" w:hAnsi="Browallia New" w:cs="Browallia New"/>
          <w:b/>
          <w:bCs/>
          <w:sz w:val="28"/>
          <w:szCs w:val="28"/>
        </w:rPr>
      </w:pPr>
      <w:r w:rsidRPr="00051FD8">
        <w:rPr>
          <w:rFonts w:ascii="Browallia New" w:hAnsi="Browallia New" w:cs="Browallia New"/>
          <w:b/>
          <w:bCs/>
          <w:sz w:val="28"/>
          <w:szCs w:val="28"/>
          <w:cs/>
        </w:rPr>
        <w:lastRenderedPageBreak/>
        <w:t>ภาระผูกพัน</w:t>
      </w:r>
    </w:p>
    <w:p w14:paraId="04F1CD7A" w14:textId="77777777" w:rsidR="00884FE8" w:rsidRPr="00E00340" w:rsidRDefault="00884FE8" w:rsidP="0088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rPr>
      </w:pPr>
    </w:p>
    <w:p w14:paraId="288CCC39" w14:textId="42713DF0" w:rsidR="009C7394" w:rsidRPr="000B1E2B" w:rsidRDefault="004723D3" w:rsidP="00B55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55" w:hanging="323"/>
        <w:jc w:val="thaiDistribute"/>
        <w:rPr>
          <w:rFonts w:ascii="Browallia New" w:hAnsi="Browallia New" w:cs="Browallia New"/>
          <w:sz w:val="28"/>
          <w:szCs w:val="28"/>
          <w:cs/>
        </w:rPr>
      </w:pPr>
      <w:r w:rsidRPr="000B1E2B">
        <w:rPr>
          <w:rFonts w:ascii="Browallia New" w:hAnsi="Browallia New" w:cs="Browallia New" w:hint="cs"/>
          <w:sz w:val="28"/>
          <w:szCs w:val="28"/>
          <w:cs/>
        </w:rPr>
        <w:t xml:space="preserve">ณ วันที่ </w:t>
      </w:r>
      <w:r w:rsidR="00082C0F" w:rsidRPr="00D408AD">
        <w:rPr>
          <w:rFonts w:ascii="Browallia New" w:hAnsi="Browallia New" w:cs="Browallia New"/>
          <w:sz w:val="28"/>
          <w:szCs w:val="28"/>
        </w:rPr>
        <w:t>31</w:t>
      </w:r>
      <w:r w:rsidR="00082C0F" w:rsidRPr="00D408AD">
        <w:rPr>
          <w:rFonts w:ascii="Browallia New" w:hAnsi="Browallia New" w:cs="Browallia New"/>
          <w:sz w:val="28"/>
          <w:szCs w:val="28"/>
          <w:cs/>
        </w:rPr>
        <w:t xml:space="preserve"> มีนาคม</w:t>
      </w:r>
      <w:r w:rsidR="00082C0F" w:rsidRPr="00D408AD">
        <w:rPr>
          <w:rFonts w:ascii="Browallia New" w:hAnsi="Browallia New" w:cs="Browallia New"/>
          <w:sz w:val="28"/>
          <w:szCs w:val="28"/>
        </w:rPr>
        <w:t xml:space="preserve"> 2569</w:t>
      </w:r>
      <w:r w:rsidRPr="000B1E2B">
        <w:rPr>
          <w:rFonts w:ascii="Browallia New" w:hAnsi="Browallia New" w:cs="Browallia New"/>
          <w:sz w:val="28"/>
          <w:szCs w:val="28"/>
        </w:rPr>
        <w:t xml:space="preserve"> </w:t>
      </w:r>
      <w:r w:rsidRPr="000B1E2B">
        <w:rPr>
          <w:rFonts w:ascii="Browallia New" w:hAnsi="Browallia New" w:cs="Browallia New" w:hint="cs"/>
          <w:sz w:val="28"/>
          <w:szCs w:val="28"/>
          <w:cs/>
        </w:rPr>
        <w:t>บริษัทมีภาระผูกพันที่มีสาระ</w:t>
      </w:r>
      <w:r w:rsidR="000B1E2B" w:rsidRPr="000B1E2B">
        <w:rPr>
          <w:rFonts w:ascii="Browallia New" w:hAnsi="Browallia New" w:cs="Browallia New" w:hint="cs"/>
          <w:sz w:val="28"/>
          <w:szCs w:val="28"/>
          <w:cs/>
        </w:rPr>
        <w:t>สำคัญดังต่อไปนี้</w:t>
      </w:r>
    </w:p>
    <w:p w14:paraId="18ED8ECE" w14:textId="77777777" w:rsidR="009C7394" w:rsidRPr="00E00340" w:rsidRDefault="009C7394" w:rsidP="0088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rPr>
      </w:pPr>
    </w:p>
    <w:p w14:paraId="5231499F" w14:textId="00B4E4AC" w:rsidR="00A815F3" w:rsidRDefault="00752F4C" w:rsidP="00812219">
      <w:pPr>
        <w:pStyle w:val="ListParagraph"/>
        <w:numPr>
          <w:ilvl w:val="1"/>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35" w:hanging="587"/>
        <w:jc w:val="thaiDistribute"/>
        <w:rPr>
          <w:rFonts w:ascii="Browallia New" w:hAnsi="Browallia New" w:cs="Browallia New"/>
          <w:sz w:val="28"/>
          <w:szCs w:val="28"/>
        </w:rPr>
      </w:pPr>
      <w:r w:rsidRPr="00752F4C">
        <w:rPr>
          <w:rFonts w:ascii="Browallia New" w:hAnsi="Browallia New" w:cs="Browallia New"/>
          <w:sz w:val="28"/>
          <w:szCs w:val="28"/>
          <w:cs/>
        </w:rPr>
        <w:t>สัญญาเช่า</w:t>
      </w:r>
    </w:p>
    <w:p w14:paraId="1555911B" w14:textId="77777777" w:rsidR="00752F4C" w:rsidRDefault="00752F4C" w:rsidP="00752F4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35"/>
        <w:jc w:val="thaiDistribute"/>
        <w:rPr>
          <w:rFonts w:ascii="Browallia New" w:hAnsi="Browallia New" w:cs="Browallia New"/>
          <w:sz w:val="28"/>
          <w:szCs w:val="28"/>
        </w:rPr>
      </w:pPr>
    </w:p>
    <w:p w14:paraId="15696A62" w14:textId="3490C8BE" w:rsidR="00C3281C" w:rsidRPr="00C3281C" w:rsidRDefault="00FD3C3A" w:rsidP="00C3281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35"/>
        <w:jc w:val="thaiDistribute"/>
        <w:rPr>
          <w:rFonts w:ascii="Browallia New" w:hAnsi="Browallia New" w:cs="Browallia New"/>
          <w:sz w:val="28"/>
          <w:szCs w:val="28"/>
        </w:rPr>
      </w:pPr>
      <w:r w:rsidRPr="00FD3C3A">
        <w:rPr>
          <w:rFonts w:ascii="Browallia New" w:hAnsi="Browallia New" w:cs="Browallia New"/>
          <w:sz w:val="28"/>
          <w:szCs w:val="28"/>
          <w:cs/>
        </w:rPr>
        <w:t xml:space="preserve">ณ วันที่ </w:t>
      </w:r>
      <w:r w:rsidR="00082C0F" w:rsidRPr="00D408AD">
        <w:rPr>
          <w:rFonts w:ascii="Browallia New" w:hAnsi="Browallia New" w:cs="Browallia New"/>
          <w:sz w:val="28"/>
          <w:szCs w:val="28"/>
        </w:rPr>
        <w:t>31</w:t>
      </w:r>
      <w:r w:rsidR="00082C0F" w:rsidRPr="00D408AD">
        <w:rPr>
          <w:rFonts w:ascii="Browallia New" w:hAnsi="Browallia New" w:cs="Browallia New"/>
          <w:sz w:val="28"/>
          <w:szCs w:val="28"/>
          <w:cs/>
        </w:rPr>
        <w:t xml:space="preserve"> มีนาคม</w:t>
      </w:r>
      <w:r w:rsidR="00082C0F" w:rsidRPr="00D408AD">
        <w:rPr>
          <w:rFonts w:ascii="Browallia New" w:hAnsi="Browallia New" w:cs="Browallia New"/>
          <w:sz w:val="28"/>
          <w:szCs w:val="28"/>
        </w:rPr>
        <w:t xml:space="preserve"> 2569</w:t>
      </w:r>
      <w:r w:rsidRPr="00FD3C3A">
        <w:rPr>
          <w:rFonts w:ascii="Browallia New" w:hAnsi="Browallia New" w:cs="Browallia New"/>
          <w:sz w:val="28"/>
          <w:szCs w:val="28"/>
        </w:rPr>
        <w:t xml:space="preserve"> </w:t>
      </w:r>
      <w:r w:rsidRPr="00FD3C3A">
        <w:rPr>
          <w:rFonts w:ascii="Browallia New" w:hAnsi="Browallia New" w:cs="Browallia New"/>
          <w:sz w:val="28"/>
          <w:szCs w:val="28"/>
          <w:cs/>
        </w:rPr>
        <w:t>และ</w:t>
      </w:r>
      <w:r w:rsidR="00C3281C">
        <w:rPr>
          <w:rFonts w:ascii="Browallia New" w:hAnsi="Browallia New" w:cs="Browallia New" w:hint="cs"/>
          <w:sz w:val="28"/>
          <w:szCs w:val="28"/>
          <w:cs/>
        </w:rPr>
        <w:t>วันที่</w:t>
      </w:r>
      <w:r w:rsidRPr="00FD3C3A">
        <w:rPr>
          <w:rFonts w:ascii="Browallia New" w:hAnsi="Browallia New" w:cs="Browallia New"/>
          <w:sz w:val="28"/>
          <w:szCs w:val="28"/>
          <w:cs/>
        </w:rPr>
        <w:t xml:space="preserve"> </w:t>
      </w:r>
      <w:r w:rsidR="00C3281C" w:rsidRPr="00F75CE4">
        <w:rPr>
          <w:rFonts w:ascii="Browallia New" w:hAnsi="Browallia New" w:cs="Browallia New"/>
          <w:sz w:val="28"/>
          <w:szCs w:val="28"/>
        </w:rPr>
        <w:t xml:space="preserve">31 </w:t>
      </w:r>
      <w:r w:rsidR="00C3281C" w:rsidRPr="00F75CE4">
        <w:rPr>
          <w:rFonts w:ascii="Browallia New" w:hAnsi="Browallia New" w:cs="Browallia New"/>
          <w:sz w:val="28"/>
          <w:szCs w:val="28"/>
          <w:cs/>
        </w:rPr>
        <w:t xml:space="preserve">ธันวาคม </w:t>
      </w:r>
      <w:r w:rsidR="00C3281C" w:rsidRPr="00F75CE4">
        <w:rPr>
          <w:rFonts w:ascii="Browallia New" w:hAnsi="Browallia New" w:cs="Browallia New"/>
          <w:sz w:val="28"/>
          <w:szCs w:val="28"/>
        </w:rPr>
        <w:t>256</w:t>
      </w:r>
      <w:r w:rsidR="00082C0F">
        <w:rPr>
          <w:rFonts w:ascii="Browallia New" w:hAnsi="Browallia New" w:cs="Browallia New"/>
          <w:sz w:val="28"/>
          <w:szCs w:val="28"/>
        </w:rPr>
        <w:t>8</w:t>
      </w:r>
      <w:r w:rsidRPr="00FD3C3A">
        <w:rPr>
          <w:rFonts w:ascii="Browallia New" w:hAnsi="Browallia New" w:cs="Browallia New"/>
          <w:sz w:val="28"/>
          <w:szCs w:val="28"/>
        </w:rPr>
        <w:t xml:space="preserve"> </w:t>
      </w:r>
      <w:r w:rsidRPr="00FD3C3A">
        <w:rPr>
          <w:rFonts w:ascii="Browallia New" w:hAnsi="Browallia New" w:cs="Browallia New"/>
          <w:sz w:val="28"/>
          <w:szCs w:val="28"/>
          <w:cs/>
        </w:rPr>
        <w:t xml:space="preserve">บริษัทมีภาระผูกพันจากสัญญาเช่าและบริการอาคารสำนักงาน และอุปกรณ์สำนักงาน ซึ่งมีระยะเวลาสิ้นสุดในปี </w:t>
      </w:r>
      <w:r w:rsidRPr="00FD3C3A">
        <w:rPr>
          <w:rFonts w:ascii="Browallia New" w:hAnsi="Browallia New" w:cs="Browallia New"/>
          <w:sz w:val="28"/>
          <w:szCs w:val="28"/>
        </w:rPr>
        <w:t>256</w:t>
      </w:r>
      <w:r w:rsidR="00703EDD">
        <w:rPr>
          <w:rFonts w:ascii="Browallia New" w:hAnsi="Browallia New" w:cs="Browallia New"/>
          <w:sz w:val="28"/>
          <w:szCs w:val="28"/>
        </w:rPr>
        <w:t>8</w:t>
      </w:r>
      <w:r w:rsidRPr="00FD3C3A">
        <w:rPr>
          <w:rFonts w:ascii="Browallia New" w:hAnsi="Browallia New" w:cs="Browallia New"/>
          <w:sz w:val="28"/>
          <w:szCs w:val="28"/>
        </w:rPr>
        <w:t xml:space="preserve"> </w:t>
      </w:r>
      <w:r w:rsidRPr="00FD3C3A">
        <w:rPr>
          <w:rFonts w:ascii="Browallia New" w:hAnsi="Browallia New" w:cs="Browallia New"/>
          <w:sz w:val="28"/>
          <w:szCs w:val="28"/>
          <w:cs/>
        </w:rPr>
        <w:t xml:space="preserve">ถึง </w:t>
      </w:r>
      <w:r w:rsidRPr="00FD3C3A">
        <w:rPr>
          <w:rFonts w:ascii="Browallia New" w:hAnsi="Browallia New" w:cs="Browallia New"/>
          <w:sz w:val="28"/>
          <w:szCs w:val="28"/>
        </w:rPr>
        <w:t>25</w:t>
      </w:r>
      <w:r w:rsidR="00D371FA">
        <w:rPr>
          <w:rFonts w:ascii="Browallia New" w:hAnsi="Browallia New" w:cs="Browallia New"/>
          <w:sz w:val="28"/>
          <w:szCs w:val="28"/>
        </w:rPr>
        <w:t>71</w:t>
      </w:r>
      <w:r w:rsidRPr="00FD3C3A">
        <w:rPr>
          <w:rFonts w:ascii="Browallia New" w:hAnsi="Browallia New" w:cs="Browallia New"/>
          <w:sz w:val="28"/>
          <w:szCs w:val="28"/>
        </w:rPr>
        <w:t xml:space="preserve"> </w:t>
      </w:r>
      <w:r w:rsidRPr="00FD3C3A">
        <w:rPr>
          <w:rFonts w:ascii="Browallia New" w:hAnsi="Browallia New" w:cs="Browallia New"/>
          <w:sz w:val="28"/>
          <w:szCs w:val="28"/>
          <w:cs/>
        </w:rPr>
        <w:t>จำนวนเงินขั้นต่ำที่บริษัทต้องจ่ายในอนาคตสำหรับระยะเวลาแต่ละช่วงมีดังนี้</w:t>
      </w:r>
    </w:p>
    <w:tbl>
      <w:tblPr>
        <w:tblpPr w:leftFromText="180" w:rightFromText="180" w:vertAnchor="text" w:tblpX="971" w:tblpY="240"/>
        <w:tblW w:w="8352" w:type="dxa"/>
        <w:tblLayout w:type="fixed"/>
        <w:tblLook w:val="0000" w:firstRow="0" w:lastRow="0" w:firstColumn="0" w:lastColumn="0" w:noHBand="0" w:noVBand="0"/>
      </w:tblPr>
      <w:tblGrid>
        <w:gridCol w:w="4395"/>
        <w:gridCol w:w="1843"/>
        <w:gridCol w:w="284"/>
        <w:gridCol w:w="1830"/>
      </w:tblGrid>
      <w:tr w:rsidR="00C3281C" w:rsidRPr="00E00340" w14:paraId="5BCE2D87" w14:textId="77777777" w:rsidTr="00992EFF">
        <w:trPr>
          <w:cantSplit/>
          <w:trHeight w:val="20"/>
        </w:trPr>
        <w:tc>
          <w:tcPr>
            <w:tcW w:w="4395" w:type="dxa"/>
          </w:tcPr>
          <w:p w14:paraId="77B758C8" w14:textId="77777777" w:rsidR="00C3281C" w:rsidRPr="00E00340" w:rsidRDefault="00C3281C" w:rsidP="00C3281C">
            <w:pPr>
              <w:pStyle w:val="3"/>
              <w:tabs>
                <w:tab w:val="clear" w:pos="360"/>
                <w:tab w:val="clear" w:pos="720"/>
              </w:tabs>
              <w:rPr>
                <w:rFonts w:ascii="Browallia New" w:hAnsi="Browallia New" w:cs="Browallia New"/>
                <w:sz w:val="28"/>
                <w:szCs w:val="28"/>
                <w:cs/>
              </w:rPr>
            </w:pPr>
            <w:r w:rsidRPr="00E00340">
              <w:rPr>
                <w:rFonts w:ascii="Browallia New" w:hAnsi="Browallia New" w:cs="Browallia New"/>
                <w:b/>
                <w:bCs/>
                <w:sz w:val="28"/>
                <w:szCs w:val="28"/>
                <w:cs/>
                <w:lang w:val="en-GB"/>
              </w:rPr>
              <w:tab/>
            </w:r>
          </w:p>
        </w:tc>
        <w:tc>
          <w:tcPr>
            <w:tcW w:w="3957" w:type="dxa"/>
            <w:gridSpan w:val="3"/>
            <w:tcBorders>
              <w:bottom w:val="single" w:sz="4" w:space="0" w:color="auto"/>
            </w:tcBorders>
          </w:tcPr>
          <w:p w14:paraId="4FD5E565" w14:textId="77777777" w:rsidR="00C3281C" w:rsidRPr="00E00340" w:rsidRDefault="00C3281C" w:rsidP="008C0220">
            <w:pPr>
              <w:pStyle w:val="3"/>
              <w:tabs>
                <w:tab w:val="clear" w:pos="360"/>
                <w:tab w:val="clear" w:pos="720"/>
                <w:tab w:val="left" w:pos="1730"/>
                <w:tab w:val="left" w:pos="1990"/>
              </w:tabs>
              <w:ind w:left="-112" w:right="-250"/>
              <w:jc w:val="center"/>
              <w:rPr>
                <w:rFonts w:ascii="Browallia New" w:hAnsi="Browallia New" w:cs="Browallia New"/>
                <w:sz w:val="28"/>
                <w:szCs w:val="28"/>
                <w:cs/>
              </w:rPr>
            </w:pPr>
            <w:r w:rsidRPr="00E00340">
              <w:rPr>
                <w:rFonts w:ascii="Browallia New" w:hAnsi="Browallia New" w:cs="Browallia New"/>
                <w:sz w:val="28"/>
                <w:szCs w:val="28"/>
                <w:cs/>
              </w:rPr>
              <w:t>พันบาท</w:t>
            </w:r>
          </w:p>
        </w:tc>
      </w:tr>
      <w:tr w:rsidR="00BC5076" w:rsidRPr="00E00340" w14:paraId="3F1BFBE9" w14:textId="77777777" w:rsidTr="00992EFF">
        <w:trPr>
          <w:cantSplit/>
          <w:trHeight w:val="20"/>
        </w:trPr>
        <w:tc>
          <w:tcPr>
            <w:tcW w:w="4395" w:type="dxa"/>
          </w:tcPr>
          <w:p w14:paraId="0FB58C15" w14:textId="77777777" w:rsidR="00BC5076" w:rsidRPr="00E00340" w:rsidRDefault="00BC5076" w:rsidP="00BC5076">
            <w:pPr>
              <w:pStyle w:val="3"/>
              <w:tabs>
                <w:tab w:val="clear" w:pos="360"/>
                <w:tab w:val="clear" w:pos="720"/>
              </w:tabs>
              <w:rPr>
                <w:rFonts w:ascii="Browallia New" w:hAnsi="Browallia New" w:cs="Browallia New"/>
                <w:sz w:val="28"/>
                <w:szCs w:val="28"/>
                <w:cs/>
              </w:rPr>
            </w:pPr>
          </w:p>
        </w:tc>
        <w:tc>
          <w:tcPr>
            <w:tcW w:w="1843" w:type="dxa"/>
            <w:tcBorders>
              <w:top w:val="single" w:sz="4" w:space="0" w:color="auto"/>
              <w:bottom w:val="single" w:sz="4" w:space="0" w:color="auto"/>
            </w:tcBorders>
          </w:tcPr>
          <w:p w14:paraId="42CBB4A8" w14:textId="7D07FE13" w:rsidR="00BC5076" w:rsidRPr="00E00340" w:rsidRDefault="00082C0F" w:rsidP="00BC5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D408AD">
              <w:rPr>
                <w:rFonts w:ascii="Browallia New" w:hAnsi="Browallia New" w:cs="Browallia New"/>
                <w:sz w:val="28"/>
                <w:szCs w:val="28"/>
              </w:rPr>
              <w:t>31</w:t>
            </w:r>
            <w:r w:rsidRPr="00D408AD">
              <w:rPr>
                <w:rFonts w:ascii="Browallia New" w:hAnsi="Browallia New" w:cs="Browallia New"/>
                <w:sz w:val="28"/>
                <w:szCs w:val="28"/>
                <w:cs/>
              </w:rPr>
              <w:t xml:space="preserve"> มีนาคม</w:t>
            </w:r>
            <w:r w:rsidRPr="00D408AD">
              <w:rPr>
                <w:rFonts w:ascii="Browallia New" w:hAnsi="Browallia New" w:cs="Browallia New"/>
                <w:sz w:val="28"/>
                <w:szCs w:val="28"/>
              </w:rPr>
              <w:t xml:space="preserve"> 2569</w:t>
            </w:r>
          </w:p>
        </w:tc>
        <w:tc>
          <w:tcPr>
            <w:tcW w:w="284" w:type="dxa"/>
            <w:tcBorders>
              <w:top w:val="single" w:sz="4" w:space="0" w:color="auto"/>
            </w:tcBorders>
          </w:tcPr>
          <w:p w14:paraId="1BDE5F42" w14:textId="77777777" w:rsidR="00BC5076" w:rsidRPr="00E00340" w:rsidRDefault="00BC5076" w:rsidP="00BC5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830" w:type="dxa"/>
            <w:tcBorders>
              <w:top w:val="single" w:sz="4" w:space="0" w:color="auto"/>
              <w:bottom w:val="single" w:sz="4" w:space="0" w:color="auto"/>
            </w:tcBorders>
          </w:tcPr>
          <w:p w14:paraId="3CF932BB" w14:textId="5C7C3013" w:rsidR="00BC5076" w:rsidRPr="00E00340" w:rsidRDefault="00BC5076" w:rsidP="00BC5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center"/>
              <w:rPr>
                <w:rFonts w:ascii="Browallia New" w:hAnsi="Browallia New" w:cs="Browallia New"/>
                <w:sz w:val="28"/>
                <w:szCs w:val="28"/>
              </w:rPr>
            </w:pPr>
            <w:r w:rsidRPr="00F75CE4">
              <w:rPr>
                <w:rFonts w:ascii="Browallia New" w:hAnsi="Browallia New" w:cs="Browallia New"/>
                <w:sz w:val="28"/>
                <w:szCs w:val="28"/>
              </w:rPr>
              <w:t xml:space="preserve">31 </w:t>
            </w:r>
            <w:r w:rsidRPr="00F75CE4">
              <w:rPr>
                <w:rFonts w:ascii="Browallia New" w:hAnsi="Browallia New" w:cs="Browallia New"/>
                <w:sz w:val="28"/>
                <w:szCs w:val="28"/>
                <w:cs/>
              </w:rPr>
              <w:t xml:space="preserve">ธันวาคม </w:t>
            </w:r>
            <w:r w:rsidRPr="00F75CE4">
              <w:rPr>
                <w:rFonts w:ascii="Browallia New" w:hAnsi="Browallia New" w:cs="Browallia New"/>
                <w:sz w:val="28"/>
                <w:szCs w:val="28"/>
              </w:rPr>
              <w:t>256</w:t>
            </w:r>
            <w:r w:rsidR="00082C0F">
              <w:rPr>
                <w:rFonts w:ascii="Browallia New" w:hAnsi="Browallia New" w:cs="Browallia New"/>
                <w:sz w:val="28"/>
                <w:szCs w:val="28"/>
              </w:rPr>
              <w:t>8</w:t>
            </w:r>
          </w:p>
        </w:tc>
      </w:tr>
      <w:tr w:rsidR="00C3281C" w:rsidRPr="00E00340" w14:paraId="7A2C0FC4" w14:textId="77777777" w:rsidTr="00992EFF">
        <w:trPr>
          <w:cantSplit/>
          <w:trHeight w:val="20"/>
        </w:trPr>
        <w:tc>
          <w:tcPr>
            <w:tcW w:w="4395" w:type="dxa"/>
          </w:tcPr>
          <w:p w14:paraId="2F9BFA87" w14:textId="77777777" w:rsidR="00C3281C" w:rsidRPr="00E00340" w:rsidRDefault="00C3281C" w:rsidP="00C3281C">
            <w:pPr>
              <w:pStyle w:val="3"/>
              <w:tabs>
                <w:tab w:val="clear" w:pos="360"/>
                <w:tab w:val="clear" w:pos="720"/>
              </w:tabs>
              <w:rPr>
                <w:rFonts w:ascii="Browallia New" w:hAnsi="Browallia New" w:cs="Browallia New"/>
                <w:sz w:val="28"/>
                <w:szCs w:val="28"/>
                <w:cs/>
              </w:rPr>
            </w:pPr>
          </w:p>
        </w:tc>
        <w:tc>
          <w:tcPr>
            <w:tcW w:w="1843" w:type="dxa"/>
            <w:tcBorders>
              <w:top w:val="single" w:sz="4" w:space="0" w:color="auto"/>
            </w:tcBorders>
          </w:tcPr>
          <w:p w14:paraId="0DE6E191" w14:textId="77777777" w:rsidR="00C3281C" w:rsidRPr="00E00340" w:rsidRDefault="00C3281C" w:rsidP="00C32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284" w:type="dxa"/>
          </w:tcPr>
          <w:p w14:paraId="6D6826F4" w14:textId="77777777" w:rsidR="00C3281C" w:rsidRPr="00E00340" w:rsidRDefault="00C3281C" w:rsidP="00C32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830" w:type="dxa"/>
            <w:tcBorders>
              <w:top w:val="single" w:sz="4" w:space="0" w:color="auto"/>
            </w:tcBorders>
          </w:tcPr>
          <w:p w14:paraId="4FAB5015" w14:textId="77777777" w:rsidR="00C3281C" w:rsidRPr="00E00340" w:rsidRDefault="00C3281C" w:rsidP="00C32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r>
      <w:tr w:rsidR="009C0893" w:rsidRPr="00C3281C" w14:paraId="4AC8EDEB" w14:textId="77777777" w:rsidTr="00992EFF">
        <w:trPr>
          <w:cantSplit/>
          <w:trHeight w:val="20"/>
        </w:trPr>
        <w:tc>
          <w:tcPr>
            <w:tcW w:w="4395" w:type="dxa"/>
          </w:tcPr>
          <w:p w14:paraId="1D105FDF" w14:textId="00582B4E" w:rsidR="009C0893" w:rsidRPr="005A7CA4" w:rsidRDefault="009C0893" w:rsidP="009C0893">
            <w:pPr>
              <w:pStyle w:val="3"/>
              <w:tabs>
                <w:tab w:val="clear" w:pos="360"/>
                <w:tab w:val="clear" w:pos="720"/>
              </w:tabs>
              <w:rPr>
                <w:rFonts w:ascii="Browallia New" w:hAnsi="Browallia New" w:cs="Browallia New"/>
                <w:sz w:val="28"/>
                <w:szCs w:val="28"/>
                <w:cs/>
              </w:rPr>
            </w:pPr>
            <w:r w:rsidRPr="005A7CA4">
              <w:rPr>
                <w:rFonts w:ascii="Browallia New" w:hAnsi="Browallia New" w:cs="Browallia New"/>
                <w:sz w:val="28"/>
                <w:szCs w:val="28"/>
                <w:cs/>
              </w:rPr>
              <w:t xml:space="preserve">ไม่เกิน </w:t>
            </w:r>
            <w:r w:rsidRPr="00C94A39">
              <w:rPr>
                <w:rFonts w:ascii="Browallia New" w:hAnsi="Browallia New" w:cs="Browallia New"/>
                <w:sz w:val="28"/>
                <w:szCs w:val="28"/>
                <w:lang w:val="en-US"/>
              </w:rPr>
              <w:t>1</w:t>
            </w:r>
            <w:r w:rsidRPr="005A7CA4">
              <w:rPr>
                <w:rFonts w:ascii="Browallia New" w:hAnsi="Browallia New" w:cs="Browallia New"/>
                <w:sz w:val="28"/>
                <w:szCs w:val="28"/>
                <w:cs/>
              </w:rPr>
              <w:t xml:space="preserve"> ปี</w:t>
            </w:r>
          </w:p>
        </w:tc>
        <w:tc>
          <w:tcPr>
            <w:tcW w:w="1843" w:type="dxa"/>
          </w:tcPr>
          <w:p w14:paraId="183AAE61" w14:textId="5C45170E" w:rsidR="009C0893" w:rsidRPr="006506B4" w:rsidRDefault="009B3E8C" w:rsidP="009C0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Browallia New" w:hAnsi="Browallia New" w:cs="Browallia New"/>
                <w:sz w:val="28"/>
                <w:szCs w:val="28"/>
              </w:rPr>
            </w:pPr>
            <w:r>
              <w:rPr>
                <w:rFonts w:ascii="Browallia New" w:hAnsi="Browallia New" w:cs="Browallia New"/>
                <w:sz w:val="28"/>
                <w:szCs w:val="28"/>
              </w:rPr>
              <w:t>529</w:t>
            </w:r>
          </w:p>
        </w:tc>
        <w:tc>
          <w:tcPr>
            <w:tcW w:w="284" w:type="dxa"/>
          </w:tcPr>
          <w:p w14:paraId="1E4073D7" w14:textId="77777777" w:rsidR="009C0893" w:rsidRPr="006506B4" w:rsidRDefault="009C0893" w:rsidP="009C0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Browallia New" w:hAnsi="Browallia New" w:cs="Browallia New"/>
                <w:sz w:val="28"/>
                <w:szCs w:val="28"/>
              </w:rPr>
            </w:pPr>
          </w:p>
        </w:tc>
        <w:tc>
          <w:tcPr>
            <w:tcW w:w="1830" w:type="dxa"/>
          </w:tcPr>
          <w:p w14:paraId="29A8C637" w14:textId="3C422E62" w:rsidR="009C0893" w:rsidRPr="006506B4" w:rsidRDefault="007414C2" w:rsidP="009C0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Browallia New" w:hAnsi="Browallia New" w:cs="Browallia New"/>
                <w:sz w:val="28"/>
                <w:szCs w:val="28"/>
              </w:rPr>
            </w:pPr>
            <w:r w:rsidRPr="007414C2">
              <w:rPr>
                <w:rFonts w:ascii="Browallia New" w:hAnsi="Browallia New" w:cs="Browallia New"/>
                <w:sz w:val="28"/>
                <w:szCs w:val="28"/>
              </w:rPr>
              <w:t>532</w:t>
            </w:r>
          </w:p>
        </w:tc>
      </w:tr>
      <w:tr w:rsidR="009C0893" w:rsidRPr="00E00340" w14:paraId="77441320" w14:textId="77777777" w:rsidTr="00992EFF">
        <w:trPr>
          <w:cantSplit/>
          <w:trHeight w:val="20"/>
        </w:trPr>
        <w:tc>
          <w:tcPr>
            <w:tcW w:w="4395" w:type="dxa"/>
          </w:tcPr>
          <w:p w14:paraId="0765BFC1" w14:textId="43424C24" w:rsidR="009C0893" w:rsidRPr="005A7CA4" w:rsidRDefault="009C0893" w:rsidP="009C0893">
            <w:pPr>
              <w:pStyle w:val="3"/>
              <w:tabs>
                <w:tab w:val="clear" w:pos="360"/>
                <w:tab w:val="clear" w:pos="720"/>
              </w:tabs>
              <w:rPr>
                <w:rFonts w:ascii="Browallia New" w:hAnsi="Browallia New" w:cs="Browallia New"/>
                <w:sz w:val="28"/>
                <w:szCs w:val="28"/>
                <w:cs/>
              </w:rPr>
            </w:pPr>
            <w:r w:rsidRPr="00C94A39">
              <w:rPr>
                <w:rFonts w:ascii="Browallia New" w:hAnsi="Browallia New" w:cs="Browallia New"/>
                <w:sz w:val="28"/>
                <w:szCs w:val="28"/>
                <w:lang w:val="en-US"/>
              </w:rPr>
              <w:t>1</w:t>
            </w:r>
            <w:r>
              <w:rPr>
                <w:rFonts w:ascii="Browallia New" w:hAnsi="Browallia New" w:cs="Browallia New"/>
                <w:sz w:val="28"/>
                <w:szCs w:val="28"/>
                <w:lang w:val="en-US"/>
              </w:rPr>
              <w:t xml:space="preserve"> - </w:t>
            </w:r>
            <w:r w:rsidRPr="00C94A39">
              <w:rPr>
                <w:rFonts w:ascii="Browallia New" w:hAnsi="Browallia New" w:cs="Browallia New"/>
                <w:sz w:val="28"/>
                <w:szCs w:val="28"/>
                <w:lang w:val="en-US"/>
              </w:rPr>
              <w:t>5</w:t>
            </w:r>
            <w:r w:rsidRPr="005A7CA4">
              <w:rPr>
                <w:rFonts w:ascii="Browallia New" w:hAnsi="Browallia New" w:cs="Browallia New"/>
                <w:sz w:val="28"/>
                <w:szCs w:val="28"/>
                <w:cs/>
              </w:rPr>
              <w:t xml:space="preserve"> ปี</w:t>
            </w:r>
          </w:p>
        </w:tc>
        <w:tc>
          <w:tcPr>
            <w:tcW w:w="1843" w:type="dxa"/>
            <w:tcBorders>
              <w:bottom w:val="single" w:sz="4" w:space="0" w:color="auto"/>
            </w:tcBorders>
          </w:tcPr>
          <w:p w14:paraId="6579F1CE" w14:textId="4DAF2F21" w:rsidR="009C0893" w:rsidRPr="006506B4" w:rsidRDefault="009B3E8C" w:rsidP="009C0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Browallia New" w:hAnsi="Browallia New" w:cs="Browallia New"/>
                <w:sz w:val="28"/>
                <w:szCs w:val="28"/>
              </w:rPr>
            </w:pPr>
            <w:r>
              <w:rPr>
                <w:rFonts w:ascii="Browallia New" w:hAnsi="Browallia New" w:cs="Browallia New"/>
                <w:sz w:val="28"/>
                <w:szCs w:val="28"/>
              </w:rPr>
              <w:t>502</w:t>
            </w:r>
          </w:p>
        </w:tc>
        <w:tc>
          <w:tcPr>
            <w:tcW w:w="284" w:type="dxa"/>
          </w:tcPr>
          <w:p w14:paraId="123E4980" w14:textId="77777777" w:rsidR="009C0893" w:rsidRPr="006506B4" w:rsidRDefault="009C0893" w:rsidP="009C0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Browallia New" w:hAnsi="Browallia New" w:cs="Browallia New"/>
                <w:sz w:val="28"/>
                <w:szCs w:val="28"/>
              </w:rPr>
            </w:pPr>
          </w:p>
        </w:tc>
        <w:tc>
          <w:tcPr>
            <w:tcW w:w="1830" w:type="dxa"/>
            <w:tcBorders>
              <w:bottom w:val="single" w:sz="4" w:space="0" w:color="auto"/>
            </w:tcBorders>
          </w:tcPr>
          <w:p w14:paraId="7A9668EC" w14:textId="51FA351A" w:rsidR="009C0893" w:rsidRPr="006506B4" w:rsidRDefault="007414C2" w:rsidP="009C0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Browallia New" w:hAnsi="Browallia New" w:cs="Browallia New"/>
                <w:sz w:val="28"/>
                <w:szCs w:val="28"/>
              </w:rPr>
            </w:pPr>
            <w:r w:rsidRPr="007414C2">
              <w:rPr>
                <w:rFonts w:ascii="Browallia New" w:hAnsi="Browallia New" w:cs="Browallia New"/>
                <w:sz w:val="28"/>
                <w:szCs w:val="28"/>
              </w:rPr>
              <w:t>633</w:t>
            </w:r>
          </w:p>
        </w:tc>
      </w:tr>
      <w:tr w:rsidR="009C0893" w:rsidRPr="00E00340" w14:paraId="13780AE2" w14:textId="77777777" w:rsidTr="00992EFF">
        <w:trPr>
          <w:cantSplit/>
          <w:trHeight w:val="20"/>
        </w:trPr>
        <w:tc>
          <w:tcPr>
            <w:tcW w:w="4395" w:type="dxa"/>
          </w:tcPr>
          <w:p w14:paraId="099EBA53" w14:textId="6E5D3668" w:rsidR="009C0893" w:rsidRPr="00795FFF" w:rsidRDefault="009C0893" w:rsidP="009C0893">
            <w:pPr>
              <w:pStyle w:val="3"/>
              <w:tabs>
                <w:tab w:val="clear" w:pos="360"/>
                <w:tab w:val="clear" w:pos="720"/>
              </w:tabs>
              <w:ind w:left="15"/>
              <w:rPr>
                <w:rFonts w:ascii="Browallia New" w:hAnsi="Browallia New" w:cs="Browallia New"/>
                <w:sz w:val="28"/>
                <w:szCs w:val="28"/>
                <w:cs/>
              </w:rPr>
            </w:pPr>
            <w:r>
              <w:rPr>
                <w:rFonts w:ascii="Browallia New" w:hAnsi="Browallia New" w:cs="Browallia New" w:hint="cs"/>
                <w:sz w:val="28"/>
                <w:szCs w:val="28"/>
                <w:cs/>
              </w:rPr>
              <w:t xml:space="preserve">    </w:t>
            </w:r>
            <w:r w:rsidRPr="00F24AB7">
              <w:rPr>
                <w:rFonts w:ascii="Browallia New" w:hAnsi="Browallia New" w:cs="Browallia New"/>
                <w:sz w:val="28"/>
                <w:szCs w:val="28"/>
                <w:cs/>
              </w:rPr>
              <w:t>รวม</w:t>
            </w:r>
          </w:p>
        </w:tc>
        <w:tc>
          <w:tcPr>
            <w:tcW w:w="1843" w:type="dxa"/>
            <w:tcBorders>
              <w:top w:val="single" w:sz="4" w:space="0" w:color="auto"/>
              <w:bottom w:val="single" w:sz="12" w:space="0" w:color="auto"/>
            </w:tcBorders>
          </w:tcPr>
          <w:p w14:paraId="295EB3D5" w14:textId="2FA43907" w:rsidR="009C0893" w:rsidRPr="006506B4" w:rsidRDefault="009B3E8C" w:rsidP="009C0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jc w:val="right"/>
              <w:rPr>
                <w:rFonts w:ascii="Browallia New" w:hAnsi="Browallia New" w:cs="Browallia New"/>
                <w:sz w:val="28"/>
                <w:szCs w:val="28"/>
                <w:cs/>
              </w:rPr>
            </w:pPr>
            <w:r>
              <w:rPr>
                <w:rFonts w:ascii="Browallia New" w:hAnsi="Browallia New" w:cs="Browallia New"/>
                <w:sz w:val="28"/>
                <w:szCs w:val="28"/>
              </w:rPr>
              <w:t>1,031</w:t>
            </w:r>
          </w:p>
        </w:tc>
        <w:tc>
          <w:tcPr>
            <w:tcW w:w="284" w:type="dxa"/>
          </w:tcPr>
          <w:p w14:paraId="3125B644" w14:textId="77777777" w:rsidR="009C0893" w:rsidRPr="006506B4" w:rsidRDefault="009C0893" w:rsidP="009C0893">
            <w:pPr>
              <w:pStyle w:val="Index8"/>
              <w:spacing w:line="240" w:lineRule="auto"/>
              <w:ind w:right="15"/>
              <w:jc w:val="right"/>
              <w:rPr>
                <w:rFonts w:ascii="Browallia New" w:hAnsi="Browallia New" w:cs="Browallia New"/>
                <w:sz w:val="28"/>
                <w:szCs w:val="28"/>
                <w:cs/>
              </w:rPr>
            </w:pPr>
          </w:p>
        </w:tc>
        <w:tc>
          <w:tcPr>
            <w:tcW w:w="1830" w:type="dxa"/>
            <w:tcBorders>
              <w:top w:val="single" w:sz="4" w:space="0" w:color="auto"/>
              <w:bottom w:val="single" w:sz="12" w:space="0" w:color="auto"/>
            </w:tcBorders>
          </w:tcPr>
          <w:p w14:paraId="0ECE17E9" w14:textId="06D3F593" w:rsidR="009C0893" w:rsidRPr="006506B4" w:rsidRDefault="007414C2" w:rsidP="009C0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jc w:val="right"/>
              <w:rPr>
                <w:rFonts w:ascii="Browallia New" w:hAnsi="Browallia New" w:cs="Browallia New"/>
                <w:sz w:val="28"/>
                <w:szCs w:val="28"/>
                <w:lang w:val="en-GB"/>
              </w:rPr>
            </w:pPr>
            <w:r w:rsidRPr="007414C2">
              <w:rPr>
                <w:rFonts w:ascii="Browallia New" w:hAnsi="Browallia New" w:cs="Browallia New"/>
                <w:sz w:val="28"/>
                <w:szCs w:val="28"/>
              </w:rPr>
              <w:t>1,165</w:t>
            </w:r>
          </w:p>
        </w:tc>
      </w:tr>
    </w:tbl>
    <w:p w14:paraId="08A6844A" w14:textId="77777777" w:rsidR="0026765C" w:rsidRDefault="0026765C" w:rsidP="00752F4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35"/>
        <w:jc w:val="thaiDistribute"/>
        <w:rPr>
          <w:rFonts w:ascii="Browallia New" w:hAnsi="Browallia New" w:cs="Browallia New"/>
          <w:sz w:val="28"/>
          <w:szCs w:val="28"/>
        </w:rPr>
      </w:pPr>
    </w:p>
    <w:p w14:paraId="512C3BB6" w14:textId="04F98551" w:rsidR="002B6BAB" w:rsidRDefault="00DC0299" w:rsidP="00752F4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35"/>
        <w:jc w:val="thaiDistribute"/>
        <w:rPr>
          <w:rFonts w:ascii="Browallia New" w:hAnsi="Browallia New" w:cs="Browallia New"/>
          <w:sz w:val="28"/>
          <w:szCs w:val="28"/>
        </w:rPr>
      </w:pPr>
      <w:r>
        <w:rPr>
          <w:rFonts w:ascii="Browallia New" w:hAnsi="Browallia New" w:cs="Browallia New" w:hint="cs"/>
          <w:sz w:val="28"/>
          <w:szCs w:val="28"/>
          <w:cs/>
        </w:rPr>
        <w:t>บริษัทเลือกไม่รับรู้หนี้สินตามสัญญาเช่าสำหรับสัญญาเช่า</w:t>
      </w:r>
      <w:r w:rsidR="002141B0">
        <w:rPr>
          <w:rFonts w:ascii="Browallia New" w:hAnsi="Browallia New" w:cs="Browallia New" w:hint="cs"/>
          <w:sz w:val="28"/>
          <w:szCs w:val="28"/>
          <w:cs/>
        </w:rPr>
        <w:t xml:space="preserve">ระยะสั้น (สัญญาเช่าที่มีระยะเวลาสัญญาไม่เกิน </w:t>
      </w:r>
      <w:r w:rsidR="00B55D4B">
        <w:rPr>
          <w:rFonts w:ascii="Browallia New" w:hAnsi="Browallia New" w:cs="Browallia New"/>
          <w:sz w:val="28"/>
          <w:szCs w:val="28"/>
          <w:cs/>
        </w:rPr>
        <w:br/>
      </w:r>
      <w:r w:rsidR="002141B0">
        <w:rPr>
          <w:rFonts w:ascii="Browallia New" w:hAnsi="Browallia New" w:cs="Browallia New"/>
          <w:sz w:val="28"/>
          <w:szCs w:val="28"/>
        </w:rPr>
        <w:t xml:space="preserve">12 </w:t>
      </w:r>
      <w:r w:rsidR="002141B0">
        <w:rPr>
          <w:rFonts w:ascii="Browallia New" w:hAnsi="Browallia New" w:cs="Browallia New" w:hint="cs"/>
          <w:sz w:val="28"/>
          <w:szCs w:val="28"/>
          <w:cs/>
        </w:rPr>
        <w:t>เดือน</w:t>
      </w:r>
      <w:r w:rsidR="007D2FE1">
        <w:rPr>
          <w:rFonts w:ascii="Browallia New" w:hAnsi="Browallia New" w:cs="Browallia New" w:hint="cs"/>
          <w:sz w:val="28"/>
          <w:szCs w:val="28"/>
          <w:cs/>
        </w:rPr>
        <w:t>) หรือสัญญาเช่าซึ่งสินทรัพย์</w:t>
      </w:r>
      <w:r w:rsidR="005E6AC8">
        <w:rPr>
          <w:rFonts w:ascii="Browallia New" w:hAnsi="Browallia New" w:cs="Browallia New" w:hint="cs"/>
          <w:sz w:val="28"/>
          <w:szCs w:val="28"/>
          <w:cs/>
        </w:rPr>
        <w:t>มีมูลค่าต่ำ การจ่ายชำระภายใต้สัญญาเช่า</w:t>
      </w:r>
      <w:r w:rsidR="00733C5A">
        <w:rPr>
          <w:rFonts w:ascii="Browallia New" w:hAnsi="Browallia New" w:cs="Browallia New" w:hint="cs"/>
          <w:sz w:val="28"/>
          <w:szCs w:val="28"/>
          <w:cs/>
        </w:rPr>
        <w:t>ดังกล่าวถือเป็นค่าใช้</w:t>
      </w:r>
      <w:r w:rsidR="001F3596">
        <w:rPr>
          <w:rFonts w:ascii="Browallia New" w:hAnsi="Browallia New" w:cs="Browallia New" w:hint="cs"/>
          <w:sz w:val="28"/>
          <w:szCs w:val="28"/>
          <w:cs/>
        </w:rPr>
        <w:t>จ่าย</w:t>
      </w:r>
      <w:r w:rsidR="00B55D4B">
        <w:rPr>
          <w:rFonts w:ascii="Browallia New" w:hAnsi="Browallia New" w:cs="Browallia New"/>
          <w:sz w:val="28"/>
          <w:szCs w:val="28"/>
          <w:cs/>
        </w:rPr>
        <w:br/>
      </w:r>
      <w:r w:rsidR="001F3596">
        <w:rPr>
          <w:rFonts w:ascii="Browallia New" w:hAnsi="Browallia New" w:cs="Browallia New" w:hint="cs"/>
          <w:sz w:val="28"/>
          <w:szCs w:val="28"/>
          <w:cs/>
        </w:rPr>
        <w:t>แบบเส้นตรง นอกจากนี้ค่าเช่าผันแปรบางรายการซึ่งไม่เข้าเงื่อนไข</w:t>
      </w:r>
      <w:r w:rsidR="00BC26AD">
        <w:rPr>
          <w:rFonts w:ascii="Browallia New" w:hAnsi="Browallia New" w:cs="Browallia New" w:hint="cs"/>
          <w:sz w:val="28"/>
          <w:szCs w:val="28"/>
          <w:cs/>
        </w:rPr>
        <w:t>ให้รับรู้เป็นหนี้สินตามสัญญาเช่าและ</w:t>
      </w:r>
      <w:r w:rsidR="006049FF">
        <w:rPr>
          <w:rFonts w:ascii="Browallia New" w:hAnsi="Browallia New" w:cs="Browallia New"/>
          <w:sz w:val="28"/>
          <w:szCs w:val="28"/>
        </w:rPr>
        <w:br/>
      </w:r>
      <w:r w:rsidR="00BC26AD">
        <w:rPr>
          <w:rFonts w:ascii="Browallia New" w:hAnsi="Browallia New" w:cs="Browallia New" w:hint="cs"/>
          <w:sz w:val="28"/>
          <w:szCs w:val="28"/>
          <w:cs/>
        </w:rPr>
        <w:t>จะถูกบันทึกเป็นค่าใช้จ่ายเมื่อเกิดขึ้น</w:t>
      </w:r>
    </w:p>
    <w:p w14:paraId="07643DBF" w14:textId="77777777" w:rsidR="00BC26AD" w:rsidRDefault="00BC26AD" w:rsidP="00752F4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35"/>
        <w:jc w:val="thaiDistribute"/>
        <w:rPr>
          <w:rFonts w:ascii="Browallia New" w:hAnsi="Browallia New" w:cs="Browallia New"/>
          <w:sz w:val="28"/>
          <w:szCs w:val="28"/>
          <w:cs/>
        </w:rPr>
      </w:pPr>
    </w:p>
    <w:p w14:paraId="2D0FC345" w14:textId="6DFDE0EC" w:rsidR="005A7CA4" w:rsidRPr="005A7CA4" w:rsidRDefault="005A7CA4" w:rsidP="00A45D92">
      <w:pPr>
        <w:pStyle w:val="ListParagraph"/>
        <w:numPr>
          <w:ilvl w:val="1"/>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35" w:hanging="612"/>
        <w:jc w:val="thaiDistribute"/>
        <w:rPr>
          <w:rFonts w:ascii="Browallia New" w:hAnsi="Browallia New" w:cs="Browallia New"/>
          <w:sz w:val="28"/>
          <w:szCs w:val="28"/>
        </w:rPr>
      </w:pPr>
      <w:r w:rsidRPr="005A7CA4">
        <w:rPr>
          <w:rFonts w:ascii="Browallia New" w:hAnsi="Browallia New" w:cs="Browallia New"/>
          <w:sz w:val="28"/>
          <w:szCs w:val="28"/>
          <w:cs/>
        </w:rPr>
        <w:t>วงเงินสินเชื่อ</w:t>
      </w:r>
    </w:p>
    <w:tbl>
      <w:tblPr>
        <w:tblpPr w:leftFromText="180" w:rightFromText="180" w:vertAnchor="text" w:tblpX="971" w:tblpY="240"/>
        <w:tblW w:w="8364" w:type="dxa"/>
        <w:tblLayout w:type="fixed"/>
        <w:tblLook w:val="0000" w:firstRow="0" w:lastRow="0" w:firstColumn="0" w:lastColumn="0" w:noHBand="0" w:noVBand="0"/>
      </w:tblPr>
      <w:tblGrid>
        <w:gridCol w:w="4395"/>
        <w:gridCol w:w="1842"/>
        <w:gridCol w:w="284"/>
        <w:gridCol w:w="1843"/>
      </w:tblGrid>
      <w:tr w:rsidR="005A7CA4" w:rsidRPr="00E00340" w14:paraId="503D89C5" w14:textId="77777777" w:rsidTr="00992EFF">
        <w:trPr>
          <w:cantSplit/>
          <w:trHeight w:val="20"/>
        </w:trPr>
        <w:tc>
          <w:tcPr>
            <w:tcW w:w="4395" w:type="dxa"/>
          </w:tcPr>
          <w:p w14:paraId="2FF51163" w14:textId="77777777" w:rsidR="005A7CA4" w:rsidRPr="00E00340" w:rsidRDefault="005A7CA4" w:rsidP="00CF6650">
            <w:pPr>
              <w:pStyle w:val="3"/>
              <w:tabs>
                <w:tab w:val="clear" w:pos="360"/>
                <w:tab w:val="clear" w:pos="720"/>
              </w:tabs>
              <w:rPr>
                <w:rFonts w:ascii="Browallia New" w:hAnsi="Browallia New" w:cs="Browallia New"/>
                <w:sz w:val="28"/>
                <w:szCs w:val="28"/>
                <w:cs/>
              </w:rPr>
            </w:pPr>
            <w:r w:rsidRPr="00E00340">
              <w:rPr>
                <w:rFonts w:ascii="Browallia New" w:hAnsi="Browallia New" w:cs="Browallia New"/>
                <w:b/>
                <w:bCs/>
                <w:sz w:val="28"/>
                <w:szCs w:val="28"/>
                <w:cs/>
                <w:lang w:val="en-GB"/>
              </w:rPr>
              <w:tab/>
            </w:r>
          </w:p>
        </w:tc>
        <w:tc>
          <w:tcPr>
            <w:tcW w:w="3969" w:type="dxa"/>
            <w:gridSpan w:val="3"/>
            <w:tcBorders>
              <w:bottom w:val="single" w:sz="4" w:space="0" w:color="auto"/>
            </w:tcBorders>
          </w:tcPr>
          <w:p w14:paraId="67A8C294" w14:textId="77777777" w:rsidR="005A7CA4" w:rsidRPr="00E00340" w:rsidRDefault="005A7CA4" w:rsidP="00CF6650">
            <w:pPr>
              <w:pStyle w:val="3"/>
              <w:tabs>
                <w:tab w:val="clear" w:pos="360"/>
                <w:tab w:val="clear" w:pos="720"/>
              </w:tabs>
              <w:jc w:val="center"/>
              <w:rPr>
                <w:rFonts w:ascii="Browallia New" w:hAnsi="Browallia New" w:cs="Browallia New"/>
                <w:sz w:val="28"/>
                <w:szCs w:val="28"/>
                <w:cs/>
              </w:rPr>
            </w:pPr>
            <w:r w:rsidRPr="00E00340">
              <w:rPr>
                <w:rFonts w:ascii="Browallia New" w:hAnsi="Browallia New" w:cs="Browallia New"/>
                <w:sz w:val="28"/>
                <w:szCs w:val="28"/>
                <w:cs/>
              </w:rPr>
              <w:t>พันบาท</w:t>
            </w:r>
          </w:p>
        </w:tc>
      </w:tr>
      <w:tr w:rsidR="009A6EB1" w:rsidRPr="00E00340" w14:paraId="17622240" w14:textId="77777777" w:rsidTr="00992EFF">
        <w:trPr>
          <w:cantSplit/>
          <w:trHeight w:val="20"/>
        </w:trPr>
        <w:tc>
          <w:tcPr>
            <w:tcW w:w="4395" w:type="dxa"/>
          </w:tcPr>
          <w:p w14:paraId="63DB3AE2" w14:textId="77777777" w:rsidR="009A6EB1" w:rsidRPr="00E00340" w:rsidRDefault="009A6EB1" w:rsidP="009A6EB1">
            <w:pPr>
              <w:pStyle w:val="3"/>
              <w:tabs>
                <w:tab w:val="clear" w:pos="360"/>
                <w:tab w:val="clear" w:pos="720"/>
              </w:tabs>
              <w:rPr>
                <w:rFonts w:ascii="Browallia New" w:hAnsi="Browallia New" w:cs="Browallia New"/>
                <w:sz w:val="28"/>
                <w:szCs w:val="28"/>
                <w:cs/>
              </w:rPr>
            </w:pPr>
          </w:p>
        </w:tc>
        <w:tc>
          <w:tcPr>
            <w:tcW w:w="1842" w:type="dxa"/>
            <w:tcBorders>
              <w:top w:val="single" w:sz="4" w:space="0" w:color="auto"/>
              <w:bottom w:val="single" w:sz="4" w:space="0" w:color="auto"/>
            </w:tcBorders>
          </w:tcPr>
          <w:p w14:paraId="6C6ED4A7" w14:textId="5A57DE7F" w:rsidR="009A6EB1" w:rsidRPr="00E00340" w:rsidRDefault="007414C2" w:rsidP="009A6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D408AD">
              <w:rPr>
                <w:rFonts w:ascii="Browallia New" w:hAnsi="Browallia New" w:cs="Browallia New"/>
                <w:sz w:val="28"/>
                <w:szCs w:val="28"/>
              </w:rPr>
              <w:t>31</w:t>
            </w:r>
            <w:r w:rsidRPr="00D408AD">
              <w:rPr>
                <w:rFonts w:ascii="Browallia New" w:hAnsi="Browallia New" w:cs="Browallia New"/>
                <w:sz w:val="28"/>
                <w:szCs w:val="28"/>
                <w:cs/>
              </w:rPr>
              <w:t xml:space="preserve"> มีนาคม</w:t>
            </w:r>
            <w:r w:rsidRPr="00D408AD">
              <w:rPr>
                <w:rFonts w:ascii="Browallia New" w:hAnsi="Browallia New" w:cs="Browallia New"/>
                <w:sz w:val="28"/>
                <w:szCs w:val="28"/>
              </w:rPr>
              <w:t xml:space="preserve"> 2569</w:t>
            </w:r>
          </w:p>
        </w:tc>
        <w:tc>
          <w:tcPr>
            <w:tcW w:w="284" w:type="dxa"/>
            <w:tcBorders>
              <w:top w:val="single" w:sz="4" w:space="0" w:color="auto"/>
            </w:tcBorders>
          </w:tcPr>
          <w:p w14:paraId="72E101BA" w14:textId="77777777" w:rsidR="009A6EB1" w:rsidRPr="00E00340" w:rsidRDefault="009A6EB1" w:rsidP="009A6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843" w:type="dxa"/>
            <w:tcBorders>
              <w:top w:val="single" w:sz="4" w:space="0" w:color="auto"/>
              <w:bottom w:val="single" w:sz="4" w:space="0" w:color="auto"/>
            </w:tcBorders>
          </w:tcPr>
          <w:p w14:paraId="3D0C2E89" w14:textId="21948D8C" w:rsidR="009A6EB1" w:rsidRPr="00E00340" w:rsidRDefault="009A6EB1" w:rsidP="009A6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center"/>
              <w:rPr>
                <w:rFonts w:ascii="Browallia New" w:hAnsi="Browallia New" w:cs="Browallia New"/>
                <w:sz w:val="28"/>
                <w:szCs w:val="28"/>
              </w:rPr>
            </w:pPr>
            <w:r w:rsidRPr="00F75CE4">
              <w:rPr>
                <w:rFonts w:ascii="Browallia New" w:hAnsi="Browallia New" w:cs="Browallia New"/>
                <w:sz w:val="28"/>
                <w:szCs w:val="28"/>
              </w:rPr>
              <w:t xml:space="preserve">31 </w:t>
            </w:r>
            <w:r w:rsidRPr="00F75CE4">
              <w:rPr>
                <w:rFonts w:ascii="Browallia New" w:hAnsi="Browallia New" w:cs="Browallia New"/>
                <w:sz w:val="28"/>
                <w:szCs w:val="28"/>
                <w:cs/>
              </w:rPr>
              <w:t xml:space="preserve">ธันวาคม </w:t>
            </w:r>
            <w:r w:rsidR="007414C2" w:rsidRPr="00F75CE4">
              <w:rPr>
                <w:rFonts w:ascii="Browallia New" w:hAnsi="Browallia New" w:cs="Browallia New"/>
                <w:sz w:val="28"/>
                <w:szCs w:val="28"/>
              </w:rPr>
              <w:t>256</w:t>
            </w:r>
            <w:r w:rsidR="007414C2">
              <w:rPr>
                <w:rFonts w:ascii="Browallia New" w:hAnsi="Browallia New" w:cs="Browallia New"/>
                <w:sz w:val="28"/>
                <w:szCs w:val="28"/>
              </w:rPr>
              <w:t>8</w:t>
            </w:r>
          </w:p>
        </w:tc>
      </w:tr>
      <w:tr w:rsidR="005A7CA4" w:rsidRPr="00E00340" w14:paraId="5D493CE2" w14:textId="77777777" w:rsidTr="00992EFF">
        <w:trPr>
          <w:cantSplit/>
          <w:trHeight w:val="20"/>
        </w:trPr>
        <w:tc>
          <w:tcPr>
            <w:tcW w:w="4395" w:type="dxa"/>
          </w:tcPr>
          <w:p w14:paraId="2AC8BAFB" w14:textId="77777777" w:rsidR="005A7CA4" w:rsidRPr="00E00340" w:rsidRDefault="005A7CA4" w:rsidP="00CF6650">
            <w:pPr>
              <w:pStyle w:val="3"/>
              <w:tabs>
                <w:tab w:val="clear" w:pos="360"/>
                <w:tab w:val="clear" w:pos="720"/>
              </w:tabs>
              <w:rPr>
                <w:rFonts w:ascii="Browallia New" w:hAnsi="Browallia New" w:cs="Browallia New"/>
                <w:sz w:val="28"/>
                <w:szCs w:val="28"/>
                <w:cs/>
              </w:rPr>
            </w:pPr>
          </w:p>
        </w:tc>
        <w:tc>
          <w:tcPr>
            <w:tcW w:w="1842" w:type="dxa"/>
            <w:tcBorders>
              <w:top w:val="single" w:sz="4" w:space="0" w:color="auto"/>
            </w:tcBorders>
          </w:tcPr>
          <w:p w14:paraId="71B9FED4" w14:textId="77777777" w:rsidR="005A7CA4" w:rsidRPr="00E00340" w:rsidRDefault="005A7CA4"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284" w:type="dxa"/>
          </w:tcPr>
          <w:p w14:paraId="07720E72" w14:textId="77777777" w:rsidR="005A7CA4" w:rsidRPr="00E00340" w:rsidRDefault="005A7CA4"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843" w:type="dxa"/>
            <w:tcBorders>
              <w:top w:val="single" w:sz="4" w:space="0" w:color="auto"/>
            </w:tcBorders>
          </w:tcPr>
          <w:p w14:paraId="3DA0CF9B" w14:textId="77777777" w:rsidR="005A7CA4" w:rsidRPr="00E00340" w:rsidRDefault="005A7CA4"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r>
      <w:tr w:rsidR="009C0893" w:rsidRPr="000F6F37" w14:paraId="4D8FCCDF" w14:textId="77777777" w:rsidTr="00992EFF">
        <w:trPr>
          <w:cantSplit/>
          <w:trHeight w:val="20"/>
        </w:trPr>
        <w:tc>
          <w:tcPr>
            <w:tcW w:w="4395" w:type="dxa"/>
          </w:tcPr>
          <w:p w14:paraId="5DB18031" w14:textId="11C44BED" w:rsidR="009C0893" w:rsidRPr="000F6F37" w:rsidRDefault="009C0893" w:rsidP="009C0893">
            <w:pPr>
              <w:pStyle w:val="3"/>
              <w:tabs>
                <w:tab w:val="clear" w:pos="360"/>
                <w:tab w:val="clear" w:pos="720"/>
              </w:tabs>
              <w:rPr>
                <w:rFonts w:ascii="Browallia New" w:hAnsi="Browallia New" w:cs="Browallia New"/>
                <w:sz w:val="28"/>
                <w:szCs w:val="28"/>
                <w:cs/>
              </w:rPr>
            </w:pPr>
            <w:r w:rsidRPr="000F6F37">
              <w:rPr>
                <w:rFonts w:ascii="Browallia New" w:hAnsi="Browallia New" w:cs="Browallia New"/>
                <w:sz w:val="28"/>
                <w:szCs w:val="28"/>
                <w:cs/>
              </w:rPr>
              <w:t>สัญญาหลักประกันทางธุรกิจ</w:t>
            </w:r>
          </w:p>
        </w:tc>
        <w:tc>
          <w:tcPr>
            <w:tcW w:w="1842" w:type="dxa"/>
          </w:tcPr>
          <w:p w14:paraId="7D8FCCAF" w14:textId="199FC5A9" w:rsidR="009C0893" w:rsidRPr="000F6F37" w:rsidRDefault="000728BD" w:rsidP="009C0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
              <w:jc w:val="right"/>
              <w:rPr>
                <w:rFonts w:ascii="Browallia New" w:hAnsi="Browallia New" w:cs="Browallia New"/>
                <w:sz w:val="28"/>
                <w:szCs w:val="28"/>
              </w:rPr>
            </w:pPr>
            <w:r>
              <w:rPr>
                <w:rFonts w:ascii="Browallia New" w:hAnsi="Browallia New" w:cs="Browallia New"/>
                <w:sz w:val="28"/>
                <w:szCs w:val="28"/>
              </w:rPr>
              <w:t>800</w:t>
            </w:r>
          </w:p>
        </w:tc>
        <w:tc>
          <w:tcPr>
            <w:tcW w:w="284" w:type="dxa"/>
          </w:tcPr>
          <w:p w14:paraId="10AC6391" w14:textId="77777777" w:rsidR="009C0893" w:rsidRPr="000F6F37" w:rsidRDefault="009C0893" w:rsidP="009C0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
              <w:jc w:val="right"/>
              <w:rPr>
                <w:rFonts w:ascii="Browallia New" w:hAnsi="Browallia New" w:cs="Browallia New"/>
                <w:sz w:val="28"/>
                <w:szCs w:val="28"/>
              </w:rPr>
            </w:pPr>
          </w:p>
        </w:tc>
        <w:tc>
          <w:tcPr>
            <w:tcW w:w="1843" w:type="dxa"/>
          </w:tcPr>
          <w:p w14:paraId="40746D3E" w14:textId="02C1E9CB" w:rsidR="009C0893" w:rsidRPr="000F6F37" w:rsidRDefault="009C0893" w:rsidP="009C0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
              <w:jc w:val="right"/>
              <w:rPr>
                <w:rFonts w:ascii="Browallia New" w:hAnsi="Browallia New" w:cs="Browallia New"/>
                <w:sz w:val="28"/>
                <w:szCs w:val="28"/>
              </w:rPr>
            </w:pPr>
            <w:r>
              <w:rPr>
                <w:rFonts w:ascii="Browallia New" w:hAnsi="Browallia New" w:cs="Browallia New"/>
                <w:sz w:val="28"/>
                <w:szCs w:val="28"/>
              </w:rPr>
              <w:t>800</w:t>
            </w:r>
          </w:p>
        </w:tc>
      </w:tr>
      <w:tr w:rsidR="009C0893" w:rsidRPr="000F6F37" w14:paraId="1764A9BD" w14:textId="77777777" w:rsidTr="00992EFF">
        <w:trPr>
          <w:cantSplit/>
          <w:trHeight w:val="20"/>
        </w:trPr>
        <w:tc>
          <w:tcPr>
            <w:tcW w:w="4395" w:type="dxa"/>
          </w:tcPr>
          <w:p w14:paraId="20B36FB0" w14:textId="2DCAD7BA" w:rsidR="009C0893" w:rsidRPr="000F6F37" w:rsidRDefault="009C0893" w:rsidP="009C0893">
            <w:pPr>
              <w:pStyle w:val="3"/>
              <w:tabs>
                <w:tab w:val="clear" w:pos="360"/>
                <w:tab w:val="clear" w:pos="720"/>
              </w:tabs>
              <w:rPr>
                <w:rFonts w:ascii="Browallia New" w:hAnsi="Browallia New" w:cs="Browallia New"/>
                <w:sz w:val="28"/>
                <w:szCs w:val="28"/>
                <w:cs/>
              </w:rPr>
            </w:pPr>
            <w:r w:rsidRPr="000F6F37">
              <w:rPr>
                <w:rFonts w:ascii="Browallia New" w:hAnsi="Browallia New" w:cs="Browallia New"/>
                <w:sz w:val="28"/>
                <w:szCs w:val="28"/>
                <w:cs/>
              </w:rPr>
              <w:t>หนังสือค้ำประกัน</w:t>
            </w:r>
          </w:p>
        </w:tc>
        <w:tc>
          <w:tcPr>
            <w:tcW w:w="1842" w:type="dxa"/>
            <w:tcBorders>
              <w:bottom w:val="single" w:sz="4" w:space="0" w:color="auto"/>
            </w:tcBorders>
          </w:tcPr>
          <w:p w14:paraId="1ED08343" w14:textId="406F49AD" w:rsidR="009C0893" w:rsidRPr="000F6F37" w:rsidRDefault="000728BD" w:rsidP="009C0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
              <w:jc w:val="right"/>
              <w:rPr>
                <w:rFonts w:ascii="Browallia New" w:hAnsi="Browallia New" w:cs="Browallia New"/>
                <w:sz w:val="28"/>
                <w:szCs w:val="28"/>
              </w:rPr>
            </w:pPr>
            <w:r>
              <w:rPr>
                <w:rFonts w:ascii="Browallia New" w:hAnsi="Browallia New" w:cs="Browallia New"/>
                <w:sz w:val="28"/>
                <w:szCs w:val="28"/>
              </w:rPr>
              <w:t>17,230</w:t>
            </w:r>
          </w:p>
        </w:tc>
        <w:tc>
          <w:tcPr>
            <w:tcW w:w="284" w:type="dxa"/>
          </w:tcPr>
          <w:p w14:paraId="40487064" w14:textId="77777777" w:rsidR="009C0893" w:rsidRPr="000F6F37" w:rsidRDefault="009C0893" w:rsidP="009C0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
              <w:jc w:val="right"/>
              <w:rPr>
                <w:rFonts w:ascii="Browallia New" w:hAnsi="Browallia New" w:cs="Browallia New"/>
                <w:sz w:val="28"/>
                <w:szCs w:val="28"/>
              </w:rPr>
            </w:pPr>
          </w:p>
        </w:tc>
        <w:tc>
          <w:tcPr>
            <w:tcW w:w="1843" w:type="dxa"/>
            <w:tcBorders>
              <w:bottom w:val="single" w:sz="4" w:space="0" w:color="auto"/>
            </w:tcBorders>
          </w:tcPr>
          <w:p w14:paraId="360C7802" w14:textId="6432B349" w:rsidR="009C0893" w:rsidRPr="000F6F37" w:rsidRDefault="009C0893" w:rsidP="009C0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
              <w:jc w:val="right"/>
              <w:rPr>
                <w:rFonts w:ascii="Browallia New" w:hAnsi="Browallia New" w:cs="Browallia New"/>
                <w:sz w:val="28"/>
                <w:szCs w:val="28"/>
              </w:rPr>
            </w:pPr>
            <w:r>
              <w:rPr>
                <w:rFonts w:ascii="Browallia New" w:hAnsi="Browallia New" w:cs="Browallia New"/>
                <w:sz w:val="28"/>
                <w:szCs w:val="28"/>
              </w:rPr>
              <w:t>17,230</w:t>
            </w:r>
          </w:p>
        </w:tc>
      </w:tr>
      <w:tr w:rsidR="009C0893" w:rsidRPr="000F6F37" w14:paraId="3A143541" w14:textId="77777777" w:rsidTr="00992EFF">
        <w:trPr>
          <w:cantSplit/>
          <w:trHeight w:val="20"/>
        </w:trPr>
        <w:tc>
          <w:tcPr>
            <w:tcW w:w="4395" w:type="dxa"/>
          </w:tcPr>
          <w:p w14:paraId="0BD0764E" w14:textId="7119E666" w:rsidR="009C0893" w:rsidRPr="000F6F37" w:rsidRDefault="009C0893" w:rsidP="009C0893">
            <w:pPr>
              <w:pStyle w:val="3"/>
              <w:tabs>
                <w:tab w:val="clear" w:pos="360"/>
                <w:tab w:val="clear" w:pos="720"/>
              </w:tabs>
              <w:ind w:left="15"/>
              <w:rPr>
                <w:rFonts w:ascii="Browallia New" w:hAnsi="Browallia New" w:cs="Browallia New"/>
                <w:sz w:val="28"/>
                <w:szCs w:val="28"/>
                <w:cs/>
              </w:rPr>
            </w:pPr>
            <w:r w:rsidRPr="000F6F37">
              <w:rPr>
                <w:rFonts w:ascii="Browallia New" w:hAnsi="Browallia New" w:cs="Browallia New" w:hint="cs"/>
                <w:sz w:val="28"/>
                <w:szCs w:val="28"/>
                <w:cs/>
              </w:rPr>
              <w:t xml:space="preserve">    </w:t>
            </w:r>
            <w:r w:rsidRPr="000F6F37">
              <w:rPr>
                <w:rFonts w:ascii="Browallia New" w:hAnsi="Browallia New" w:cs="Browallia New"/>
                <w:sz w:val="28"/>
                <w:szCs w:val="28"/>
                <w:cs/>
              </w:rPr>
              <w:t>รวม</w:t>
            </w:r>
          </w:p>
        </w:tc>
        <w:tc>
          <w:tcPr>
            <w:tcW w:w="1842" w:type="dxa"/>
            <w:tcBorders>
              <w:top w:val="single" w:sz="4" w:space="0" w:color="auto"/>
              <w:bottom w:val="single" w:sz="12" w:space="0" w:color="auto"/>
            </w:tcBorders>
          </w:tcPr>
          <w:p w14:paraId="57573C1E" w14:textId="544B0064" w:rsidR="009C0893" w:rsidRPr="000F6F37" w:rsidRDefault="000728BD" w:rsidP="009C0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
              <w:jc w:val="right"/>
              <w:rPr>
                <w:rFonts w:ascii="Browallia New" w:hAnsi="Browallia New" w:cs="Browallia New"/>
                <w:sz w:val="28"/>
                <w:szCs w:val="28"/>
              </w:rPr>
            </w:pPr>
            <w:r>
              <w:rPr>
                <w:rFonts w:ascii="Browallia New" w:hAnsi="Browallia New" w:cs="Browallia New"/>
                <w:sz w:val="28"/>
                <w:szCs w:val="28"/>
              </w:rPr>
              <w:t>18,030</w:t>
            </w:r>
          </w:p>
        </w:tc>
        <w:tc>
          <w:tcPr>
            <w:tcW w:w="284" w:type="dxa"/>
          </w:tcPr>
          <w:p w14:paraId="48AA2410" w14:textId="77777777" w:rsidR="009C0893" w:rsidRPr="000F6F37" w:rsidRDefault="009C0893" w:rsidP="009C0893">
            <w:pPr>
              <w:pStyle w:val="Index8"/>
              <w:spacing w:line="240" w:lineRule="auto"/>
              <w:ind w:right="-12"/>
              <w:jc w:val="right"/>
              <w:rPr>
                <w:rFonts w:ascii="Browallia New" w:hAnsi="Browallia New" w:cs="Browallia New"/>
                <w:sz w:val="28"/>
                <w:szCs w:val="28"/>
                <w:cs/>
              </w:rPr>
            </w:pPr>
          </w:p>
        </w:tc>
        <w:tc>
          <w:tcPr>
            <w:tcW w:w="1843" w:type="dxa"/>
            <w:tcBorders>
              <w:top w:val="single" w:sz="4" w:space="0" w:color="auto"/>
              <w:bottom w:val="single" w:sz="12" w:space="0" w:color="auto"/>
            </w:tcBorders>
          </w:tcPr>
          <w:p w14:paraId="4236597F" w14:textId="0814ED9D" w:rsidR="009C0893" w:rsidRPr="000F6F37" w:rsidRDefault="009C0893" w:rsidP="009C0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
              <w:jc w:val="right"/>
              <w:rPr>
                <w:rFonts w:ascii="Browallia New" w:hAnsi="Browallia New" w:cs="Browallia New"/>
                <w:sz w:val="28"/>
                <w:szCs w:val="28"/>
                <w:lang w:val="en-GB"/>
              </w:rPr>
            </w:pPr>
            <w:r>
              <w:rPr>
                <w:rFonts w:ascii="Browallia New" w:hAnsi="Browallia New" w:cs="Browallia New"/>
                <w:sz w:val="28"/>
                <w:szCs w:val="28"/>
              </w:rPr>
              <w:t>18,030</w:t>
            </w:r>
          </w:p>
        </w:tc>
      </w:tr>
    </w:tbl>
    <w:p w14:paraId="62613FFD" w14:textId="77777777" w:rsidR="005A7CA4" w:rsidRPr="000F6F37" w:rsidRDefault="005A7CA4" w:rsidP="005A7CA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35"/>
        <w:jc w:val="thaiDistribute"/>
        <w:rPr>
          <w:rFonts w:ascii="Browallia New" w:hAnsi="Browallia New" w:cs="Browallia New"/>
          <w:sz w:val="28"/>
          <w:szCs w:val="28"/>
        </w:rPr>
      </w:pPr>
    </w:p>
    <w:p w14:paraId="5C7158B3" w14:textId="5A8953AA" w:rsidR="001A7C99" w:rsidRDefault="001A7C99" w:rsidP="005A7CA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35"/>
        <w:jc w:val="thaiDistribute"/>
        <w:rPr>
          <w:rFonts w:ascii="Browallia New" w:hAnsi="Browallia New" w:cs="Browallia New"/>
          <w:sz w:val="28"/>
          <w:szCs w:val="28"/>
          <w:cs/>
        </w:rPr>
      </w:pPr>
      <w:r w:rsidRPr="000F6F37">
        <w:rPr>
          <w:rFonts w:ascii="Browallia New" w:hAnsi="Browallia New" w:cs="Browallia New"/>
          <w:sz w:val="28"/>
          <w:szCs w:val="28"/>
          <w:cs/>
        </w:rPr>
        <w:t xml:space="preserve">ณ วันที่ </w:t>
      </w:r>
      <w:r w:rsidR="007414C2" w:rsidRPr="00D408AD">
        <w:rPr>
          <w:rFonts w:ascii="Browallia New" w:hAnsi="Browallia New" w:cs="Browallia New"/>
          <w:sz w:val="28"/>
          <w:szCs w:val="28"/>
        </w:rPr>
        <w:t>31</w:t>
      </w:r>
      <w:r w:rsidR="007414C2" w:rsidRPr="00D408AD">
        <w:rPr>
          <w:rFonts w:ascii="Browallia New" w:hAnsi="Browallia New" w:cs="Browallia New"/>
          <w:sz w:val="28"/>
          <w:szCs w:val="28"/>
          <w:cs/>
        </w:rPr>
        <w:t xml:space="preserve"> มีนาคม</w:t>
      </w:r>
      <w:r w:rsidR="007414C2" w:rsidRPr="00D408AD">
        <w:rPr>
          <w:rFonts w:ascii="Browallia New" w:hAnsi="Browallia New" w:cs="Browallia New"/>
          <w:sz w:val="28"/>
          <w:szCs w:val="28"/>
        </w:rPr>
        <w:t xml:space="preserve"> 2569</w:t>
      </w:r>
      <w:r w:rsidRPr="000F6F37">
        <w:rPr>
          <w:rFonts w:ascii="Browallia New" w:hAnsi="Browallia New" w:cs="Browallia New"/>
          <w:sz w:val="28"/>
          <w:szCs w:val="28"/>
          <w:cs/>
        </w:rPr>
        <w:t xml:space="preserve"> บริษัทมีสัญญาหลักประกันทางธุรกิจและหนังสือค้ำประกันที่ออกโดยธนาคาร</w:t>
      </w:r>
      <w:r w:rsidR="00515147" w:rsidRPr="000F6F37">
        <w:rPr>
          <w:rFonts w:ascii="Browallia New" w:hAnsi="Browallia New" w:cs="Browallia New"/>
          <w:sz w:val="28"/>
          <w:szCs w:val="28"/>
        </w:rPr>
        <w:br/>
      </w:r>
      <w:r w:rsidRPr="000F6F37">
        <w:rPr>
          <w:rFonts w:ascii="Browallia New" w:hAnsi="Browallia New" w:cs="Browallia New"/>
          <w:sz w:val="28"/>
          <w:szCs w:val="28"/>
          <w:cs/>
        </w:rPr>
        <w:t>ในประเทศ ซึ่งค้ำประกันโดยเงินฝากธนาคาร</w:t>
      </w:r>
      <w:r w:rsidRPr="007853D3">
        <w:rPr>
          <w:rFonts w:ascii="Browallia New" w:hAnsi="Browallia New" w:cs="Browallia New"/>
          <w:sz w:val="28"/>
          <w:szCs w:val="28"/>
          <w:cs/>
        </w:rPr>
        <w:t xml:space="preserve">จำนวน </w:t>
      </w:r>
      <w:r w:rsidR="000728BD">
        <w:rPr>
          <w:rFonts w:ascii="Browallia New" w:hAnsi="Browallia New" w:cs="Browallia New"/>
          <w:sz w:val="28"/>
          <w:szCs w:val="28"/>
        </w:rPr>
        <w:t>0.4</w:t>
      </w:r>
      <w:r w:rsidR="007324EC">
        <w:rPr>
          <w:rFonts w:ascii="Browallia New" w:hAnsi="Browallia New" w:cs="Browallia New"/>
          <w:sz w:val="28"/>
          <w:szCs w:val="28"/>
        </w:rPr>
        <w:t>0</w:t>
      </w:r>
      <w:r w:rsidRPr="007853D3">
        <w:rPr>
          <w:rFonts w:ascii="Browallia New" w:hAnsi="Browallia New" w:cs="Browallia New"/>
          <w:sz w:val="28"/>
          <w:szCs w:val="28"/>
          <w:cs/>
        </w:rPr>
        <w:t xml:space="preserve"> ล้านบาท</w:t>
      </w:r>
      <w:r w:rsidRPr="000F6F37">
        <w:rPr>
          <w:rFonts w:ascii="Browallia New" w:hAnsi="Browallia New" w:cs="Browallia New"/>
          <w:sz w:val="28"/>
          <w:szCs w:val="28"/>
          <w:cs/>
        </w:rPr>
        <w:t xml:space="preserve"> (</w:t>
      </w:r>
      <w:r w:rsidR="00C94A39" w:rsidRPr="000F6F37">
        <w:rPr>
          <w:rFonts w:ascii="Browallia New" w:hAnsi="Browallia New" w:cs="Browallia New"/>
          <w:sz w:val="28"/>
          <w:szCs w:val="28"/>
        </w:rPr>
        <w:t>31</w:t>
      </w:r>
      <w:r w:rsidRPr="000F6F37">
        <w:rPr>
          <w:rFonts w:ascii="Browallia New" w:hAnsi="Browallia New" w:cs="Browallia New"/>
          <w:sz w:val="28"/>
          <w:szCs w:val="28"/>
          <w:cs/>
        </w:rPr>
        <w:t xml:space="preserve"> ธันวาคม </w:t>
      </w:r>
      <w:r w:rsidR="00C94A39" w:rsidRPr="000F6F37">
        <w:rPr>
          <w:rFonts w:ascii="Browallia New" w:hAnsi="Browallia New" w:cs="Browallia New"/>
          <w:sz w:val="28"/>
          <w:szCs w:val="28"/>
        </w:rPr>
        <w:t>256</w:t>
      </w:r>
      <w:r w:rsidR="005568B4">
        <w:rPr>
          <w:rFonts w:ascii="Browallia New" w:hAnsi="Browallia New" w:cs="Browallia New"/>
          <w:sz w:val="28"/>
          <w:szCs w:val="28"/>
        </w:rPr>
        <w:t>8</w:t>
      </w:r>
      <w:r w:rsidRPr="000F6F37">
        <w:rPr>
          <w:rFonts w:ascii="Browallia New" w:hAnsi="Browallia New" w:cs="Browallia New"/>
          <w:sz w:val="28"/>
          <w:szCs w:val="28"/>
          <w:cs/>
        </w:rPr>
        <w:t xml:space="preserve"> : </w:t>
      </w:r>
      <w:r w:rsidR="00C94A39" w:rsidRPr="000F6F37">
        <w:rPr>
          <w:rFonts w:ascii="Browallia New" w:hAnsi="Browallia New" w:cs="Browallia New"/>
          <w:sz w:val="28"/>
          <w:szCs w:val="28"/>
        </w:rPr>
        <w:t>0</w:t>
      </w:r>
      <w:r w:rsidRPr="000F6F37">
        <w:rPr>
          <w:rFonts w:ascii="Browallia New" w:hAnsi="Browallia New" w:cs="Browallia New"/>
          <w:sz w:val="28"/>
          <w:szCs w:val="28"/>
          <w:cs/>
        </w:rPr>
        <w:t>.</w:t>
      </w:r>
      <w:r w:rsidR="00C94A39" w:rsidRPr="000F6F37">
        <w:rPr>
          <w:rFonts w:ascii="Browallia New" w:hAnsi="Browallia New" w:cs="Browallia New"/>
          <w:sz w:val="28"/>
          <w:szCs w:val="28"/>
        </w:rPr>
        <w:t>4</w:t>
      </w:r>
      <w:r w:rsidR="006049FF" w:rsidRPr="006049FF">
        <w:rPr>
          <w:rFonts w:ascii="Browallia New" w:hAnsi="Browallia New" w:cs="Browallia New" w:hint="cs"/>
          <w:sz w:val="28"/>
          <w:szCs w:val="28"/>
        </w:rPr>
        <w:t>0</w:t>
      </w:r>
      <w:r w:rsidRPr="000F6F37">
        <w:rPr>
          <w:rFonts w:ascii="Browallia New" w:hAnsi="Browallia New" w:cs="Browallia New"/>
          <w:sz w:val="28"/>
          <w:szCs w:val="28"/>
          <w:cs/>
        </w:rPr>
        <w:t xml:space="preserve"> ล้</w:t>
      </w:r>
      <w:r w:rsidRPr="001A7C99">
        <w:rPr>
          <w:rFonts w:ascii="Browallia New" w:hAnsi="Browallia New" w:cs="Browallia New"/>
          <w:sz w:val="28"/>
          <w:szCs w:val="28"/>
          <w:cs/>
        </w:rPr>
        <w:t>านบาท) และที่ดินและสิ่งปลูกสร้างบางแห่งตามที่กล่าวไว้ในหมาย</w:t>
      </w:r>
      <w:r w:rsidRPr="00E16784">
        <w:rPr>
          <w:rFonts w:ascii="Browallia New" w:hAnsi="Browallia New" w:cs="Browallia New"/>
          <w:sz w:val="28"/>
          <w:szCs w:val="28"/>
          <w:cs/>
        </w:rPr>
        <w:t>เหตุ</w:t>
      </w:r>
      <w:r w:rsidR="00732587" w:rsidRPr="00E16784">
        <w:rPr>
          <w:rFonts w:ascii="Browallia New" w:hAnsi="Browallia New" w:cs="Browallia New"/>
          <w:sz w:val="28"/>
          <w:szCs w:val="28"/>
        </w:rPr>
        <w:t xml:space="preserve"> 1</w:t>
      </w:r>
      <w:r w:rsidR="006B0769">
        <w:rPr>
          <w:rFonts w:ascii="Browallia New" w:hAnsi="Browallia New" w:cs="Browallia New"/>
          <w:sz w:val="28"/>
          <w:szCs w:val="28"/>
        </w:rPr>
        <w:t>2</w:t>
      </w:r>
      <w:r w:rsidR="00E128ED" w:rsidRPr="00E16784">
        <w:rPr>
          <w:rFonts w:ascii="Browallia New" w:hAnsi="Browallia New" w:cs="Browallia New" w:hint="cs"/>
          <w:sz w:val="28"/>
          <w:szCs w:val="28"/>
          <w:cs/>
        </w:rPr>
        <w:t xml:space="preserve"> หมายเหตุ </w:t>
      </w:r>
      <w:r w:rsidR="00732587" w:rsidRPr="00E16784">
        <w:rPr>
          <w:rFonts w:ascii="Browallia New" w:hAnsi="Browallia New" w:cs="Browallia New"/>
          <w:sz w:val="28"/>
          <w:szCs w:val="28"/>
        </w:rPr>
        <w:t>1</w:t>
      </w:r>
      <w:r w:rsidR="006B0769">
        <w:rPr>
          <w:rFonts w:ascii="Browallia New" w:hAnsi="Browallia New" w:cs="Browallia New"/>
          <w:sz w:val="28"/>
          <w:szCs w:val="28"/>
        </w:rPr>
        <w:t>3</w:t>
      </w:r>
      <w:r w:rsidR="00096BD6" w:rsidRPr="00E16784">
        <w:rPr>
          <w:rFonts w:ascii="Browallia New" w:hAnsi="Browallia New" w:cs="Browallia New"/>
          <w:sz w:val="28"/>
          <w:szCs w:val="28"/>
        </w:rPr>
        <w:t xml:space="preserve"> </w:t>
      </w:r>
      <w:r w:rsidR="00096BD6" w:rsidRPr="00E16784">
        <w:rPr>
          <w:rFonts w:ascii="Browallia New" w:hAnsi="Browallia New" w:cs="Browallia New" w:hint="cs"/>
          <w:sz w:val="28"/>
          <w:szCs w:val="28"/>
          <w:cs/>
        </w:rPr>
        <w:t>และ</w:t>
      </w:r>
      <w:r w:rsidR="00732587" w:rsidRPr="00E16784">
        <w:rPr>
          <w:rFonts w:ascii="Browallia New" w:hAnsi="Browallia New" w:cs="Browallia New"/>
          <w:sz w:val="28"/>
          <w:szCs w:val="28"/>
        </w:rPr>
        <w:t xml:space="preserve"> </w:t>
      </w:r>
      <w:r w:rsidR="00E128ED" w:rsidRPr="00E16784">
        <w:rPr>
          <w:rFonts w:ascii="Browallia New" w:hAnsi="Browallia New" w:cs="Browallia New" w:hint="cs"/>
          <w:sz w:val="28"/>
          <w:szCs w:val="28"/>
          <w:cs/>
        </w:rPr>
        <w:t>หมายเหตุ</w:t>
      </w:r>
      <w:r w:rsidR="00016EC8" w:rsidRPr="00E16784">
        <w:rPr>
          <w:rFonts w:ascii="Browallia New" w:hAnsi="Browallia New" w:cs="Browallia New"/>
          <w:sz w:val="28"/>
          <w:szCs w:val="28"/>
        </w:rPr>
        <w:t xml:space="preserve"> 17</w:t>
      </w:r>
      <w:r w:rsidR="00E128ED" w:rsidRPr="00E16784">
        <w:rPr>
          <w:rFonts w:ascii="Browallia New" w:hAnsi="Browallia New" w:cs="Browallia New" w:hint="cs"/>
          <w:sz w:val="28"/>
          <w:szCs w:val="28"/>
          <w:cs/>
        </w:rPr>
        <w:t xml:space="preserve"> </w:t>
      </w:r>
    </w:p>
    <w:p w14:paraId="2CE606BD" w14:textId="23B483C2" w:rsidR="00FD3C3A" w:rsidRPr="00300919" w:rsidRDefault="00300919" w:rsidP="00300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cs/>
        </w:rPr>
        <w:br w:type="page"/>
      </w:r>
    </w:p>
    <w:p w14:paraId="177A4485" w14:textId="6B15B48F" w:rsidR="00FD3C3A" w:rsidRDefault="00142866" w:rsidP="00A45D92">
      <w:pPr>
        <w:pStyle w:val="ListParagraph"/>
        <w:numPr>
          <w:ilvl w:val="1"/>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35" w:hanging="612"/>
        <w:jc w:val="thaiDistribute"/>
        <w:rPr>
          <w:rFonts w:ascii="Browallia New" w:hAnsi="Browallia New" w:cs="Browallia New"/>
          <w:sz w:val="28"/>
          <w:szCs w:val="28"/>
        </w:rPr>
      </w:pPr>
      <w:r w:rsidRPr="00142866">
        <w:rPr>
          <w:rFonts w:ascii="Browallia New" w:hAnsi="Browallia New" w:cs="Browallia New"/>
          <w:sz w:val="28"/>
          <w:szCs w:val="28"/>
          <w:cs/>
        </w:rPr>
        <w:lastRenderedPageBreak/>
        <w:t xml:space="preserve">ณ วันที่ </w:t>
      </w:r>
      <w:r w:rsidR="00B61BAA" w:rsidRPr="00D408AD">
        <w:rPr>
          <w:rFonts w:ascii="Browallia New" w:hAnsi="Browallia New" w:cs="Browallia New"/>
          <w:sz w:val="28"/>
          <w:szCs w:val="28"/>
        </w:rPr>
        <w:t>31</w:t>
      </w:r>
      <w:r w:rsidR="00B61BAA" w:rsidRPr="00D408AD">
        <w:rPr>
          <w:rFonts w:ascii="Browallia New" w:hAnsi="Browallia New" w:cs="Browallia New"/>
          <w:sz w:val="28"/>
          <w:szCs w:val="28"/>
          <w:cs/>
        </w:rPr>
        <w:t xml:space="preserve"> มีนาคม</w:t>
      </w:r>
      <w:r w:rsidR="00B61BAA" w:rsidRPr="00D408AD">
        <w:rPr>
          <w:rFonts w:ascii="Browallia New" w:hAnsi="Browallia New" w:cs="Browallia New"/>
          <w:sz w:val="28"/>
          <w:szCs w:val="28"/>
        </w:rPr>
        <w:t xml:space="preserve"> 2569</w:t>
      </w:r>
      <w:r w:rsidRPr="00142866">
        <w:rPr>
          <w:rFonts w:ascii="Browallia New" w:hAnsi="Browallia New" w:cs="Browallia New"/>
          <w:sz w:val="28"/>
          <w:szCs w:val="28"/>
          <w:cs/>
        </w:rPr>
        <w:t xml:space="preserve"> บริษัทมีภาระผูกพันจากการเข้าทำสัญญาจ้างบริการตรวจสอบค่าสินไหมทดแทนกับบริษัทในประเทศแห่งหนึ่ง โดยบริษัทในประเทศดังกล่าวจะให้บริการให้คำปรึกษา คำแนะนำ ตรวจสอบ รวบรวมข้อมูลเกี่ยวกับการใช้สิทธิของผู้เอาประกันเพื่อเรียกร้องค่าสินไหมทดแทนตามเงื่อนไขความคุ้มครองของกรมธรรม์ประกันภัย และสรุปค่าสินไหมทดแทนรายงานให้กับบริษัท โดยมีค่าบริการรายปีจำนวน </w:t>
      </w:r>
      <w:r w:rsidR="00C94A39" w:rsidRPr="00C94A39">
        <w:rPr>
          <w:rFonts w:ascii="Browallia New" w:hAnsi="Browallia New" w:cs="Browallia New"/>
          <w:sz w:val="28"/>
          <w:szCs w:val="28"/>
        </w:rPr>
        <w:t>24</w:t>
      </w:r>
      <w:r w:rsidRPr="00142866">
        <w:rPr>
          <w:rFonts w:ascii="Browallia New" w:hAnsi="Browallia New" w:cs="Browallia New"/>
          <w:sz w:val="28"/>
          <w:szCs w:val="28"/>
          <w:cs/>
        </w:rPr>
        <w:t>,</w:t>
      </w:r>
      <w:r w:rsidR="00C94A39" w:rsidRPr="00C94A39">
        <w:rPr>
          <w:rFonts w:ascii="Browallia New" w:hAnsi="Browallia New" w:cs="Browallia New"/>
          <w:sz w:val="28"/>
          <w:szCs w:val="28"/>
        </w:rPr>
        <w:t>000</w:t>
      </w:r>
      <w:r w:rsidRPr="00142866">
        <w:rPr>
          <w:rFonts w:ascii="Browallia New" w:hAnsi="Browallia New" w:cs="Browallia New"/>
          <w:sz w:val="28"/>
          <w:szCs w:val="28"/>
          <w:cs/>
        </w:rPr>
        <w:t xml:space="preserve"> บาท ต่อปี และค่าบริการจัดการสินไหมทดแทนขั้นต่ำเดือนละ </w:t>
      </w:r>
      <w:r w:rsidR="00C94A39" w:rsidRPr="00C94A39">
        <w:rPr>
          <w:rFonts w:ascii="Browallia New" w:hAnsi="Browallia New" w:cs="Browallia New"/>
          <w:sz w:val="28"/>
          <w:szCs w:val="28"/>
        </w:rPr>
        <w:t>30</w:t>
      </w:r>
      <w:r w:rsidRPr="00142866">
        <w:rPr>
          <w:rFonts w:ascii="Browallia New" w:hAnsi="Browallia New" w:cs="Browallia New"/>
          <w:sz w:val="28"/>
          <w:szCs w:val="28"/>
          <w:cs/>
        </w:rPr>
        <w:t>,</w:t>
      </w:r>
      <w:r w:rsidR="00C94A39" w:rsidRPr="00C94A39">
        <w:rPr>
          <w:rFonts w:ascii="Browallia New" w:hAnsi="Browallia New" w:cs="Browallia New"/>
          <w:sz w:val="28"/>
          <w:szCs w:val="28"/>
        </w:rPr>
        <w:t>000</w:t>
      </w:r>
      <w:r w:rsidRPr="00142866">
        <w:rPr>
          <w:rFonts w:ascii="Browallia New" w:hAnsi="Browallia New" w:cs="Browallia New"/>
          <w:sz w:val="28"/>
          <w:szCs w:val="28"/>
          <w:cs/>
        </w:rPr>
        <w:t xml:space="preserve"> บาท สัญญามีผลบังคับใช้จนกว่า</w:t>
      </w:r>
      <w:r w:rsidR="002431CF">
        <w:rPr>
          <w:rFonts w:ascii="Browallia New" w:hAnsi="Browallia New" w:cs="Browallia New"/>
          <w:sz w:val="28"/>
          <w:szCs w:val="28"/>
        </w:rPr>
        <w:br/>
      </w:r>
      <w:r w:rsidRPr="00142866">
        <w:rPr>
          <w:rFonts w:ascii="Browallia New" w:hAnsi="Browallia New" w:cs="Browallia New"/>
          <w:sz w:val="28"/>
          <w:szCs w:val="28"/>
          <w:cs/>
        </w:rPr>
        <w:t xml:space="preserve">ฝ่ายหนึ่งฝ่ายใดจะบอกเลิกสัญญาเป็นลายลักษณ์อักษรให้อีกฝ่ายหนึ่งทราบล่วงหน้าไม่น้อยกว่า </w:t>
      </w:r>
      <w:r w:rsidR="00C94A39" w:rsidRPr="00C94A39">
        <w:rPr>
          <w:rFonts w:ascii="Browallia New" w:hAnsi="Browallia New" w:cs="Browallia New"/>
          <w:sz w:val="28"/>
          <w:szCs w:val="28"/>
        </w:rPr>
        <w:t>60</w:t>
      </w:r>
      <w:r w:rsidRPr="00142866">
        <w:rPr>
          <w:rFonts w:ascii="Browallia New" w:hAnsi="Browallia New" w:cs="Browallia New"/>
          <w:sz w:val="28"/>
          <w:szCs w:val="28"/>
          <w:cs/>
        </w:rPr>
        <w:t xml:space="preserve"> วัน</w:t>
      </w:r>
    </w:p>
    <w:p w14:paraId="0E0666A0" w14:textId="77777777" w:rsidR="00407DF7" w:rsidRPr="00E83FAE" w:rsidRDefault="00407DF7" w:rsidP="00E8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11E1367C" w14:textId="77777777" w:rsidR="006E5305" w:rsidRPr="00EA4C45" w:rsidRDefault="00D74A4C" w:rsidP="00AD0BA6">
      <w:pPr>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EA4C45">
        <w:rPr>
          <w:rFonts w:ascii="Browallia New" w:hAnsi="Browallia New" w:cs="Browallia New"/>
          <w:b/>
          <w:bCs/>
          <w:sz w:val="28"/>
          <w:szCs w:val="28"/>
          <w:cs/>
        </w:rPr>
        <w:t>หนี้สินที่อาจเกิดขึ้น</w:t>
      </w:r>
    </w:p>
    <w:p w14:paraId="077EF780" w14:textId="128D930C" w:rsidR="00FE0EA3" w:rsidRPr="00AD0BA6" w:rsidRDefault="002C197D" w:rsidP="002C19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rPr>
      </w:pPr>
      <w:r>
        <w:rPr>
          <w:rFonts w:ascii="Browallia New" w:hAnsi="Browallia New" w:cs="Browallia New"/>
          <w:spacing w:val="2"/>
          <w:sz w:val="28"/>
          <w:szCs w:val="28"/>
        </w:rPr>
        <w:tab/>
      </w:r>
      <w:r>
        <w:rPr>
          <w:rFonts w:ascii="Browallia New" w:hAnsi="Browallia New" w:cs="Browallia New"/>
          <w:spacing w:val="2"/>
          <w:sz w:val="28"/>
          <w:szCs w:val="28"/>
        </w:rPr>
        <w:tab/>
      </w:r>
    </w:p>
    <w:p w14:paraId="53DCD9B5" w14:textId="468B2011" w:rsidR="002C197D" w:rsidRDefault="00976256" w:rsidP="00A45D92">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7" w:hanging="576"/>
        <w:jc w:val="thaiDistribute"/>
        <w:rPr>
          <w:rFonts w:ascii="Browallia New" w:hAnsi="Browallia New" w:cs="Browallia New"/>
          <w:sz w:val="28"/>
          <w:szCs w:val="28"/>
        </w:rPr>
      </w:pPr>
      <w:r w:rsidRPr="002C197D">
        <w:rPr>
          <w:rFonts w:ascii="Browallia New" w:hAnsi="Browallia New" w:cs="Browallia New"/>
          <w:sz w:val="28"/>
          <w:szCs w:val="28"/>
          <w:cs/>
        </w:rPr>
        <w:t xml:space="preserve">ณ </w:t>
      </w:r>
      <w:r w:rsidRPr="0067790B">
        <w:rPr>
          <w:rFonts w:ascii="Browallia New" w:hAnsi="Browallia New" w:cs="Browallia New"/>
          <w:sz w:val="28"/>
          <w:szCs w:val="28"/>
          <w:cs/>
        </w:rPr>
        <w:t xml:space="preserve">วันที่ </w:t>
      </w:r>
      <w:r w:rsidR="00EA4C45" w:rsidRPr="00D408AD">
        <w:rPr>
          <w:rFonts w:ascii="Browallia New" w:hAnsi="Browallia New" w:cs="Browallia New"/>
          <w:sz w:val="28"/>
          <w:szCs w:val="28"/>
        </w:rPr>
        <w:t>31</w:t>
      </w:r>
      <w:r w:rsidR="00EA4C45" w:rsidRPr="00D408AD">
        <w:rPr>
          <w:rFonts w:ascii="Browallia New" w:hAnsi="Browallia New" w:cs="Browallia New"/>
          <w:sz w:val="28"/>
          <w:szCs w:val="28"/>
          <w:cs/>
        </w:rPr>
        <w:t xml:space="preserve"> มีนาคม</w:t>
      </w:r>
      <w:r w:rsidR="00EA4C45" w:rsidRPr="00D408AD">
        <w:rPr>
          <w:rFonts w:ascii="Browallia New" w:hAnsi="Browallia New" w:cs="Browallia New"/>
          <w:sz w:val="28"/>
          <w:szCs w:val="28"/>
        </w:rPr>
        <w:t xml:space="preserve"> 2569</w:t>
      </w:r>
      <w:r w:rsidR="00005B70" w:rsidRPr="00060527">
        <w:rPr>
          <w:rFonts w:ascii="Browallia New" w:hAnsi="Browallia New" w:cs="Browallia New"/>
          <w:sz w:val="28"/>
          <w:szCs w:val="28"/>
          <w:cs/>
        </w:rPr>
        <w:t xml:space="preserve"> </w:t>
      </w:r>
      <w:r w:rsidR="00DD4E1C">
        <w:rPr>
          <w:rFonts w:ascii="Browallia New" w:hAnsi="Browallia New" w:cs="Browallia New" w:hint="cs"/>
          <w:sz w:val="28"/>
          <w:szCs w:val="28"/>
          <w:cs/>
        </w:rPr>
        <w:t xml:space="preserve">และวันที่ </w:t>
      </w:r>
      <w:r w:rsidR="00115985" w:rsidRPr="00115985">
        <w:rPr>
          <w:rFonts w:ascii="Browallia New" w:hAnsi="Browallia New" w:cs="Browallia New"/>
          <w:sz w:val="28"/>
          <w:szCs w:val="28"/>
        </w:rPr>
        <w:t>31</w:t>
      </w:r>
      <w:r w:rsidR="00DD4E1C">
        <w:rPr>
          <w:rFonts w:ascii="Browallia New" w:hAnsi="Browallia New" w:cs="Browallia New"/>
          <w:sz w:val="28"/>
          <w:szCs w:val="28"/>
          <w:cs/>
        </w:rPr>
        <w:t xml:space="preserve"> </w:t>
      </w:r>
      <w:r w:rsidR="00DD4E1C">
        <w:rPr>
          <w:rFonts w:ascii="Browallia New" w:hAnsi="Browallia New" w:cs="Browallia New" w:hint="cs"/>
          <w:sz w:val="28"/>
          <w:szCs w:val="28"/>
          <w:cs/>
        </w:rPr>
        <w:t xml:space="preserve">ธันวาคม </w:t>
      </w:r>
      <w:r w:rsidR="00115985" w:rsidRPr="00115985">
        <w:rPr>
          <w:rFonts w:ascii="Browallia New" w:hAnsi="Browallia New" w:cs="Browallia New"/>
          <w:sz w:val="28"/>
          <w:szCs w:val="28"/>
        </w:rPr>
        <w:t>256</w:t>
      </w:r>
      <w:r w:rsidR="00EA4C45">
        <w:rPr>
          <w:rFonts w:ascii="Browallia New" w:hAnsi="Browallia New" w:cs="Browallia New"/>
          <w:sz w:val="28"/>
          <w:szCs w:val="28"/>
        </w:rPr>
        <w:t>8</w:t>
      </w:r>
      <w:r w:rsidR="00DD4E1C">
        <w:rPr>
          <w:rFonts w:ascii="Browallia New" w:hAnsi="Browallia New" w:cs="Browallia New"/>
          <w:sz w:val="28"/>
          <w:szCs w:val="28"/>
          <w:cs/>
        </w:rPr>
        <w:t xml:space="preserve"> </w:t>
      </w:r>
      <w:r w:rsidRPr="002C197D">
        <w:rPr>
          <w:rFonts w:ascii="Browallia New" w:hAnsi="Browallia New" w:cs="Browallia New"/>
          <w:sz w:val="28"/>
          <w:szCs w:val="28"/>
          <w:cs/>
        </w:rPr>
        <w:t>บริษัท</w:t>
      </w:r>
      <w:r w:rsidR="00950DD3" w:rsidRPr="002C197D">
        <w:rPr>
          <w:rFonts w:ascii="Browallia New" w:hAnsi="Browallia New" w:cs="Browallia New"/>
          <w:sz w:val="28"/>
          <w:szCs w:val="28"/>
          <w:cs/>
        </w:rPr>
        <w:t>มีหนี้สินที่อาจจะเกิดขึ้น</w:t>
      </w:r>
      <w:r w:rsidRPr="002C197D">
        <w:rPr>
          <w:rFonts w:ascii="Browallia New" w:hAnsi="Browallia New" w:cs="Browallia New"/>
          <w:sz w:val="28"/>
          <w:szCs w:val="28"/>
          <w:cs/>
        </w:rPr>
        <w:t>จากคดี</w:t>
      </w:r>
      <w:r w:rsidR="00950DD3" w:rsidRPr="002C197D">
        <w:rPr>
          <w:rFonts w:ascii="Browallia New" w:hAnsi="Browallia New" w:cs="Browallia New"/>
          <w:sz w:val="28"/>
          <w:szCs w:val="28"/>
          <w:cs/>
        </w:rPr>
        <w:t>ความที่ถูก</w:t>
      </w:r>
      <w:r w:rsidRPr="002C197D">
        <w:rPr>
          <w:rFonts w:ascii="Browallia New" w:hAnsi="Browallia New" w:cs="Browallia New"/>
          <w:sz w:val="28"/>
          <w:szCs w:val="28"/>
          <w:cs/>
        </w:rPr>
        <w:t>ฟ้องร้อง</w:t>
      </w:r>
      <w:r w:rsidR="00950DD3" w:rsidRPr="002C197D">
        <w:rPr>
          <w:rFonts w:ascii="Browallia New" w:hAnsi="Browallia New" w:cs="Browallia New" w:hint="cs"/>
          <w:sz w:val="28"/>
          <w:szCs w:val="28"/>
          <w:cs/>
        </w:rPr>
        <w:t>เฉพาะส่วนที่บริษัทเป็นจำเลยร่วม</w:t>
      </w:r>
      <w:r w:rsidR="00950DD3" w:rsidRPr="002C197D">
        <w:rPr>
          <w:rFonts w:ascii="Browallia New" w:hAnsi="Browallia New" w:cs="Browallia New"/>
          <w:sz w:val="28"/>
          <w:szCs w:val="28"/>
          <w:cs/>
        </w:rPr>
        <w:t xml:space="preserve">ในมูลค่าที่ไม่เกินความคุ้มครองตามกรมธรรม์ </w:t>
      </w:r>
      <w:r w:rsidRPr="00976256">
        <w:rPr>
          <w:rFonts w:ascii="Browallia New" w:hAnsi="Browallia New" w:cs="Browallia New"/>
          <w:sz w:val="28"/>
          <w:szCs w:val="28"/>
          <w:cs/>
        </w:rPr>
        <w:t>จำนวน</w:t>
      </w:r>
      <w:r w:rsidRPr="00874F2A">
        <w:rPr>
          <w:rFonts w:ascii="Browallia New" w:hAnsi="Browallia New" w:cs="Browallia New"/>
          <w:sz w:val="28"/>
          <w:szCs w:val="28"/>
          <w:cs/>
        </w:rPr>
        <w:t xml:space="preserve">เงิน </w:t>
      </w:r>
      <w:r w:rsidR="00EE16CE">
        <w:rPr>
          <w:rFonts w:ascii="Browallia New" w:hAnsi="Browallia New" w:cs="Browallia New"/>
          <w:sz w:val="28"/>
          <w:szCs w:val="28"/>
        </w:rPr>
        <w:t>131.99</w:t>
      </w:r>
      <w:r w:rsidR="00B56E8A" w:rsidRPr="00874F2A">
        <w:rPr>
          <w:rFonts w:ascii="Browallia New" w:hAnsi="Browallia New" w:cs="Browallia New"/>
          <w:sz w:val="28"/>
          <w:szCs w:val="28"/>
          <w:cs/>
        </w:rPr>
        <w:t xml:space="preserve"> </w:t>
      </w:r>
      <w:r w:rsidR="003D6B95">
        <w:rPr>
          <w:rFonts w:ascii="Browallia New" w:hAnsi="Browallia New" w:cs="Browallia New"/>
          <w:sz w:val="28"/>
          <w:szCs w:val="28"/>
        </w:rPr>
        <w:br/>
      </w:r>
      <w:r w:rsidRPr="00874F2A">
        <w:rPr>
          <w:rFonts w:ascii="Browallia New" w:hAnsi="Browallia New" w:cs="Browallia New"/>
          <w:sz w:val="28"/>
          <w:szCs w:val="28"/>
          <w:cs/>
        </w:rPr>
        <w:t>ล้านบาท และจำน</w:t>
      </w:r>
      <w:r w:rsidRPr="00976256">
        <w:rPr>
          <w:rFonts w:ascii="Browallia New" w:hAnsi="Browallia New" w:cs="Browallia New"/>
          <w:sz w:val="28"/>
          <w:szCs w:val="28"/>
          <w:cs/>
        </w:rPr>
        <w:t xml:space="preserve">วน </w:t>
      </w:r>
      <w:r w:rsidR="00062F97">
        <w:rPr>
          <w:rFonts w:ascii="Browallia New" w:hAnsi="Browallia New" w:cs="Browallia New"/>
          <w:sz w:val="28"/>
          <w:szCs w:val="28"/>
        </w:rPr>
        <w:t>131.22</w:t>
      </w:r>
      <w:r w:rsidR="00313128" w:rsidRPr="00874F2A">
        <w:rPr>
          <w:rFonts w:ascii="Browallia New" w:hAnsi="Browallia New" w:cs="Browallia New"/>
          <w:sz w:val="28"/>
          <w:szCs w:val="28"/>
          <w:cs/>
        </w:rPr>
        <w:t xml:space="preserve"> </w:t>
      </w:r>
      <w:r w:rsidRPr="00976256">
        <w:rPr>
          <w:rFonts w:ascii="Browallia New" w:hAnsi="Browallia New" w:cs="Browallia New"/>
          <w:sz w:val="28"/>
          <w:szCs w:val="28"/>
          <w:cs/>
        </w:rPr>
        <w:t>ล้านบาท ตามลำดับ</w:t>
      </w:r>
    </w:p>
    <w:p w14:paraId="465D5F3D" w14:textId="77777777" w:rsidR="00950DD3" w:rsidRDefault="00950DD3" w:rsidP="00950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71533E1E" w14:textId="4BFD5AB2" w:rsidR="00950DD3" w:rsidRDefault="00950DD3" w:rsidP="00950DD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7"/>
        <w:jc w:val="thaiDistribute"/>
        <w:rPr>
          <w:rFonts w:ascii="Browallia New" w:hAnsi="Browallia New" w:cs="Browallia New"/>
          <w:sz w:val="28"/>
          <w:szCs w:val="28"/>
        </w:rPr>
      </w:pPr>
      <w:r w:rsidRPr="00976256">
        <w:rPr>
          <w:rFonts w:ascii="Browallia New" w:hAnsi="Browallia New" w:cs="Browallia New"/>
          <w:spacing w:val="-2"/>
          <w:sz w:val="28"/>
          <w:szCs w:val="28"/>
          <w:cs/>
        </w:rPr>
        <w:t xml:space="preserve">ณ วันที่ </w:t>
      </w:r>
      <w:r w:rsidR="00EA4C45" w:rsidRPr="00D408AD">
        <w:rPr>
          <w:rFonts w:ascii="Browallia New" w:hAnsi="Browallia New" w:cs="Browallia New"/>
          <w:sz w:val="28"/>
          <w:szCs w:val="28"/>
        </w:rPr>
        <w:t>31</w:t>
      </w:r>
      <w:r w:rsidR="00EA4C45" w:rsidRPr="00D408AD">
        <w:rPr>
          <w:rFonts w:ascii="Browallia New" w:hAnsi="Browallia New" w:cs="Browallia New"/>
          <w:sz w:val="28"/>
          <w:szCs w:val="28"/>
          <w:cs/>
        </w:rPr>
        <w:t xml:space="preserve"> มีนาคม</w:t>
      </w:r>
      <w:r w:rsidR="00EA4C45" w:rsidRPr="00D408AD">
        <w:rPr>
          <w:rFonts w:ascii="Browallia New" w:hAnsi="Browallia New" w:cs="Browallia New"/>
          <w:sz w:val="28"/>
          <w:szCs w:val="28"/>
        </w:rPr>
        <w:t xml:space="preserve"> 2569</w:t>
      </w:r>
      <w:r w:rsidR="00EA4C45" w:rsidRPr="00060527">
        <w:rPr>
          <w:rFonts w:ascii="Browallia New" w:hAnsi="Browallia New" w:cs="Browallia New"/>
          <w:sz w:val="28"/>
          <w:szCs w:val="28"/>
          <w:cs/>
        </w:rPr>
        <w:t xml:space="preserve"> </w:t>
      </w:r>
      <w:r>
        <w:rPr>
          <w:rFonts w:ascii="Browallia New" w:hAnsi="Browallia New" w:cs="Browallia New" w:hint="cs"/>
          <w:sz w:val="28"/>
          <w:szCs w:val="28"/>
          <w:cs/>
        </w:rPr>
        <w:t xml:space="preserve">และวันที่ </w:t>
      </w:r>
      <w:r>
        <w:rPr>
          <w:rFonts w:ascii="Browallia New" w:hAnsi="Browallia New" w:cs="Browallia New"/>
          <w:sz w:val="28"/>
          <w:szCs w:val="28"/>
        </w:rPr>
        <w:t xml:space="preserve">31 </w:t>
      </w:r>
      <w:r>
        <w:rPr>
          <w:rFonts w:ascii="Browallia New" w:hAnsi="Browallia New" w:cs="Browallia New" w:hint="cs"/>
          <w:sz w:val="28"/>
          <w:szCs w:val="28"/>
          <w:cs/>
        </w:rPr>
        <w:t xml:space="preserve">ธันวาคม </w:t>
      </w:r>
      <w:r w:rsidR="00EA4C45" w:rsidRPr="00115985">
        <w:rPr>
          <w:rFonts w:ascii="Browallia New" w:hAnsi="Browallia New" w:cs="Browallia New"/>
          <w:sz w:val="28"/>
          <w:szCs w:val="28"/>
        </w:rPr>
        <w:t>256</w:t>
      </w:r>
      <w:r w:rsidR="00EA4C45">
        <w:rPr>
          <w:rFonts w:ascii="Browallia New" w:hAnsi="Browallia New" w:cs="Browallia New"/>
          <w:sz w:val="28"/>
          <w:szCs w:val="28"/>
        </w:rPr>
        <w:t>8</w:t>
      </w:r>
      <w:r>
        <w:rPr>
          <w:rFonts w:ascii="Browallia New" w:hAnsi="Browallia New" w:cs="Browallia New"/>
          <w:sz w:val="28"/>
          <w:szCs w:val="28"/>
        </w:rPr>
        <w:t xml:space="preserve"> </w:t>
      </w:r>
      <w:r w:rsidRPr="00976256">
        <w:rPr>
          <w:rFonts w:ascii="Browallia New" w:hAnsi="Browallia New" w:cs="Browallia New"/>
          <w:spacing w:val="-2"/>
          <w:sz w:val="28"/>
          <w:szCs w:val="28"/>
          <w:cs/>
        </w:rPr>
        <w:t>บริษัทได้บันทึกค่าเผื่อผลเสียหายจากคดีฟ้องร้องดังกล่าวแล้ว</w:t>
      </w:r>
      <w:r w:rsidRPr="00976256">
        <w:rPr>
          <w:rFonts w:ascii="Browallia New" w:hAnsi="Browallia New" w:cs="Browallia New"/>
          <w:sz w:val="28"/>
          <w:szCs w:val="28"/>
          <w:cs/>
        </w:rPr>
        <w:t>จำนวน</w:t>
      </w:r>
      <w:r w:rsidRPr="00874F2A">
        <w:rPr>
          <w:rFonts w:ascii="Browallia New" w:hAnsi="Browallia New" w:cs="Browallia New"/>
          <w:sz w:val="28"/>
          <w:szCs w:val="28"/>
          <w:cs/>
        </w:rPr>
        <w:t>เ</w:t>
      </w:r>
      <w:r w:rsidRPr="00D739A6">
        <w:rPr>
          <w:rFonts w:ascii="Browallia New" w:hAnsi="Browallia New" w:cs="Browallia New"/>
          <w:sz w:val="28"/>
          <w:szCs w:val="28"/>
          <w:cs/>
        </w:rPr>
        <w:t>งิน</w:t>
      </w:r>
      <w:r w:rsidRPr="00D739A6">
        <w:rPr>
          <w:rFonts w:ascii="Browallia New" w:hAnsi="Browallia New" w:cs="Browallia New"/>
          <w:sz w:val="28"/>
          <w:szCs w:val="28"/>
        </w:rPr>
        <w:t xml:space="preserve"> </w:t>
      </w:r>
      <w:r w:rsidR="00EE16CE">
        <w:rPr>
          <w:rFonts w:ascii="Browallia New" w:hAnsi="Browallia New" w:cs="Browallia New"/>
          <w:sz w:val="28"/>
          <w:szCs w:val="28"/>
        </w:rPr>
        <w:t>131.22</w:t>
      </w:r>
      <w:r w:rsidRPr="00D739A6">
        <w:rPr>
          <w:rFonts w:ascii="Browallia New" w:hAnsi="Browallia New" w:cs="Browallia New"/>
          <w:sz w:val="28"/>
          <w:szCs w:val="28"/>
        </w:rPr>
        <w:t xml:space="preserve"> </w:t>
      </w:r>
      <w:r w:rsidRPr="00D739A6">
        <w:rPr>
          <w:rFonts w:ascii="Browallia New" w:hAnsi="Browallia New" w:cs="Browallia New"/>
          <w:sz w:val="28"/>
          <w:szCs w:val="28"/>
          <w:cs/>
        </w:rPr>
        <w:t>ล้าน</w:t>
      </w:r>
      <w:r w:rsidRPr="00874F2A">
        <w:rPr>
          <w:rFonts w:ascii="Browallia New" w:hAnsi="Browallia New" w:cs="Browallia New"/>
          <w:sz w:val="28"/>
          <w:szCs w:val="28"/>
          <w:cs/>
        </w:rPr>
        <w:t>บาท และจำน</w:t>
      </w:r>
      <w:r w:rsidRPr="00976256">
        <w:rPr>
          <w:rFonts w:ascii="Browallia New" w:hAnsi="Browallia New" w:cs="Browallia New"/>
          <w:sz w:val="28"/>
          <w:szCs w:val="28"/>
          <w:cs/>
        </w:rPr>
        <w:t xml:space="preserve">วน </w:t>
      </w:r>
      <w:r w:rsidR="00F62539" w:rsidRPr="00F2026C">
        <w:rPr>
          <w:rFonts w:ascii="Browallia New" w:hAnsi="Browallia New" w:cs="Browallia New"/>
          <w:sz w:val="28"/>
          <w:szCs w:val="28"/>
        </w:rPr>
        <w:t>131.22</w:t>
      </w:r>
      <w:r w:rsidRPr="00874F2A">
        <w:rPr>
          <w:rFonts w:ascii="Browallia New" w:hAnsi="Browallia New" w:cs="Browallia New"/>
          <w:sz w:val="28"/>
          <w:szCs w:val="28"/>
        </w:rPr>
        <w:t xml:space="preserve"> </w:t>
      </w:r>
      <w:r w:rsidRPr="00976256">
        <w:rPr>
          <w:rFonts w:ascii="Browallia New" w:hAnsi="Browallia New" w:cs="Browallia New"/>
          <w:sz w:val="28"/>
          <w:szCs w:val="28"/>
          <w:cs/>
        </w:rPr>
        <w:t xml:space="preserve">ล้านบาท ตามลำดับ ไว้เป็นส่วนหนึ่งของสำรองค่าสินไหมทดแทน </w:t>
      </w:r>
    </w:p>
    <w:p w14:paraId="32CF6F7E" w14:textId="77777777" w:rsidR="00950DD3" w:rsidRDefault="00950DD3" w:rsidP="00950DD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7"/>
        <w:jc w:val="thaiDistribute"/>
        <w:rPr>
          <w:rFonts w:ascii="Browallia New" w:hAnsi="Browallia New" w:cs="Browallia New"/>
          <w:sz w:val="28"/>
          <w:szCs w:val="28"/>
        </w:rPr>
      </w:pPr>
    </w:p>
    <w:p w14:paraId="52187889" w14:textId="77777777" w:rsidR="00950DD3" w:rsidRDefault="00950DD3" w:rsidP="00950DD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7"/>
        <w:jc w:val="thaiDistribute"/>
        <w:rPr>
          <w:rFonts w:ascii="Browallia New" w:hAnsi="Browallia New" w:cs="Browallia New"/>
          <w:sz w:val="28"/>
          <w:szCs w:val="28"/>
        </w:rPr>
      </w:pPr>
      <w:r w:rsidRPr="00F02B4D">
        <w:rPr>
          <w:rFonts w:ascii="Browallia New" w:hAnsi="Browallia New" w:cs="Browallia New" w:hint="cs"/>
          <w:sz w:val="28"/>
          <w:szCs w:val="28"/>
          <w:cs/>
        </w:rPr>
        <w:t>ทั้งนี้</w:t>
      </w:r>
      <w:r>
        <w:rPr>
          <w:rFonts w:ascii="Browallia New" w:hAnsi="Browallia New" w:cs="Browallia New"/>
          <w:sz w:val="28"/>
          <w:szCs w:val="28"/>
        </w:rPr>
        <w:t xml:space="preserve"> </w:t>
      </w:r>
      <w:r w:rsidRPr="00F02B4D">
        <w:rPr>
          <w:rFonts w:ascii="Browallia New" w:hAnsi="Browallia New" w:cs="Browallia New" w:hint="cs"/>
          <w:sz w:val="28"/>
          <w:szCs w:val="28"/>
          <w:cs/>
        </w:rPr>
        <w:t>ผู้บริหารของบริษัทได้พิจารณาตั้งสำรองสำหรับหนี้สินที่อาจจะเกิดขึ้นไว้อย่างเหมาะสมแล้ว</w:t>
      </w:r>
      <w:r w:rsidRPr="00F02B4D">
        <w:rPr>
          <w:rFonts w:ascii="Browallia New" w:hAnsi="Browallia New" w:cs="Browallia New"/>
          <w:sz w:val="28"/>
          <w:szCs w:val="28"/>
          <w:cs/>
        </w:rPr>
        <w:t xml:space="preserve"> </w:t>
      </w:r>
      <w:r w:rsidRPr="00F02B4D">
        <w:rPr>
          <w:rFonts w:ascii="Browallia New" w:hAnsi="Browallia New" w:cs="Browallia New" w:hint="cs"/>
          <w:sz w:val="28"/>
          <w:szCs w:val="28"/>
          <w:cs/>
        </w:rPr>
        <w:t>และ</w:t>
      </w:r>
      <w:r w:rsidRPr="00976256">
        <w:rPr>
          <w:rFonts w:ascii="Browallia New" w:hAnsi="Browallia New" w:cs="Browallia New"/>
          <w:sz w:val="28"/>
          <w:szCs w:val="28"/>
          <w:cs/>
        </w:rPr>
        <w:t>คดีดังกล่าวอยู่ในระหว่างการพิจารณาคดีของศาล ซึ่งผลที่สุดไม่สามารถทราบได้ในขณะนี้</w:t>
      </w:r>
    </w:p>
    <w:p w14:paraId="2F046D55" w14:textId="77777777" w:rsidR="00950DD3" w:rsidRDefault="00950DD3" w:rsidP="00950DD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7"/>
        <w:jc w:val="thaiDistribute"/>
        <w:rPr>
          <w:rFonts w:ascii="Browallia New" w:hAnsi="Browallia New" w:cs="Browallia New"/>
          <w:sz w:val="28"/>
          <w:szCs w:val="28"/>
        </w:rPr>
      </w:pPr>
    </w:p>
    <w:p w14:paraId="678068A6" w14:textId="12974257" w:rsidR="00B119FE" w:rsidRPr="00110ADF" w:rsidRDefault="00B77EED" w:rsidP="00EE7382">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7" w:hanging="576"/>
        <w:jc w:val="thaiDistribute"/>
        <w:rPr>
          <w:rFonts w:ascii="Browallia New" w:hAnsi="Browallia New" w:cs="Browallia New"/>
          <w:sz w:val="28"/>
          <w:szCs w:val="28"/>
        </w:rPr>
      </w:pPr>
      <w:r w:rsidRPr="00B77EED">
        <w:rPr>
          <w:rFonts w:ascii="Browallia New" w:hAnsi="Browallia New" w:cs="Browallia New"/>
          <w:sz w:val="28"/>
          <w:szCs w:val="28"/>
          <w:cs/>
        </w:rPr>
        <w:t xml:space="preserve">ณ วันที่ </w:t>
      </w:r>
      <w:r w:rsidR="00F62539" w:rsidRPr="00D408AD">
        <w:rPr>
          <w:rFonts w:ascii="Browallia New" w:hAnsi="Browallia New" w:cs="Browallia New"/>
          <w:sz w:val="28"/>
          <w:szCs w:val="28"/>
        </w:rPr>
        <w:t>31</w:t>
      </w:r>
      <w:r w:rsidR="00F62539" w:rsidRPr="00D408AD">
        <w:rPr>
          <w:rFonts w:ascii="Browallia New" w:hAnsi="Browallia New" w:cs="Browallia New"/>
          <w:sz w:val="28"/>
          <w:szCs w:val="28"/>
          <w:cs/>
        </w:rPr>
        <w:t xml:space="preserve"> มีนาคม</w:t>
      </w:r>
      <w:r w:rsidR="00F62539" w:rsidRPr="00D408AD">
        <w:rPr>
          <w:rFonts w:ascii="Browallia New" w:hAnsi="Browallia New" w:cs="Browallia New"/>
          <w:sz w:val="28"/>
          <w:szCs w:val="28"/>
        </w:rPr>
        <w:t xml:space="preserve"> 2569</w:t>
      </w:r>
      <w:r w:rsidRPr="00BD5EEF">
        <w:rPr>
          <w:rFonts w:ascii="Browallia New" w:hAnsi="Browallia New" w:cs="Browallia New"/>
          <w:sz w:val="28"/>
          <w:szCs w:val="28"/>
          <w:cs/>
        </w:rPr>
        <w:t xml:space="preserve"> บริษัทถูกฟ้องร้องคดีแรงงานจำนวน </w:t>
      </w:r>
      <w:r w:rsidR="007A51ED">
        <w:rPr>
          <w:rFonts w:ascii="Browallia New" w:hAnsi="Browallia New" w:cs="Browallia New"/>
          <w:sz w:val="28"/>
          <w:szCs w:val="28"/>
        </w:rPr>
        <w:t>2</w:t>
      </w:r>
      <w:r w:rsidRPr="00BD5EEF">
        <w:rPr>
          <w:rFonts w:ascii="Browallia New" w:hAnsi="Browallia New" w:cs="Browallia New"/>
          <w:sz w:val="28"/>
          <w:szCs w:val="28"/>
          <w:cs/>
        </w:rPr>
        <w:t xml:space="preserve"> รายจากการฝ่าฝืนไม่ปฏิบัติตามสัญญาจ้างแรงงานและกฎหมายว่าด้วยการคุ้มครองแรงงาน </w:t>
      </w:r>
      <w:r w:rsidR="007508A0" w:rsidRPr="00BD5EEF">
        <w:rPr>
          <w:rFonts w:ascii="Browallia New" w:hAnsi="Browallia New" w:cs="Browallia New"/>
          <w:sz w:val="28"/>
          <w:szCs w:val="28"/>
          <w:cs/>
        </w:rPr>
        <w:t>โดยมีทุนทรัพย์ถูกฟ้องเป็นจำนวน</w:t>
      </w:r>
      <w:r w:rsidR="007508A0" w:rsidRPr="00EC269A">
        <w:rPr>
          <w:rFonts w:ascii="Browallia New" w:hAnsi="Browallia New" w:cs="Browallia New"/>
          <w:sz w:val="28"/>
          <w:szCs w:val="28"/>
          <w:cs/>
        </w:rPr>
        <w:t xml:space="preserve">รวม </w:t>
      </w:r>
      <w:r w:rsidR="00932CB4">
        <w:rPr>
          <w:rFonts w:ascii="Browallia New" w:hAnsi="Browallia New" w:cs="Browallia New"/>
          <w:sz w:val="28"/>
          <w:szCs w:val="28"/>
        </w:rPr>
        <w:t>12.80</w:t>
      </w:r>
      <w:r w:rsidR="007508A0" w:rsidRPr="00EC269A">
        <w:rPr>
          <w:rFonts w:ascii="Browallia New" w:hAnsi="Browallia New" w:cs="Browallia New"/>
          <w:sz w:val="28"/>
          <w:szCs w:val="28"/>
          <w:cs/>
        </w:rPr>
        <w:t xml:space="preserve"> ล้านบาท</w:t>
      </w:r>
      <w:r w:rsidR="007508A0" w:rsidRPr="00BD5EEF">
        <w:rPr>
          <w:rFonts w:ascii="Browallia New" w:hAnsi="Browallia New" w:cs="Browallia New"/>
          <w:sz w:val="28"/>
          <w:szCs w:val="28"/>
          <w:cs/>
        </w:rPr>
        <w:t xml:space="preserve"> </w:t>
      </w:r>
      <w:r w:rsidR="007508A0" w:rsidRPr="00BD5EEF">
        <w:rPr>
          <w:rFonts w:ascii="Browallia New" w:hAnsi="Browallia New" w:cs="Browallia New"/>
          <w:sz w:val="28"/>
          <w:szCs w:val="28"/>
        </w:rPr>
        <w:br/>
      </w:r>
    </w:p>
    <w:p w14:paraId="73C1B509" w14:textId="505F6E8B" w:rsidR="00522174" w:rsidRPr="00522174" w:rsidRDefault="00522174" w:rsidP="00A45D92">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7" w:hanging="576"/>
        <w:jc w:val="thaiDistribute"/>
        <w:rPr>
          <w:rFonts w:ascii="Browallia New" w:hAnsi="Browallia New" w:cs="Browallia New"/>
          <w:color w:val="000000" w:themeColor="text1"/>
          <w:sz w:val="28"/>
          <w:szCs w:val="28"/>
        </w:rPr>
      </w:pPr>
      <w:r w:rsidRPr="00522174">
        <w:rPr>
          <w:rFonts w:ascii="Browallia New" w:hAnsi="Browallia New" w:cs="Browallia New"/>
          <w:color w:val="000000" w:themeColor="text1"/>
          <w:sz w:val="28"/>
          <w:szCs w:val="28"/>
          <w:cs/>
        </w:rPr>
        <w:t xml:space="preserve">เมื่อวันที่ </w:t>
      </w:r>
      <w:r w:rsidRPr="00522174">
        <w:rPr>
          <w:rFonts w:ascii="Browallia New" w:hAnsi="Browallia New" w:cs="Browallia New"/>
          <w:color w:val="000000" w:themeColor="text1"/>
          <w:sz w:val="28"/>
          <w:szCs w:val="28"/>
        </w:rPr>
        <w:t>6</w:t>
      </w:r>
      <w:r w:rsidRPr="00522174">
        <w:rPr>
          <w:rFonts w:ascii="Browallia New" w:hAnsi="Browallia New" w:cs="Browallia New"/>
          <w:color w:val="000000" w:themeColor="text1"/>
          <w:sz w:val="28"/>
          <w:szCs w:val="28"/>
          <w:cs/>
        </w:rPr>
        <w:t xml:space="preserve"> ธันวาคม </w:t>
      </w:r>
      <w:r w:rsidRPr="00522174">
        <w:rPr>
          <w:rFonts w:ascii="Browallia New" w:hAnsi="Browallia New" w:cs="Browallia New"/>
          <w:color w:val="000000" w:themeColor="text1"/>
          <w:sz w:val="28"/>
          <w:szCs w:val="28"/>
        </w:rPr>
        <w:t>2565</w:t>
      </w:r>
      <w:r w:rsidRPr="00522174">
        <w:rPr>
          <w:rFonts w:ascii="Browallia New" w:hAnsi="Browallia New" w:cs="Browallia New"/>
          <w:color w:val="000000" w:themeColor="text1"/>
          <w:sz w:val="28"/>
          <w:szCs w:val="28"/>
          <w:cs/>
        </w:rPr>
        <w:t xml:space="preserve"> ผู้เอาประกันรายหนึ่งได้ยื่นฟ้องบริษัทโดยอ้างว่าบริษัทปฏิเสธความรับผิดชอบที่ไม่เป็นไปตามข้อความที่ระบุไว้ในกรมธรรม์โดยเรียกร้องค่าเสียหายตามกรมธรรม์ประกันภัยจำนวน </w:t>
      </w:r>
      <w:r w:rsidRPr="00522174">
        <w:rPr>
          <w:rFonts w:ascii="Browallia New" w:hAnsi="Browallia New" w:cs="Browallia New"/>
          <w:color w:val="000000" w:themeColor="text1"/>
          <w:sz w:val="28"/>
          <w:szCs w:val="28"/>
        </w:rPr>
        <w:t>31.45</w:t>
      </w:r>
      <w:r w:rsidRPr="00522174">
        <w:rPr>
          <w:rFonts w:ascii="Browallia New" w:hAnsi="Browallia New" w:cs="Browallia New"/>
          <w:color w:val="000000" w:themeColor="text1"/>
          <w:sz w:val="28"/>
          <w:szCs w:val="28"/>
          <w:cs/>
        </w:rPr>
        <w:t xml:space="preserve"> </w:t>
      </w:r>
      <w:r w:rsidR="00DA5AAF">
        <w:rPr>
          <w:rFonts w:ascii="Browallia New" w:hAnsi="Browallia New" w:cs="Browallia New"/>
          <w:color w:val="000000" w:themeColor="text1"/>
          <w:sz w:val="28"/>
          <w:szCs w:val="28"/>
        </w:rPr>
        <w:br/>
      </w:r>
      <w:r w:rsidRPr="00522174">
        <w:rPr>
          <w:rFonts w:ascii="Browallia New" w:hAnsi="Browallia New" w:cs="Browallia New"/>
          <w:color w:val="000000" w:themeColor="text1"/>
          <w:sz w:val="28"/>
          <w:szCs w:val="28"/>
          <w:cs/>
        </w:rPr>
        <w:t>ล้านบาท</w:t>
      </w:r>
    </w:p>
    <w:p w14:paraId="001E32E6" w14:textId="77777777" w:rsidR="00522174" w:rsidRPr="00522174" w:rsidRDefault="00522174" w:rsidP="0052217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color w:val="000000" w:themeColor="text1"/>
          <w:sz w:val="28"/>
          <w:szCs w:val="28"/>
        </w:rPr>
      </w:pPr>
    </w:p>
    <w:p w14:paraId="2CECBD2D" w14:textId="78209E90" w:rsidR="00522174" w:rsidRDefault="00522174" w:rsidP="0052217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7"/>
        <w:jc w:val="thaiDistribute"/>
        <w:rPr>
          <w:rFonts w:ascii="Browallia New" w:hAnsi="Browallia New" w:cs="Browallia New"/>
          <w:color w:val="000000" w:themeColor="text1"/>
          <w:sz w:val="28"/>
          <w:szCs w:val="28"/>
        </w:rPr>
      </w:pPr>
      <w:r w:rsidRPr="00522174">
        <w:rPr>
          <w:rFonts w:ascii="Browallia New" w:hAnsi="Browallia New" w:cs="Browallia New"/>
          <w:color w:val="000000" w:themeColor="text1"/>
          <w:sz w:val="28"/>
          <w:szCs w:val="28"/>
          <w:cs/>
        </w:rPr>
        <w:t xml:space="preserve">เมื่อวันที่ </w:t>
      </w:r>
      <w:r w:rsidRPr="00522174">
        <w:rPr>
          <w:rFonts w:ascii="Browallia New" w:hAnsi="Browallia New" w:cs="Browallia New"/>
          <w:color w:val="000000" w:themeColor="text1"/>
          <w:sz w:val="28"/>
          <w:szCs w:val="28"/>
        </w:rPr>
        <w:t>29</w:t>
      </w:r>
      <w:r w:rsidRPr="00522174">
        <w:rPr>
          <w:rFonts w:ascii="Browallia New" w:hAnsi="Browallia New" w:cs="Browallia New"/>
          <w:color w:val="000000" w:themeColor="text1"/>
          <w:sz w:val="28"/>
          <w:szCs w:val="28"/>
          <w:cs/>
        </w:rPr>
        <w:t xml:space="preserve"> มกราคม </w:t>
      </w:r>
      <w:r w:rsidRPr="00522174">
        <w:rPr>
          <w:rFonts w:ascii="Browallia New" w:hAnsi="Browallia New" w:cs="Browallia New"/>
          <w:color w:val="000000" w:themeColor="text1"/>
          <w:sz w:val="28"/>
          <w:szCs w:val="28"/>
        </w:rPr>
        <w:t>2567</w:t>
      </w:r>
      <w:r w:rsidRPr="00522174">
        <w:rPr>
          <w:rFonts w:ascii="Browallia New" w:hAnsi="Browallia New" w:cs="Browallia New"/>
          <w:color w:val="000000" w:themeColor="text1"/>
          <w:sz w:val="28"/>
          <w:szCs w:val="28"/>
          <w:cs/>
        </w:rPr>
        <w:t xml:space="preserve"> ศาลชั้นต้นพิพากษาให้บริษัทชำระเงินจำนวน </w:t>
      </w:r>
      <w:r w:rsidRPr="00522174">
        <w:rPr>
          <w:rFonts w:ascii="Browallia New" w:hAnsi="Browallia New" w:cs="Browallia New"/>
          <w:color w:val="000000" w:themeColor="text1"/>
          <w:sz w:val="28"/>
          <w:szCs w:val="28"/>
        </w:rPr>
        <w:t>16.00</w:t>
      </w:r>
      <w:r w:rsidRPr="00522174">
        <w:rPr>
          <w:rFonts w:ascii="Browallia New" w:hAnsi="Browallia New" w:cs="Browallia New"/>
          <w:color w:val="000000" w:themeColor="text1"/>
          <w:sz w:val="28"/>
          <w:szCs w:val="28"/>
          <w:cs/>
        </w:rPr>
        <w:t xml:space="preserve"> ล้านบาท พร้อมดอกเบี้ยในอัตราร้อยละ </w:t>
      </w:r>
      <w:r w:rsidRPr="00522174">
        <w:rPr>
          <w:rFonts w:ascii="Browallia New" w:hAnsi="Browallia New" w:cs="Browallia New"/>
          <w:color w:val="000000" w:themeColor="text1"/>
          <w:sz w:val="28"/>
          <w:szCs w:val="28"/>
        </w:rPr>
        <w:t>5.0</w:t>
      </w:r>
      <w:r w:rsidRPr="00522174">
        <w:rPr>
          <w:rFonts w:ascii="Browallia New" w:hAnsi="Browallia New" w:cs="Browallia New"/>
          <w:color w:val="000000" w:themeColor="text1"/>
          <w:sz w:val="28"/>
          <w:szCs w:val="28"/>
          <w:cs/>
        </w:rPr>
        <w:t xml:space="preserve"> ต่อปีนับถัดจากวันฟ้องจนกว่าจะชำระเสร็จแก่โจทก์ </w:t>
      </w:r>
      <w:r w:rsidR="006238FA">
        <w:rPr>
          <w:rFonts w:ascii="Browallia New" w:hAnsi="Browallia New" w:cs="Browallia New" w:hint="cs"/>
          <w:color w:val="000000" w:themeColor="text1"/>
          <w:sz w:val="28"/>
          <w:szCs w:val="28"/>
          <w:cs/>
        </w:rPr>
        <w:t>ซึ่ง</w:t>
      </w:r>
      <w:r w:rsidRPr="00522174">
        <w:rPr>
          <w:rFonts w:ascii="Browallia New" w:hAnsi="Browallia New" w:cs="Browallia New"/>
          <w:color w:val="000000" w:themeColor="text1"/>
          <w:sz w:val="28"/>
          <w:szCs w:val="28"/>
          <w:cs/>
        </w:rPr>
        <w:t>บริษัทได้มีการชำระเงินเงินต้น</w:t>
      </w:r>
      <w:r w:rsidR="00DA5AAF">
        <w:rPr>
          <w:rFonts w:ascii="Browallia New" w:hAnsi="Browallia New" w:cs="Browallia New"/>
          <w:color w:val="000000" w:themeColor="text1"/>
          <w:sz w:val="28"/>
          <w:szCs w:val="28"/>
        </w:rPr>
        <w:br/>
      </w:r>
      <w:r w:rsidRPr="00522174">
        <w:rPr>
          <w:rFonts w:ascii="Browallia New" w:hAnsi="Browallia New" w:cs="Browallia New"/>
          <w:color w:val="000000" w:themeColor="text1"/>
          <w:sz w:val="28"/>
          <w:szCs w:val="28"/>
          <w:cs/>
        </w:rPr>
        <w:t xml:space="preserve">พร้อมดอกเบี้ยตามคำพิพากษาศาลชั้นต้นแล้วจำนวน </w:t>
      </w:r>
      <w:r w:rsidRPr="00522174">
        <w:rPr>
          <w:rFonts w:ascii="Browallia New" w:hAnsi="Browallia New" w:cs="Browallia New"/>
          <w:color w:val="000000" w:themeColor="text1"/>
          <w:sz w:val="28"/>
          <w:szCs w:val="28"/>
        </w:rPr>
        <w:t>17.82</w:t>
      </w:r>
      <w:r w:rsidRPr="00522174">
        <w:rPr>
          <w:rFonts w:ascii="Browallia New" w:hAnsi="Browallia New" w:cs="Browallia New"/>
          <w:color w:val="000000" w:themeColor="text1"/>
          <w:sz w:val="28"/>
          <w:szCs w:val="28"/>
          <w:cs/>
        </w:rPr>
        <w:t xml:space="preserve"> ล้านบาท </w:t>
      </w:r>
    </w:p>
    <w:p w14:paraId="7BF7520D" w14:textId="77777777" w:rsidR="00023185" w:rsidRDefault="00023185" w:rsidP="0052217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7"/>
        <w:jc w:val="thaiDistribute"/>
        <w:rPr>
          <w:rFonts w:ascii="Browallia New" w:hAnsi="Browallia New" w:cs="Browallia New"/>
          <w:color w:val="000000" w:themeColor="text1"/>
          <w:sz w:val="28"/>
          <w:szCs w:val="28"/>
        </w:rPr>
      </w:pPr>
    </w:p>
    <w:p w14:paraId="408EB581" w14:textId="2F4B2B09" w:rsidR="00023185" w:rsidRPr="00023185" w:rsidRDefault="00023185" w:rsidP="0002318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7"/>
        <w:jc w:val="thaiDistribute"/>
        <w:rPr>
          <w:rFonts w:ascii="Browallia New" w:hAnsi="Browallia New" w:cs="Browallia New"/>
          <w:color w:val="000000" w:themeColor="text1"/>
          <w:sz w:val="28"/>
          <w:szCs w:val="28"/>
        </w:rPr>
      </w:pPr>
      <w:r w:rsidRPr="00023185">
        <w:rPr>
          <w:rFonts w:ascii="Browallia New" w:hAnsi="Browallia New" w:cs="Browallia New"/>
          <w:color w:val="000000" w:themeColor="text1"/>
          <w:sz w:val="28"/>
          <w:szCs w:val="28"/>
          <w:cs/>
        </w:rPr>
        <w:t xml:space="preserve">เมื่อวันที่ </w:t>
      </w:r>
      <w:r w:rsidR="000C63DA" w:rsidRPr="000C63DA">
        <w:rPr>
          <w:rFonts w:ascii="Browallia New" w:hAnsi="Browallia New" w:cs="Browallia New"/>
          <w:color w:val="000000" w:themeColor="text1"/>
          <w:sz w:val="28"/>
          <w:szCs w:val="28"/>
        </w:rPr>
        <w:t>24</w:t>
      </w:r>
      <w:r w:rsidRPr="00023185">
        <w:rPr>
          <w:rFonts w:ascii="Browallia New" w:hAnsi="Browallia New" w:cs="Browallia New"/>
          <w:color w:val="000000" w:themeColor="text1"/>
          <w:sz w:val="28"/>
          <w:szCs w:val="28"/>
          <w:cs/>
        </w:rPr>
        <w:t xml:space="preserve"> พฤษภาคม </w:t>
      </w:r>
      <w:r w:rsidR="000C63DA" w:rsidRPr="000C63DA">
        <w:rPr>
          <w:rFonts w:ascii="Browallia New" w:hAnsi="Browallia New" w:cs="Browallia New"/>
          <w:color w:val="000000" w:themeColor="text1"/>
          <w:sz w:val="28"/>
          <w:szCs w:val="28"/>
        </w:rPr>
        <w:t>2567</w:t>
      </w:r>
      <w:r w:rsidRPr="00023185">
        <w:rPr>
          <w:rFonts w:ascii="Browallia New" w:hAnsi="Browallia New" w:cs="Browallia New"/>
          <w:color w:val="000000" w:themeColor="text1"/>
          <w:sz w:val="28"/>
          <w:szCs w:val="28"/>
          <w:cs/>
        </w:rPr>
        <w:t xml:space="preserve"> โจทก์ได้ยื่นอุทธรณ์ต่อศาลและเมื่อวันที่ </w:t>
      </w:r>
      <w:r w:rsidR="000C63DA" w:rsidRPr="000C63DA">
        <w:rPr>
          <w:rFonts w:ascii="Browallia New" w:hAnsi="Browallia New" w:cs="Browallia New"/>
          <w:color w:val="000000" w:themeColor="text1"/>
          <w:sz w:val="28"/>
          <w:szCs w:val="28"/>
        </w:rPr>
        <w:t>27</w:t>
      </w:r>
      <w:r w:rsidRPr="00023185">
        <w:rPr>
          <w:rFonts w:ascii="Browallia New" w:hAnsi="Browallia New" w:cs="Browallia New"/>
          <w:color w:val="000000" w:themeColor="text1"/>
          <w:sz w:val="28"/>
          <w:szCs w:val="28"/>
          <w:cs/>
        </w:rPr>
        <w:t xml:space="preserve"> พฤษภาคม </w:t>
      </w:r>
      <w:r w:rsidR="000C63DA" w:rsidRPr="000C63DA">
        <w:rPr>
          <w:rFonts w:ascii="Browallia New" w:hAnsi="Browallia New" w:cs="Browallia New"/>
          <w:color w:val="000000" w:themeColor="text1"/>
          <w:sz w:val="28"/>
          <w:szCs w:val="28"/>
        </w:rPr>
        <w:t>2567</w:t>
      </w:r>
      <w:r w:rsidRPr="00023185">
        <w:rPr>
          <w:rFonts w:ascii="Browallia New" w:hAnsi="Browallia New" w:cs="Browallia New"/>
          <w:color w:val="000000" w:themeColor="text1"/>
          <w:sz w:val="28"/>
          <w:szCs w:val="28"/>
          <w:cs/>
        </w:rPr>
        <w:t xml:space="preserve"> บริษัทได้ยื่นอุทธรณ์ต่อศาลอุทธรณ์เช่นกัน เมื่อวันที่</w:t>
      </w:r>
      <w:r w:rsidR="00EA6CCD">
        <w:rPr>
          <w:rFonts w:ascii="Browallia New" w:hAnsi="Browallia New" w:cs="Browallia New" w:hint="cs"/>
          <w:color w:val="000000" w:themeColor="text1"/>
          <w:sz w:val="28"/>
          <w:szCs w:val="28"/>
          <w:cs/>
        </w:rPr>
        <w:t xml:space="preserve"> </w:t>
      </w:r>
      <w:r w:rsidR="000C63DA" w:rsidRPr="000C63DA">
        <w:rPr>
          <w:rFonts w:ascii="Browallia New" w:hAnsi="Browallia New" w:cs="Browallia New"/>
          <w:color w:val="000000" w:themeColor="text1"/>
          <w:sz w:val="28"/>
          <w:szCs w:val="28"/>
        </w:rPr>
        <w:t>27</w:t>
      </w:r>
      <w:r w:rsidRPr="00023185">
        <w:rPr>
          <w:rFonts w:ascii="Browallia New" w:hAnsi="Browallia New" w:cs="Browallia New"/>
          <w:color w:val="000000" w:themeColor="text1"/>
          <w:sz w:val="28"/>
          <w:szCs w:val="28"/>
          <w:cs/>
        </w:rPr>
        <w:t xml:space="preserve"> สิงหาคม </w:t>
      </w:r>
      <w:r w:rsidR="000C63DA" w:rsidRPr="000C63DA">
        <w:rPr>
          <w:rFonts w:ascii="Browallia New" w:hAnsi="Browallia New" w:cs="Browallia New"/>
          <w:color w:val="000000" w:themeColor="text1"/>
          <w:sz w:val="28"/>
          <w:szCs w:val="28"/>
        </w:rPr>
        <w:t>2567</w:t>
      </w:r>
      <w:r w:rsidRPr="00023185">
        <w:rPr>
          <w:rFonts w:ascii="Browallia New" w:hAnsi="Browallia New" w:cs="Browallia New"/>
          <w:color w:val="000000" w:themeColor="text1"/>
          <w:sz w:val="28"/>
          <w:szCs w:val="28"/>
          <w:cs/>
        </w:rPr>
        <w:t xml:space="preserve"> บริษัทได้ยื่นคำแก้อุทธรณ์ของโจทก์ต่อศาล </w:t>
      </w:r>
      <w:r w:rsidR="00DA5AAF">
        <w:rPr>
          <w:rFonts w:ascii="Browallia New" w:hAnsi="Browallia New" w:cs="Browallia New"/>
          <w:color w:val="000000" w:themeColor="text1"/>
          <w:sz w:val="28"/>
          <w:szCs w:val="28"/>
        </w:rPr>
        <w:br/>
      </w:r>
      <w:r w:rsidRPr="00023185">
        <w:rPr>
          <w:rFonts w:ascii="Browallia New" w:hAnsi="Browallia New" w:cs="Browallia New"/>
          <w:color w:val="000000" w:themeColor="text1"/>
          <w:sz w:val="28"/>
          <w:szCs w:val="28"/>
          <w:cs/>
        </w:rPr>
        <w:t>โดยคดีดังกล่าวอยู่ในระหว่างการพิจารณาคดีของศาลอุทธรณ์ ทั้งนี้ฝ่ายบริหารของบริษัทได้พิจารณาตั้งสำรองสำหรับหนี้สินที่อาจจะเกิดขึ้นไว้อย่างเหมาะสมแล้ว</w:t>
      </w:r>
    </w:p>
    <w:p w14:paraId="3D177BDD" w14:textId="77777777" w:rsidR="000B6165" w:rsidRDefault="000B6165" w:rsidP="00181FB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446"/>
        <w:jc w:val="thaiDistribute"/>
        <w:textAlignment w:val="baseline"/>
        <w:rPr>
          <w:rFonts w:ascii="Browallia New" w:hAnsi="Browallia New" w:cs="Browallia New"/>
          <w:color w:val="000000" w:themeColor="text1"/>
          <w:sz w:val="28"/>
          <w:szCs w:val="28"/>
        </w:rPr>
      </w:pPr>
    </w:p>
    <w:p w14:paraId="45F7A7A4" w14:textId="77777777" w:rsidR="00E44CCA" w:rsidRPr="00B63A19" w:rsidRDefault="00E44CCA" w:rsidP="00DE77A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thaiDistribute"/>
        <w:textAlignment w:val="baseline"/>
        <w:rPr>
          <w:rFonts w:ascii="Browallia New" w:hAnsi="Browallia New" w:cs="Browallia New"/>
          <w:color w:val="000000" w:themeColor="text1"/>
          <w:sz w:val="28"/>
          <w:szCs w:val="28"/>
        </w:rPr>
      </w:pPr>
    </w:p>
    <w:sectPr w:rsidR="00E44CCA" w:rsidRPr="00B63A19" w:rsidSect="00F00E98">
      <w:headerReference w:type="default" r:id="rId15"/>
      <w:footerReference w:type="default" r:id="rId16"/>
      <w:pgSz w:w="11909" w:h="16834" w:code="9"/>
      <w:pgMar w:top="2070" w:right="1136" w:bottom="1077" w:left="1440" w:header="540" w:footer="459"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061938" w14:textId="77777777" w:rsidR="007241A8" w:rsidRDefault="007241A8">
      <w:r>
        <w:separator/>
      </w:r>
    </w:p>
  </w:endnote>
  <w:endnote w:type="continuationSeparator" w:id="0">
    <w:p w14:paraId="3B75FD5F" w14:textId="77777777" w:rsidR="007241A8" w:rsidRDefault="007241A8">
      <w:r>
        <w:continuationSeparator/>
      </w:r>
    </w:p>
  </w:endnote>
  <w:endnote w:type="continuationNotice" w:id="1">
    <w:p w14:paraId="045D7701" w14:textId="77777777" w:rsidR="007241A8" w:rsidRDefault="007241A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C9B9C3" w14:textId="68A04A50" w:rsidR="008441CB" w:rsidRDefault="008441C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w:t>
    </w:r>
    <w:r>
      <w:rPr>
        <w:rStyle w:val="PageNumber"/>
      </w:rPr>
      <w:fldChar w:fldCharType="end"/>
    </w:r>
  </w:p>
  <w:p w14:paraId="26E80F56" w14:textId="77777777" w:rsidR="008441CB" w:rsidRDefault="008441C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1B3CB6" w14:textId="0CE35BC4" w:rsidR="008441CB" w:rsidRPr="006A0160" w:rsidRDefault="008441CB" w:rsidP="00CF5190">
    <w:pPr>
      <w:pStyle w:val="CharCharCharCharChar"/>
      <w:tabs>
        <w:tab w:val="left" w:pos="4678"/>
        <w:tab w:val="right" w:pos="9360"/>
      </w:tabs>
      <w:spacing w:after="0" w:line="240" w:lineRule="auto"/>
      <w:ind w:left="350"/>
      <w:rPr>
        <w:rFonts w:ascii="Browallia New" w:hAnsi="Browallia New" w:cs="Browallia New"/>
        <w:sz w:val="28"/>
        <w:szCs w:val="28"/>
        <w:lang w:val="en-GB"/>
      </w:rPr>
    </w:pPr>
    <w:r>
      <w:rPr>
        <w:rStyle w:val="PageNumber"/>
        <w:rFonts w:ascii="Browallia New" w:hAnsi="Browallia New" w:cs="Browallia New"/>
        <w:sz w:val="28"/>
        <w:szCs w:val="28"/>
        <w:u w:val="single"/>
        <w:lang w:val="en-GB"/>
      </w:rPr>
      <w:t xml:space="preserve">                                         </w:t>
    </w:r>
    <w:r>
      <w:rPr>
        <w:rStyle w:val="PageNumber"/>
        <w:rFonts w:ascii="Browallia New" w:hAnsi="Browallia New" w:cs="Browallia New"/>
        <w:sz w:val="28"/>
        <w:szCs w:val="28"/>
        <w:lang w:val="en-GB"/>
      </w:rPr>
      <w:t xml:space="preserve"> </w:t>
    </w:r>
    <w:r>
      <w:rPr>
        <w:rStyle w:val="PageNumber"/>
        <w:rFonts w:ascii="Browallia New" w:hAnsi="Browallia New" w:cs="Browallia New"/>
        <w:sz w:val="28"/>
        <w:szCs w:val="28"/>
        <w:cs/>
        <w:lang w:val="en-GB" w:bidi="th-TH"/>
      </w:rPr>
      <w:t>กรรมการ</w:t>
    </w:r>
    <w:r w:rsidR="009759C2">
      <w:rPr>
        <w:rStyle w:val="PageNumber"/>
        <w:rFonts w:ascii="Browallia New" w:hAnsi="Browallia New" w:cs="Browallia New" w:hint="cs"/>
        <w:sz w:val="28"/>
        <w:szCs w:val="28"/>
        <w:cs/>
        <w:lang w:val="en-GB" w:bidi="th-TH"/>
      </w:rPr>
      <w:t xml:space="preserve">              </w:t>
    </w:r>
    <w:r w:rsidR="009759C2">
      <w:rPr>
        <w:rStyle w:val="PageNumber"/>
        <w:rFonts w:ascii="Browallia New" w:hAnsi="Browallia New" w:cs="Browallia New"/>
        <w:sz w:val="28"/>
        <w:szCs w:val="28"/>
        <w:u w:val="single"/>
        <w:lang w:val="en-GB"/>
      </w:rPr>
      <w:t xml:space="preserve">                                         </w:t>
    </w:r>
    <w:r w:rsidR="009759C2">
      <w:rPr>
        <w:rStyle w:val="PageNumber"/>
        <w:rFonts w:ascii="Browallia New" w:hAnsi="Browallia New" w:cs="Browallia New"/>
        <w:sz w:val="28"/>
        <w:szCs w:val="28"/>
        <w:lang w:val="en-GB"/>
      </w:rPr>
      <w:t xml:space="preserve"> </w:t>
    </w:r>
    <w:r w:rsidR="009759C2">
      <w:rPr>
        <w:rStyle w:val="PageNumber"/>
        <w:rFonts w:ascii="Browallia New" w:hAnsi="Browallia New" w:cs="Browallia New"/>
        <w:sz w:val="28"/>
        <w:szCs w:val="28"/>
        <w:cs/>
        <w:lang w:val="en-GB" w:bidi="th-TH"/>
      </w:rPr>
      <w:t>กรรมการ</w:t>
    </w:r>
    <w:r>
      <w:rPr>
        <w:rStyle w:val="PageNumber"/>
        <w:rFonts w:ascii="Browallia New" w:hAnsi="Browallia New" w:cs="Browallia New"/>
        <w:sz w:val="28"/>
        <w:szCs w:val="28"/>
        <w:lang w:val="en-GB"/>
      </w:rPr>
      <w:tab/>
    </w:r>
    <w:r>
      <w:rPr>
        <w:rStyle w:val="PageNumber"/>
        <w:rFonts w:ascii="Browallia New" w:hAnsi="Browallia New" w:cs="Browallia New"/>
        <w:sz w:val="28"/>
        <w:szCs w:val="28"/>
      </w:rPr>
      <w:fldChar w:fldCharType="begin"/>
    </w:r>
    <w:r>
      <w:rPr>
        <w:rStyle w:val="PageNumber"/>
        <w:rFonts w:ascii="Browallia New" w:hAnsi="Browallia New" w:cs="Browallia New"/>
        <w:sz w:val="28"/>
        <w:szCs w:val="28"/>
      </w:rPr>
      <w:instrText xml:space="preserve">PAGE  </w:instrText>
    </w:r>
    <w:r>
      <w:rPr>
        <w:rStyle w:val="PageNumber"/>
        <w:rFonts w:ascii="Browallia New" w:hAnsi="Browallia New" w:cs="Browallia New"/>
        <w:sz w:val="28"/>
        <w:szCs w:val="28"/>
      </w:rPr>
      <w:fldChar w:fldCharType="separate"/>
    </w:r>
    <w:r w:rsidR="00D96950">
      <w:rPr>
        <w:rStyle w:val="PageNumber"/>
        <w:rFonts w:ascii="Browallia New" w:hAnsi="Browallia New" w:cs="Browallia New"/>
        <w:noProof/>
        <w:sz w:val="28"/>
        <w:szCs w:val="28"/>
      </w:rPr>
      <w:t>18</w:t>
    </w:r>
    <w:r>
      <w:rPr>
        <w:rStyle w:val="PageNumber"/>
        <w:rFonts w:ascii="Browallia New" w:hAnsi="Browallia New" w:cs="Browallia New"/>
        <w:sz w:val="28"/>
        <w:szCs w:val="28"/>
      </w:rPr>
      <w:fldChar w:fldCharType="end"/>
    </w:r>
  </w:p>
  <w:p w14:paraId="1CF4F985" w14:textId="16A11AED" w:rsidR="008441CB" w:rsidRDefault="008441CB" w:rsidP="001739F2">
    <w:pPr>
      <w:pStyle w:val="Footer"/>
      <w:tabs>
        <w:tab w:val="clear" w:pos="4678"/>
        <w:tab w:val="clear" w:pos="5387"/>
        <w:tab w:val="left" w:pos="4770"/>
        <w:tab w:val="left" w:pos="5040"/>
      </w:tabs>
      <w:spacing w:line="240" w:lineRule="auto"/>
      <w:ind w:left="350" w:right="360"/>
    </w:pPr>
    <w:r>
      <w:rPr>
        <w:rStyle w:val="PageNumber"/>
        <w:rFonts w:ascii="Browallia New" w:hAnsi="Browallia New" w:cs="Browallia New"/>
        <w:sz w:val="28"/>
        <w:szCs w:val="28"/>
        <w:cs/>
        <w:lang w:val="en-GB"/>
      </w:rPr>
      <w:t xml:space="preserve">(  </w:t>
    </w:r>
    <w:r w:rsidR="009759C2">
      <w:rPr>
        <w:rStyle w:val="PageNumber"/>
        <w:rFonts w:ascii="Browallia New" w:hAnsi="Browallia New" w:cs="Browallia New" w:hint="cs"/>
        <w:sz w:val="28"/>
        <w:szCs w:val="28"/>
        <w:cs/>
        <w:lang w:val="en-GB"/>
      </w:rPr>
      <w:t xml:space="preserve">   </w:t>
    </w:r>
    <w:r w:rsidR="009759C2" w:rsidRPr="009759C2">
      <w:rPr>
        <w:rStyle w:val="PageNumber"/>
        <w:rFonts w:ascii="Browallia New" w:hAnsi="Browallia New" w:cs="Browallia New"/>
        <w:sz w:val="28"/>
        <w:szCs w:val="28"/>
        <w:cs/>
        <w:lang w:val="en-GB"/>
      </w:rPr>
      <w:t>นายธนพล บุญวรุตม์</w:t>
    </w:r>
    <w:r>
      <w:rPr>
        <w:rStyle w:val="PageNumber"/>
        <w:rFonts w:ascii="Browallia New" w:hAnsi="Browallia New" w:cs="Browallia New"/>
        <w:sz w:val="28"/>
        <w:szCs w:val="28"/>
        <w:cs/>
        <w:lang w:val="en-GB"/>
      </w:rPr>
      <w:t xml:space="preserve">       )</w:t>
    </w:r>
    <w:r>
      <w:rPr>
        <w:rStyle w:val="PageNumber"/>
        <w:rFonts w:ascii="Browallia New" w:hAnsi="Browallia New" w:cs="Browallia New"/>
        <w:sz w:val="28"/>
        <w:szCs w:val="28"/>
        <w:lang w:val="en-GB"/>
      </w:rPr>
      <w:t xml:space="preserve">                         </w:t>
    </w:r>
    <w:r>
      <w:rPr>
        <w:rStyle w:val="PageNumber"/>
        <w:rFonts w:ascii="Browallia New" w:hAnsi="Browallia New" w:cs="Browallia New" w:hint="cs"/>
        <w:sz w:val="28"/>
        <w:szCs w:val="28"/>
        <w:cs/>
        <w:lang w:val="en-GB"/>
      </w:rPr>
      <w:t xml:space="preserve"> </w:t>
    </w:r>
    <w:r>
      <w:rPr>
        <w:rStyle w:val="PageNumber"/>
        <w:rFonts w:ascii="Browallia New" w:hAnsi="Browallia New" w:cs="Browallia New"/>
        <w:sz w:val="28"/>
        <w:szCs w:val="28"/>
        <w:lang w:val="en-GB"/>
      </w:rPr>
      <w:t xml:space="preserve">  </w:t>
    </w:r>
    <w:r w:rsidR="00724827" w:rsidRPr="00724827">
      <w:rPr>
        <w:rStyle w:val="PageNumber"/>
        <w:rFonts w:ascii="Browallia New" w:hAnsi="Browallia New" w:cs="Browallia New"/>
        <w:sz w:val="28"/>
        <w:szCs w:val="28"/>
        <w:lang w:val="en-GB"/>
      </w:rPr>
      <w:t xml:space="preserve">(  </w:t>
    </w:r>
    <w:r w:rsidR="00724827">
      <w:rPr>
        <w:rStyle w:val="PageNumber"/>
        <w:rFonts w:ascii="Browallia New" w:hAnsi="Browallia New" w:cs="Browallia New" w:hint="cs"/>
        <w:sz w:val="28"/>
        <w:szCs w:val="28"/>
        <w:cs/>
        <w:lang w:val="en-GB"/>
      </w:rPr>
      <w:t xml:space="preserve"> </w:t>
    </w:r>
    <w:r w:rsidR="00724827" w:rsidRPr="00724827">
      <w:rPr>
        <w:rStyle w:val="PageNumber"/>
        <w:rFonts w:ascii="Browallia New" w:hAnsi="Browallia New" w:cs="Browallia New"/>
        <w:sz w:val="28"/>
        <w:szCs w:val="28"/>
        <w:lang w:val="en-GB"/>
      </w:rPr>
      <w:t xml:space="preserve"> </w:t>
    </w:r>
    <w:r w:rsidR="00724827" w:rsidRPr="00724827">
      <w:rPr>
        <w:rStyle w:val="PageNumber"/>
        <w:rFonts w:ascii="Browallia New" w:hAnsi="Browallia New" w:cs="Browallia New"/>
        <w:sz w:val="28"/>
        <w:szCs w:val="28"/>
        <w:cs/>
        <w:lang w:val="en-GB"/>
      </w:rPr>
      <w:t>นางสาวอชิตา  บุญวรุตม์    )</w:t>
    </w:r>
    <w:r>
      <w:rPr>
        <w:rStyle w:val="PageNumber"/>
        <w:rFonts w:ascii="Browallia New" w:hAnsi="Browallia New" w:cs="Browallia New"/>
        <w:sz w:val="28"/>
        <w:szCs w:val="28"/>
        <w:lang w:val="en-GB"/>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30F43D" w14:textId="1FB9E294" w:rsidR="008441CB" w:rsidRDefault="008441CB">
    <w:pPr>
      <w:pStyle w:val="Footer"/>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FE2035" w14:textId="4C1A6C0B" w:rsidR="00CD55E5" w:rsidRPr="006A0160" w:rsidRDefault="00CD55E5" w:rsidP="00AC0036">
    <w:pPr>
      <w:pStyle w:val="CharCharCharCharChar"/>
      <w:tabs>
        <w:tab w:val="left" w:pos="4678"/>
        <w:tab w:val="right" w:pos="9360"/>
      </w:tabs>
      <w:spacing w:after="0" w:line="240" w:lineRule="auto"/>
      <w:rPr>
        <w:rFonts w:ascii="Browallia New" w:hAnsi="Browallia New" w:cs="Browallia New"/>
        <w:sz w:val="28"/>
        <w:szCs w:val="28"/>
        <w:lang w:val="en-GB"/>
      </w:rPr>
    </w:pPr>
    <w:r>
      <w:rPr>
        <w:rStyle w:val="PageNumber"/>
        <w:rFonts w:ascii="Browallia New" w:hAnsi="Browallia New" w:cs="Browallia New"/>
        <w:sz w:val="28"/>
        <w:szCs w:val="28"/>
        <w:u w:val="single"/>
        <w:lang w:val="en-GB"/>
      </w:rPr>
      <w:t xml:space="preserve">                                         </w:t>
    </w:r>
    <w:r>
      <w:rPr>
        <w:rStyle w:val="PageNumber"/>
        <w:rFonts w:ascii="Browallia New" w:hAnsi="Browallia New" w:cs="Browallia New"/>
        <w:sz w:val="28"/>
        <w:szCs w:val="28"/>
        <w:lang w:val="en-GB"/>
      </w:rPr>
      <w:t xml:space="preserve"> </w:t>
    </w:r>
    <w:r>
      <w:rPr>
        <w:rStyle w:val="PageNumber"/>
        <w:rFonts w:ascii="Browallia New" w:hAnsi="Browallia New" w:cs="Browallia New"/>
        <w:sz w:val="28"/>
        <w:szCs w:val="28"/>
        <w:cs/>
        <w:lang w:val="en-GB" w:bidi="th-TH"/>
      </w:rPr>
      <w:t>กรรมการ</w:t>
    </w:r>
    <w:r>
      <w:rPr>
        <w:rStyle w:val="PageNumber"/>
        <w:rFonts w:ascii="Browallia New" w:hAnsi="Browallia New" w:cs="Browallia New"/>
        <w:sz w:val="28"/>
        <w:szCs w:val="28"/>
        <w:lang w:val="en-GB" w:bidi="th-TH"/>
      </w:rPr>
      <w:t xml:space="preserve">                </w:t>
    </w:r>
    <w:r>
      <w:rPr>
        <w:rStyle w:val="PageNumber"/>
        <w:rFonts w:ascii="Browallia New" w:hAnsi="Browallia New" w:cs="Browallia New" w:hint="cs"/>
        <w:sz w:val="28"/>
        <w:szCs w:val="28"/>
        <w:cs/>
        <w:lang w:val="en-GB" w:bidi="th-TH"/>
      </w:rPr>
      <w:t xml:space="preserve">    </w:t>
    </w:r>
    <w:r>
      <w:rPr>
        <w:rStyle w:val="PageNumber"/>
        <w:rFonts w:ascii="Browallia New" w:hAnsi="Browallia New" w:cs="Browallia New"/>
        <w:sz w:val="28"/>
        <w:szCs w:val="28"/>
        <w:u w:val="single"/>
        <w:lang w:val="en-GB"/>
      </w:rPr>
      <w:t xml:space="preserve">                                         </w:t>
    </w:r>
    <w:r>
      <w:rPr>
        <w:rStyle w:val="PageNumber"/>
        <w:rFonts w:ascii="Browallia New" w:hAnsi="Browallia New" w:cs="Browallia New"/>
        <w:sz w:val="28"/>
        <w:szCs w:val="28"/>
        <w:lang w:val="en-GB"/>
      </w:rPr>
      <w:t xml:space="preserve"> </w:t>
    </w:r>
    <w:r>
      <w:rPr>
        <w:rStyle w:val="PageNumber"/>
        <w:rFonts w:ascii="Browallia New" w:hAnsi="Browallia New" w:cs="Browallia New"/>
        <w:sz w:val="28"/>
        <w:szCs w:val="28"/>
        <w:cs/>
        <w:lang w:val="en-GB" w:bidi="th-TH"/>
      </w:rPr>
      <w:t>กรรมการ</w:t>
    </w:r>
    <w:r w:rsidR="00AC0036">
      <w:rPr>
        <w:rStyle w:val="PageNumber"/>
        <w:rFonts w:ascii="Browallia New" w:hAnsi="Browallia New" w:cs="Browallia New"/>
        <w:sz w:val="28"/>
        <w:szCs w:val="28"/>
        <w:lang w:val="en-GB" w:bidi="th-TH"/>
      </w:rPr>
      <w:t xml:space="preserve">       </w:t>
    </w:r>
    <w:r>
      <w:rPr>
        <w:rStyle w:val="PageNumber"/>
        <w:rFonts w:ascii="Browallia New" w:hAnsi="Browallia New" w:cs="Browallia New"/>
        <w:sz w:val="28"/>
        <w:szCs w:val="28"/>
        <w:lang w:val="en-GB"/>
      </w:rPr>
      <w:t xml:space="preserve">            </w:t>
    </w:r>
    <w:r>
      <w:rPr>
        <w:rStyle w:val="PageNumber"/>
        <w:rFonts w:ascii="Browallia New" w:hAnsi="Browallia New" w:cs="Browallia New"/>
        <w:sz w:val="28"/>
        <w:szCs w:val="28"/>
      </w:rPr>
      <w:fldChar w:fldCharType="begin"/>
    </w:r>
    <w:r>
      <w:rPr>
        <w:rStyle w:val="PageNumber"/>
        <w:rFonts w:ascii="Browallia New" w:hAnsi="Browallia New" w:cs="Browallia New"/>
        <w:sz w:val="28"/>
        <w:szCs w:val="28"/>
      </w:rPr>
      <w:instrText xml:space="preserve">PAGE  </w:instrText>
    </w:r>
    <w:r>
      <w:rPr>
        <w:rStyle w:val="PageNumber"/>
        <w:rFonts w:ascii="Browallia New" w:hAnsi="Browallia New" w:cs="Browallia New"/>
        <w:sz w:val="28"/>
        <w:szCs w:val="28"/>
      </w:rPr>
      <w:fldChar w:fldCharType="separate"/>
    </w:r>
    <w:r>
      <w:rPr>
        <w:rStyle w:val="PageNumber"/>
        <w:rFonts w:ascii="Browallia New" w:hAnsi="Browallia New" w:cs="Browallia New"/>
        <w:noProof/>
        <w:sz w:val="28"/>
        <w:szCs w:val="28"/>
      </w:rPr>
      <w:t>18</w:t>
    </w:r>
    <w:r>
      <w:rPr>
        <w:rStyle w:val="PageNumber"/>
        <w:rFonts w:ascii="Browallia New" w:hAnsi="Browallia New" w:cs="Browallia New"/>
        <w:sz w:val="28"/>
        <w:szCs w:val="28"/>
      </w:rPr>
      <w:fldChar w:fldCharType="end"/>
    </w:r>
  </w:p>
  <w:p w14:paraId="582661BA" w14:textId="6CFE030A" w:rsidR="00834585" w:rsidRDefault="00CD55E5" w:rsidP="00AC0036">
    <w:pPr>
      <w:pStyle w:val="Footer"/>
      <w:tabs>
        <w:tab w:val="clear" w:pos="4678"/>
        <w:tab w:val="clear" w:pos="5387"/>
        <w:tab w:val="left" w:pos="4770"/>
        <w:tab w:val="left" w:pos="5040"/>
      </w:tabs>
      <w:spacing w:line="240" w:lineRule="auto"/>
      <w:ind w:right="360"/>
    </w:pPr>
    <w:r>
      <w:rPr>
        <w:rStyle w:val="PageNumber"/>
        <w:rFonts w:ascii="Browallia New" w:hAnsi="Browallia New" w:cs="Browallia New"/>
        <w:sz w:val="28"/>
        <w:szCs w:val="28"/>
        <w:cs/>
        <w:lang w:val="en-GB"/>
      </w:rPr>
      <w:t xml:space="preserve">(  </w:t>
    </w:r>
    <w:r>
      <w:rPr>
        <w:rStyle w:val="PageNumber"/>
        <w:rFonts w:ascii="Browallia New" w:hAnsi="Browallia New" w:cs="Browallia New" w:hint="cs"/>
        <w:sz w:val="28"/>
        <w:szCs w:val="28"/>
        <w:cs/>
        <w:lang w:val="en-GB"/>
      </w:rPr>
      <w:t xml:space="preserve">   </w:t>
    </w:r>
    <w:r w:rsidRPr="009759C2">
      <w:rPr>
        <w:rStyle w:val="PageNumber"/>
        <w:rFonts w:ascii="Browallia New" w:hAnsi="Browallia New" w:cs="Browallia New"/>
        <w:sz w:val="28"/>
        <w:szCs w:val="28"/>
        <w:cs/>
        <w:lang w:val="en-GB"/>
      </w:rPr>
      <w:t>นายธนพล บุญวรุตม์</w:t>
    </w:r>
    <w:r>
      <w:rPr>
        <w:rStyle w:val="PageNumber"/>
        <w:rFonts w:ascii="Browallia New" w:hAnsi="Browallia New" w:cs="Browallia New"/>
        <w:sz w:val="28"/>
        <w:szCs w:val="28"/>
        <w:cs/>
        <w:lang w:val="en-GB"/>
      </w:rPr>
      <w:t xml:space="preserve">       )</w:t>
    </w:r>
    <w:r>
      <w:rPr>
        <w:rStyle w:val="PageNumber"/>
        <w:rFonts w:ascii="Browallia New" w:hAnsi="Browallia New" w:cs="Browallia New"/>
        <w:sz w:val="28"/>
        <w:szCs w:val="28"/>
        <w:lang w:val="en-GB"/>
      </w:rPr>
      <w:t xml:space="preserve">                               </w:t>
    </w:r>
    <w:r>
      <w:rPr>
        <w:rStyle w:val="PageNumber"/>
        <w:rFonts w:ascii="Browallia New" w:hAnsi="Browallia New" w:cs="Browallia New" w:hint="cs"/>
        <w:sz w:val="28"/>
        <w:szCs w:val="28"/>
        <w:cs/>
        <w:lang w:val="en-GB"/>
      </w:rPr>
      <w:t xml:space="preserve"> </w:t>
    </w:r>
    <w:r>
      <w:rPr>
        <w:rStyle w:val="PageNumber"/>
        <w:rFonts w:ascii="Browallia New" w:hAnsi="Browallia New" w:cs="Browallia New"/>
        <w:sz w:val="28"/>
        <w:szCs w:val="28"/>
        <w:lang w:val="en-GB"/>
      </w:rPr>
      <w:t xml:space="preserve">  </w:t>
    </w:r>
    <w:r w:rsidRPr="00724827">
      <w:rPr>
        <w:rStyle w:val="PageNumber"/>
        <w:rFonts w:ascii="Browallia New" w:hAnsi="Browallia New" w:cs="Browallia New"/>
        <w:sz w:val="28"/>
        <w:szCs w:val="28"/>
        <w:lang w:val="en-GB"/>
      </w:rPr>
      <w:t xml:space="preserve">(  </w:t>
    </w:r>
    <w:r>
      <w:rPr>
        <w:rStyle w:val="PageNumber"/>
        <w:rFonts w:ascii="Browallia New" w:hAnsi="Browallia New" w:cs="Browallia New" w:hint="cs"/>
        <w:sz w:val="28"/>
        <w:szCs w:val="28"/>
        <w:cs/>
        <w:lang w:val="en-GB"/>
      </w:rPr>
      <w:t xml:space="preserve"> </w:t>
    </w:r>
    <w:r w:rsidRPr="00724827">
      <w:rPr>
        <w:rStyle w:val="PageNumber"/>
        <w:rFonts w:ascii="Browallia New" w:hAnsi="Browallia New" w:cs="Browallia New"/>
        <w:sz w:val="28"/>
        <w:szCs w:val="28"/>
        <w:lang w:val="en-GB"/>
      </w:rPr>
      <w:t xml:space="preserve"> </w:t>
    </w:r>
    <w:r w:rsidRPr="00724827">
      <w:rPr>
        <w:rStyle w:val="PageNumber"/>
        <w:rFonts w:ascii="Browallia New" w:hAnsi="Browallia New" w:cs="Browallia New"/>
        <w:sz w:val="28"/>
        <w:szCs w:val="28"/>
        <w:cs/>
        <w:lang w:val="en-GB"/>
      </w:rPr>
      <w:t>นางสาวอชิตา  บุญวรุตม์    )</w:t>
    </w:r>
    <w:r>
      <w:rPr>
        <w:rStyle w:val="PageNumber"/>
        <w:rFonts w:ascii="Browallia New" w:hAnsi="Browallia New" w:cs="Browallia New"/>
        <w:sz w:val="28"/>
        <w:szCs w:val="28"/>
        <w:lang w:val="en-GB"/>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56BD9C" w14:textId="77777777" w:rsidR="007241A8" w:rsidRDefault="007241A8">
      <w:r>
        <w:separator/>
      </w:r>
    </w:p>
  </w:footnote>
  <w:footnote w:type="continuationSeparator" w:id="0">
    <w:p w14:paraId="55A98DE6" w14:textId="77777777" w:rsidR="007241A8" w:rsidRDefault="007241A8">
      <w:r>
        <w:continuationSeparator/>
      </w:r>
    </w:p>
  </w:footnote>
  <w:footnote w:type="continuationNotice" w:id="1">
    <w:p w14:paraId="24852B1D" w14:textId="77777777" w:rsidR="007241A8" w:rsidRDefault="007241A8">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F7C355" w14:textId="36F2766A" w:rsidR="008E5481" w:rsidRPr="00E00340" w:rsidRDefault="008E5481" w:rsidP="008E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Browallia New" w:hAnsi="Browallia New" w:cs="Browallia New"/>
        <w:b/>
        <w:bCs/>
        <w:sz w:val="28"/>
        <w:szCs w:val="28"/>
      </w:rPr>
    </w:pPr>
    <w:r w:rsidRPr="00E00340">
      <w:rPr>
        <w:rFonts w:ascii="Browallia New" w:hAnsi="Browallia New" w:cs="Browallia New"/>
        <w:b/>
        <w:bCs/>
        <w:sz w:val="28"/>
        <w:szCs w:val="28"/>
        <w:cs/>
      </w:rPr>
      <w:t>บริษัท</w:t>
    </w:r>
    <w:r w:rsidRPr="00E00340">
      <w:rPr>
        <w:rFonts w:ascii="Browallia New" w:hAnsi="Browallia New" w:cs="Browallia New"/>
        <w:b/>
        <w:bCs/>
        <w:sz w:val="28"/>
        <w:szCs w:val="28"/>
      </w:rPr>
      <w:t xml:space="preserve"> </w:t>
    </w:r>
    <w:r w:rsidR="00DF0066" w:rsidRPr="00DF0066">
      <w:rPr>
        <w:rFonts w:ascii="Browallia New" w:hAnsi="Browallia New" w:cs="Browallia New"/>
        <w:b/>
        <w:bCs/>
        <w:sz w:val="28"/>
        <w:szCs w:val="28"/>
        <w:cs/>
      </w:rPr>
      <w:t>ไทยเศรษฐกิจประกันภัย</w:t>
    </w:r>
    <w:r w:rsidRPr="00E00340">
      <w:rPr>
        <w:rFonts w:ascii="Browallia New" w:hAnsi="Browallia New" w:cs="Browallia New"/>
        <w:b/>
        <w:bCs/>
        <w:sz w:val="28"/>
        <w:szCs w:val="28"/>
      </w:rPr>
      <w:t xml:space="preserve"> </w:t>
    </w:r>
    <w:r w:rsidRPr="00E00340">
      <w:rPr>
        <w:rFonts w:ascii="Browallia New" w:hAnsi="Browallia New" w:cs="Browallia New"/>
        <w:b/>
        <w:bCs/>
        <w:sz w:val="28"/>
        <w:szCs w:val="28"/>
        <w:cs/>
      </w:rPr>
      <w:t>จำกัด</w:t>
    </w:r>
    <w:r w:rsidRPr="00E00340">
      <w:rPr>
        <w:rFonts w:ascii="Browallia New" w:hAnsi="Browallia New" w:cs="Browallia New"/>
        <w:b/>
        <w:bCs/>
        <w:sz w:val="28"/>
        <w:szCs w:val="28"/>
      </w:rPr>
      <w:t xml:space="preserve"> (</w:t>
    </w:r>
    <w:r w:rsidRPr="00E00340">
      <w:rPr>
        <w:rFonts w:ascii="Browallia New" w:hAnsi="Browallia New" w:cs="Browallia New"/>
        <w:b/>
        <w:bCs/>
        <w:sz w:val="28"/>
        <w:szCs w:val="28"/>
        <w:cs/>
      </w:rPr>
      <w:t>มหาชน</w:t>
    </w:r>
    <w:r w:rsidRPr="00E00340">
      <w:rPr>
        <w:rFonts w:ascii="Browallia New" w:hAnsi="Browallia New" w:cs="Browallia New"/>
        <w:b/>
        <w:bCs/>
        <w:sz w:val="28"/>
        <w:szCs w:val="28"/>
      </w:rPr>
      <w:t>)</w:t>
    </w:r>
  </w:p>
  <w:p w14:paraId="6B0D9521" w14:textId="6B761E41" w:rsidR="008E5481" w:rsidRPr="00E00340" w:rsidRDefault="008E5481" w:rsidP="008E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Browallia New" w:hAnsi="Browallia New" w:cs="Browallia New"/>
        <w:b/>
        <w:bCs/>
        <w:sz w:val="28"/>
        <w:szCs w:val="28"/>
        <w:cs/>
        <w:lang w:val="en-GB"/>
      </w:rPr>
    </w:pPr>
    <w:r w:rsidRPr="00E00340">
      <w:rPr>
        <w:rFonts w:ascii="Browallia New" w:hAnsi="Browallia New" w:cs="Browallia New"/>
        <w:b/>
        <w:bCs/>
        <w:sz w:val="28"/>
        <w:szCs w:val="28"/>
        <w:cs/>
      </w:rPr>
      <w:t>หมายเหตุประกอบ</w:t>
    </w:r>
    <w:r w:rsidR="00BC71A0">
      <w:rPr>
        <w:rFonts w:ascii="Browallia New" w:hAnsi="Browallia New" w:cs="Browallia New" w:hint="cs"/>
        <w:b/>
        <w:bCs/>
        <w:sz w:val="28"/>
        <w:szCs w:val="28"/>
        <w:cs/>
      </w:rPr>
      <w:t>ข้อมู</w:t>
    </w:r>
    <w:r w:rsidR="002F0342">
      <w:rPr>
        <w:rFonts w:ascii="Browallia New" w:hAnsi="Browallia New" w:cs="Browallia New" w:hint="cs"/>
        <w:b/>
        <w:bCs/>
        <w:sz w:val="28"/>
        <w:szCs w:val="28"/>
        <w:cs/>
      </w:rPr>
      <w:t>ลทางการเงิน</w:t>
    </w:r>
    <w:r w:rsidRPr="00E00340">
      <w:rPr>
        <w:rFonts w:ascii="Browallia New" w:hAnsi="Browallia New" w:cs="Browallia New"/>
        <w:b/>
        <w:bCs/>
        <w:sz w:val="28"/>
        <w:szCs w:val="28"/>
        <w:cs/>
      </w:rPr>
      <w:t>ระหว่างกาลแบบย่อ</w:t>
    </w:r>
    <w:r w:rsidR="00410FF6">
      <w:rPr>
        <w:rFonts w:ascii="Browallia New" w:hAnsi="Browallia New" w:cs="Browallia New" w:hint="cs"/>
        <w:b/>
        <w:bCs/>
        <w:sz w:val="28"/>
        <w:szCs w:val="28"/>
        <w:cs/>
      </w:rPr>
      <w:t xml:space="preserve"> </w:t>
    </w:r>
    <w:r w:rsidR="00410FF6" w:rsidRPr="00E00340">
      <w:rPr>
        <w:rFonts w:ascii="Browallia New" w:hAnsi="Browallia New" w:cs="Browallia New"/>
        <w:b/>
        <w:bCs/>
        <w:sz w:val="28"/>
        <w:szCs w:val="28"/>
        <w:cs/>
      </w:rPr>
      <w:t>(ยังไม่ได้ตรวจสอบ แต่สอบทานแล้ว)</w:t>
    </w:r>
  </w:p>
  <w:p w14:paraId="7168B252" w14:textId="7995E306" w:rsidR="008E5481" w:rsidRDefault="008E5481" w:rsidP="008E5481">
    <w:pPr>
      <w:pStyle w:val="Header"/>
      <w:rPr>
        <w:rFonts w:ascii="Browallia New" w:hAnsi="Browallia New" w:cs="Browallia New"/>
        <w:b/>
        <w:bCs/>
        <w:sz w:val="28"/>
        <w:szCs w:val="28"/>
      </w:rPr>
    </w:pPr>
    <w:r w:rsidRPr="00E00340">
      <w:rPr>
        <w:rFonts w:ascii="Browallia New" w:hAnsi="Browallia New" w:cs="Browallia New"/>
        <w:b/>
        <w:bCs/>
        <w:sz w:val="28"/>
        <w:szCs w:val="28"/>
        <w:cs/>
      </w:rPr>
      <w:t>สำหรับงวดสามเดือนสิ้นสุดวันที่</w:t>
    </w:r>
    <w:r w:rsidRPr="00E00340">
      <w:rPr>
        <w:rFonts w:ascii="Browallia New" w:hAnsi="Browallia New" w:cs="Browallia New"/>
        <w:b/>
        <w:bCs/>
        <w:sz w:val="28"/>
        <w:szCs w:val="28"/>
      </w:rPr>
      <w:t xml:space="preserve"> </w:t>
    </w:r>
    <w:r w:rsidR="00454856">
      <w:rPr>
        <w:rFonts w:ascii="Browallia New" w:hAnsi="Browallia New" w:cs="Browallia New"/>
        <w:b/>
        <w:bCs/>
        <w:sz w:val="28"/>
        <w:szCs w:val="28"/>
      </w:rPr>
      <w:t>31</w:t>
    </w:r>
    <w:r w:rsidR="00454856">
      <w:rPr>
        <w:rFonts w:ascii="Browallia New" w:hAnsi="Browallia New" w:cs="Browallia New" w:hint="cs"/>
        <w:b/>
        <w:bCs/>
        <w:sz w:val="28"/>
        <w:szCs w:val="28"/>
        <w:cs/>
      </w:rPr>
      <w:t xml:space="preserve"> มีนาคม</w:t>
    </w:r>
    <w:r w:rsidR="00454856">
      <w:rPr>
        <w:rFonts w:ascii="Browallia New" w:hAnsi="Browallia New" w:cs="Browallia New"/>
        <w:b/>
        <w:bCs/>
        <w:sz w:val="28"/>
        <w:szCs w:val="28"/>
      </w:rPr>
      <w:t xml:space="preserve"> 2569</w:t>
    </w:r>
    <w:r w:rsidRPr="00E00340">
      <w:rPr>
        <w:rFonts w:ascii="Browallia New" w:hAnsi="Browallia New" w:cs="Browallia New"/>
        <w:b/>
        <w:bCs/>
        <w:sz w:val="28"/>
        <w:szCs w:val="28"/>
        <w:cs/>
      </w:rPr>
      <w:t xml:space="preserve"> </w:t>
    </w:r>
  </w:p>
  <w:p w14:paraId="43174807" w14:textId="7F17E859" w:rsidR="008E5481" w:rsidRDefault="008E5481" w:rsidP="008E5481">
    <w:pPr>
      <w:pStyle w:val="Header"/>
    </w:pPr>
    <w:r>
      <w:rPr>
        <w:noProof/>
      </w:rPr>
      <mc:AlternateContent>
        <mc:Choice Requires="wps">
          <w:drawing>
            <wp:anchor distT="0" distB="0" distL="114300" distR="114300" simplePos="0" relativeHeight="251658240" behindDoc="0" locked="0" layoutInCell="1" allowOverlap="1" wp14:anchorId="6F832ACB" wp14:editId="43FB4947">
              <wp:simplePos x="0" y="0"/>
              <wp:positionH relativeFrom="column">
                <wp:posOffset>7034</wp:posOffset>
              </wp:positionH>
              <wp:positionV relativeFrom="paragraph">
                <wp:posOffset>112932</wp:posOffset>
              </wp:positionV>
              <wp:extent cx="5936566" cy="0"/>
              <wp:effectExtent l="0" t="0" r="0" b="0"/>
              <wp:wrapNone/>
              <wp:docPr id="1971545426" name="Straight Connector 1"/>
              <wp:cNvGraphicFramePr/>
              <a:graphic xmlns:a="http://schemas.openxmlformats.org/drawingml/2006/main">
                <a:graphicData uri="http://schemas.microsoft.com/office/word/2010/wordprocessingShape">
                  <wps:wsp>
                    <wps:cNvCnPr/>
                    <wps:spPr>
                      <a:xfrm>
                        <a:off x="0" y="0"/>
                        <a:ext cx="5936566" cy="0"/>
                      </a:xfrm>
                      <a:prstGeom prst="line">
                        <a:avLst/>
                      </a:prstGeom>
                      <a:ln w="25400">
                        <a:solidFill>
                          <a:schemeClr val="tx1"/>
                        </a:solidFill>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arto="http://schemas.microsoft.com/office/word/2006/arto">
          <w:pict>
            <v:line w14:anchorId="50362E4A" id="Straight Connector 1" o:spid="_x0000_s102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from=".55pt,8.9pt" to="468pt,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" strokecolor="black [3213]" strokeweight="2pt"/>
          </w:pict>
        </mc:Fallback>
      </mc:AlternateContent>
    </w:r>
    <w:r w:rsidR="00FF1629">
      <w:rPr>
        <w:rFonts w:hint="cs"/>
        <w:cs/>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52CE43" w14:textId="77777777" w:rsidR="00CD55E5" w:rsidRPr="00E00340" w:rsidRDefault="00CD55E5" w:rsidP="008E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Browallia New" w:hAnsi="Browallia New" w:cs="Browallia New"/>
        <w:b/>
        <w:bCs/>
        <w:sz w:val="28"/>
        <w:szCs w:val="28"/>
      </w:rPr>
    </w:pPr>
    <w:r w:rsidRPr="00E00340">
      <w:rPr>
        <w:rFonts w:ascii="Browallia New" w:hAnsi="Browallia New" w:cs="Browallia New"/>
        <w:b/>
        <w:bCs/>
        <w:sz w:val="28"/>
        <w:szCs w:val="28"/>
        <w:cs/>
      </w:rPr>
      <w:t>บริษัท</w:t>
    </w:r>
    <w:r w:rsidRPr="00E00340">
      <w:rPr>
        <w:rFonts w:ascii="Browallia New" w:hAnsi="Browallia New" w:cs="Browallia New"/>
        <w:b/>
        <w:bCs/>
        <w:sz w:val="28"/>
        <w:szCs w:val="28"/>
      </w:rPr>
      <w:t xml:space="preserve"> </w:t>
    </w:r>
    <w:r w:rsidRPr="00DF0066">
      <w:rPr>
        <w:rFonts w:ascii="Browallia New" w:hAnsi="Browallia New" w:cs="Browallia New"/>
        <w:b/>
        <w:bCs/>
        <w:sz w:val="28"/>
        <w:szCs w:val="28"/>
        <w:cs/>
      </w:rPr>
      <w:t>ไทยเศรษฐกิจประกันภัย</w:t>
    </w:r>
    <w:r w:rsidRPr="00E00340">
      <w:rPr>
        <w:rFonts w:ascii="Browallia New" w:hAnsi="Browallia New" w:cs="Browallia New"/>
        <w:b/>
        <w:bCs/>
        <w:sz w:val="28"/>
        <w:szCs w:val="28"/>
      </w:rPr>
      <w:t xml:space="preserve"> </w:t>
    </w:r>
    <w:r w:rsidRPr="00E00340">
      <w:rPr>
        <w:rFonts w:ascii="Browallia New" w:hAnsi="Browallia New" w:cs="Browallia New"/>
        <w:b/>
        <w:bCs/>
        <w:sz w:val="28"/>
        <w:szCs w:val="28"/>
        <w:cs/>
      </w:rPr>
      <w:t>จำกัด</w:t>
    </w:r>
    <w:r w:rsidRPr="00E00340">
      <w:rPr>
        <w:rFonts w:ascii="Browallia New" w:hAnsi="Browallia New" w:cs="Browallia New"/>
        <w:b/>
        <w:bCs/>
        <w:sz w:val="28"/>
        <w:szCs w:val="28"/>
      </w:rPr>
      <w:t xml:space="preserve"> (</w:t>
    </w:r>
    <w:r w:rsidRPr="00E00340">
      <w:rPr>
        <w:rFonts w:ascii="Browallia New" w:hAnsi="Browallia New" w:cs="Browallia New"/>
        <w:b/>
        <w:bCs/>
        <w:sz w:val="28"/>
        <w:szCs w:val="28"/>
        <w:cs/>
      </w:rPr>
      <w:t>มหาชน</w:t>
    </w:r>
    <w:r w:rsidRPr="00E00340">
      <w:rPr>
        <w:rFonts w:ascii="Browallia New" w:hAnsi="Browallia New" w:cs="Browallia New"/>
        <w:b/>
        <w:bCs/>
        <w:sz w:val="28"/>
        <w:szCs w:val="28"/>
      </w:rPr>
      <w:t>)</w:t>
    </w:r>
  </w:p>
  <w:p w14:paraId="5ABFB861" w14:textId="77777777" w:rsidR="00CD55E5" w:rsidRPr="00E00340" w:rsidRDefault="00CD55E5" w:rsidP="008E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Browallia New" w:hAnsi="Browallia New" w:cs="Browallia New"/>
        <w:b/>
        <w:bCs/>
        <w:sz w:val="28"/>
        <w:szCs w:val="28"/>
        <w:cs/>
        <w:lang w:val="en-GB"/>
      </w:rPr>
    </w:pPr>
    <w:r w:rsidRPr="00E00340">
      <w:rPr>
        <w:rFonts w:ascii="Browallia New" w:hAnsi="Browallia New" w:cs="Browallia New"/>
        <w:b/>
        <w:bCs/>
        <w:sz w:val="28"/>
        <w:szCs w:val="28"/>
        <w:cs/>
      </w:rPr>
      <w:t>หมายเหตุประกอบ</w:t>
    </w:r>
    <w:r>
      <w:rPr>
        <w:rFonts w:ascii="Browallia New" w:hAnsi="Browallia New" w:cs="Browallia New" w:hint="cs"/>
        <w:b/>
        <w:bCs/>
        <w:sz w:val="28"/>
        <w:szCs w:val="28"/>
        <w:cs/>
      </w:rPr>
      <w:t>ข้อมูลทางการเงิน</w:t>
    </w:r>
    <w:r w:rsidRPr="00E00340">
      <w:rPr>
        <w:rFonts w:ascii="Browallia New" w:hAnsi="Browallia New" w:cs="Browallia New"/>
        <w:b/>
        <w:bCs/>
        <w:sz w:val="28"/>
        <w:szCs w:val="28"/>
        <w:cs/>
      </w:rPr>
      <w:t>ระหว่างกาลแบบย่อ</w:t>
    </w:r>
    <w:r>
      <w:rPr>
        <w:rFonts w:ascii="Browallia New" w:hAnsi="Browallia New" w:cs="Browallia New" w:hint="cs"/>
        <w:b/>
        <w:bCs/>
        <w:sz w:val="28"/>
        <w:szCs w:val="28"/>
        <w:cs/>
      </w:rPr>
      <w:t xml:space="preserve"> </w:t>
    </w:r>
    <w:r w:rsidRPr="00E00340">
      <w:rPr>
        <w:rFonts w:ascii="Browallia New" w:hAnsi="Browallia New" w:cs="Browallia New"/>
        <w:b/>
        <w:bCs/>
        <w:sz w:val="28"/>
        <w:szCs w:val="28"/>
        <w:cs/>
      </w:rPr>
      <w:t>(ยังไม่ได้ตรวจสอบ แต่สอบทานแล้ว)</w:t>
    </w:r>
  </w:p>
  <w:p w14:paraId="08114B7E" w14:textId="1A083848" w:rsidR="00CD55E5" w:rsidRDefault="00CD55E5" w:rsidP="008E5481">
    <w:pPr>
      <w:pStyle w:val="Header"/>
      <w:rPr>
        <w:rFonts w:ascii="Browallia New" w:hAnsi="Browallia New" w:cs="Browallia New"/>
        <w:b/>
        <w:bCs/>
        <w:sz w:val="28"/>
        <w:szCs w:val="28"/>
      </w:rPr>
    </w:pPr>
    <w:r w:rsidRPr="00E00340">
      <w:rPr>
        <w:rFonts w:ascii="Browallia New" w:hAnsi="Browallia New" w:cs="Browallia New"/>
        <w:b/>
        <w:bCs/>
        <w:sz w:val="28"/>
        <w:szCs w:val="28"/>
        <w:cs/>
      </w:rPr>
      <w:t>สำหรับงวดสามเดือนสิ้นสุดวันที่</w:t>
    </w:r>
    <w:r w:rsidRPr="00E00340">
      <w:rPr>
        <w:rFonts w:ascii="Browallia New" w:hAnsi="Browallia New" w:cs="Browallia New"/>
        <w:b/>
        <w:bCs/>
        <w:sz w:val="28"/>
        <w:szCs w:val="28"/>
      </w:rPr>
      <w:t xml:space="preserve"> </w:t>
    </w:r>
    <w:r w:rsidR="001E7C02">
      <w:rPr>
        <w:rFonts w:ascii="Browallia New" w:hAnsi="Browallia New" w:cs="Browallia New"/>
        <w:b/>
        <w:bCs/>
        <w:sz w:val="28"/>
        <w:szCs w:val="28"/>
      </w:rPr>
      <w:t>31</w:t>
    </w:r>
    <w:r w:rsidR="001E7C02">
      <w:rPr>
        <w:rFonts w:ascii="Browallia New" w:hAnsi="Browallia New" w:cs="Browallia New" w:hint="cs"/>
        <w:b/>
        <w:bCs/>
        <w:sz w:val="28"/>
        <w:szCs w:val="28"/>
        <w:cs/>
      </w:rPr>
      <w:t xml:space="preserve"> มีนาคม</w:t>
    </w:r>
    <w:r w:rsidR="001E7C02">
      <w:rPr>
        <w:rFonts w:ascii="Browallia New" w:hAnsi="Browallia New" w:cs="Browallia New"/>
        <w:b/>
        <w:bCs/>
        <w:sz w:val="28"/>
        <w:szCs w:val="28"/>
      </w:rPr>
      <w:t xml:space="preserve"> 2569</w:t>
    </w:r>
  </w:p>
  <w:p w14:paraId="1A89C39E" w14:textId="3963D3F3" w:rsidR="00834585" w:rsidRDefault="005816CF">
    <w:pPr>
      <w:pStyle w:val="Header"/>
    </w:pPr>
    <w:r>
      <w:rPr>
        <w:rFonts w:hint="cs"/>
        <w:noProof/>
        <w:lang w:val="th-TH"/>
      </w:rPr>
      <mc:AlternateContent>
        <mc:Choice Requires="wps">
          <w:drawing>
            <wp:anchor distT="0" distB="0" distL="114300" distR="114300" simplePos="0" relativeHeight="251658241" behindDoc="0" locked="0" layoutInCell="1" allowOverlap="1" wp14:anchorId="45C6EE6A" wp14:editId="04F28BAD">
              <wp:simplePos x="0" y="0"/>
              <wp:positionH relativeFrom="column">
                <wp:posOffset>-7620</wp:posOffset>
              </wp:positionH>
              <wp:positionV relativeFrom="paragraph">
                <wp:posOffset>81280</wp:posOffset>
              </wp:positionV>
              <wp:extent cx="5943600" cy="0"/>
              <wp:effectExtent l="0" t="0" r="0" b="0"/>
              <wp:wrapNone/>
              <wp:docPr id="9129187" name="Straight Connector 3"/>
              <wp:cNvGraphicFramePr/>
              <a:graphic xmlns:a="http://schemas.openxmlformats.org/drawingml/2006/main">
                <a:graphicData uri="http://schemas.microsoft.com/office/word/2010/wordprocessingShape">
                  <wps:wsp>
                    <wps:cNvCnPr/>
                    <wps:spPr>
                      <a:xfrm>
                        <a:off x="0" y="0"/>
                        <a:ext cx="5943600" cy="0"/>
                      </a:xfrm>
                      <a:prstGeom prst="line">
                        <a:avLst/>
                      </a:prstGeom>
                      <a:ln w="222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w:pict>
            <v:line w14:anchorId="6F22238E" id="Straight Connector 3" o:spid="_x0000_s1026" style="position:absolute;z-index:251658241;visibility:visible;mso-wrap-style:square;mso-wrap-distance-left:9pt;mso-wrap-distance-top:0;mso-wrap-distance-right:9pt;mso-wrap-distance-bottom:0;mso-position-horizontal:absolute;mso-position-horizontal-relative:text;mso-position-vertical:absolute;mso-position-vertical-relative:text" from="-.6pt,6.4pt" to="467.4pt,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" strokecolor="black [3213]" strokeweight="1.75pt"/>
          </w:pict>
        </mc:Fallback>
      </mc:AlternateContent>
    </w:r>
    <w:r w:rsidR="00CD55E5">
      <w:rPr>
        <w:rFonts w:hint="cs"/>
        <w:cs/>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5FA48A8E"/>
    <w:lvl w:ilvl="0">
      <w:start w:val="1"/>
      <w:numFmt w:val="decimal"/>
      <w:pStyle w:val="ListBullet5"/>
      <w:lvlText w:val="%1."/>
      <w:lvlJc w:val="left"/>
      <w:pPr>
        <w:tabs>
          <w:tab w:val="num" w:pos="720"/>
        </w:tabs>
        <w:ind w:left="720" w:hanging="360"/>
      </w:pPr>
      <w:rPr>
        <w:rFonts w:cs="Times New Roman"/>
      </w:rPr>
    </w:lvl>
  </w:abstractNum>
  <w:abstractNum w:abstractNumId="1" w15:restartNumberingAfterBreak="0">
    <w:nsid w:val="FFFFFF81"/>
    <w:multiLevelType w:val="singleLevel"/>
    <w:tmpl w:val="B53E8DD4"/>
    <w:lvl w:ilvl="0">
      <w:start w:val="1"/>
      <w:numFmt w:val="bullet"/>
      <w:pStyle w:val="ListNumber5"/>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9F7AAD88"/>
    <w:lvl w:ilvl="0">
      <w:start w:val="1"/>
      <w:numFmt w:val="bullet"/>
      <w:pStyle w:val="ListNumber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B6C43466"/>
    <w:lvl w:ilvl="0">
      <w:start w:val="1"/>
      <w:numFmt w:val="bullet"/>
      <w:pStyle w:val="ListNumber2"/>
      <w:lvlText w:val=""/>
      <w:lvlJc w:val="left"/>
      <w:pPr>
        <w:tabs>
          <w:tab w:val="num" w:pos="720"/>
        </w:tabs>
        <w:ind w:left="720" w:hanging="360"/>
      </w:pPr>
      <w:rPr>
        <w:rFonts w:ascii="Symbol" w:hAnsi="Symbol" w:hint="default"/>
      </w:rPr>
    </w:lvl>
  </w:abstractNum>
  <w:abstractNum w:abstractNumId="4" w15:restartNumberingAfterBreak="0">
    <w:nsid w:val="FFFFFF88"/>
    <w:multiLevelType w:val="singleLevel"/>
    <w:tmpl w:val="07EA08DC"/>
    <w:lvl w:ilvl="0">
      <w:start w:val="1"/>
      <w:numFmt w:val="decimal"/>
      <w:pStyle w:val="ListNumber4"/>
      <w:lvlText w:val="%1."/>
      <w:lvlJc w:val="left"/>
      <w:pPr>
        <w:tabs>
          <w:tab w:val="num" w:pos="360"/>
        </w:tabs>
        <w:ind w:left="360" w:hanging="360"/>
      </w:pPr>
      <w:rPr>
        <w:rFonts w:cs="Times New Roman"/>
      </w:rPr>
    </w:lvl>
  </w:abstractNum>
  <w:abstractNum w:abstractNumId="5" w15:restartNumberingAfterBreak="0">
    <w:nsid w:val="FFFFFF89"/>
    <w:multiLevelType w:val="singleLevel"/>
    <w:tmpl w:val="84A066C6"/>
    <w:lvl w:ilvl="0">
      <w:start w:val="1"/>
      <w:numFmt w:val="bullet"/>
      <w:pStyle w:val="ListNumber"/>
      <w:lvlText w:val=""/>
      <w:lvlJc w:val="left"/>
      <w:pPr>
        <w:tabs>
          <w:tab w:val="num" w:pos="360"/>
        </w:tabs>
        <w:ind w:left="360" w:hanging="360"/>
      </w:pPr>
      <w:rPr>
        <w:rFonts w:ascii="Symbol" w:hAnsi="Symbol" w:hint="default"/>
      </w:rPr>
    </w:lvl>
  </w:abstractNum>
  <w:abstractNum w:abstractNumId="6" w15:restartNumberingAfterBreak="0">
    <w:nsid w:val="00DB6D59"/>
    <w:multiLevelType w:val="singleLevel"/>
    <w:tmpl w:val="6E9E1BE2"/>
    <w:lvl w:ilvl="0">
      <w:start w:val="1"/>
      <w:numFmt w:val="decimal"/>
      <w:pStyle w:val="Heading1"/>
      <w:lvlText w:val="%1."/>
      <w:lvlJc w:val="left"/>
      <w:pPr>
        <w:tabs>
          <w:tab w:val="num" w:pos="360"/>
        </w:tabs>
        <w:ind w:left="284" w:hanging="284"/>
      </w:pPr>
      <w:rPr>
        <w:rFonts w:cs="Times New Roman"/>
      </w:rPr>
    </w:lvl>
  </w:abstractNum>
  <w:abstractNum w:abstractNumId="7" w15:restartNumberingAfterBreak="0">
    <w:nsid w:val="06632459"/>
    <w:multiLevelType w:val="hybridMultilevel"/>
    <w:tmpl w:val="9E4AEAFE"/>
    <w:lvl w:ilvl="0" w:tplc="D9A0862C">
      <w:start w:val="1"/>
      <w:numFmt w:val="decimal"/>
      <w:lvlText w:val="29.%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073E05D5"/>
    <w:multiLevelType w:val="hybridMultilevel"/>
    <w:tmpl w:val="2550EBB6"/>
    <w:lvl w:ilvl="0" w:tplc="AB44E15A">
      <w:start w:val="1"/>
      <w:numFmt w:val="decimal"/>
      <w:lvlText w:val="4.1.%1"/>
      <w:lvlJc w:val="left"/>
      <w:pPr>
        <w:ind w:left="3771" w:hanging="360"/>
      </w:pPr>
      <w:rPr>
        <w:rFonts w:hint="default"/>
        <w:b/>
        <w:bCs/>
        <w:sz w:val="28"/>
        <w:szCs w:val="2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0BD22456"/>
    <w:multiLevelType w:val="hybridMultilevel"/>
    <w:tmpl w:val="3D5664F4"/>
    <w:lvl w:ilvl="0" w:tplc="3CFC0D3E">
      <w:start w:val="1"/>
      <w:numFmt w:val="decimal"/>
      <w:lvlText w:val="%1."/>
      <w:lvlJc w:val="left"/>
      <w:pPr>
        <w:tabs>
          <w:tab w:val="num" w:pos="3330"/>
        </w:tabs>
        <w:ind w:left="3330" w:hanging="360"/>
      </w:pPr>
      <w:rPr>
        <w:rFonts w:cs="Times New Roman" w:hint="default"/>
        <w:b/>
        <w:bCs/>
      </w:rPr>
    </w:lvl>
    <w:lvl w:ilvl="1" w:tplc="1706A0B6">
      <w:start w:val="1"/>
      <w:numFmt w:val="lowerLetter"/>
      <w:lvlText w:val="%2."/>
      <w:lvlJc w:val="left"/>
      <w:pPr>
        <w:tabs>
          <w:tab w:val="num" w:pos="1440"/>
        </w:tabs>
        <w:ind w:left="1440" w:hanging="360"/>
      </w:pPr>
      <w:rPr>
        <w:rFonts w:cs="Times New Roman"/>
        <w:lang w:val="en-US"/>
      </w:rPr>
    </w:lvl>
    <w:lvl w:ilvl="2" w:tplc="0809001B">
      <w:start w:val="1"/>
      <w:numFmt w:val="lowerRoman"/>
      <w:lvlText w:val="%3."/>
      <w:lvlJc w:val="right"/>
      <w:pPr>
        <w:tabs>
          <w:tab w:val="num" w:pos="2160"/>
        </w:tabs>
        <w:ind w:left="2160" w:hanging="180"/>
      </w:pPr>
      <w:rPr>
        <w:rFonts w:cs="Times New Roman"/>
      </w:rPr>
    </w:lvl>
    <w:lvl w:ilvl="3" w:tplc="0809000F">
      <w:start w:val="1"/>
      <w:numFmt w:val="decimal"/>
      <w:lvlText w:val="%4."/>
      <w:lvlJc w:val="left"/>
      <w:pPr>
        <w:tabs>
          <w:tab w:val="num" w:pos="2880"/>
        </w:tabs>
        <w:ind w:left="2880" w:hanging="360"/>
      </w:pPr>
      <w:rPr>
        <w:rFonts w:cs="Times New Roman"/>
      </w:rPr>
    </w:lvl>
    <w:lvl w:ilvl="4" w:tplc="08090019">
      <w:start w:val="1"/>
      <w:numFmt w:val="lowerLetter"/>
      <w:lvlText w:val="%5."/>
      <w:lvlJc w:val="left"/>
      <w:pPr>
        <w:tabs>
          <w:tab w:val="num" w:pos="3600"/>
        </w:tabs>
        <w:ind w:left="3600" w:hanging="360"/>
      </w:pPr>
      <w:rPr>
        <w:rFonts w:cs="Times New Roman"/>
      </w:rPr>
    </w:lvl>
    <w:lvl w:ilvl="5" w:tplc="0809001B">
      <w:start w:val="1"/>
      <w:numFmt w:val="lowerRoman"/>
      <w:lvlText w:val="%6."/>
      <w:lvlJc w:val="right"/>
      <w:pPr>
        <w:tabs>
          <w:tab w:val="num" w:pos="4320"/>
        </w:tabs>
        <w:ind w:left="4320" w:hanging="180"/>
      </w:pPr>
      <w:rPr>
        <w:rFonts w:cs="Times New Roman"/>
      </w:rPr>
    </w:lvl>
    <w:lvl w:ilvl="6" w:tplc="0809000F">
      <w:start w:val="1"/>
      <w:numFmt w:val="decimal"/>
      <w:lvlText w:val="%7."/>
      <w:lvlJc w:val="left"/>
      <w:pPr>
        <w:tabs>
          <w:tab w:val="num" w:pos="5040"/>
        </w:tabs>
        <w:ind w:left="5040" w:hanging="360"/>
      </w:pPr>
      <w:rPr>
        <w:rFonts w:cs="Times New Roman"/>
      </w:rPr>
    </w:lvl>
    <w:lvl w:ilvl="7" w:tplc="08090019">
      <w:start w:val="1"/>
      <w:numFmt w:val="lowerLetter"/>
      <w:lvlText w:val="%8."/>
      <w:lvlJc w:val="left"/>
      <w:pPr>
        <w:tabs>
          <w:tab w:val="num" w:pos="5760"/>
        </w:tabs>
        <w:ind w:left="5760" w:hanging="360"/>
      </w:pPr>
      <w:rPr>
        <w:rFonts w:cs="Times New Roman"/>
      </w:rPr>
    </w:lvl>
    <w:lvl w:ilvl="8" w:tplc="0809001B">
      <w:start w:val="1"/>
      <w:numFmt w:val="lowerRoman"/>
      <w:lvlText w:val="%9."/>
      <w:lvlJc w:val="right"/>
      <w:pPr>
        <w:tabs>
          <w:tab w:val="num" w:pos="6480"/>
        </w:tabs>
        <w:ind w:left="6480" w:hanging="180"/>
      </w:pPr>
      <w:rPr>
        <w:rFonts w:cs="Times New Roman"/>
      </w:rPr>
    </w:lvl>
  </w:abstractNum>
  <w:abstractNum w:abstractNumId="10" w15:restartNumberingAfterBreak="0">
    <w:nsid w:val="0D3D0D18"/>
    <w:multiLevelType w:val="hybridMultilevel"/>
    <w:tmpl w:val="AE7428FC"/>
    <w:lvl w:ilvl="0" w:tplc="029C6602">
      <w:start w:val="1"/>
      <w:numFmt w:val="decimal"/>
      <w:lvlText w:val="4.%1"/>
      <w:lvlJc w:val="left"/>
      <w:pPr>
        <w:ind w:left="3771" w:hanging="360"/>
      </w:pPr>
      <w:rPr>
        <w:rFonts w:hint="default"/>
        <w:b/>
        <w:bCs/>
        <w:sz w:val="28"/>
        <w:szCs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DBB6571"/>
    <w:multiLevelType w:val="multilevel"/>
    <w:tmpl w:val="FB962DB2"/>
    <w:lvl w:ilvl="0">
      <w:start w:val="21"/>
      <w:numFmt w:val="decimal"/>
      <w:lvlText w:val="%1"/>
      <w:lvlJc w:val="left"/>
      <w:pPr>
        <w:ind w:left="360" w:hanging="360"/>
      </w:pPr>
      <w:rPr>
        <w:rFonts w:hint="default"/>
      </w:rPr>
    </w:lvl>
    <w:lvl w:ilvl="1">
      <w:start w:val="1"/>
      <w:numFmt w:val="decimal"/>
      <w:lvlText w:val="%1.%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520" w:hanging="72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12" w15:restartNumberingAfterBreak="0">
    <w:nsid w:val="0DDD19E6"/>
    <w:multiLevelType w:val="multilevel"/>
    <w:tmpl w:val="B1FC9212"/>
    <w:lvl w:ilvl="0">
      <w:start w:val="33"/>
      <w:numFmt w:val="decimal"/>
      <w:lvlText w:val="%1"/>
      <w:lvlJc w:val="left"/>
      <w:pPr>
        <w:ind w:left="360" w:hanging="360"/>
      </w:pPr>
      <w:rPr>
        <w:rFonts w:hint="default"/>
      </w:rPr>
    </w:lvl>
    <w:lvl w:ilvl="1">
      <w:start w:val="1"/>
      <w:numFmt w:val="decimal"/>
      <w:lvlText w:val="28.%2"/>
      <w:lvlJc w:val="left"/>
      <w:pPr>
        <w:ind w:left="108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111C0078"/>
    <w:multiLevelType w:val="hybridMultilevel"/>
    <w:tmpl w:val="FBB03B34"/>
    <w:lvl w:ilvl="0" w:tplc="886AF3F8">
      <w:start w:val="1"/>
      <w:numFmt w:val="decimal"/>
      <w:lvlText w:val="(%1)"/>
      <w:lvlJc w:val="left"/>
      <w:pPr>
        <w:ind w:left="990" w:hanging="360"/>
      </w:pPr>
      <w:rPr>
        <w:rFonts w:hint="default"/>
      </w:rPr>
    </w:lvl>
    <w:lvl w:ilvl="1" w:tplc="08090019" w:tentative="1">
      <w:start w:val="1"/>
      <w:numFmt w:val="lowerLetter"/>
      <w:lvlText w:val="%2."/>
      <w:lvlJc w:val="left"/>
      <w:pPr>
        <w:ind w:left="1710" w:hanging="360"/>
      </w:pPr>
    </w:lvl>
    <w:lvl w:ilvl="2" w:tplc="0809001B" w:tentative="1">
      <w:start w:val="1"/>
      <w:numFmt w:val="lowerRoman"/>
      <w:lvlText w:val="%3."/>
      <w:lvlJc w:val="right"/>
      <w:pPr>
        <w:ind w:left="2430" w:hanging="180"/>
      </w:pPr>
    </w:lvl>
    <w:lvl w:ilvl="3" w:tplc="0809000F" w:tentative="1">
      <w:start w:val="1"/>
      <w:numFmt w:val="decimal"/>
      <w:lvlText w:val="%4."/>
      <w:lvlJc w:val="left"/>
      <w:pPr>
        <w:ind w:left="3150" w:hanging="360"/>
      </w:pPr>
    </w:lvl>
    <w:lvl w:ilvl="4" w:tplc="08090019" w:tentative="1">
      <w:start w:val="1"/>
      <w:numFmt w:val="lowerLetter"/>
      <w:lvlText w:val="%5."/>
      <w:lvlJc w:val="left"/>
      <w:pPr>
        <w:ind w:left="3870" w:hanging="360"/>
      </w:pPr>
    </w:lvl>
    <w:lvl w:ilvl="5" w:tplc="0809001B" w:tentative="1">
      <w:start w:val="1"/>
      <w:numFmt w:val="lowerRoman"/>
      <w:lvlText w:val="%6."/>
      <w:lvlJc w:val="right"/>
      <w:pPr>
        <w:ind w:left="4590" w:hanging="180"/>
      </w:pPr>
    </w:lvl>
    <w:lvl w:ilvl="6" w:tplc="0809000F" w:tentative="1">
      <w:start w:val="1"/>
      <w:numFmt w:val="decimal"/>
      <w:lvlText w:val="%7."/>
      <w:lvlJc w:val="left"/>
      <w:pPr>
        <w:ind w:left="5310" w:hanging="360"/>
      </w:pPr>
    </w:lvl>
    <w:lvl w:ilvl="7" w:tplc="08090019" w:tentative="1">
      <w:start w:val="1"/>
      <w:numFmt w:val="lowerLetter"/>
      <w:lvlText w:val="%8."/>
      <w:lvlJc w:val="left"/>
      <w:pPr>
        <w:ind w:left="6030" w:hanging="360"/>
      </w:pPr>
    </w:lvl>
    <w:lvl w:ilvl="8" w:tplc="0809001B" w:tentative="1">
      <w:start w:val="1"/>
      <w:numFmt w:val="lowerRoman"/>
      <w:lvlText w:val="%9."/>
      <w:lvlJc w:val="right"/>
      <w:pPr>
        <w:ind w:left="6750" w:hanging="180"/>
      </w:pPr>
    </w:lvl>
  </w:abstractNum>
  <w:abstractNum w:abstractNumId="14" w15:restartNumberingAfterBreak="0">
    <w:nsid w:val="12502C2B"/>
    <w:multiLevelType w:val="multilevel"/>
    <w:tmpl w:val="8490F38E"/>
    <w:lvl w:ilvl="0">
      <w:numFmt w:val="bullet"/>
      <w:pStyle w:val="ListBullet"/>
      <w:lvlText w:val=""/>
      <w:lvlJc w:val="left"/>
      <w:pPr>
        <w:tabs>
          <w:tab w:val="num" w:pos="283"/>
        </w:tabs>
        <w:ind w:left="283" w:hanging="283"/>
      </w:pPr>
      <w:rPr>
        <w:rFonts w:ascii="Symbol" w:hAnsi="Symbol" w:hint="default"/>
        <w:color w:va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1C5401B6"/>
    <w:multiLevelType w:val="hybridMultilevel"/>
    <w:tmpl w:val="0B04ED68"/>
    <w:lvl w:ilvl="0" w:tplc="4E0A5210">
      <w:start w:val="1"/>
      <w:numFmt w:val="decimal"/>
      <w:lvlText w:val="(%1)"/>
      <w:lvlJc w:val="left"/>
      <w:pPr>
        <w:ind w:left="1890" w:hanging="360"/>
      </w:pPr>
      <w:rPr>
        <w:rFonts w:hint="default"/>
        <w:b w:val="0"/>
        <w:bCs/>
        <w:sz w:val="28"/>
        <w:szCs w:val="28"/>
      </w:rPr>
    </w:lvl>
    <w:lvl w:ilvl="1" w:tplc="08090019">
      <w:start w:val="1"/>
      <w:numFmt w:val="lowerLetter"/>
      <w:lvlText w:val="%2."/>
      <w:lvlJc w:val="left"/>
      <w:pPr>
        <w:ind w:left="2610" w:hanging="360"/>
      </w:pPr>
    </w:lvl>
    <w:lvl w:ilvl="2" w:tplc="0809001B" w:tentative="1">
      <w:start w:val="1"/>
      <w:numFmt w:val="lowerRoman"/>
      <w:lvlText w:val="%3."/>
      <w:lvlJc w:val="right"/>
      <w:pPr>
        <w:ind w:left="3330" w:hanging="180"/>
      </w:pPr>
    </w:lvl>
    <w:lvl w:ilvl="3" w:tplc="0809000F" w:tentative="1">
      <w:start w:val="1"/>
      <w:numFmt w:val="decimal"/>
      <w:lvlText w:val="%4."/>
      <w:lvlJc w:val="left"/>
      <w:pPr>
        <w:ind w:left="4050" w:hanging="360"/>
      </w:pPr>
    </w:lvl>
    <w:lvl w:ilvl="4" w:tplc="08090019" w:tentative="1">
      <w:start w:val="1"/>
      <w:numFmt w:val="lowerLetter"/>
      <w:lvlText w:val="%5."/>
      <w:lvlJc w:val="left"/>
      <w:pPr>
        <w:ind w:left="4770" w:hanging="360"/>
      </w:pPr>
    </w:lvl>
    <w:lvl w:ilvl="5" w:tplc="0809001B" w:tentative="1">
      <w:start w:val="1"/>
      <w:numFmt w:val="lowerRoman"/>
      <w:lvlText w:val="%6."/>
      <w:lvlJc w:val="right"/>
      <w:pPr>
        <w:ind w:left="5490" w:hanging="180"/>
      </w:pPr>
    </w:lvl>
    <w:lvl w:ilvl="6" w:tplc="0809000F" w:tentative="1">
      <w:start w:val="1"/>
      <w:numFmt w:val="decimal"/>
      <w:lvlText w:val="%7."/>
      <w:lvlJc w:val="left"/>
      <w:pPr>
        <w:ind w:left="6210" w:hanging="360"/>
      </w:pPr>
    </w:lvl>
    <w:lvl w:ilvl="7" w:tplc="08090019" w:tentative="1">
      <w:start w:val="1"/>
      <w:numFmt w:val="lowerLetter"/>
      <w:lvlText w:val="%8."/>
      <w:lvlJc w:val="left"/>
      <w:pPr>
        <w:ind w:left="6930" w:hanging="360"/>
      </w:pPr>
    </w:lvl>
    <w:lvl w:ilvl="8" w:tplc="0809001B" w:tentative="1">
      <w:start w:val="1"/>
      <w:numFmt w:val="lowerRoman"/>
      <w:lvlText w:val="%9."/>
      <w:lvlJc w:val="right"/>
      <w:pPr>
        <w:ind w:left="7650" w:hanging="180"/>
      </w:pPr>
    </w:lvl>
  </w:abstractNum>
  <w:abstractNum w:abstractNumId="16" w15:restartNumberingAfterBreak="0">
    <w:nsid w:val="1C620C4A"/>
    <w:multiLevelType w:val="hybridMultilevel"/>
    <w:tmpl w:val="FE00F33A"/>
    <w:lvl w:ilvl="0" w:tplc="6220004A">
      <w:start w:val="1"/>
      <w:numFmt w:val="decimal"/>
      <w:lvlText w:val="5.%1"/>
      <w:lvlJc w:val="left"/>
      <w:pPr>
        <w:ind w:left="1146" w:hanging="360"/>
      </w:pPr>
      <w:rPr>
        <w:rFonts w:hint="default"/>
        <w:b/>
        <w:bCs/>
        <w:sz w:val="28"/>
        <w:szCs w:val="28"/>
      </w:rPr>
    </w:lvl>
    <w:lvl w:ilvl="1" w:tplc="BE706F84">
      <w:start w:val="5"/>
      <w:numFmt w:val="bullet"/>
      <w:lvlText w:val="-"/>
      <w:lvlJc w:val="left"/>
      <w:pPr>
        <w:ind w:left="1866" w:hanging="360"/>
      </w:pPr>
      <w:rPr>
        <w:rFonts w:ascii="Browallia New" w:eastAsia="Times New Roman" w:hAnsi="Browallia New" w:cs="Browallia New" w:hint="default"/>
      </w:r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17" w15:restartNumberingAfterBreak="0">
    <w:nsid w:val="1E096BCB"/>
    <w:multiLevelType w:val="hybridMultilevel"/>
    <w:tmpl w:val="E0FE01D6"/>
    <w:lvl w:ilvl="0" w:tplc="D71264C0">
      <w:start w:val="1"/>
      <w:numFmt w:val="decimal"/>
      <w:lvlText w:val="23.%1"/>
      <w:lvlJc w:val="left"/>
      <w:pPr>
        <w:ind w:left="1170" w:hanging="360"/>
      </w:pPr>
      <w:rPr>
        <w:rFonts w:hint="default"/>
        <w:b w:val="0"/>
        <w:bCs w:val="0"/>
        <w:sz w:val="28"/>
        <w:szCs w:val="28"/>
      </w:rPr>
    </w:lvl>
    <w:lvl w:ilvl="1" w:tplc="08090019" w:tentative="1">
      <w:start w:val="1"/>
      <w:numFmt w:val="lowerLetter"/>
      <w:lvlText w:val="%2."/>
      <w:lvlJc w:val="left"/>
      <w:pPr>
        <w:ind w:left="1890" w:hanging="360"/>
      </w:pPr>
    </w:lvl>
    <w:lvl w:ilvl="2" w:tplc="0809001B" w:tentative="1">
      <w:start w:val="1"/>
      <w:numFmt w:val="lowerRoman"/>
      <w:lvlText w:val="%3."/>
      <w:lvlJc w:val="right"/>
      <w:pPr>
        <w:ind w:left="2610" w:hanging="180"/>
      </w:pPr>
    </w:lvl>
    <w:lvl w:ilvl="3" w:tplc="0809000F" w:tentative="1">
      <w:start w:val="1"/>
      <w:numFmt w:val="decimal"/>
      <w:lvlText w:val="%4."/>
      <w:lvlJc w:val="left"/>
      <w:pPr>
        <w:ind w:left="3330" w:hanging="360"/>
      </w:pPr>
    </w:lvl>
    <w:lvl w:ilvl="4" w:tplc="08090019" w:tentative="1">
      <w:start w:val="1"/>
      <w:numFmt w:val="lowerLetter"/>
      <w:lvlText w:val="%5."/>
      <w:lvlJc w:val="left"/>
      <w:pPr>
        <w:ind w:left="4050" w:hanging="360"/>
      </w:pPr>
    </w:lvl>
    <w:lvl w:ilvl="5" w:tplc="0809001B" w:tentative="1">
      <w:start w:val="1"/>
      <w:numFmt w:val="lowerRoman"/>
      <w:lvlText w:val="%6."/>
      <w:lvlJc w:val="right"/>
      <w:pPr>
        <w:ind w:left="4770" w:hanging="180"/>
      </w:pPr>
    </w:lvl>
    <w:lvl w:ilvl="6" w:tplc="0809000F" w:tentative="1">
      <w:start w:val="1"/>
      <w:numFmt w:val="decimal"/>
      <w:lvlText w:val="%7."/>
      <w:lvlJc w:val="left"/>
      <w:pPr>
        <w:ind w:left="5490" w:hanging="360"/>
      </w:pPr>
    </w:lvl>
    <w:lvl w:ilvl="7" w:tplc="08090019" w:tentative="1">
      <w:start w:val="1"/>
      <w:numFmt w:val="lowerLetter"/>
      <w:lvlText w:val="%8."/>
      <w:lvlJc w:val="left"/>
      <w:pPr>
        <w:ind w:left="6210" w:hanging="360"/>
      </w:pPr>
    </w:lvl>
    <w:lvl w:ilvl="8" w:tplc="0809001B" w:tentative="1">
      <w:start w:val="1"/>
      <w:numFmt w:val="lowerRoman"/>
      <w:lvlText w:val="%9."/>
      <w:lvlJc w:val="right"/>
      <w:pPr>
        <w:ind w:left="6930" w:hanging="180"/>
      </w:pPr>
    </w:lvl>
  </w:abstractNum>
  <w:abstractNum w:abstractNumId="18" w15:restartNumberingAfterBreak="0">
    <w:nsid w:val="22FE30A2"/>
    <w:multiLevelType w:val="hybridMultilevel"/>
    <w:tmpl w:val="8E8E79CC"/>
    <w:lvl w:ilvl="0" w:tplc="D56067BA">
      <w:start w:val="1"/>
      <w:numFmt w:val="decimal"/>
      <w:lvlText w:val="%1)"/>
      <w:lvlJc w:val="left"/>
      <w:pPr>
        <w:ind w:left="846" w:hanging="360"/>
      </w:pPr>
      <w:rPr>
        <w:rFonts w:hint="default"/>
      </w:rPr>
    </w:lvl>
    <w:lvl w:ilvl="1" w:tplc="08090019" w:tentative="1">
      <w:start w:val="1"/>
      <w:numFmt w:val="lowerLetter"/>
      <w:lvlText w:val="%2."/>
      <w:lvlJc w:val="left"/>
      <w:pPr>
        <w:ind w:left="1566" w:hanging="360"/>
      </w:pPr>
    </w:lvl>
    <w:lvl w:ilvl="2" w:tplc="0809001B" w:tentative="1">
      <w:start w:val="1"/>
      <w:numFmt w:val="lowerRoman"/>
      <w:lvlText w:val="%3."/>
      <w:lvlJc w:val="right"/>
      <w:pPr>
        <w:ind w:left="2286" w:hanging="180"/>
      </w:pPr>
    </w:lvl>
    <w:lvl w:ilvl="3" w:tplc="0809000F" w:tentative="1">
      <w:start w:val="1"/>
      <w:numFmt w:val="decimal"/>
      <w:lvlText w:val="%4."/>
      <w:lvlJc w:val="left"/>
      <w:pPr>
        <w:ind w:left="3006" w:hanging="360"/>
      </w:pPr>
    </w:lvl>
    <w:lvl w:ilvl="4" w:tplc="08090019" w:tentative="1">
      <w:start w:val="1"/>
      <w:numFmt w:val="lowerLetter"/>
      <w:lvlText w:val="%5."/>
      <w:lvlJc w:val="left"/>
      <w:pPr>
        <w:ind w:left="3726" w:hanging="360"/>
      </w:pPr>
    </w:lvl>
    <w:lvl w:ilvl="5" w:tplc="0809001B" w:tentative="1">
      <w:start w:val="1"/>
      <w:numFmt w:val="lowerRoman"/>
      <w:lvlText w:val="%6."/>
      <w:lvlJc w:val="right"/>
      <w:pPr>
        <w:ind w:left="4446" w:hanging="180"/>
      </w:pPr>
    </w:lvl>
    <w:lvl w:ilvl="6" w:tplc="0809000F" w:tentative="1">
      <w:start w:val="1"/>
      <w:numFmt w:val="decimal"/>
      <w:lvlText w:val="%7."/>
      <w:lvlJc w:val="left"/>
      <w:pPr>
        <w:ind w:left="5166" w:hanging="360"/>
      </w:pPr>
    </w:lvl>
    <w:lvl w:ilvl="7" w:tplc="08090019" w:tentative="1">
      <w:start w:val="1"/>
      <w:numFmt w:val="lowerLetter"/>
      <w:lvlText w:val="%8."/>
      <w:lvlJc w:val="left"/>
      <w:pPr>
        <w:ind w:left="5886" w:hanging="360"/>
      </w:pPr>
    </w:lvl>
    <w:lvl w:ilvl="8" w:tplc="0809001B" w:tentative="1">
      <w:start w:val="1"/>
      <w:numFmt w:val="lowerRoman"/>
      <w:lvlText w:val="%9."/>
      <w:lvlJc w:val="right"/>
      <w:pPr>
        <w:ind w:left="6606" w:hanging="180"/>
      </w:pPr>
    </w:lvl>
  </w:abstractNum>
  <w:abstractNum w:abstractNumId="19" w15:restartNumberingAfterBreak="0">
    <w:nsid w:val="240F11BD"/>
    <w:multiLevelType w:val="multilevel"/>
    <w:tmpl w:val="8E3887B2"/>
    <w:lvl w:ilvl="0">
      <w:start w:val="1"/>
      <w:numFmt w:val="decimal"/>
      <w:pStyle w:val="ListBullet2"/>
      <w:lvlText w:val="%1."/>
      <w:lvlJc w:val="left"/>
      <w:pPr>
        <w:tabs>
          <w:tab w:val="num" w:pos="283"/>
        </w:tabs>
        <w:ind w:left="283" w:hanging="283"/>
      </w:pPr>
      <w:rPr>
        <w:rFonts w:cs="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26635412"/>
    <w:multiLevelType w:val="hybridMultilevel"/>
    <w:tmpl w:val="AB30F568"/>
    <w:lvl w:ilvl="0" w:tplc="B600C5F4">
      <w:start w:val="1"/>
      <w:numFmt w:val="decimal"/>
      <w:pStyle w:val="AANumbering"/>
      <w:lvlText w:val="%1."/>
      <w:lvlJc w:val="left"/>
      <w:pPr>
        <w:tabs>
          <w:tab w:val="num" w:pos="283"/>
        </w:tabs>
        <w:ind w:left="283" w:hanging="283"/>
      </w:pPr>
      <w:rPr>
        <w:rFonts w:cs="Times New Roman"/>
      </w:rPr>
    </w:lvl>
    <w:lvl w:ilvl="1" w:tplc="DE5617FA">
      <w:numFmt w:val="decimal"/>
      <w:lvlText w:val=""/>
      <w:lvlJc w:val="left"/>
    </w:lvl>
    <w:lvl w:ilvl="2" w:tplc="1EAE76FC">
      <w:numFmt w:val="decimal"/>
      <w:lvlText w:val=""/>
      <w:lvlJc w:val="left"/>
    </w:lvl>
    <w:lvl w:ilvl="3" w:tplc="1EB21DCE">
      <w:numFmt w:val="decimal"/>
      <w:lvlText w:val=""/>
      <w:lvlJc w:val="left"/>
    </w:lvl>
    <w:lvl w:ilvl="4" w:tplc="EA86C424">
      <w:numFmt w:val="decimal"/>
      <w:lvlText w:val=""/>
      <w:lvlJc w:val="left"/>
    </w:lvl>
    <w:lvl w:ilvl="5" w:tplc="2EBE91BE">
      <w:numFmt w:val="decimal"/>
      <w:lvlText w:val=""/>
      <w:lvlJc w:val="left"/>
    </w:lvl>
    <w:lvl w:ilvl="6" w:tplc="BAD28924">
      <w:numFmt w:val="decimal"/>
      <w:lvlText w:val=""/>
      <w:lvlJc w:val="left"/>
    </w:lvl>
    <w:lvl w:ilvl="7" w:tplc="A810E922">
      <w:numFmt w:val="decimal"/>
      <w:lvlText w:val=""/>
      <w:lvlJc w:val="left"/>
    </w:lvl>
    <w:lvl w:ilvl="8" w:tplc="73C81E9C">
      <w:numFmt w:val="decimal"/>
      <w:lvlText w:val=""/>
      <w:lvlJc w:val="left"/>
    </w:lvl>
  </w:abstractNum>
  <w:abstractNum w:abstractNumId="21" w15:restartNumberingAfterBreak="0">
    <w:nsid w:val="26B369CF"/>
    <w:multiLevelType w:val="hybridMultilevel"/>
    <w:tmpl w:val="8490F38E"/>
    <w:lvl w:ilvl="0" w:tplc="D5967D7E">
      <w:numFmt w:val="bullet"/>
      <w:pStyle w:val="ListBullet4"/>
      <w:lvlText w:val=""/>
      <w:lvlJc w:val="left"/>
      <w:pPr>
        <w:tabs>
          <w:tab w:val="num" w:pos="283"/>
        </w:tabs>
        <w:ind w:left="283" w:hanging="283"/>
      </w:pPr>
      <w:rPr>
        <w:rFonts w:ascii="Symbol" w:hAnsi="Symbol" w:hint="default"/>
        <w:color w:val="auto"/>
      </w:rPr>
    </w:lvl>
    <w:lvl w:ilvl="1" w:tplc="C0FC28DA">
      <w:numFmt w:val="decimal"/>
      <w:lvlText w:val=""/>
      <w:lvlJc w:val="left"/>
    </w:lvl>
    <w:lvl w:ilvl="2" w:tplc="BD32AC84">
      <w:numFmt w:val="decimal"/>
      <w:lvlText w:val=""/>
      <w:lvlJc w:val="left"/>
    </w:lvl>
    <w:lvl w:ilvl="3" w:tplc="F60CBCAC">
      <w:numFmt w:val="decimal"/>
      <w:lvlText w:val=""/>
      <w:lvlJc w:val="left"/>
    </w:lvl>
    <w:lvl w:ilvl="4" w:tplc="A9C450F6">
      <w:numFmt w:val="decimal"/>
      <w:lvlText w:val=""/>
      <w:lvlJc w:val="left"/>
    </w:lvl>
    <w:lvl w:ilvl="5" w:tplc="4A6A50A8">
      <w:numFmt w:val="decimal"/>
      <w:lvlText w:val=""/>
      <w:lvlJc w:val="left"/>
    </w:lvl>
    <w:lvl w:ilvl="6" w:tplc="B39CE4BA">
      <w:numFmt w:val="decimal"/>
      <w:lvlText w:val=""/>
      <w:lvlJc w:val="left"/>
    </w:lvl>
    <w:lvl w:ilvl="7" w:tplc="53565CD6">
      <w:numFmt w:val="decimal"/>
      <w:lvlText w:val=""/>
      <w:lvlJc w:val="left"/>
    </w:lvl>
    <w:lvl w:ilvl="8" w:tplc="E49822BC">
      <w:numFmt w:val="decimal"/>
      <w:lvlText w:val=""/>
      <w:lvlJc w:val="left"/>
    </w:lvl>
  </w:abstractNum>
  <w:abstractNum w:abstractNumId="22" w15:restartNumberingAfterBreak="0">
    <w:nsid w:val="27BE533F"/>
    <w:multiLevelType w:val="hybridMultilevel"/>
    <w:tmpl w:val="D222111E"/>
    <w:lvl w:ilvl="0" w:tplc="1574482C">
      <w:start w:val="1"/>
      <w:numFmt w:val="thaiLetters"/>
      <w:lvlText w:val="%1)"/>
      <w:lvlJc w:val="left"/>
      <w:pPr>
        <w:ind w:left="2115" w:hanging="540"/>
      </w:pPr>
      <w:rPr>
        <w:rFonts w:hint="default"/>
        <w:b/>
        <w:bCs/>
        <w:sz w:val="28"/>
        <w:szCs w:val="28"/>
      </w:rPr>
    </w:lvl>
    <w:lvl w:ilvl="1" w:tplc="08090019" w:tentative="1">
      <w:start w:val="1"/>
      <w:numFmt w:val="lowerLetter"/>
      <w:lvlText w:val="%2."/>
      <w:lvlJc w:val="left"/>
      <w:pPr>
        <w:ind w:left="2655" w:hanging="360"/>
      </w:pPr>
    </w:lvl>
    <w:lvl w:ilvl="2" w:tplc="0809001B" w:tentative="1">
      <w:start w:val="1"/>
      <w:numFmt w:val="lowerRoman"/>
      <w:lvlText w:val="%3."/>
      <w:lvlJc w:val="right"/>
      <w:pPr>
        <w:ind w:left="3375" w:hanging="180"/>
      </w:pPr>
    </w:lvl>
    <w:lvl w:ilvl="3" w:tplc="0809000F" w:tentative="1">
      <w:start w:val="1"/>
      <w:numFmt w:val="decimal"/>
      <w:lvlText w:val="%4."/>
      <w:lvlJc w:val="left"/>
      <w:pPr>
        <w:ind w:left="4095" w:hanging="360"/>
      </w:pPr>
    </w:lvl>
    <w:lvl w:ilvl="4" w:tplc="08090019" w:tentative="1">
      <w:start w:val="1"/>
      <w:numFmt w:val="lowerLetter"/>
      <w:lvlText w:val="%5."/>
      <w:lvlJc w:val="left"/>
      <w:pPr>
        <w:ind w:left="4815" w:hanging="360"/>
      </w:pPr>
    </w:lvl>
    <w:lvl w:ilvl="5" w:tplc="0809001B" w:tentative="1">
      <w:start w:val="1"/>
      <w:numFmt w:val="lowerRoman"/>
      <w:lvlText w:val="%6."/>
      <w:lvlJc w:val="right"/>
      <w:pPr>
        <w:ind w:left="5535" w:hanging="180"/>
      </w:pPr>
    </w:lvl>
    <w:lvl w:ilvl="6" w:tplc="0809000F" w:tentative="1">
      <w:start w:val="1"/>
      <w:numFmt w:val="decimal"/>
      <w:lvlText w:val="%7."/>
      <w:lvlJc w:val="left"/>
      <w:pPr>
        <w:ind w:left="6255" w:hanging="360"/>
      </w:pPr>
    </w:lvl>
    <w:lvl w:ilvl="7" w:tplc="08090019" w:tentative="1">
      <w:start w:val="1"/>
      <w:numFmt w:val="lowerLetter"/>
      <w:lvlText w:val="%8."/>
      <w:lvlJc w:val="left"/>
      <w:pPr>
        <w:ind w:left="6975" w:hanging="360"/>
      </w:pPr>
    </w:lvl>
    <w:lvl w:ilvl="8" w:tplc="0809001B" w:tentative="1">
      <w:start w:val="1"/>
      <w:numFmt w:val="lowerRoman"/>
      <w:lvlText w:val="%9."/>
      <w:lvlJc w:val="right"/>
      <w:pPr>
        <w:ind w:left="7695" w:hanging="180"/>
      </w:pPr>
    </w:lvl>
  </w:abstractNum>
  <w:abstractNum w:abstractNumId="23" w15:restartNumberingAfterBreak="0">
    <w:nsid w:val="2A9B282A"/>
    <w:multiLevelType w:val="multilevel"/>
    <w:tmpl w:val="0409001F"/>
    <w:styleLink w:val="Style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4" w15:restartNumberingAfterBreak="0">
    <w:nsid w:val="2B7B430E"/>
    <w:multiLevelType w:val="hybridMultilevel"/>
    <w:tmpl w:val="8702FCB4"/>
    <w:lvl w:ilvl="0" w:tplc="BE706F84">
      <w:start w:val="5"/>
      <w:numFmt w:val="bullet"/>
      <w:lvlText w:val="-"/>
      <w:lvlJc w:val="left"/>
      <w:pPr>
        <w:ind w:left="720" w:hanging="360"/>
      </w:pPr>
      <w:rPr>
        <w:rFonts w:ascii="Browallia New" w:eastAsia="Times New Roman" w:hAnsi="Browallia New"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2FF134D"/>
    <w:multiLevelType w:val="hybridMultilevel"/>
    <w:tmpl w:val="55B43216"/>
    <w:lvl w:ilvl="0" w:tplc="70F6EA28">
      <w:start w:val="1"/>
      <w:numFmt w:val="decimal"/>
      <w:lvlText w:val="7.%1"/>
      <w:lvlJc w:val="left"/>
      <w:pPr>
        <w:ind w:left="1179" w:hanging="360"/>
      </w:pPr>
      <w:rPr>
        <w:rFonts w:hint="default"/>
        <w:b/>
        <w:bCs/>
        <w:sz w:val="28"/>
        <w:szCs w:val="28"/>
        <w:lang w:bidi="th-TH"/>
      </w:rPr>
    </w:lvl>
    <w:lvl w:ilvl="1" w:tplc="FFFFFFFF" w:tentative="1">
      <w:start w:val="1"/>
      <w:numFmt w:val="lowerLetter"/>
      <w:lvlText w:val="%2."/>
      <w:lvlJc w:val="left"/>
      <w:pPr>
        <w:ind w:left="1899" w:hanging="360"/>
      </w:pPr>
    </w:lvl>
    <w:lvl w:ilvl="2" w:tplc="FFFFFFFF" w:tentative="1">
      <w:start w:val="1"/>
      <w:numFmt w:val="lowerRoman"/>
      <w:lvlText w:val="%3."/>
      <w:lvlJc w:val="right"/>
      <w:pPr>
        <w:ind w:left="2619" w:hanging="180"/>
      </w:pPr>
    </w:lvl>
    <w:lvl w:ilvl="3" w:tplc="FFFFFFFF" w:tentative="1">
      <w:start w:val="1"/>
      <w:numFmt w:val="decimal"/>
      <w:lvlText w:val="%4."/>
      <w:lvlJc w:val="left"/>
      <w:pPr>
        <w:ind w:left="3339" w:hanging="360"/>
      </w:pPr>
    </w:lvl>
    <w:lvl w:ilvl="4" w:tplc="FFFFFFFF" w:tentative="1">
      <w:start w:val="1"/>
      <w:numFmt w:val="lowerLetter"/>
      <w:lvlText w:val="%5."/>
      <w:lvlJc w:val="left"/>
      <w:pPr>
        <w:ind w:left="4059" w:hanging="360"/>
      </w:pPr>
    </w:lvl>
    <w:lvl w:ilvl="5" w:tplc="FFFFFFFF" w:tentative="1">
      <w:start w:val="1"/>
      <w:numFmt w:val="lowerRoman"/>
      <w:lvlText w:val="%6."/>
      <w:lvlJc w:val="right"/>
      <w:pPr>
        <w:ind w:left="4779" w:hanging="180"/>
      </w:pPr>
    </w:lvl>
    <w:lvl w:ilvl="6" w:tplc="FFFFFFFF" w:tentative="1">
      <w:start w:val="1"/>
      <w:numFmt w:val="decimal"/>
      <w:lvlText w:val="%7."/>
      <w:lvlJc w:val="left"/>
      <w:pPr>
        <w:ind w:left="5499" w:hanging="360"/>
      </w:pPr>
    </w:lvl>
    <w:lvl w:ilvl="7" w:tplc="FFFFFFFF" w:tentative="1">
      <w:start w:val="1"/>
      <w:numFmt w:val="lowerLetter"/>
      <w:lvlText w:val="%8."/>
      <w:lvlJc w:val="left"/>
      <w:pPr>
        <w:ind w:left="6219" w:hanging="360"/>
      </w:pPr>
    </w:lvl>
    <w:lvl w:ilvl="8" w:tplc="FFFFFFFF" w:tentative="1">
      <w:start w:val="1"/>
      <w:numFmt w:val="lowerRoman"/>
      <w:lvlText w:val="%9."/>
      <w:lvlJc w:val="right"/>
      <w:pPr>
        <w:ind w:left="6939" w:hanging="180"/>
      </w:pPr>
    </w:lvl>
  </w:abstractNum>
  <w:abstractNum w:abstractNumId="26" w15:restartNumberingAfterBreak="0">
    <w:nsid w:val="3A297125"/>
    <w:multiLevelType w:val="hybridMultilevel"/>
    <w:tmpl w:val="CC8A7736"/>
    <w:lvl w:ilvl="0" w:tplc="9252C424">
      <w:start w:val="1"/>
      <w:numFmt w:val="bullet"/>
      <w:pStyle w:val="AA1stlevelbullet"/>
      <w:lvlText w:val=""/>
      <w:lvlJc w:val="left"/>
      <w:pPr>
        <w:tabs>
          <w:tab w:val="num" w:pos="283"/>
        </w:tabs>
        <w:ind w:left="283" w:hanging="283"/>
      </w:pPr>
      <w:rPr>
        <w:rFonts w:ascii="Symbol" w:hAnsi="Symbol" w:hint="default"/>
      </w:rPr>
    </w:lvl>
    <w:lvl w:ilvl="1" w:tplc="2A460BFA">
      <w:numFmt w:val="decimal"/>
      <w:lvlText w:val=""/>
      <w:lvlJc w:val="left"/>
    </w:lvl>
    <w:lvl w:ilvl="2" w:tplc="C8E0F01E">
      <w:numFmt w:val="decimal"/>
      <w:lvlText w:val=""/>
      <w:lvlJc w:val="left"/>
    </w:lvl>
    <w:lvl w:ilvl="3" w:tplc="49243CA8">
      <w:numFmt w:val="decimal"/>
      <w:lvlText w:val=""/>
      <w:lvlJc w:val="left"/>
    </w:lvl>
    <w:lvl w:ilvl="4" w:tplc="7EDC1F7A">
      <w:numFmt w:val="decimal"/>
      <w:lvlText w:val=""/>
      <w:lvlJc w:val="left"/>
    </w:lvl>
    <w:lvl w:ilvl="5" w:tplc="E618D3DE">
      <w:numFmt w:val="decimal"/>
      <w:lvlText w:val=""/>
      <w:lvlJc w:val="left"/>
    </w:lvl>
    <w:lvl w:ilvl="6" w:tplc="93E2BACC">
      <w:numFmt w:val="decimal"/>
      <w:lvlText w:val=""/>
      <w:lvlJc w:val="left"/>
    </w:lvl>
    <w:lvl w:ilvl="7" w:tplc="AFE090DC">
      <w:numFmt w:val="decimal"/>
      <w:lvlText w:val=""/>
      <w:lvlJc w:val="left"/>
    </w:lvl>
    <w:lvl w:ilvl="8" w:tplc="AC1C47D2">
      <w:numFmt w:val="decimal"/>
      <w:lvlText w:val=""/>
      <w:lvlJc w:val="left"/>
    </w:lvl>
  </w:abstractNum>
  <w:abstractNum w:abstractNumId="27" w15:restartNumberingAfterBreak="0">
    <w:nsid w:val="3BDB6E32"/>
    <w:multiLevelType w:val="hybridMultilevel"/>
    <w:tmpl w:val="6D749A62"/>
    <w:lvl w:ilvl="0" w:tplc="FFFFFFFF">
      <w:start w:val="1"/>
      <w:numFmt w:val="thaiLetters"/>
      <w:lvlText w:val="%1)"/>
      <w:lvlJc w:val="left"/>
      <w:pPr>
        <w:ind w:left="1260" w:hanging="360"/>
      </w:pPr>
      <w:rPr>
        <w:rFonts w:hint="default"/>
        <w:b/>
        <w:bCs/>
      </w:rPr>
    </w:lvl>
    <w:lvl w:ilvl="1" w:tplc="FFFFFFFF" w:tentative="1">
      <w:start w:val="1"/>
      <w:numFmt w:val="lowerLetter"/>
      <w:lvlText w:val="%2."/>
      <w:lvlJc w:val="left"/>
      <w:pPr>
        <w:ind w:left="1980" w:hanging="360"/>
      </w:pPr>
    </w:lvl>
    <w:lvl w:ilvl="2" w:tplc="FFFFFFFF" w:tentative="1">
      <w:start w:val="1"/>
      <w:numFmt w:val="lowerRoman"/>
      <w:lvlText w:val="%3."/>
      <w:lvlJc w:val="right"/>
      <w:pPr>
        <w:ind w:left="2700" w:hanging="180"/>
      </w:pPr>
    </w:lvl>
    <w:lvl w:ilvl="3" w:tplc="FFFFFFFF" w:tentative="1">
      <w:start w:val="1"/>
      <w:numFmt w:val="decimal"/>
      <w:lvlText w:val="%4."/>
      <w:lvlJc w:val="left"/>
      <w:pPr>
        <w:ind w:left="3420" w:hanging="360"/>
      </w:pPr>
    </w:lvl>
    <w:lvl w:ilvl="4" w:tplc="FFFFFFFF" w:tentative="1">
      <w:start w:val="1"/>
      <w:numFmt w:val="lowerLetter"/>
      <w:lvlText w:val="%5."/>
      <w:lvlJc w:val="left"/>
      <w:pPr>
        <w:ind w:left="4140" w:hanging="360"/>
      </w:pPr>
    </w:lvl>
    <w:lvl w:ilvl="5" w:tplc="FFFFFFFF" w:tentative="1">
      <w:start w:val="1"/>
      <w:numFmt w:val="lowerRoman"/>
      <w:lvlText w:val="%6."/>
      <w:lvlJc w:val="right"/>
      <w:pPr>
        <w:ind w:left="4860" w:hanging="180"/>
      </w:pPr>
    </w:lvl>
    <w:lvl w:ilvl="6" w:tplc="FFFFFFFF" w:tentative="1">
      <w:start w:val="1"/>
      <w:numFmt w:val="decimal"/>
      <w:lvlText w:val="%7."/>
      <w:lvlJc w:val="left"/>
      <w:pPr>
        <w:ind w:left="5580" w:hanging="360"/>
      </w:pPr>
    </w:lvl>
    <w:lvl w:ilvl="7" w:tplc="FFFFFFFF" w:tentative="1">
      <w:start w:val="1"/>
      <w:numFmt w:val="lowerLetter"/>
      <w:lvlText w:val="%8."/>
      <w:lvlJc w:val="left"/>
      <w:pPr>
        <w:ind w:left="6300" w:hanging="360"/>
      </w:pPr>
    </w:lvl>
    <w:lvl w:ilvl="8" w:tplc="FFFFFFFF" w:tentative="1">
      <w:start w:val="1"/>
      <w:numFmt w:val="lowerRoman"/>
      <w:lvlText w:val="%9."/>
      <w:lvlJc w:val="right"/>
      <w:pPr>
        <w:ind w:left="7020" w:hanging="180"/>
      </w:pPr>
    </w:lvl>
  </w:abstractNum>
  <w:abstractNum w:abstractNumId="28" w15:restartNumberingAfterBreak="0">
    <w:nsid w:val="3CCE6B1D"/>
    <w:multiLevelType w:val="hybridMultilevel"/>
    <w:tmpl w:val="91D62C60"/>
    <w:lvl w:ilvl="0" w:tplc="BFA4AB82">
      <w:start w:val="1"/>
      <w:numFmt w:val="decimal"/>
      <w:lvlText w:val="19.%1"/>
      <w:lvlJc w:val="left"/>
      <w:pPr>
        <w:ind w:left="1152" w:hanging="360"/>
      </w:pPr>
      <w:rPr>
        <w:rFonts w:hint="default"/>
        <w:b w:val="0"/>
        <w:bCs w:val="0"/>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29" w15:restartNumberingAfterBreak="0">
    <w:nsid w:val="3F9E5F38"/>
    <w:multiLevelType w:val="hybridMultilevel"/>
    <w:tmpl w:val="0562BBCE"/>
    <w:lvl w:ilvl="0" w:tplc="C0F87E2C">
      <w:start w:val="1"/>
      <w:numFmt w:val="decimal"/>
      <w:lvlText w:val="(%1)"/>
      <w:lvlJc w:val="left"/>
      <w:pPr>
        <w:ind w:left="990" w:hanging="360"/>
      </w:pPr>
      <w:rPr>
        <w:rFonts w:hint="default"/>
      </w:rPr>
    </w:lvl>
    <w:lvl w:ilvl="1" w:tplc="08090019" w:tentative="1">
      <w:start w:val="1"/>
      <w:numFmt w:val="lowerLetter"/>
      <w:lvlText w:val="%2."/>
      <w:lvlJc w:val="left"/>
      <w:pPr>
        <w:ind w:left="1710" w:hanging="360"/>
      </w:pPr>
    </w:lvl>
    <w:lvl w:ilvl="2" w:tplc="0809001B" w:tentative="1">
      <w:start w:val="1"/>
      <w:numFmt w:val="lowerRoman"/>
      <w:lvlText w:val="%3."/>
      <w:lvlJc w:val="right"/>
      <w:pPr>
        <w:ind w:left="2430" w:hanging="180"/>
      </w:pPr>
    </w:lvl>
    <w:lvl w:ilvl="3" w:tplc="0809000F" w:tentative="1">
      <w:start w:val="1"/>
      <w:numFmt w:val="decimal"/>
      <w:lvlText w:val="%4."/>
      <w:lvlJc w:val="left"/>
      <w:pPr>
        <w:ind w:left="3150" w:hanging="360"/>
      </w:pPr>
    </w:lvl>
    <w:lvl w:ilvl="4" w:tplc="08090019" w:tentative="1">
      <w:start w:val="1"/>
      <w:numFmt w:val="lowerLetter"/>
      <w:lvlText w:val="%5."/>
      <w:lvlJc w:val="left"/>
      <w:pPr>
        <w:ind w:left="3870" w:hanging="360"/>
      </w:pPr>
    </w:lvl>
    <w:lvl w:ilvl="5" w:tplc="0809001B" w:tentative="1">
      <w:start w:val="1"/>
      <w:numFmt w:val="lowerRoman"/>
      <w:lvlText w:val="%6."/>
      <w:lvlJc w:val="right"/>
      <w:pPr>
        <w:ind w:left="4590" w:hanging="180"/>
      </w:pPr>
    </w:lvl>
    <w:lvl w:ilvl="6" w:tplc="0809000F" w:tentative="1">
      <w:start w:val="1"/>
      <w:numFmt w:val="decimal"/>
      <w:lvlText w:val="%7."/>
      <w:lvlJc w:val="left"/>
      <w:pPr>
        <w:ind w:left="5310" w:hanging="360"/>
      </w:pPr>
    </w:lvl>
    <w:lvl w:ilvl="7" w:tplc="08090019" w:tentative="1">
      <w:start w:val="1"/>
      <w:numFmt w:val="lowerLetter"/>
      <w:lvlText w:val="%8."/>
      <w:lvlJc w:val="left"/>
      <w:pPr>
        <w:ind w:left="6030" w:hanging="360"/>
      </w:pPr>
    </w:lvl>
    <w:lvl w:ilvl="8" w:tplc="0809001B" w:tentative="1">
      <w:start w:val="1"/>
      <w:numFmt w:val="lowerRoman"/>
      <w:lvlText w:val="%9."/>
      <w:lvlJc w:val="right"/>
      <w:pPr>
        <w:ind w:left="6750" w:hanging="180"/>
      </w:pPr>
    </w:lvl>
  </w:abstractNum>
  <w:abstractNum w:abstractNumId="30" w15:restartNumberingAfterBreak="0">
    <w:nsid w:val="40E70D64"/>
    <w:multiLevelType w:val="multilevel"/>
    <w:tmpl w:val="ADC62006"/>
    <w:lvl w:ilvl="0">
      <w:start w:val="1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41342280"/>
    <w:multiLevelType w:val="hybridMultilevel"/>
    <w:tmpl w:val="3228B926"/>
    <w:lvl w:ilvl="0" w:tplc="1862CE9A">
      <w:start w:val="1"/>
      <w:numFmt w:val="bullet"/>
      <w:pStyle w:val="ListBullet3"/>
      <w:lvlText w:val=""/>
      <w:lvlJc w:val="left"/>
      <w:pPr>
        <w:tabs>
          <w:tab w:val="num" w:pos="283"/>
        </w:tabs>
        <w:ind w:left="283" w:hanging="283"/>
      </w:pPr>
      <w:rPr>
        <w:rFonts w:ascii="Symbol" w:hAnsi="Symbol" w:hint="default"/>
        <w:sz w:val="16"/>
      </w:rPr>
    </w:lvl>
    <w:lvl w:ilvl="1" w:tplc="7316A216">
      <w:numFmt w:val="decimal"/>
      <w:lvlText w:val=""/>
      <w:lvlJc w:val="left"/>
    </w:lvl>
    <w:lvl w:ilvl="2" w:tplc="9AF2B998">
      <w:numFmt w:val="decimal"/>
      <w:lvlText w:val=""/>
      <w:lvlJc w:val="left"/>
    </w:lvl>
    <w:lvl w:ilvl="3" w:tplc="7DE8BBE8">
      <w:numFmt w:val="decimal"/>
      <w:lvlText w:val=""/>
      <w:lvlJc w:val="left"/>
    </w:lvl>
    <w:lvl w:ilvl="4" w:tplc="3F0E5CF8">
      <w:numFmt w:val="decimal"/>
      <w:lvlText w:val=""/>
      <w:lvlJc w:val="left"/>
    </w:lvl>
    <w:lvl w:ilvl="5" w:tplc="FCF62CA8">
      <w:numFmt w:val="decimal"/>
      <w:lvlText w:val=""/>
      <w:lvlJc w:val="left"/>
    </w:lvl>
    <w:lvl w:ilvl="6" w:tplc="9A82DA34">
      <w:numFmt w:val="decimal"/>
      <w:lvlText w:val=""/>
      <w:lvlJc w:val="left"/>
    </w:lvl>
    <w:lvl w:ilvl="7" w:tplc="97CAA946">
      <w:numFmt w:val="decimal"/>
      <w:lvlText w:val=""/>
      <w:lvlJc w:val="left"/>
    </w:lvl>
    <w:lvl w:ilvl="8" w:tplc="754A1352">
      <w:numFmt w:val="decimal"/>
      <w:lvlText w:val=""/>
      <w:lvlJc w:val="left"/>
    </w:lvl>
  </w:abstractNum>
  <w:abstractNum w:abstractNumId="32" w15:restartNumberingAfterBreak="0">
    <w:nsid w:val="445E1BA3"/>
    <w:multiLevelType w:val="hybridMultilevel"/>
    <w:tmpl w:val="B8F05E1C"/>
    <w:lvl w:ilvl="0" w:tplc="1CA07A42">
      <w:start w:val="31"/>
      <w:numFmt w:val="bullet"/>
      <w:lvlText w:val="-"/>
      <w:lvlJc w:val="left"/>
      <w:pPr>
        <w:ind w:left="720" w:hanging="360"/>
      </w:pPr>
      <w:rPr>
        <w:rFonts w:ascii="Browallia New" w:eastAsia="Cordia New" w:hAnsi="Browallia New"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46915997"/>
    <w:multiLevelType w:val="hybridMultilevel"/>
    <w:tmpl w:val="F2D6A9FA"/>
    <w:lvl w:ilvl="0" w:tplc="9E40AE6A">
      <w:start w:val="1"/>
      <w:numFmt w:val="decimal"/>
      <w:lvlText w:val="7.1.%1"/>
      <w:lvlJc w:val="left"/>
      <w:pPr>
        <w:ind w:left="1519" w:hanging="360"/>
      </w:pPr>
      <w:rPr>
        <w:rFonts w:hint="default"/>
        <w:b/>
        <w:bCs/>
        <w:sz w:val="28"/>
        <w:szCs w:val="28"/>
      </w:rPr>
    </w:lvl>
    <w:lvl w:ilvl="1" w:tplc="08090019" w:tentative="1">
      <w:start w:val="1"/>
      <w:numFmt w:val="lowerLetter"/>
      <w:lvlText w:val="%2."/>
      <w:lvlJc w:val="left"/>
      <w:pPr>
        <w:ind w:left="2239" w:hanging="360"/>
      </w:pPr>
    </w:lvl>
    <w:lvl w:ilvl="2" w:tplc="0809001B" w:tentative="1">
      <w:start w:val="1"/>
      <w:numFmt w:val="lowerRoman"/>
      <w:lvlText w:val="%3."/>
      <w:lvlJc w:val="right"/>
      <w:pPr>
        <w:ind w:left="2959" w:hanging="180"/>
      </w:pPr>
    </w:lvl>
    <w:lvl w:ilvl="3" w:tplc="0809000F" w:tentative="1">
      <w:start w:val="1"/>
      <w:numFmt w:val="decimal"/>
      <w:lvlText w:val="%4."/>
      <w:lvlJc w:val="left"/>
      <w:pPr>
        <w:ind w:left="3679" w:hanging="360"/>
      </w:pPr>
    </w:lvl>
    <w:lvl w:ilvl="4" w:tplc="08090019" w:tentative="1">
      <w:start w:val="1"/>
      <w:numFmt w:val="lowerLetter"/>
      <w:lvlText w:val="%5."/>
      <w:lvlJc w:val="left"/>
      <w:pPr>
        <w:ind w:left="4399" w:hanging="360"/>
      </w:pPr>
    </w:lvl>
    <w:lvl w:ilvl="5" w:tplc="0809001B" w:tentative="1">
      <w:start w:val="1"/>
      <w:numFmt w:val="lowerRoman"/>
      <w:lvlText w:val="%6."/>
      <w:lvlJc w:val="right"/>
      <w:pPr>
        <w:ind w:left="5119" w:hanging="180"/>
      </w:pPr>
    </w:lvl>
    <w:lvl w:ilvl="6" w:tplc="0809000F" w:tentative="1">
      <w:start w:val="1"/>
      <w:numFmt w:val="decimal"/>
      <w:lvlText w:val="%7."/>
      <w:lvlJc w:val="left"/>
      <w:pPr>
        <w:ind w:left="5839" w:hanging="360"/>
      </w:pPr>
    </w:lvl>
    <w:lvl w:ilvl="7" w:tplc="08090019" w:tentative="1">
      <w:start w:val="1"/>
      <w:numFmt w:val="lowerLetter"/>
      <w:lvlText w:val="%8."/>
      <w:lvlJc w:val="left"/>
      <w:pPr>
        <w:ind w:left="6559" w:hanging="360"/>
      </w:pPr>
    </w:lvl>
    <w:lvl w:ilvl="8" w:tplc="0809001B" w:tentative="1">
      <w:start w:val="1"/>
      <w:numFmt w:val="lowerRoman"/>
      <w:lvlText w:val="%9."/>
      <w:lvlJc w:val="right"/>
      <w:pPr>
        <w:ind w:left="7279" w:hanging="180"/>
      </w:pPr>
    </w:lvl>
  </w:abstractNum>
  <w:abstractNum w:abstractNumId="34" w15:restartNumberingAfterBreak="0">
    <w:nsid w:val="4FE41367"/>
    <w:multiLevelType w:val="hybridMultilevel"/>
    <w:tmpl w:val="D00877D2"/>
    <w:lvl w:ilvl="0" w:tplc="F0E88850">
      <w:start w:val="1"/>
      <w:numFmt w:val="decimal"/>
      <w:lvlText w:val="7.%1"/>
      <w:lvlJc w:val="left"/>
      <w:pPr>
        <w:ind w:left="3771" w:hanging="360"/>
      </w:pPr>
      <w:rPr>
        <w:rFonts w:hint="default"/>
        <w:b/>
        <w:bCs/>
        <w:sz w:val="28"/>
        <w:szCs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554B6721"/>
    <w:multiLevelType w:val="hybridMultilevel"/>
    <w:tmpl w:val="517EDBB4"/>
    <w:lvl w:ilvl="0" w:tplc="1574482C">
      <w:start w:val="1"/>
      <w:numFmt w:val="thaiLetters"/>
      <w:lvlText w:val="%1)"/>
      <w:lvlJc w:val="left"/>
      <w:pPr>
        <w:ind w:left="1260" w:hanging="360"/>
      </w:pPr>
      <w:rPr>
        <w:rFonts w:hint="default"/>
        <w:b/>
        <w:bCs/>
        <w:sz w:val="28"/>
        <w:szCs w:val="28"/>
      </w:rPr>
    </w:lvl>
    <w:lvl w:ilvl="1" w:tplc="08090019" w:tentative="1">
      <w:start w:val="1"/>
      <w:numFmt w:val="lowerLetter"/>
      <w:lvlText w:val="%2."/>
      <w:lvlJc w:val="left"/>
      <w:pPr>
        <w:ind w:left="1980" w:hanging="360"/>
      </w:pPr>
    </w:lvl>
    <w:lvl w:ilvl="2" w:tplc="0809001B" w:tentative="1">
      <w:start w:val="1"/>
      <w:numFmt w:val="lowerRoman"/>
      <w:lvlText w:val="%3."/>
      <w:lvlJc w:val="right"/>
      <w:pPr>
        <w:ind w:left="2700" w:hanging="180"/>
      </w:pPr>
    </w:lvl>
    <w:lvl w:ilvl="3" w:tplc="0809000F" w:tentative="1">
      <w:start w:val="1"/>
      <w:numFmt w:val="decimal"/>
      <w:lvlText w:val="%4."/>
      <w:lvlJc w:val="left"/>
      <w:pPr>
        <w:ind w:left="3420" w:hanging="360"/>
      </w:pPr>
    </w:lvl>
    <w:lvl w:ilvl="4" w:tplc="08090019" w:tentative="1">
      <w:start w:val="1"/>
      <w:numFmt w:val="lowerLetter"/>
      <w:lvlText w:val="%5."/>
      <w:lvlJc w:val="left"/>
      <w:pPr>
        <w:ind w:left="4140" w:hanging="360"/>
      </w:pPr>
    </w:lvl>
    <w:lvl w:ilvl="5" w:tplc="0809001B" w:tentative="1">
      <w:start w:val="1"/>
      <w:numFmt w:val="lowerRoman"/>
      <w:lvlText w:val="%6."/>
      <w:lvlJc w:val="right"/>
      <w:pPr>
        <w:ind w:left="4860" w:hanging="180"/>
      </w:pPr>
    </w:lvl>
    <w:lvl w:ilvl="6" w:tplc="0809000F" w:tentative="1">
      <w:start w:val="1"/>
      <w:numFmt w:val="decimal"/>
      <w:lvlText w:val="%7."/>
      <w:lvlJc w:val="left"/>
      <w:pPr>
        <w:ind w:left="5580" w:hanging="360"/>
      </w:pPr>
    </w:lvl>
    <w:lvl w:ilvl="7" w:tplc="08090019" w:tentative="1">
      <w:start w:val="1"/>
      <w:numFmt w:val="lowerLetter"/>
      <w:lvlText w:val="%8."/>
      <w:lvlJc w:val="left"/>
      <w:pPr>
        <w:ind w:left="6300" w:hanging="360"/>
      </w:pPr>
    </w:lvl>
    <w:lvl w:ilvl="8" w:tplc="0809001B" w:tentative="1">
      <w:start w:val="1"/>
      <w:numFmt w:val="lowerRoman"/>
      <w:lvlText w:val="%9."/>
      <w:lvlJc w:val="right"/>
      <w:pPr>
        <w:ind w:left="7020" w:hanging="180"/>
      </w:pPr>
    </w:lvl>
  </w:abstractNum>
  <w:abstractNum w:abstractNumId="36" w15:restartNumberingAfterBreak="0">
    <w:nsid w:val="592A7B49"/>
    <w:multiLevelType w:val="hybridMultilevel"/>
    <w:tmpl w:val="314EF39A"/>
    <w:lvl w:ilvl="0" w:tplc="C93A72A2">
      <w:start w:val="1"/>
      <w:numFmt w:val="decimal"/>
      <w:lvlText w:val="6.%1"/>
      <w:lvlJc w:val="left"/>
      <w:pPr>
        <w:ind w:left="1179" w:hanging="360"/>
      </w:pPr>
      <w:rPr>
        <w:rFonts w:hint="default"/>
        <w:b/>
        <w:bCs/>
        <w:sz w:val="28"/>
        <w:szCs w:val="28"/>
      </w:rPr>
    </w:lvl>
    <w:lvl w:ilvl="1" w:tplc="08090019" w:tentative="1">
      <w:start w:val="1"/>
      <w:numFmt w:val="lowerLetter"/>
      <w:lvlText w:val="%2."/>
      <w:lvlJc w:val="left"/>
      <w:pPr>
        <w:ind w:left="1899" w:hanging="360"/>
      </w:pPr>
    </w:lvl>
    <w:lvl w:ilvl="2" w:tplc="0809001B" w:tentative="1">
      <w:start w:val="1"/>
      <w:numFmt w:val="lowerRoman"/>
      <w:lvlText w:val="%3."/>
      <w:lvlJc w:val="right"/>
      <w:pPr>
        <w:ind w:left="2619" w:hanging="180"/>
      </w:pPr>
    </w:lvl>
    <w:lvl w:ilvl="3" w:tplc="0809000F" w:tentative="1">
      <w:start w:val="1"/>
      <w:numFmt w:val="decimal"/>
      <w:lvlText w:val="%4."/>
      <w:lvlJc w:val="left"/>
      <w:pPr>
        <w:ind w:left="3339" w:hanging="360"/>
      </w:pPr>
    </w:lvl>
    <w:lvl w:ilvl="4" w:tplc="08090019" w:tentative="1">
      <w:start w:val="1"/>
      <w:numFmt w:val="lowerLetter"/>
      <w:lvlText w:val="%5."/>
      <w:lvlJc w:val="left"/>
      <w:pPr>
        <w:ind w:left="4059" w:hanging="360"/>
      </w:pPr>
    </w:lvl>
    <w:lvl w:ilvl="5" w:tplc="0809001B" w:tentative="1">
      <w:start w:val="1"/>
      <w:numFmt w:val="lowerRoman"/>
      <w:lvlText w:val="%6."/>
      <w:lvlJc w:val="right"/>
      <w:pPr>
        <w:ind w:left="4779" w:hanging="180"/>
      </w:pPr>
    </w:lvl>
    <w:lvl w:ilvl="6" w:tplc="0809000F" w:tentative="1">
      <w:start w:val="1"/>
      <w:numFmt w:val="decimal"/>
      <w:lvlText w:val="%7."/>
      <w:lvlJc w:val="left"/>
      <w:pPr>
        <w:ind w:left="5499" w:hanging="360"/>
      </w:pPr>
    </w:lvl>
    <w:lvl w:ilvl="7" w:tplc="08090019" w:tentative="1">
      <w:start w:val="1"/>
      <w:numFmt w:val="lowerLetter"/>
      <w:lvlText w:val="%8."/>
      <w:lvlJc w:val="left"/>
      <w:pPr>
        <w:ind w:left="6219" w:hanging="360"/>
      </w:pPr>
    </w:lvl>
    <w:lvl w:ilvl="8" w:tplc="0809001B" w:tentative="1">
      <w:start w:val="1"/>
      <w:numFmt w:val="lowerRoman"/>
      <w:lvlText w:val="%9."/>
      <w:lvlJc w:val="right"/>
      <w:pPr>
        <w:ind w:left="6939" w:hanging="180"/>
      </w:pPr>
    </w:lvl>
  </w:abstractNum>
  <w:abstractNum w:abstractNumId="37" w15:restartNumberingAfterBreak="0">
    <w:nsid w:val="5CDC27DA"/>
    <w:multiLevelType w:val="hybridMultilevel"/>
    <w:tmpl w:val="399434B2"/>
    <w:lvl w:ilvl="0" w:tplc="8D765958">
      <w:numFmt w:val="bullet"/>
      <w:lvlText w:val="-"/>
      <w:lvlJc w:val="left"/>
      <w:pPr>
        <w:ind w:left="1440" w:hanging="360"/>
      </w:pPr>
      <w:rPr>
        <w:rFonts w:ascii="Browallia New" w:eastAsia="Times New Roman" w:hAnsi="Browallia New" w:cs="Browallia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8" w15:restartNumberingAfterBreak="0">
    <w:nsid w:val="62B637EA"/>
    <w:multiLevelType w:val="hybridMultilevel"/>
    <w:tmpl w:val="2F52D40A"/>
    <w:lvl w:ilvl="0" w:tplc="CE86AA10">
      <w:start w:val="1"/>
      <w:numFmt w:val="thaiLetters"/>
      <w:lvlText w:val="%1)"/>
      <w:lvlJc w:val="left"/>
      <w:pPr>
        <w:ind w:left="1713" w:hanging="360"/>
      </w:pPr>
      <w:rPr>
        <w:rFonts w:hint="default"/>
        <w:b/>
        <w:bCs/>
      </w:rPr>
    </w:lvl>
    <w:lvl w:ilvl="1" w:tplc="08090019" w:tentative="1">
      <w:start w:val="1"/>
      <w:numFmt w:val="lowerLetter"/>
      <w:lvlText w:val="%2."/>
      <w:lvlJc w:val="left"/>
      <w:pPr>
        <w:ind w:left="2433" w:hanging="360"/>
      </w:pPr>
    </w:lvl>
    <w:lvl w:ilvl="2" w:tplc="0809001B" w:tentative="1">
      <w:start w:val="1"/>
      <w:numFmt w:val="lowerRoman"/>
      <w:lvlText w:val="%3."/>
      <w:lvlJc w:val="right"/>
      <w:pPr>
        <w:ind w:left="3153" w:hanging="180"/>
      </w:pPr>
    </w:lvl>
    <w:lvl w:ilvl="3" w:tplc="0809000F" w:tentative="1">
      <w:start w:val="1"/>
      <w:numFmt w:val="decimal"/>
      <w:lvlText w:val="%4."/>
      <w:lvlJc w:val="left"/>
      <w:pPr>
        <w:ind w:left="3873" w:hanging="360"/>
      </w:pPr>
    </w:lvl>
    <w:lvl w:ilvl="4" w:tplc="08090019" w:tentative="1">
      <w:start w:val="1"/>
      <w:numFmt w:val="lowerLetter"/>
      <w:lvlText w:val="%5."/>
      <w:lvlJc w:val="left"/>
      <w:pPr>
        <w:ind w:left="4593" w:hanging="360"/>
      </w:pPr>
    </w:lvl>
    <w:lvl w:ilvl="5" w:tplc="0809001B" w:tentative="1">
      <w:start w:val="1"/>
      <w:numFmt w:val="lowerRoman"/>
      <w:lvlText w:val="%6."/>
      <w:lvlJc w:val="right"/>
      <w:pPr>
        <w:ind w:left="5313" w:hanging="180"/>
      </w:pPr>
    </w:lvl>
    <w:lvl w:ilvl="6" w:tplc="0809000F" w:tentative="1">
      <w:start w:val="1"/>
      <w:numFmt w:val="decimal"/>
      <w:lvlText w:val="%7."/>
      <w:lvlJc w:val="left"/>
      <w:pPr>
        <w:ind w:left="6033" w:hanging="360"/>
      </w:pPr>
    </w:lvl>
    <w:lvl w:ilvl="7" w:tplc="08090019" w:tentative="1">
      <w:start w:val="1"/>
      <w:numFmt w:val="lowerLetter"/>
      <w:lvlText w:val="%8."/>
      <w:lvlJc w:val="left"/>
      <w:pPr>
        <w:ind w:left="6753" w:hanging="360"/>
      </w:pPr>
    </w:lvl>
    <w:lvl w:ilvl="8" w:tplc="0809001B" w:tentative="1">
      <w:start w:val="1"/>
      <w:numFmt w:val="lowerRoman"/>
      <w:lvlText w:val="%9."/>
      <w:lvlJc w:val="right"/>
      <w:pPr>
        <w:ind w:left="7473" w:hanging="180"/>
      </w:pPr>
    </w:lvl>
  </w:abstractNum>
  <w:abstractNum w:abstractNumId="39" w15:restartNumberingAfterBreak="0">
    <w:nsid w:val="63F757D4"/>
    <w:multiLevelType w:val="multilevel"/>
    <w:tmpl w:val="B1FC9212"/>
    <w:lvl w:ilvl="0">
      <w:start w:val="33"/>
      <w:numFmt w:val="decimal"/>
      <w:lvlText w:val="%1"/>
      <w:lvlJc w:val="left"/>
      <w:pPr>
        <w:ind w:left="360" w:hanging="360"/>
      </w:pPr>
      <w:rPr>
        <w:rFonts w:hint="default"/>
      </w:rPr>
    </w:lvl>
    <w:lvl w:ilvl="1">
      <w:start w:val="1"/>
      <w:numFmt w:val="decimal"/>
      <w:lvlText w:val="28.%2"/>
      <w:lvlJc w:val="left"/>
      <w:pPr>
        <w:ind w:left="108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643C1FC0"/>
    <w:multiLevelType w:val="multilevel"/>
    <w:tmpl w:val="64045F4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6AD448B"/>
    <w:multiLevelType w:val="hybridMultilevel"/>
    <w:tmpl w:val="E6002CD6"/>
    <w:lvl w:ilvl="0" w:tplc="18F6F73A">
      <w:start w:val="1"/>
      <w:numFmt w:val="lowerLetter"/>
      <w:pStyle w:val="ParagraphNumbering"/>
      <w:lvlText w:val="(%1)"/>
      <w:lvlJc w:val="left"/>
      <w:pPr>
        <w:tabs>
          <w:tab w:val="num" w:pos="705"/>
        </w:tabs>
        <w:ind w:left="705" w:hanging="705"/>
      </w:pPr>
      <w:rPr>
        <w:rFonts w:cs="Times New Roman" w:hint="default"/>
      </w:rPr>
    </w:lvl>
    <w:lvl w:ilvl="1" w:tplc="1668FF72">
      <w:numFmt w:val="decimal"/>
      <w:lvlText w:val=""/>
      <w:lvlJc w:val="left"/>
    </w:lvl>
    <w:lvl w:ilvl="2" w:tplc="6F06AC80">
      <w:numFmt w:val="decimal"/>
      <w:lvlText w:val=""/>
      <w:lvlJc w:val="left"/>
    </w:lvl>
    <w:lvl w:ilvl="3" w:tplc="50EE4B98">
      <w:numFmt w:val="decimal"/>
      <w:lvlText w:val=""/>
      <w:lvlJc w:val="left"/>
    </w:lvl>
    <w:lvl w:ilvl="4" w:tplc="7BF259AA">
      <w:numFmt w:val="decimal"/>
      <w:lvlText w:val=""/>
      <w:lvlJc w:val="left"/>
    </w:lvl>
    <w:lvl w:ilvl="5" w:tplc="22988ACC">
      <w:numFmt w:val="decimal"/>
      <w:lvlText w:val=""/>
      <w:lvlJc w:val="left"/>
    </w:lvl>
    <w:lvl w:ilvl="6" w:tplc="58CE49AE">
      <w:numFmt w:val="decimal"/>
      <w:lvlText w:val=""/>
      <w:lvlJc w:val="left"/>
    </w:lvl>
    <w:lvl w:ilvl="7" w:tplc="15CA3A82">
      <w:numFmt w:val="decimal"/>
      <w:lvlText w:val=""/>
      <w:lvlJc w:val="left"/>
    </w:lvl>
    <w:lvl w:ilvl="8" w:tplc="E4681C10">
      <w:numFmt w:val="decimal"/>
      <w:lvlText w:val=""/>
      <w:lvlJc w:val="left"/>
    </w:lvl>
  </w:abstractNum>
  <w:abstractNum w:abstractNumId="42" w15:restartNumberingAfterBreak="0">
    <w:nsid w:val="6DA933ED"/>
    <w:multiLevelType w:val="hybridMultilevel"/>
    <w:tmpl w:val="25E06972"/>
    <w:lvl w:ilvl="0" w:tplc="4BEE58C2">
      <w:start w:val="1"/>
      <w:numFmt w:val="decimal"/>
      <w:lvlText w:val="7.2.%1"/>
      <w:lvlJc w:val="left"/>
      <w:pPr>
        <w:ind w:left="1519" w:hanging="360"/>
      </w:pPr>
      <w:rPr>
        <w:rFonts w:hint="default"/>
        <w:b w:val="0"/>
        <w:bCs w:val="0"/>
        <w:sz w:val="28"/>
        <w:szCs w:val="2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6FA85289"/>
    <w:multiLevelType w:val="multilevel"/>
    <w:tmpl w:val="C9E867E8"/>
    <w:lvl w:ilvl="0">
      <w:numFmt w:val="bullet"/>
      <w:lvlText w:val="-"/>
      <w:lvlJc w:val="left"/>
      <w:pPr>
        <w:tabs>
          <w:tab w:val="num" w:pos="927"/>
        </w:tabs>
        <w:ind w:left="927" w:hanging="360"/>
      </w:pPr>
      <w:rPr>
        <w:rFonts w:ascii="Cordia New" w:eastAsia="Angsana New" w:hAnsi="Cordia New" w:cs="Cordia New" w:hint="cs"/>
        <w:sz w:val="26"/>
        <w:szCs w:val="26"/>
      </w:rPr>
    </w:lvl>
    <w:lvl w:ilvl="1">
      <w:start w:val="1"/>
      <w:numFmt w:val="bullet"/>
      <w:lvlText w:val="o"/>
      <w:lvlJc w:val="left"/>
      <w:pPr>
        <w:tabs>
          <w:tab w:val="num" w:pos="1647"/>
        </w:tabs>
        <w:ind w:left="1647" w:hanging="360"/>
      </w:pPr>
      <w:rPr>
        <w:rFonts w:ascii="Courier New" w:hAnsi="Courier New" w:cs="Times New Roman" w:hint="default"/>
        <w:sz w:val="20"/>
      </w:rPr>
    </w:lvl>
    <w:lvl w:ilvl="2">
      <w:start w:val="1"/>
      <w:numFmt w:val="bullet"/>
      <w:lvlText w:val=""/>
      <w:lvlJc w:val="left"/>
      <w:pPr>
        <w:tabs>
          <w:tab w:val="num" w:pos="2367"/>
        </w:tabs>
        <w:ind w:left="2367" w:hanging="360"/>
      </w:pPr>
      <w:rPr>
        <w:rFonts w:ascii="Wingdings" w:hAnsi="Wingdings" w:hint="default"/>
        <w:sz w:val="20"/>
      </w:rPr>
    </w:lvl>
    <w:lvl w:ilvl="3">
      <w:start w:val="1"/>
      <w:numFmt w:val="bullet"/>
      <w:lvlText w:val=""/>
      <w:lvlJc w:val="left"/>
      <w:pPr>
        <w:tabs>
          <w:tab w:val="num" w:pos="3087"/>
        </w:tabs>
        <w:ind w:left="3087" w:hanging="360"/>
      </w:pPr>
      <w:rPr>
        <w:rFonts w:ascii="Wingdings" w:hAnsi="Wingdings" w:hint="default"/>
        <w:sz w:val="20"/>
      </w:rPr>
    </w:lvl>
    <w:lvl w:ilvl="4">
      <w:start w:val="1"/>
      <w:numFmt w:val="bullet"/>
      <w:lvlText w:val=""/>
      <w:lvlJc w:val="left"/>
      <w:pPr>
        <w:tabs>
          <w:tab w:val="num" w:pos="3807"/>
        </w:tabs>
        <w:ind w:left="3807" w:hanging="360"/>
      </w:pPr>
      <w:rPr>
        <w:rFonts w:ascii="Wingdings" w:hAnsi="Wingdings" w:hint="default"/>
        <w:sz w:val="20"/>
      </w:rPr>
    </w:lvl>
    <w:lvl w:ilvl="5">
      <w:start w:val="1"/>
      <w:numFmt w:val="bullet"/>
      <w:lvlText w:val=""/>
      <w:lvlJc w:val="left"/>
      <w:pPr>
        <w:tabs>
          <w:tab w:val="num" w:pos="4527"/>
        </w:tabs>
        <w:ind w:left="4527" w:hanging="360"/>
      </w:pPr>
      <w:rPr>
        <w:rFonts w:ascii="Wingdings" w:hAnsi="Wingdings" w:hint="default"/>
        <w:sz w:val="20"/>
      </w:rPr>
    </w:lvl>
    <w:lvl w:ilvl="6">
      <w:start w:val="1"/>
      <w:numFmt w:val="bullet"/>
      <w:lvlText w:val=""/>
      <w:lvlJc w:val="left"/>
      <w:pPr>
        <w:tabs>
          <w:tab w:val="num" w:pos="5247"/>
        </w:tabs>
        <w:ind w:left="5247" w:hanging="360"/>
      </w:pPr>
      <w:rPr>
        <w:rFonts w:ascii="Wingdings" w:hAnsi="Wingdings" w:hint="default"/>
        <w:sz w:val="20"/>
      </w:rPr>
    </w:lvl>
    <w:lvl w:ilvl="7">
      <w:start w:val="1"/>
      <w:numFmt w:val="bullet"/>
      <w:lvlText w:val=""/>
      <w:lvlJc w:val="left"/>
      <w:pPr>
        <w:tabs>
          <w:tab w:val="num" w:pos="5967"/>
        </w:tabs>
        <w:ind w:left="5967" w:hanging="360"/>
      </w:pPr>
      <w:rPr>
        <w:rFonts w:ascii="Wingdings" w:hAnsi="Wingdings" w:hint="default"/>
        <w:sz w:val="20"/>
      </w:rPr>
    </w:lvl>
    <w:lvl w:ilvl="8">
      <w:start w:val="1"/>
      <w:numFmt w:val="bullet"/>
      <w:lvlText w:val=""/>
      <w:lvlJc w:val="left"/>
      <w:pPr>
        <w:tabs>
          <w:tab w:val="num" w:pos="6687"/>
        </w:tabs>
        <w:ind w:left="6687" w:hanging="360"/>
      </w:pPr>
      <w:rPr>
        <w:rFonts w:ascii="Wingdings" w:hAnsi="Wingdings" w:hint="default"/>
        <w:sz w:val="20"/>
      </w:rPr>
    </w:lvl>
  </w:abstractNum>
  <w:abstractNum w:abstractNumId="44" w15:restartNumberingAfterBreak="0">
    <w:nsid w:val="70972625"/>
    <w:multiLevelType w:val="multilevel"/>
    <w:tmpl w:val="30B609CA"/>
    <w:lvl w:ilvl="0">
      <w:start w:val="10"/>
      <w:numFmt w:val="decimal"/>
      <w:lvlText w:val="%1.0"/>
      <w:lvlJc w:val="left"/>
      <w:pPr>
        <w:ind w:left="360" w:hanging="360"/>
      </w:pPr>
      <w:rPr>
        <w:rFonts w:hint="default"/>
      </w:rPr>
    </w:lvl>
    <w:lvl w:ilvl="1">
      <w:start w:val="1"/>
      <w:numFmt w:val="decimal"/>
      <w:lvlText w:val="%1.%2"/>
      <w:lvlJc w:val="left"/>
      <w:pPr>
        <w:ind w:left="1066" w:hanging="360"/>
      </w:pPr>
      <w:rPr>
        <w:rFonts w:hint="default"/>
      </w:rPr>
    </w:lvl>
    <w:lvl w:ilvl="2">
      <w:start w:val="1"/>
      <w:numFmt w:val="decimal"/>
      <w:lvlText w:val="%1.%2.%3"/>
      <w:lvlJc w:val="left"/>
      <w:pPr>
        <w:ind w:left="2132" w:hanging="720"/>
      </w:pPr>
      <w:rPr>
        <w:rFonts w:hint="default"/>
      </w:rPr>
    </w:lvl>
    <w:lvl w:ilvl="3">
      <w:start w:val="1"/>
      <w:numFmt w:val="decimal"/>
      <w:lvlText w:val="%1.%2.%3.%4"/>
      <w:lvlJc w:val="left"/>
      <w:pPr>
        <w:ind w:left="2838" w:hanging="720"/>
      </w:pPr>
      <w:rPr>
        <w:rFonts w:hint="default"/>
      </w:rPr>
    </w:lvl>
    <w:lvl w:ilvl="4">
      <w:start w:val="1"/>
      <w:numFmt w:val="decimal"/>
      <w:lvlText w:val="%1.%2.%3.%4.%5"/>
      <w:lvlJc w:val="left"/>
      <w:pPr>
        <w:ind w:left="3544" w:hanging="720"/>
      </w:pPr>
      <w:rPr>
        <w:rFonts w:hint="default"/>
      </w:rPr>
    </w:lvl>
    <w:lvl w:ilvl="5">
      <w:start w:val="1"/>
      <w:numFmt w:val="decimal"/>
      <w:lvlText w:val="%1.%2.%3.%4.%5.%6"/>
      <w:lvlJc w:val="left"/>
      <w:pPr>
        <w:ind w:left="4610" w:hanging="1080"/>
      </w:pPr>
      <w:rPr>
        <w:rFonts w:hint="default"/>
      </w:rPr>
    </w:lvl>
    <w:lvl w:ilvl="6">
      <w:start w:val="1"/>
      <w:numFmt w:val="decimal"/>
      <w:lvlText w:val="%1.%2.%3.%4.%5.%6.%7"/>
      <w:lvlJc w:val="left"/>
      <w:pPr>
        <w:ind w:left="5316" w:hanging="1080"/>
      </w:pPr>
      <w:rPr>
        <w:rFonts w:hint="default"/>
      </w:rPr>
    </w:lvl>
    <w:lvl w:ilvl="7">
      <w:start w:val="1"/>
      <w:numFmt w:val="decimal"/>
      <w:lvlText w:val="%1.%2.%3.%4.%5.%6.%7.%8"/>
      <w:lvlJc w:val="left"/>
      <w:pPr>
        <w:ind w:left="6382" w:hanging="1440"/>
      </w:pPr>
      <w:rPr>
        <w:rFonts w:hint="default"/>
      </w:rPr>
    </w:lvl>
    <w:lvl w:ilvl="8">
      <w:start w:val="1"/>
      <w:numFmt w:val="decimal"/>
      <w:lvlText w:val="%1.%2.%3.%4.%5.%6.%7.%8.%9"/>
      <w:lvlJc w:val="left"/>
      <w:pPr>
        <w:ind w:left="7088" w:hanging="1440"/>
      </w:pPr>
      <w:rPr>
        <w:rFonts w:hint="default"/>
      </w:rPr>
    </w:lvl>
  </w:abstractNum>
  <w:abstractNum w:abstractNumId="45" w15:restartNumberingAfterBreak="0">
    <w:nsid w:val="736B110F"/>
    <w:multiLevelType w:val="hybridMultilevel"/>
    <w:tmpl w:val="ECC27DE4"/>
    <w:lvl w:ilvl="0" w:tplc="8D9E64CA">
      <w:numFmt w:val="bullet"/>
      <w:lvlText w:val="-"/>
      <w:lvlJc w:val="left"/>
      <w:pPr>
        <w:ind w:left="2673" w:hanging="360"/>
      </w:pPr>
      <w:rPr>
        <w:rFonts w:ascii="Angsana New" w:eastAsia="Times New Roman" w:hAnsi="Angsana New" w:cs="Angsana New" w:hint="default"/>
        <w:b w:val="0"/>
        <w:bCs w:val="0"/>
        <w:lang w:bidi="th-TH"/>
      </w:rPr>
    </w:lvl>
    <w:lvl w:ilvl="1" w:tplc="08090003" w:tentative="1">
      <w:start w:val="1"/>
      <w:numFmt w:val="bullet"/>
      <w:lvlText w:val="o"/>
      <w:lvlJc w:val="left"/>
      <w:pPr>
        <w:ind w:left="3393" w:hanging="360"/>
      </w:pPr>
      <w:rPr>
        <w:rFonts w:ascii="Courier New" w:hAnsi="Courier New" w:cs="Courier New" w:hint="default"/>
      </w:rPr>
    </w:lvl>
    <w:lvl w:ilvl="2" w:tplc="08090005" w:tentative="1">
      <w:start w:val="1"/>
      <w:numFmt w:val="bullet"/>
      <w:lvlText w:val=""/>
      <w:lvlJc w:val="left"/>
      <w:pPr>
        <w:ind w:left="4113" w:hanging="360"/>
      </w:pPr>
      <w:rPr>
        <w:rFonts w:ascii="Wingdings" w:hAnsi="Wingdings" w:hint="default"/>
      </w:rPr>
    </w:lvl>
    <w:lvl w:ilvl="3" w:tplc="08090001" w:tentative="1">
      <w:start w:val="1"/>
      <w:numFmt w:val="bullet"/>
      <w:lvlText w:val=""/>
      <w:lvlJc w:val="left"/>
      <w:pPr>
        <w:ind w:left="4833" w:hanging="360"/>
      </w:pPr>
      <w:rPr>
        <w:rFonts w:ascii="Symbol" w:hAnsi="Symbol" w:hint="default"/>
      </w:rPr>
    </w:lvl>
    <w:lvl w:ilvl="4" w:tplc="08090003" w:tentative="1">
      <w:start w:val="1"/>
      <w:numFmt w:val="bullet"/>
      <w:lvlText w:val="o"/>
      <w:lvlJc w:val="left"/>
      <w:pPr>
        <w:ind w:left="5553" w:hanging="360"/>
      </w:pPr>
      <w:rPr>
        <w:rFonts w:ascii="Courier New" w:hAnsi="Courier New" w:cs="Courier New" w:hint="default"/>
      </w:rPr>
    </w:lvl>
    <w:lvl w:ilvl="5" w:tplc="08090005" w:tentative="1">
      <w:start w:val="1"/>
      <w:numFmt w:val="bullet"/>
      <w:lvlText w:val=""/>
      <w:lvlJc w:val="left"/>
      <w:pPr>
        <w:ind w:left="6273" w:hanging="360"/>
      </w:pPr>
      <w:rPr>
        <w:rFonts w:ascii="Wingdings" w:hAnsi="Wingdings" w:hint="default"/>
      </w:rPr>
    </w:lvl>
    <w:lvl w:ilvl="6" w:tplc="08090001" w:tentative="1">
      <w:start w:val="1"/>
      <w:numFmt w:val="bullet"/>
      <w:lvlText w:val=""/>
      <w:lvlJc w:val="left"/>
      <w:pPr>
        <w:ind w:left="6993" w:hanging="360"/>
      </w:pPr>
      <w:rPr>
        <w:rFonts w:ascii="Symbol" w:hAnsi="Symbol" w:hint="default"/>
      </w:rPr>
    </w:lvl>
    <w:lvl w:ilvl="7" w:tplc="08090003" w:tentative="1">
      <w:start w:val="1"/>
      <w:numFmt w:val="bullet"/>
      <w:lvlText w:val="o"/>
      <w:lvlJc w:val="left"/>
      <w:pPr>
        <w:ind w:left="7713" w:hanging="360"/>
      </w:pPr>
      <w:rPr>
        <w:rFonts w:ascii="Courier New" w:hAnsi="Courier New" w:cs="Courier New" w:hint="default"/>
      </w:rPr>
    </w:lvl>
    <w:lvl w:ilvl="8" w:tplc="08090005" w:tentative="1">
      <w:start w:val="1"/>
      <w:numFmt w:val="bullet"/>
      <w:lvlText w:val=""/>
      <w:lvlJc w:val="left"/>
      <w:pPr>
        <w:ind w:left="8433" w:hanging="360"/>
      </w:pPr>
      <w:rPr>
        <w:rFonts w:ascii="Wingdings" w:hAnsi="Wingdings" w:hint="default"/>
      </w:rPr>
    </w:lvl>
  </w:abstractNum>
  <w:abstractNum w:abstractNumId="46" w15:restartNumberingAfterBreak="0">
    <w:nsid w:val="7F8B471B"/>
    <w:multiLevelType w:val="hybridMultilevel"/>
    <w:tmpl w:val="4B22A654"/>
    <w:lvl w:ilvl="0" w:tplc="C9BCBFE6">
      <w:start w:val="1"/>
      <w:numFmt w:val="decimal"/>
      <w:lvlText w:val="7.1.%1"/>
      <w:lvlJc w:val="left"/>
      <w:pPr>
        <w:ind w:left="1519" w:hanging="360"/>
      </w:pPr>
      <w:rPr>
        <w:rFonts w:hint="default"/>
        <w:b w:val="0"/>
        <w:bCs w:val="0"/>
        <w:sz w:val="28"/>
        <w:szCs w:val="28"/>
        <w:lang w:bidi="th-TH"/>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209">
    <w:abstractNumId w:val="5"/>
  </w:num>
  <w:num w:numId="2" w16cid:durableId="722170124">
    <w:abstractNumId w:val="3"/>
  </w:num>
  <w:num w:numId="3" w16cid:durableId="1348210241">
    <w:abstractNumId w:val="2"/>
  </w:num>
  <w:num w:numId="4" w16cid:durableId="446706507">
    <w:abstractNumId w:val="1"/>
  </w:num>
  <w:num w:numId="5" w16cid:durableId="1643534882">
    <w:abstractNumId w:val="4"/>
  </w:num>
  <w:num w:numId="6" w16cid:durableId="721564927">
    <w:abstractNumId w:val="0"/>
  </w:num>
  <w:num w:numId="7" w16cid:durableId="568155350">
    <w:abstractNumId w:val="31"/>
  </w:num>
  <w:num w:numId="8" w16cid:durableId="1116799323">
    <w:abstractNumId w:val="21"/>
  </w:num>
  <w:num w:numId="9" w16cid:durableId="321011887">
    <w:abstractNumId w:val="14"/>
  </w:num>
  <w:num w:numId="10" w16cid:durableId="202209063">
    <w:abstractNumId w:val="19"/>
  </w:num>
  <w:num w:numId="11" w16cid:durableId="1385567163">
    <w:abstractNumId w:val="6"/>
  </w:num>
  <w:num w:numId="12" w16cid:durableId="1233660761">
    <w:abstractNumId w:val="26"/>
  </w:num>
  <w:num w:numId="13" w16cid:durableId="210120465">
    <w:abstractNumId w:val="20"/>
  </w:num>
  <w:num w:numId="14" w16cid:durableId="129399548">
    <w:abstractNumId w:val="41"/>
  </w:num>
  <w:num w:numId="15" w16cid:durableId="605693652">
    <w:abstractNumId w:val="9"/>
  </w:num>
  <w:num w:numId="16" w16cid:durableId="1868247689">
    <w:abstractNumId w:val="23"/>
  </w:num>
  <w:num w:numId="17" w16cid:durableId="1394112820">
    <w:abstractNumId w:val="16"/>
  </w:num>
  <w:num w:numId="18" w16cid:durableId="771247715">
    <w:abstractNumId w:val="18"/>
  </w:num>
  <w:num w:numId="19" w16cid:durableId="2118675884">
    <w:abstractNumId w:val="17"/>
  </w:num>
  <w:num w:numId="20" w16cid:durableId="615602782">
    <w:abstractNumId w:val="32"/>
  </w:num>
  <w:num w:numId="21" w16cid:durableId="1553466126">
    <w:abstractNumId w:val="39"/>
  </w:num>
  <w:num w:numId="22" w16cid:durableId="2024671392">
    <w:abstractNumId w:val="7"/>
  </w:num>
  <w:num w:numId="23" w16cid:durableId="619265651">
    <w:abstractNumId w:val="35"/>
  </w:num>
  <w:num w:numId="24" w16cid:durableId="131676973">
    <w:abstractNumId w:val="37"/>
  </w:num>
  <w:num w:numId="25" w16cid:durableId="47147868">
    <w:abstractNumId w:val="40"/>
  </w:num>
  <w:num w:numId="26" w16cid:durableId="642196487">
    <w:abstractNumId w:val="43"/>
  </w:num>
  <w:num w:numId="27" w16cid:durableId="185100535">
    <w:abstractNumId w:val="15"/>
  </w:num>
  <w:num w:numId="28" w16cid:durableId="2041081262">
    <w:abstractNumId w:val="10"/>
  </w:num>
  <w:num w:numId="29" w16cid:durableId="1523934710">
    <w:abstractNumId w:val="38"/>
  </w:num>
  <w:num w:numId="30" w16cid:durableId="1540897355">
    <w:abstractNumId w:val="8"/>
  </w:num>
  <w:num w:numId="31" w16cid:durableId="941110600">
    <w:abstractNumId w:val="36"/>
  </w:num>
  <w:num w:numId="32" w16cid:durableId="1032149116">
    <w:abstractNumId w:val="27"/>
  </w:num>
  <w:num w:numId="33" w16cid:durableId="682710697">
    <w:abstractNumId w:val="25"/>
  </w:num>
  <w:num w:numId="34" w16cid:durableId="1018510674">
    <w:abstractNumId w:val="33"/>
  </w:num>
  <w:num w:numId="35" w16cid:durableId="623657969">
    <w:abstractNumId w:val="13"/>
  </w:num>
  <w:num w:numId="36" w16cid:durableId="372996212">
    <w:abstractNumId w:val="34"/>
  </w:num>
  <w:num w:numId="37" w16cid:durableId="510266464">
    <w:abstractNumId w:val="46"/>
  </w:num>
  <w:num w:numId="38" w16cid:durableId="445782613">
    <w:abstractNumId w:val="29"/>
  </w:num>
  <w:num w:numId="39" w16cid:durableId="1190878950">
    <w:abstractNumId w:val="42"/>
  </w:num>
  <w:num w:numId="40" w16cid:durableId="1829979952">
    <w:abstractNumId w:val="44"/>
  </w:num>
  <w:num w:numId="41" w16cid:durableId="48305942">
    <w:abstractNumId w:val="30"/>
  </w:num>
  <w:num w:numId="42" w16cid:durableId="702708931">
    <w:abstractNumId w:val="11"/>
  </w:num>
  <w:num w:numId="43" w16cid:durableId="2061325694">
    <w:abstractNumId w:val="12"/>
  </w:num>
  <w:num w:numId="44" w16cid:durableId="109328385">
    <w:abstractNumId w:val="22"/>
  </w:num>
  <w:num w:numId="45" w16cid:durableId="2121342027">
    <w:abstractNumId w:val="24"/>
  </w:num>
  <w:num w:numId="46" w16cid:durableId="723718010">
    <w:abstractNumId w:val="45"/>
  </w:num>
  <w:num w:numId="47" w16cid:durableId="1284461474">
    <w:abstractNumId w:val="28"/>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oNotHyphenateCaps/>
  <w:displayHorizontalDrawingGridEvery w:val="0"/>
  <w:displayVerticalDrawingGridEvery w:val="0"/>
  <w:doNotUseMarginsForDrawingGridOrigin/>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45E7"/>
    <w:rsid w:val="00000246"/>
    <w:rsid w:val="00000471"/>
    <w:rsid w:val="0000064F"/>
    <w:rsid w:val="000008EE"/>
    <w:rsid w:val="00000A45"/>
    <w:rsid w:val="00000C9D"/>
    <w:rsid w:val="00000EAF"/>
    <w:rsid w:val="000013F5"/>
    <w:rsid w:val="00001475"/>
    <w:rsid w:val="0000147C"/>
    <w:rsid w:val="00001771"/>
    <w:rsid w:val="00001CE1"/>
    <w:rsid w:val="000024BB"/>
    <w:rsid w:val="00002970"/>
    <w:rsid w:val="00002EC4"/>
    <w:rsid w:val="0000336A"/>
    <w:rsid w:val="00003542"/>
    <w:rsid w:val="000036FB"/>
    <w:rsid w:val="000038DB"/>
    <w:rsid w:val="0000391D"/>
    <w:rsid w:val="00003B53"/>
    <w:rsid w:val="00003C28"/>
    <w:rsid w:val="00004092"/>
    <w:rsid w:val="00004192"/>
    <w:rsid w:val="00004268"/>
    <w:rsid w:val="000042A5"/>
    <w:rsid w:val="000043DD"/>
    <w:rsid w:val="0000441D"/>
    <w:rsid w:val="00004514"/>
    <w:rsid w:val="000046AD"/>
    <w:rsid w:val="00004876"/>
    <w:rsid w:val="00004B05"/>
    <w:rsid w:val="00004F42"/>
    <w:rsid w:val="00004FD8"/>
    <w:rsid w:val="00005237"/>
    <w:rsid w:val="00005450"/>
    <w:rsid w:val="00005531"/>
    <w:rsid w:val="00005664"/>
    <w:rsid w:val="00005A48"/>
    <w:rsid w:val="00005B70"/>
    <w:rsid w:val="00005BEE"/>
    <w:rsid w:val="00005C40"/>
    <w:rsid w:val="00005E29"/>
    <w:rsid w:val="00006197"/>
    <w:rsid w:val="0000629E"/>
    <w:rsid w:val="000065CA"/>
    <w:rsid w:val="0000676A"/>
    <w:rsid w:val="00006A5F"/>
    <w:rsid w:val="00006AA8"/>
    <w:rsid w:val="00006AC3"/>
    <w:rsid w:val="00006B06"/>
    <w:rsid w:val="00006CB3"/>
    <w:rsid w:val="00006D0B"/>
    <w:rsid w:val="00006FF8"/>
    <w:rsid w:val="00007109"/>
    <w:rsid w:val="000071F6"/>
    <w:rsid w:val="000071F8"/>
    <w:rsid w:val="00007276"/>
    <w:rsid w:val="000074A7"/>
    <w:rsid w:val="000074E0"/>
    <w:rsid w:val="000078B6"/>
    <w:rsid w:val="000078CE"/>
    <w:rsid w:val="00007DF0"/>
    <w:rsid w:val="00007F32"/>
    <w:rsid w:val="000103A3"/>
    <w:rsid w:val="0001063B"/>
    <w:rsid w:val="000106FF"/>
    <w:rsid w:val="00010866"/>
    <w:rsid w:val="00011928"/>
    <w:rsid w:val="000119DD"/>
    <w:rsid w:val="00011A3E"/>
    <w:rsid w:val="00011C23"/>
    <w:rsid w:val="00011E25"/>
    <w:rsid w:val="00011EC1"/>
    <w:rsid w:val="00012185"/>
    <w:rsid w:val="00012277"/>
    <w:rsid w:val="000122E4"/>
    <w:rsid w:val="00012381"/>
    <w:rsid w:val="000123ED"/>
    <w:rsid w:val="000124F6"/>
    <w:rsid w:val="000125BC"/>
    <w:rsid w:val="00012B7E"/>
    <w:rsid w:val="00012DCB"/>
    <w:rsid w:val="000131E7"/>
    <w:rsid w:val="00013231"/>
    <w:rsid w:val="0001327C"/>
    <w:rsid w:val="000134AD"/>
    <w:rsid w:val="00013628"/>
    <w:rsid w:val="00013647"/>
    <w:rsid w:val="00013751"/>
    <w:rsid w:val="00013A0C"/>
    <w:rsid w:val="00013D6B"/>
    <w:rsid w:val="00014523"/>
    <w:rsid w:val="00014AD9"/>
    <w:rsid w:val="00014DC2"/>
    <w:rsid w:val="00014DE8"/>
    <w:rsid w:val="00014F7A"/>
    <w:rsid w:val="00015019"/>
    <w:rsid w:val="00015289"/>
    <w:rsid w:val="000152D1"/>
    <w:rsid w:val="00015469"/>
    <w:rsid w:val="000154A1"/>
    <w:rsid w:val="000156CC"/>
    <w:rsid w:val="00015EF0"/>
    <w:rsid w:val="00016375"/>
    <w:rsid w:val="00016614"/>
    <w:rsid w:val="00016AA3"/>
    <w:rsid w:val="00016CB9"/>
    <w:rsid w:val="00016CE9"/>
    <w:rsid w:val="00016EC8"/>
    <w:rsid w:val="00016FED"/>
    <w:rsid w:val="0001740A"/>
    <w:rsid w:val="00017466"/>
    <w:rsid w:val="0001747B"/>
    <w:rsid w:val="00017481"/>
    <w:rsid w:val="000176A4"/>
    <w:rsid w:val="0001779E"/>
    <w:rsid w:val="00017864"/>
    <w:rsid w:val="00017A0C"/>
    <w:rsid w:val="00017B38"/>
    <w:rsid w:val="00017B87"/>
    <w:rsid w:val="00017EC8"/>
    <w:rsid w:val="0002013C"/>
    <w:rsid w:val="000201A0"/>
    <w:rsid w:val="00020853"/>
    <w:rsid w:val="0002088C"/>
    <w:rsid w:val="00020892"/>
    <w:rsid w:val="00020BEF"/>
    <w:rsid w:val="00020C55"/>
    <w:rsid w:val="00020DE9"/>
    <w:rsid w:val="00020EC6"/>
    <w:rsid w:val="00020EED"/>
    <w:rsid w:val="00020F0E"/>
    <w:rsid w:val="0002190C"/>
    <w:rsid w:val="00021AC0"/>
    <w:rsid w:val="00021AFC"/>
    <w:rsid w:val="00021BFC"/>
    <w:rsid w:val="00021C0E"/>
    <w:rsid w:val="00021C36"/>
    <w:rsid w:val="00021F6E"/>
    <w:rsid w:val="00021FFB"/>
    <w:rsid w:val="0002216F"/>
    <w:rsid w:val="0002221F"/>
    <w:rsid w:val="0002231E"/>
    <w:rsid w:val="0002249D"/>
    <w:rsid w:val="00022B53"/>
    <w:rsid w:val="00022E1B"/>
    <w:rsid w:val="00022F59"/>
    <w:rsid w:val="00022F93"/>
    <w:rsid w:val="00023185"/>
    <w:rsid w:val="000231B6"/>
    <w:rsid w:val="00023261"/>
    <w:rsid w:val="0002335C"/>
    <w:rsid w:val="000236D2"/>
    <w:rsid w:val="000236DC"/>
    <w:rsid w:val="00023704"/>
    <w:rsid w:val="00023778"/>
    <w:rsid w:val="000237B5"/>
    <w:rsid w:val="000237DD"/>
    <w:rsid w:val="00023881"/>
    <w:rsid w:val="00023A72"/>
    <w:rsid w:val="00023CCC"/>
    <w:rsid w:val="00023CDE"/>
    <w:rsid w:val="00023E0E"/>
    <w:rsid w:val="00023F6E"/>
    <w:rsid w:val="00023F99"/>
    <w:rsid w:val="00024394"/>
    <w:rsid w:val="0002457F"/>
    <w:rsid w:val="000248EB"/>
    <w:rsid w:val="00024BC8"/>
    <w:rsid w:val="00025084"/>
    <w:rsid w:val="00025376"/>
    <w:rsid w:val="00025423"/>
    <w:rsid w:val="00025C50"/>
    <w:rsid w:val="00025D56"/>
    <w:rsid w:val="00026042"/>
    <w:rsid w:val="000261BC"/>
    <w:rsid w:val="000262D6"/>
    <w:rsid w:val="000264D7"/>
    <w:rsid w:val="000267AB"/>
    <w:rsid w:val="00026D8D"/>
    <w:rsid w:val="00027007"/>
    <w:rsid w:val="00027032"/>
    <w:rsid w:val="00027230"/>
    <w:rsid w:val="000272C3"/>
    <w:rsid w:val="00027454"/>
    <w:rsid w:val="00027578"/>
    <w:rsid w:val="0002761A"/>
    <w:rsid w:val="0002782B"/>
    <w:rsid w:val="0002795A"/>
    <w:rsid w:val="00027995"/>
    <w:rsid w:val="00027CAC"/>
    <w:rsid w:val="000301A1"/>
    <w:rsid w:val="000304B1"/>
    <w:rsid w:val="000304F1"/>
    <w:rsid w:val="00030693"/>
    <w:rsid w:val="000307CA"/>
    <w:rsid w:val="00030870"/>
    <w:rsid w:val="00030B51"/>
    <w:rsid w:val="00031014"/>
    <w:rsid w:val="00031070"/>
    <w:rsid w:val="00031158"/>
    <w:rsid w:val="00031366"/>
    <w:rsid w:val="00031514"/>
    <w:rsid w:val="00031B36"/>
    <w:rsid w:val="00031B70"/>
    <w:rsid w:val="00032031"/>
    <w:rsid w:val="0003249B"/>
    <w:rsid w:val="0003250A"/>
    <w:rsid w:val="000325E7"/>
    <w:rsid w:val="000327C0"/>
    <w:rsid w:val="000329D7"/>
    <w:rsid w:val="00032B36"/>
    <w:rsid w:val="00032FD1"/>
    <w:rsid w:val="00033258"/>
    <w:rsid w:val="000335CA"/>
    <w:rsid w:val="0003374B"/>
    <w:rsid w:val="0003375D"/>
    <w:rsid w:val="00033766"/>
    <w:rsid w:val="00033A04"/>
    <w:rsid w:val="00033A23"/>
    <w:rsid w:val="00033AE3"/>
    <w:rsid w:val="00033D00"/>
    <w:rsid w:val="00033F4E"/>
    <w:rsid w:val="0003423B"/>
    <w:rsid w:val="00034342"/>
    <w:rsid w:val="0003449E"/>
    <w:rsid w:val="000344F1"/>
    <w:rsid w:val="0003450F"/>
    <w:rsid w:val="000345A1"/>
    <w:rsid w:val="000345C1"/>
    <w:rsid w:val="00034845"/>
    <w:rsid w:val="000348CD"/>
    <w:rsid w:val="00034947"/>
    <w:rsid w:val="00034A1E"/>
    <w:rsid w:val="00034B86"/>
    <w:rsid w:val="00034C2D"/>
    <w:rsid w:val="00034D57"/>
    <w:rsid w:val="00034D72"/>
    <w:rsid w:val="00034E54"/>
    <w:rsid w:val="000351BA"/>
    <w:rsid w:val="000354D6"/>
    <w:rsid w:val="00035991"/>
    <w:rsid w:val="00035CC9"/>
    <w:rsid w:val="00035DA6"/>
    <w:rsid w:val="000364D9"/>
    <w:rsid w:val="000367B3"/>
    <w:rsid w:val="00036C12"/>
    <w:rsid w:val="00036D09"/>
    <w:rsid w:val="00036DF4"/>
    <w:rsid w:val="000375CD"/>
    <w:rsid w:val="000379A1"/>
    <w:rsid w:val="00037AD6"/>
    <w:rsid w:val="00037E38"/>
    <w:rsid w:val="00040007"/>
    <w:rsid w:val="00040111"/>
    <w:rsid w:val="0004027F"/>
    <w:rsid w:val="0004067F"/>
    <w:rsid w:val="000407CE"/>
    <w:rsid w:val="000408E2"/>
    <w:rsid w:val="000409A3"/>
    <w:rsid w:val="00040C9D"/>
    <w:rsid w:val="00040D23"/>
    <w:rsid w:val="00040DAE"/>
    <w:rsid w:val="00040DC5"/>
    <w:rsid w:val="00040EC8"/>
    <w:rsid w:val="00040ECD"/>
    <w:rsid w:val="00040EF8"/>
    <w:rsid w:val="000410E6"/>
    <w:rsid w:val="00041272"/>
    <w:rsid w:val="000414A1"/>
    <w:rsid w:val="00041548"/>
    <w:rsid w:val="00041846"/>
    <w:rsid w:val="00041927"/>
    <w:rsid w:val="00041A78"/>
    <w:rsid w:val="00041BA1"/>
    <w:rsid w:val="00041DA4"/>
    <w:rsid w:val="00041DE6"/>
    <w:rsid w:val="00042216"/>
    <w:rsid w:val="000422C4"/>
    <w:rsid w:val="000423EE"/>
    <w:rsid w:val="000426FE"/>
    <w:rsid w:val="00042812"/>
    <w:rsid w:val="00042DDB"/>
    <w:rsid w:val="000431E5"/>
    <w:rsid w:val="000432EB"/>
    <w:rsid w:val="000434EE"/>
    <w:rsid w:val="0004354F"/>
    <w:rsid w:val="0004378F"/>
    <w:rsid w:val="0004384A"/>
    <w:rsid w:val="00043BD9"/>
    <w:rsid w:val="00043CDC"/>
    <w:rsid w:val="00043EC6"/>
    <w:rsid w:val="00043EEC"/>
    <w:rsid w:val="0004425A"/>
    <w:rsid w:val="00044449"/>
    <w:rsid w:val="000446F4"/>
    <w:rsid w:val="00044D07"/>
    <w:rsid w:val="00045038"/>
    <w:rsid w:val="00045148"/>
    <w:rsid w:val="000451A0"/>
    <w:rsid w:val="000453A4"/>
    <w:rsid w:val="000453B5"/>
    <w:rsid w:val="000453E9"/>
    <w:rsid w:val="000454AD"/>
    <w:rsid w:val="00045715"/>
    <w:rsid w:val="00045B3A"/>
    <w:rsid w:val="000460D8"/>
    <w:rsid w:val="000461BA"/>
    <w:rsid w:val="000461E6"/>
    <w:rsid w:val="00046258"/>
    <w:rsid w:val="000465B5"/>
    <w:rsid w:val="000466E2"/>
    <w:rsid w:val="0004672B"/>
    <w:rsid w:val="00046A29"/>
    <w:rsid w:val="00046F6D"/>
    <w:rsid w:val="00046FEC"/>
    <w:rsid w:val="0004706F"/>
    <w:rsid w:val="000477F7"/>
    <w:rsid w:val="00047A02"/>
    <w:rsid w:val="00047AF7"/>
    <w:rsid w:val="00047D6D"/>
    <w:rsid w:val="0005000A"/>
    <w:rsid w:val="00050173"/>
    <w:rsid w:val="00050353"/>
    <w:rsid w:val="000503ED"/>
    <w:rsid w:val="000508D6"/>
    <w:rsid w:val="00050998"/>
    <w:rsid w:val="00050B43"/>
    <w:rsid w:val="00050FC9"/>
    <w:rsid w:val="0005125F"/>
    <w:rsid w:val="00051294"/>
    <w:rsid w:val="00051607"/>
    <w:rsid w:val="00051EA8"/>
    <w:rsid w:val="00051F30"/>
    <w:rsid w:val="00051FD8"/>
    <w:rsid w:val="00051FF7"/>
    <w:rsid w:val="00052080"/>
    <w:rsid w:val="000522E0"/>
    <w:rsid w:val="00052411"/>
    <w:rsid w:val="000524F9"/>
    <w:rsid w:val="0005264B"/>
    <w:rsid w:val="00052827"/>
    <w:rsid w:val="00052A6F"/>
    <w:rsid w:val="00052E60"/>
    <w:rsid w:val="00052EB1"/>
    <w:rsid w:val="00052F15"/>
    <w:rsid w:val="00052F70"/>
    <w:rsid w:val="00053673"/>
    <w:rsid w:val="00053683"/>
    <w:rsid w:val="00053692"/>
    <w:rsid w:val="00053783"/>
    <w:rsid w:val="0005394B"/>
    <w:rsid w:val="00053A5A"/>
    <w:rsid w:val="00053A97"/>
    <w:rsid w:val="00054482"/>
    <w:rsid w:val="00054984"/>
    <w:rsid w:val="00054CBC"/>
    <w:rsid w:val="00055102"/>
    <w:rsid w:val="00055184"/>
    <w:rsid w:val="000553BC"/>
    <w:rsid w:val="00055558"/>
    <w:rsid w:val="00055566"/>
    <w:rsid w:val="000556C1"/>
    <w:rsid w:val="000557EE"/>
    <w:rsid w:val="00055B4F"/>
    <w:rsid w:val="00055B9B"/>
    <w:rsid w:val="00055DBC"/>
    <w:rsid w:val="00055DC0"/>
    <w:rsid w:val="000560FD"/>
    <w:rsid w:val="0005623A"/>
    <w:rsid w:val="0005623B"/>
    <w:rsid w:val="000563DA"/>
    <w:rsid w:val="0005673B"/>
    <w:rsid w:val="000567DF"/>
    <w:rsid w:val="00056846"/>
    <w:rsid w:val="0005699A"/>
    <w:rsid w:val="00056BC6"/>
    <w:rsid w:val="00056C76"/>
    <w:rsid w:val="00056C77"/>
    <w:rsid w:val="000573E1"/>
    <w:rsid w:val="00057591"/>
    <w:rsid w:val="0005759C"/>
    <w:rsid w:val="0005763A"/>
    <w:rsid w:val="0005769F"/>
    <w:rsid w:val="00057759"/>
    <w:rsid w:val="00057798"/>
    <w:rsid w:val="000577A7"/>
    <w:rsid w:val="00057866"/>
    <w:rsid w:val="000579EA"/>
    <w:rsid w:val="00057D58"/>
    <w:rsid w:val="00057F9B"/>
    <w:rsid w:val="00060064"/>
    <w:rsid w:val="000601F8"/>
    <w:rsid w:val="00060527"/>
    <w:rsid w:val="00060579"/>
    <w:rsid w:val="00060FFC"/>
    <w:rsid w:val="00061146"/>
    <w:rsid w:val="000611CA"/>
    <w:rsid w:val="000612CC"/>
    <w:rsid w:val="00061387"/>
    <w:rsid w:val="000613C9"/>
    <w:rsid w:val="00061574"/>
    <w:rsid w:val="0006159C"/>
    <w:rsid w:val="000617E7"/>
    <w:rsid w:val="00061AF8"/>
    <w:rsid w:val="00061C7B"/>
    <w:rsid w:val="00061EF1"/>
    <w:rsid w:val="00062075"/>
    <w:rsid w:val="000620CB"/>
    <w:rsid w:val="00062175"/>
    <w:rsid w:val="00062182"/>
    <w:rsid w:val="00062226"/>
    <w:rsid w:val="000622AE"/>
    <w:rsid w:val="000622DC"/>
    <w:rsid w:val="00062646"/>
    <w:rsid w:val="000626E1"/>
    <w:rsid w:val="00062922"/>
    <w:rsid w:val="00062CB2"/>
    <w:rsid w:val="00062D6D"/>
    <w:rsid w:val="00062E0F"/>
    <w:rsid w:val="00062E9A"/>
    <w:rsid w:val="00062F97"/>
    <w:rsid w:val="00062FBD"/>
    <w:rsid w:val="0006304E"/>
    <w:rsid w:val="000632C7"/>
    <w:rsid w:val="00063394"/>
    <w:rsid w:val="0006373F"/>
    <w:rsid w:val="000637B6"/>
    <w:rsid w:val="00063858"/>
    <w:rsid w:val="0006386F"/>
    <w:rsid w:val="0006398D"/>
    <w:rsid w:val="00063A39"/>
    <w:rsid w:val="00063A41"/>
    <w:rsid w:val="00063B19"/>
    <w:rsid w:val="00063BB0"/>
    <w:rsid w:val="00063C3A"/>
    <w:rsid w:val="00063CE1"/>
    <w:rsid w:val="00063E3C"/>
    <w:rsid w:val="000640A8"/>
    <w:rsid w:val="00064330"/>
    <w:rsid w:val="00064376"/>
    <w:rsid w:val="00064529"/>
    <w:rsid w:val="00064574"/>
    <w:rsid w:val="000645DD"/>
    <w:rsid w:val="00064798"/>
    <w:rsid w:val="000647E9"/>
    <w:rsid w:val="0006481C"/>
    <w:rsid w:val="00064984"/>
    <w:rsid w:val="000649C9"/>
    <w:rsid w:val="00064A3B"/>
    <w:rsid w:val="00064AF8"/>
    <w:rsid w:val="00064B92"/>
    <w:rsid w:val="00064BA0"/>
    <w:rsid w:val="00064E37"/>
    <w:rsid w:val="00064E9B"/>
    <w:rsid w:val="00064EA4"/>
    <w:rsid w:val="00064F48"/>
    <w:rsid w:val="00064FCD"/>
    <w:rsid w:val="000650C5"/>
    <w:rsid w:val="00065499"/>
    <w:rsid w:val="00065656"/>
    <w:rsid w:val="00065679"/>
    <w:rsid w:val="000658FF"/>
    <w:rsid w:val="00065AC1"/>
    <w:rsid w:val="00065B5D"/>
    <w:rsid w:val="00065CB1"/>
    <w:rsid w:val="00065D4B"/>
    <w:rsid w:val="00065FAB"/>
    <w:rsid w:val="00066052"/>
    <w:rsid w:val="000660E3"/>
    <w:rsid w:val="000664AB"/>
    <w:rsid w:val="00066691"/>
    <w:rsid w:val="000667C8"/>
    <w:rsid w:val="000667DA"/>
    <w:rsid w:val="00066A49"/>
    <w:rsid w:val="00066BD7"/>
    <w:rsid w:val="00066CCE"/>
    <w:rsid w:val="00066FE6"/>
    <w:rsid w:val="000670F3"/>
    <w:rsid w:val="0006710A"/>
    <w:rsid w:val="00067382"/>
    <w:rsid w:val="00067537"/>
    <w:rsid w:val="000675F9"/>
    <w:rsid w:val="000679D6"/>
    <w:rsid w:val="00067B5D"/>
    <w:rsid w:val="00067C3A"/>
    <w:rsid w:val="000704C1"/>
    <w:rsid w:val="00070528"/>
    <w:rsid w:val="000705F3"/>
    <w:rsid w:val="00070603"/>
    <w:rsid w:val="00070609"/>
    <w:rsid w:val="000706C2"/>
    <w:rsid w:val="00070858"/>
    <w:rsid w:val="00070B28"/>
    <w:rsid w:val="00070C1D"/>
    <w:rsid w:val="00070E8E"/>
    <w:rsid w:val="0007109B"/>
    <w:rsid w:val="000713CC"/>
    <w:rsid w:val="00071439"/>
    <w:rsid w:val="00071478"/>
    <w:rsid w:val="0007150B"/>
    <w:rsid w:val="0007158E"/>
    <w:rsid w:val="00071605"/>
    <w:rsid w:val="00071665"/>
    <w:rsid w:val="000717ED"/>
    <w:rsid w:val="000719CA"/>
    <w:rsid w:val="00071D68"/>
    <w:rsid w:val="00072230"/>
    <w:rsid w:val="000722B6"/>
    <w:rsid w:val="000723C8"/>
    <w:rsid w:val="000728BD"/>
    <w:rsid w:val="000728E1"/>
    <w:rsid w:val="00072D10"/>
    <w:rsid w:val="00072D5E"/>
    <w:rsid w:val="000734B0"/>
    <w:rsid w:val="0007350F"/>
    <w:rsid w:val="00073624"/>
    <w:rsid w:val="000739BE"/>
    <w:rsid w:val="00073B51"/>
    <w:rsid w:val="00073B9D"/>
    <w:rsid w:val="00073BF6"/>
    <w:rsid w:val="00073F92"/>
    <w:rsid w:val="000742A0"/>
    <w:rsid w:val="0007469C"/>
    <w:rsid w:val="0007492B"/>
    <w:rsid w:val="0007578D"/>
    <w:rsid w:val="00075790"/>
    <w:rsid w:val="000759CA"/>
    <w:rsid w:val="00075ABC"/>
    <w:rsid w:val="00075FBE"/>
    <w:rsid w:val="0007629F"/>
    <w:rsid w:val="000765BD"/>
    <w:rsid w:val="00076605"/>
    <w:rsid w:val="0007677C"/>
    <w:rsid w:val="000768C9"/>
    <w:rsid w:val="00076A19"/>
    <w:rsid w:val="00076A86"/>
    <w:rsid w:val="00076ADA"/>
    <w:rsid w:val="00076BE6"/>
    <w:rsid w:val="00076BF6"/>
    <w:rsid w:val="00076D60"/>
    <w:rsid w:val="00076E45"/>
    <w:rsid w:val="00076EE0"/>
    <w:rsid w:val="0007711A"/>
    <w:rsid w:val="00077297"/>
    <w:rsid w:val="00077516"/>
    <w:rsid w:val="0007759D"/>
    <w:rsid w:val="0007763F"/>
    <w:rsid w:val="000776CE"/>
    <w:rsid w:val="000777ED"/>
    <w:rsid w:val="0007798C"/>
    <w:rsid w:val="000779C7"/>
    <w:rsid w:val="000779D3"/>
    <w:rsid w:val="00077D3F"/>
    <w:rsid w:val="00077E07"/>
    <w:rsid w:val="000800A8"/>
    <w:rsid w:val="0008010A"/>
    <w:rsid w:val="00080250"/>
    <w:rsid w:val="00080440"/>
    <w:rsid w:val="000807D5"/>
    <w:rsid w:val="00080A23"/>
    <w:rsid w:val="00080A4E"/>
    <w:rsid w:val="00080D02"/>
    <w:rsid w:val="0008110A"/>
    <w:rsid w:val="000814AA"/>
    <w:rsid w:val="00081519"/>
    <w:rsid w:val="000815A5"/>
    <w:rsid w:val="0008167E"/>
    <w:rsid w:val="000817C4"/>
    <w:rsid w:val="000818BB"/>
    <w:rsid w:val="000818D0"/>
    <w:rsid w:val="00081AA0"/>
    <w:rsid w:val="00081CA1"/>
    <w:rsid w:val="00081CBC"/>
    <w:rsid w:val="00081DCA"/>
    <w:rsid w:val="00081DD9"/>
    <w:rsid w:val="00081E7D"/>
    <w:rsid w:val="00082112"/>
    <w:rsid w:val="000824E3"/>
    <w:rsid w:val="0008255D"/>
    <w:rsid w:val="000825F2"/>
    <w:rsid w:val="00082602"/>
    <w:rsid w:val="000828D5"/>
    <w:rsid w:val="00082A0E"/>
    <w:rsid w:val="00082B41"/>
    <w:rsid w:val="00082BCA"/>
    <w:rsid w:val="00082C0F"/>
    <w:rsid w:val="00082CF4"/>
    <w:rsid w:val="00082D32"/>
    <w:rsid w:val="00082D6F"/>
    <w:rsid w:val="00082E00"/>
    <w:rsid w:val="00082FD9"/>
    <w:rsid w:val="00083325"/>
    <w:rsid w:val="00083521"/>
    <w:rsid w:val="000836ED"/>
    <w:rsid w:val="00083E1D"/>
    <w:rsid w:val="00083EC5"/>
    <w:rsid w:val="00083FE6"/>
    <w:rsid w:val="00083FEF"/>
    <w:rsid w:val="000840A8"/>
    <w:rsid w:val="000844D3"/>
    <w:rsid w:val="00084809"/>
    <w:rsid w:val="00084852"/>
    <w:rsid w:val="00084D00"/>
    <w:rsid w:val="000850AE"/>
    <w:rsid w:val="00085526"/>
    <w:rsid w:val="00085587"/>
    <w:rsid w:val="00085792"/>
    <w:rsid w:val="00085A02"/>
    <w:rsid w:val="00085AB4"/>
    <w:rsid w:val="00085F24"/>
    <w:rsid w:val="0008600F"/>
    <w:rsid w:val="00086269"/>
    <w:rsid w:val="00086621"/>
    <w:rsid w:val="000867F0"/>
    <w:rsid w:val="00086948"/>
    <w:rsid w:val="00086BF8"/>
    <w:rsid w:val="0008701F"/>
    <w:rsid w:val="00087038"/>
    <w:rsid w:val="0008728E"/>
    <w:rsid w:val="000872BC"/>
    <w:rsid w:val="000873BB"/>
    <w:rsid w:val="000873E2"/>
    <w:rsid w:val="00087A94"/>
    <w:rsid w:val="00087B88"/>
    <w:rsid w:val="00087F79"/>
    <w:rsid w:val="0009007E"/>
    <w:rsid w:val="000900D9"/>
    <w:rsid w:val="00090293"/>
    <w:rsid w:val="000902AC"/>
    <w:rsid w:val="00090306"/>
    <w:rsid w:val="00090561"/>
    <w:rsid w:val="00090903"/>
    <w:rsid w:val="00090A9E"/>
    <w:rsid w:val="00090C2F"/>
    <w:rsid w:val="00090D7B"/>
    <w:rsid w:val="00090E19"/>
    <w:rsid w:val="00090E37"/>
    <w:rsid w:val="00090F60"/>
    <w:rsid w:val="00091597"/>
    <w:rsid w:val="00091A2B"/>
    <w:rsid w:val="00091F9F"/>
    <w:rsid w:val="000925DF"/>
    <w:rsid w:val="00092844"/>
    <w:rsid w:val="00092944"/>
    <w:rsid w:val="00092BCB"/>
    <w:rsid w:val="00092E2D"/>
    <w:rsid w:val="000930C3"/>
    <w:rsid w:val="000934D9"/>
    <w:rsid w:val="00093523"/>
    <w:rsid w:val="000938EA"/>
    <w:rsid w:val="00093B90"/>
    <w:rsid w:val="00093F09"/>
    <w:rsid w:val="000940A0"/>
    <w:rsid w:val="0009479C"/>
    <w:rsid w:val="000948C3"/>
    <w:rsid w:val="00094A1A"/>
    <w:rsid w:val="00094F17"/>
    <w:rsid w:val="00094F5A"/>
    <w:rsid w:val="000950EF"/>
    <w:rsid w:val="00095484"/>
    <w:rsid w:val="00095686"/>
    <w:rsid w:val="000957E8"/>
    <w:rsid w:val="00095835"/>
    <w:rsid w:val="00095B01"/>
    <w:rsid w:val="00095F80"/>
    <w:rsid w:val="00096134"/>
    <w:rsid w:val="000961C7"/>
    <w:rsid w:val="000961FB"/>
    <w:rsid w:val="0009636C"/>
    <w:rsid w:val="00096587"/>
    <w:rsid w:val="00096986"/>
    <w:rsid w:val="00096A16"/>
    <w:rsid w:val="00096B6A"/>
    <w:rsid w:val="00096BD6"/>
    <w:rsid w:val="00096D21"/>
    <w:rsid w:val="00096F0B"/>
    <w:rsid w:val="00096FAA"/>
    <w:rsid w:val="000970D5"/>
    <w:rsid w:val="00097212"/>
    <w:rsid w:val="000973F9"/>
    <w:rsid w:val="00097689"/>
    <w:rsid w:val="00097808"/>
    <w:rsid w:val="00097C31"/>
    <w:rsid w:val="00097CA5"/>
    <w:rsid w:val="00097E9C"/>
    <w:rsid w:val="000A02BB"/>
    <w:rsid w:val="000A03D2"/>
    <w:rsid w:val="000A0706"/>
    <w:rsid w:val="000A070E"/>
    <w:rsid w:val="000A082E"/>
    <w:rsid w:val="000A0915"/>
    <w:rsid w:val="000A0A9F"/>
    <w:rsid w:val="000A0BC5"/>
    <w:rsid w:val="000A0E0B"/>
    <w:rsid w:val="000A0E4E"/>
    <w:rsid w:val="000A1072"/>
    <w:rsid w:val="000A1437"/>
    <w:rsid w:val="000A1736"/>
    <w:rsid w:val="000A1800"/>
    <w:rsid w:val="000A1A77"/>
    <w:rsid w:val="000A1DB0"/>
    <w:rsid w:val="000A1DBE"/>
    <w:rsid w:val="000A20A1"/>
    <w:rsid w:val="000A28D7"/>
    <w:rsid w:val="000A2C40"/>
    <w:rsid w:val="000A2C5E"/>
    <w:rsid w:val="000A2D63"/>
    <w:rsid w:val="000A2D8E"/>
    <w:rsid w:val="000A3003"/>
    <w:rsid w:val="000A34F2"/>
    <w:rsid w:val="000A3A85"/>
    <w:rsid w:val="000A3D31"/>
    <w:rsid w:val="000A3D3C"/>
    <w:rsid w:val="000A415C"/>
    <w:rsid w:val="000A42D3"/>
    <w:rsid w:val="000A4349"/>
    <w:rsid w:val="000A4442"/>
    <w:rsid w:val="000A456C"/>
    <w:rsid w:val="000A4733"/>
    <w:rsid w:val="000A4E5F"/>
    <w:rsid w:val="000A5105"/>
    <w:rsid w:val="000A5289"/>
    <w:rsid w:val="000A5371"/>
    <w:rsid w:val="000A5453"/>
    <w:rsid w:val="000A55F2"/>
    <w:rsid w:val="000A5859"/>
    <w:rsid w:val="000A5ABE"/>
    <w:rsid w:val="000A5B2D"/>
    <w:rsid w:val="000A5BBA"/>
    <w:rsid w:val="000A5C42"/>
    <w:rsid w:val="000A5CF8"/>
    <w:rsid w:val="000A5EB5"/>
    <w:rsid w:val="000A600F"/>
    <w:rsid w:val="000A6070"/>
    <w:rsid w:val="000A6183"/>
    <w:rsid w:val="000A63AC"/>
    <w:rsid w:val="000A688F"/>
    <w:rsid w:val="000A6B07"/>
    <w:rsid w:val="000A6C3D"/>
    <w:rsid w:val="000A6FFA"/>
    <w:rsid w:val="000A7043"/>
    <w:rsid w:val="000A7431"/>
    <w:rsid w:val="000A78D9"/>
    <w:rsid w:val="000A7A3A"/>
    <w:rsid w:val="000A7B56"/>
    <w:rsid w:val="000A7BE5"/>
    <w:rsid w:val="000A7E11"/>
    <w:rsid w:val="000A7FC3"/>
    <w:rsid w:val="000B031D"/>
    <w:rsid w:val="000B0609"/>
    <w:rsid w:val="000B08D2"/>
    <w:rsid w:val="000B0D67"/>
    <w:rsid w:val="000B0E53"/>
    <w:rsid w:val="000B0F9C"/>
    <w:rsid w:val="000B0FD8"/>
    <w:rsid w:val="000B1078"/>
    <w:rsid w:val="000B10CC"/>
    <w:rsid w:val="000B1464"/>
    <w:rsid w:val="000B1A33"/>
    <w:rsid w:val="000B1BD2"/>
    <w:rsid w:val="000B1D1C"/>
    <w:rsid w:val="000B1D55"/>
    <w:rsid w:val="000B1E2B"/>
    <w:rsid w:val="000B2009"/>
    <w:rsid w:val="000B220C"/>
    <w:rsid w:val="000B268A"/>
    <w:rsid w:val="000B2A15"/>
    <w:rsid w:val="000B2AAF"/>
    <w:rsid w:val="000B2B4D"/>
    <w:rsid w:val="000B2D73"/>
    <w:rsid w:val="000B2E3E"/>
    <w:rsid w:val="000B3020"/>
    <w:rsid w:val="000B3125"/>
    <w:rsid w:val="000B3127"/>
    <w:rsid w:val="000B3161"/>
    <w:rsid w:val="000B3285"/>
    <w:rsid w:val="000B33F1"/>
    <w:rsid w:val="000B362F"/>
    <w:rsid w:val="000B3B5B"/>
    <w:rsid w:val="000B3C90"/>
    <w:rsid w:val="000B3D0A"/>
    <w:rsid w:val="000B4008"/>
    <w:rsid w:val="000B40F3"/>
    <w:rsid w:val="000B4172"/>
    <w:rsid w:val="000B4283"/>
    <w:rsid w:val="000B42DB"/>
    <w:rsid w:val="000B45E4"/>
    <w:rsid w:val="000B472A"/>
    <w:rsid w:val="000B4F54"/>
    <w:rsid w:val="000B5033"/>
    <w:rsid w:val="000B53CC"/>
    <w:rsid w:val="000B5494"/>
    <w:rsid w:val="000B5680"/>
    <w:rsid w:val="000B5726"/>
    <w:rsid w:val="000B5A44"/>
    <w:rsid w:val="000B613F"/>
    <w:rsid w:val="000B6165"/>
    <w:rsid w:val="000B62F4"/>
    <w:rsid w:val="000B64E6"/>
    <w:rsid w:val="000B6702"/>
    <w:rsid w:val="000B6923"/>
    <w:rsid w:val="000B6AA3"/>
    <w:rsid w:val="000B6B83"/>
    <w:rsid w:val="000B6D01"/>
    <w:rsid w:val="000B6F8B"/>
    <w:rsid w:val="000B70A2"/>
    <w:rsid w:val="000B7430"/>
    <w:rsid w:val="000B7718"/>
    <w:rsid w:val="000B774B"/>
    <w:rsid w:val="000B785F"/>
    <w:rsid w:val="000B7AA5"/>
    <w:rsid w:val="000B7ABA"/>
    <w:rsid w:val="000C0150"/>
    <w:rsid w:val="000C02AC"/>
    <w:rsid w:val="000C03DA"/>
    <w:rsid w:val="000C03F5"/>
    <w:rsid w:val="000C0548"/>
    <w:rsid w:val="000C059D"/>
    <w:rsid w:val="000C0DEF"/>
    <w:rsid w:val="000C101C"/>
    <w:rsid w:val="000C1055"/>
    <w:rsid w:val="000C1063"/>
    <w:rsid w:val="000C114F"/>
    <w:rsid w:val="000C120B"/>
    <w:rsid w:val="000C13FE"/>
    <w:rsid w:val="000C1426"/>
    <w:rsid w:val="000C15C7"/>
    <w:rsid w:val="000C191E"/>
    <w:rsid w:val="000C19DA"/>
    <w:rsid w:val="000C1A87"/>
    <w:rsid w:val="000C1BB5"/>
    <w:rsid w:val="000C1C03"/>
    <w:rsid w:val="000C1EE3"/>
    <w:rsid w:val="000C223C"/>
    <w:rsid w:val="000C294C"/>
    <w:rsid w:val="000C2A5E"/>
    <w:rsid w:val="000C2BC5"/>
    <w:rsid w:val="000C2C44"/>
    <w:rsid w:val="000C2D31"/>
    <w:rsid w:val="000C2F15"/>
    <w:rsid w:val="000C3122"/>
    <w:rsid w:val="000C31C3"/>
    <w:rsid w:val="000C3299"/>
    <w:rsid w:val="000C333A"/>
    <w:rsid w:val="000C369E"/>
    <w:rsid w:val="000C36B4"/>
    <w:rsid w:val="000C383F"/>
    <w:rsid w:val="000C3AAC"/>
    <w:rsid w:val="000C3B52"/>
    <w:rsid w:val="000C3B85"/>
    <w:rsid w:val="000C3C92"/>
    <w:rsid w:val="000C3DAD"/>
    <w:rsid w:val="000C3F2D"/>
    <w:rsid w:val="000C3F71"/>
    <w:rsid w:val="000C4026"/>
    <w:rsid w:val="000C4109"/>
    <w:rsid w:val="000C466D"/>
    <w:rsid w:val="000C488E"/>
    <w:rsid w:val="000C49B2"/>
    <w:rsid w:val="000C4C98"/>
    <w:rsid w:val="000C4FE4"/>
    <w:rsid w:val="000C501A"/>
    <w:rsid w:val="000C50D6"/>
    <w:rsid w:val="000C5247"/>
    <w:rsid w:val="000C52E4"/>
    <w:rsid w:val="000C5375"/>
    <w:rsid w:val="000C570F"/>
    <w:rsid w:val="000C5711"/>
    <w:rsid w:val="000C579B"/>
    <w:rsid w:val="000C5880"/>
    <w:rsid w:val="000C58DC"/>
    <w:rsid w:val="000C5E49"/>
    <w:rsid w:val="000C5E95"/>
    <w:rsid w:val="000C627A"/>
    <w:rsid w:val="000C63DA"/>
    <w:rsid w:val="000C649C"/>
    <w:rsid w:val="000C66B7"/>
    <w:rsid w:val="000C68EB"/>
    <w:rsid w:val="000C6A55"/>
    <w:rsid w:val="000C6C34"/>
    <w:rsid w:val="000C702D"/>
    <w:rsid w:val="000C7508"/>
    <w:rsid w:val="000C7745"/>
    <w:rsid w:val="000C784E"/>
    <w:rsid w:val="000C7A02"/>
    <w:rsid w:val="000C7AF2"/>
    <w:rsid w:val="000C7B5F"/>
    <w:rsid w:val="000C7F5B"/>
    <w:rsid w:val="000D009E"/>
    <w:rsid w:val="000D00ED"/>
    <w:rsid w:val="000D0473"/>
    <w:rsid w:val="000D048B"/>
    <w:rsid w:val="000D0845"/>
    <w:rsid w:val="000D0BD7"/>
    <w:rsid w:val="000D1009"/>
    <w:rsid w:val="000D106C"/>
    <w:rsid w:val="000D10E0"/>
    <w:rsid w:val="000D12C0"/>
    <w:rsid w:val="000D1344"/>
    <w:rsid w:val="000D1497"/>
    <w:rsid w:val="000D151A"/>
    <w:rsid w:val="000D18C8"/>
    <w:rsid w:val="000D1903"/>
    <w:rsid w:val="000D1B10"/>
    <w:rsid w:val="000D1CFF"/>
    <w:rsid w:val="000D1DE6"/>
    <w:rsid w:val="000D1EA5"/>
    <w:rsid w:val="000D1EAA"/>
    <w:rsid w:val="000D228B"/>
    <w:rsid w:val="000D23BF"/>
    <w:rsid w:val="000D253A"/>
    <w:rsid w:val="000D28C2"/>
    <w:rsid w:val="000D2950"/>
    <w:rsid w:val="000D29B0"/>
    <w:rsid w:val="000D2BF3"/>
    <w:rsid w:val="000D2DAD"/>
    <w:rsid w:val="000D2DEE"/>
    <w:rsid w:val="000D2E83"/>
    <w:rsid w:val="000D323E"/>
    <w:rsid w:val="000D34F6"/>
    <w:rsid w:val="000D3A88"/>
    <w:rsid w:val="000D3B25"/>
    <w:rsid w:val="000D3B87"/>
    <w:rsid w:val="000D3E69"/>
    <w:rsid w:val="000D3E6C"/>
    <w:rsid w:val="000D4243"/>
    <w:rsid w:val="000D4455"/>
    <w:rsid w:val="000D47BA"/>
    <w:rsid w:val="000D4956"/>
    <w:rsid w:val="000D4980"/>
    <w:rsid w:val="000D4B6B"/>
    <w:rsid w:val="000D4BC6"/>
    <w:rsid w:val="000D4DF3"/>
    <w:rsid w:val="000D4E80"/>
    <w:rsid w:val="000D5011"/>
    <w:rsid w:val="000D5052"/>
    <w:rsid w:val="000D50A6"/>
    <w:rsid w:val="000D5332"/>
    <w:rsid w:val="000D53EB"/>
    <w:rsid w:val="000D559B"/>
    <w:rsid w:val="000D5752"/>
    <w:rsid w:val="000D57BC"/>
    <w:rsid w:val="000D5956"/>
    <w:rsid w:val="000D5B94"/>
    <w:rsid w:val="000D5C13"/>
    <w:rsid w:val="000D5D24"/>
    <w:rsid w:val="000D5F49"/>
    <w:rsid w:val="000D60AE"/>
    <w:rsid w:val="000D6271"/>
    <w:rsid w:val="000D6470"/>
    <w:rsid w:val="000D655C"/>
    <w:rsid w:val="000D66EE"/>
    <w:rsid w:val="000D6727"/>
    <w:rsid w:val="000D6ED7"/>
    <w:rsid w:val="000D6EE3"/>
    <w:rsid w:val="000D6F44"/>
    <w:rsid w:val="000D6F45"/>
    <w:rsid w:val="000D6F6D"/>
    <w:rsid w:val="000D71AB"/>
    <w:rsid w:val="000D730A"/>
    <w:rsid w:val="000D7537"/>
    <w:rsid w:val="000D767B"/>
    <w:rsid w:val="000D76CB"/>
    <w:rsid w:val="000D76F2"/>
    <w:rsid w:val="000D785C"/>
    <w:rsid w:val="000D78B2"/>
    <w:rsid w:val="000D78C0"/>
    <w:rsid w:val="000D791B"/>
    <w:rsid w:val="000D79AF"/>
    <w:rsid w:val="000D7BC7"/>
    <w:rsid w:val="000D7CFB"/>
    <w:rsid w:val="000D7E71"/>
    <w:rsid w:val="000D7EC0"/>
    <w:rsid w:val="000E0008"/>
    <w:rsid w:val="000E0203"/>
    <w:rsid w:val="000E06D1"/>
    <w:rsid w:val="000E078F"/>
    <w:rsid w:val="000E0D39"/>
    <w:rsid w:val="000E0E62"/>
    <w:rsid w:val="000E1196"/>
    <w:rsid w:val="000E11AA"/>
    <w:rsid w:val="000E12B8"/>
    <w:rsid w:val="000E12B9"/>
    <w:rsid w:val="000E1352"/>
    <w:rsid w:val="000E13FE"/>
    <w:rsid w:val="000E1408"/>
    <w:rsid w:val="000E18FF"/>
    <w:rsid w:val="000E2B13"/>
    <w:rsid w:val="000E2D0A"/>
    <w:rsid w:val="000E2DA1"/>
    <w:rsid w:val="000E2E4C"/>
    <w:rsid w:val="000E307E"/>
    <w:rsid w:val="000E32CC"/>
    <w:rsid w:val="000E337B"/>
    <w:rsid w:val="000E339C"/>
    <w:rsid w:val="000E3495"/>
    <w:rsid w:val="000E3A5A"/>
    <w:rsid w:val="000E3B55"/>
    <w:rsid w:val="000E3C6E"/>
    <w:rsid w:val="000E3DB1"/>
    <w:rsid w:val="000E3E69"/>
    <w:rsid w:val="000E3EAC"/>
    <w:rsid w:val="000E3EDA"/>
    <w:rsid w:val="000E417C"/>
    <w:rsid w:val="000E430B"/>
    <w:rsid w:val="000E4565"/>
    <w:rsid w:val="000E4592"/>
    <w:rsid w:val="000E45EB"/>
    <w:rsid w:val="000E46D0"/>
    <w:rsid w:val="000E4ABA"/>
    <w:rsid w:val="000E4D3C"/>
    <w:rsid w:val="000E4F01"/>
    <w:rsid w:val="000E4F97"/>
    <w:rsid w:val="000E5170"/>
    <w:rsid w:val="000E527A"/>
    <w:rsid w:val="000E569D"/>
    <w:rsid w:val="000E5BD3"/>
    <w:rsid w:val="000E5C25"/>
    <w:rsid w:val="000E5CC5"/>
    <w:rsid w:val="000E5E30"/>
    <w:rsid w:val="000E5EF4"/>
    <w:rsid w:val="000E5F86"/>
    <w:rsid w:val="000E601E"/>
    <w:rsid w:val="000E60D3"/>
    <w:rsid w:val="000E60E5"/>
    <w:rsid w:val="000E61C2"/>
    <w:rsid w:val="000E6295"/>
    <w:rsid w:val="000E6492"/>
    <w:rsid w:val="000E69D4"/>
    <w:rsid w:val="000E6C24"/>
    <w:rsid w:val="000E7449"/>
    <w:rsid w:val="000E759B"/>
    <w:rsid w:val="000E7769"/>
    <w:rsid w:val="000E78E2"/>
    <w:rsid w:val="000E7905"/>
    <w:rsid w:val="000E7A94"/>
    <w:rsid w:val="000E7D92"/>
    <w:rsid w:val="000E7FA9"/>
    <w:rsid w:val="000F0349"/>
    <w:rsid w:val="000F0379"/>
    <w:rsid w:val="000F0527"/>
    <w:rsid w:val="000F0641"/>
    <w:rsid w:val="000F067E"/>
    <w:rsid w:val="000F073E"/>
    <w:rsid w:val="000F0C89"/>
    <w:rsid w:val="000F1598"/>
    <w:rsid w:val="000F175D"/>
    <w:rsid w:val="000F198B"/>
    <w:rsid w:val="000F1C93"/>
    <w:rsid w:val="000F1FC7"/>
    <w:rsid w:val="000F201C"/>
    <w:rsid w:val="000F21AB"/>
    <w:rsid w:val="000F2E6B"/>
    <w:rsid w:val="000F2F81"/>
    <w:rsid w:val="000F367C"/>
    <w:rsid w:val="000F3745"/>
    <w:rsid w:val="000F383F"/>
    <w:rsid w:val="000F3977"/>
    <w:rsid w:val="000F3BB3"/>
    <w:rsid w:val="000F3CE2"/>
    <w:rsid w:val="000F41B2"/>
    <w:rsid w:val="000F41B3"/>
    <w:rsid w:val="000F4766"/>
    <w:rsid w:val="000F478C"/>
    <w:rsid w:val="000F4795"/>
    <w:rsid w:val="000F49A0"/>
    <w:rsid w:val="000F49DB"/>
    <w:rsid w:val="000F4B6B"/>
    <w:rsid w:val="000F4C87"/>
    <w:rsid w:val="000F4CB7"/>
    <w:rsid w:val="000F4DCF"/>
    <w:rsid w:val="000F5438"/>
    <w:rsid w:val="000F5557"/>
    <w:rsid w:val="000F5AEA"/>
    <w:rsid w:val="000F5D24"/>
    <w:rsid w:val="000F5D47"/>
    <w:rsid w:val="000F5D80"/>
    <w:rsid w:val="000F605A"/>
    <w:rsid w:val="000F60D7"/>
    <w:rsid w:val="000F6404"/>
    <w:rsid w:val="000F6511"/>
    <w:rsid w:val="000F6CAA"/>
    <w:rsid w:val="000F6F37"/>
    <w:rsid w:val="000F71F3"/>
    <w:rsid w:val="000F73C7"/>
    <w:rsid w:val="000F746D"/>
    <w:rsid w:val="000F75D6"/>
    <w:rsid w:val="000F78B8"/>
    <w:rsid w:val="000F797F"/>
    <w:rsid w:val="000F7B04"/>
    <w:rsid w:val="000F7BF2"/>
    <w:rsid w:val="000F7D43"/>
    <w:rsid w:val="000F7D61"/>
    <w:rsid w:val="00100022"/>
    <w:rsid w:val="00100288"/>
    <w:rsid w:val="001009DD"/>
    <w:rsid w:val="00100A08"/>
    <w:rsid w:val="00100D99"/>
    <w:rsid w:val="00100E49"/>
    <w:rsid w:val="00100F6D"/>
    <w:rsid w:val="0010100A"/>
    <w:rsid w:val="00101157"/>
    <w:rsid w:val="00101371"/>
    <w:rsid w:val="0010138B"/>
    <w:rsid w:val="001015CE"/>
    <w:rsid w:val="00101DF6"/>
    <w:rsid w:val="00101EE5"/>
    <w:rsid w:val="00101F47"/>
    <w:rsid w:val="001020E2"/>
    <w:rsid w:val="00102149"/>
    <w:rsid w:val="00102223"/>
    <w:rsid w:val="00102792"/>
    <w:rsid w:val="00102BAE"/>
    <w:rsid w:val="00102D6F"/>
    <w:rsid w:val="00102DB3"/>
    <w:rsid w:val="00102E0F"/>
    <w:rsid w:val="001033F5"/>
    <w:rsid w:val="00103B8E"/>
    <w:rsid w:val="00103E54"/>
    <w:rsid w:val="00103EBA"/>
    <w:rsid w:val="00103EED"/>
    <w:rsid w:val="00103FCE"/>
    <w:rsid w:val="0010409F"/>
    <w:rsid w:val="001040BF"/>
    <w:rsid w:val="001048C2"/>
    <w:rsid w:val="00104E4C"/>
    <w:rsid w:val="00104EEB"/>
    <w:rsid w:val="0010500E"/>
    <w:rsid w:val="001052F9"/>
    <w:rsid w:val="001053D6"/>
    <w:rsid w:val="001054C6"/>
    <w:rsid w:val="00105591"/>
    <w:rsid w:val="001056A6"/>
    <w:rsid w:val="00105D46"/>
    <w:rsid w:val="00105E0D"/>
    <w:rsid w:val="00105FCF"/>
    <w:rsid w:val="00105FFE"/>
    <w:rsid w:val="001061A1"/>
    <w:rsid w:val="0010649A"/>
    <w:rsid w:val="00106692"/>
    <w:rsid w:val="001068F3"/>
    <w:rsid w:val="001069B4"/>
    <w:rsid w:val="00106A76"/>
    <w:rsid w:val="00106BB3"/>
    <w:rsid w:val="00106CE9"/>
    <w:rsid w:val="00106D4C"/>
    <w:rsid w:val="00106DE1"/>
    <w:rsid w:val="0010724D"/>
    <w:rsid w:val="001072A9"/>
    <w:rsid w:val="00107432"/>
    <w:rsid w:val="00107557"/>
    <w:rsid w:val="0010755E"/>
    <w:rsid w:val="0010780A"/>
    <w:rsid w:val="001078FC"/>
    <w:rsid w:val="00107A50"/>
    <w:rsid w:val="00107D3B"/>
    <w:rsid w:val="00107FBE"/>
    <w:rsid w:val="00110240"/>
    <w:rsid w:val="00110476"/>
    <w:rsid w:val="0011058B"/>
    <w:rsid w:val="001109A5"/>
    <w:rsid w:val="00110ABF"/>
    <w:rsid w:val="00110ADF"/>
    <w:rsid w:val="00110CF4"/>
    <w:rsid w:val="00110EC1"/>
    <w:rsid w:val="00111668"/>
    <w:rsid w:val="00111970"/>
    <w:rsid w:val="00111AA7"/>
    <w:rsid w:val="0011217A"/>
    <w:rsid w:val="00112334"/>
    <w:rsid w:val="001125B6"/>
    <w:rsid w:val="001125F8"/>
    <w:rsid w:val="0011263E"/>
    <w:rsid w:val="00112715"/>
    <w:rsid w:val="00112920"/>
    <w:rsid w:val="00112A56"/>
    <w:rsid w:val="00112B58"/>
    <w:rsid w:val="00112D6F"/>
    <w:rsid w:val="00112D86"/>
    <w:rsid w:val="00112DAD"/>
    <w:rsid w:val="00112F42"/>
    <w:rsid w:val="00112F5E"/>
    <w:rsid w:val="001130F5"/>
    <w:rsid w:val="00113249"/>
    <w:rsid w:val="00113468"/>
    <w:rsid w:val="00113C12"/>
    <w:rsid w:val="00113C2B"/>
    <w:rsid w:val="00113D4E"/>
    <w:rsid w:val="0011415A"/>
    <w:rsid w:val="0011433C"/>
    <w:rsid w:val="00114494"/>
    <w:rsid w:val="001145A7"/>
    <w:rsid w:val="00114614"/>
    <w:rsid w:val="00114698"/>
    <w:rsid w:val="00114767"/>
    <w:rsid w:val="00114C77"/>
    <w:rsid w:val="00114E61"/>
    <w:rsid w:val="00115041"/>
    <w:rsid w:val="00115092"/>
    <w:rsid w:val="00115179"/>
    <w:rsid w:val="00115186"/>
    <w:rsid w:val="001152D8"/>
    <w:rsid w:val="0011535F"/>
    <w:rsid w:val="001154C6"/>
    <w:rsid w:val="0011564D"/>
    <w:rsid w:val="00115985"/>
    <w:rsid w:val="00115BEA"/>
    <w:rsid w:val="00115C8F"/>
    <w:rsid w:val="00115D99"/>
    <w:rsid w:val="00115F47"/>
    <w:rsid w:val="00116196"/>
    <w:rsid w:val="0011629D"/>
    <w:rsid w:val="0011633B"/>
    <w:rsid w:val="00116695"/>
    <w:rsid w:val="001168D4"/>
    <w:rsid w:val="00116910"/>
    <w:rsid w:val="001169D0"/>
    <w:rsid w:val="00116AFC"/>
    <w:rsid w:val="00116D83"/>
    <w:rsid w:val="00116DA6"/>
    <w:rsid w:val="00117201"/>
    <w:rsid w:val="00117247"/>
    <w:rsid w:val="00117345"/>
    <w:rsid w:val="00117581"/>
    <w:rsid w:val="001178F7"/>
    <w:rsid w:val="00117B7A"/>
    <w:rsid w:val="001207E2"/>
    <w:rsid w:val="00120DF5"/>
    <w:rsid w:val="00120FBA"/>
    <w:rsid w:val="001210A4"/>
    <w:rsid w:val="0012141F"/>
    <w:rsid w:val="0012147C"/>
    <w:rsid w:val="00121545"/>
    <w:rsid w:val="00121667"/>
    <w:rsid w:val="00121836"/>
    <w:rsid w:val="00121A20"/>
    <w:rsid w:val="00121B33"/>
    <w:rsid w:val="00121B5C"/>
    <w:rsid w:val="00121D25"/>
    <w:rsid w:val="00121F0F"/>
    <w:rsid w:val="00121F8B"/>
    <w:rsid w:val="0012202E"/>
    <w:rsid w:val="001221E1"/>
    <w:rsid w:val="0012273C"/>
    <w:rsid w:val="00122946"/>
    <w:rsid w:val="00122BF3"/>
    <w:rsid w:val="00123381"/>
    <w:rsid w:val="001233DC"/>
    <w:rsid w:val="001236CC"/>
    <w:rsid w:val="00123891"/>
    <w:rsid w:val="00123C08"/>
    <w:rsid w:val="00123E0C"/>
    <w:rsid w:val="00123E0F"/>
    <w:rsid w:val="00124194"/>
    <w:rsid w:val="001243C8"/>
    <w:rsid w:val="001243EB"/>
    <w:rsid w:val="00124583"/>
    <w:rsid w:val="00124A71"/>
    <w:rsid w:val="00124B65"/>
    <w:rsid w:val="00124D95"/>
    <w:rsid w:val="00124F2B"/>
    <w:rsid w:val="001251C5"/>
    <w:rsid w:val="001253F2"/>
    <w:rsid w:val="00125637"/>
    <w:rsid w:val="0012571B"/>
    <w:rsid w:val="00125A03"/>
    <w:rsid w:val="00125D7C"/>
    <w:rsid w:val="00125D88"/>
    <w:rsid w:val="00125E4A"/>
    <w:rsid w:val="001260D4"/>
    <w:rsid w:val="00126362"/>
    <w:rsid w:val="0012643E"/>
    <w:rsid w:val="00126461"/>
    <w:rsid w:val="0012647E"/>
    <w:rsid w:val="00126948"/>
    <w:rsid w:val="00126F9B"/>
    <w:rsid w:val="001271DB"/>
    <w:rsid w:val="001272C5"/>
    <w:rsid w:val="001272FF"/>
    <w:rsid w:val="001273F4"/>
    <w:rsid w:val="0012745A"/>
    <w:rsid w:val="00127516"/>
    <w:rsid w:val="0012753D"/>
    <w:rsid w:val="00127615"/>
    <w:rsid w:val="001276FA"/>
    <w:rsid w:val="00127C5A"/>
    <w:rsid w:val="00127D1C"/>
    <w:rsid w:val="00127D92"/>
    <w:rsid w:val="00127F80"/>
    <w:rsid w:val="00130005"/>
    <w:rsid w:val="00130222"/>
    <w:rsid w:val="001306A7"/>
    <w:rsid w:val="001307EC"/>
    <w:rsid w:val="001309D5"/>
    <w:rsid w:val="00130A2D"/>
    <w:rsid w:val="00130C59"/>
    <w:rsid w:val="00130E1A"/>
    <w:rsid w:val="00130E2B"/>
    <w:rsid w:val="00130E7E"/>
    <w:rsid w:val="00130FA6"/>
    <w:rsid w:val="00130FE6"/>
    <w:rsid w:val="00131182"/>
    <w:rsid w:val="001312BB"/>
    <w:rsid w:val="00131416"/>
    <w:rsid w:val="00131505"/>
    <w:rsid w:val="00131658"/>
    <w:rsid w:val="00131736"/>
    <w:rsid w:val="001317E4"/>
    <w:rsid w:val="0013183C"/>
    <w:rsid w:val="00131869"/>
    <w:rsid w:val="00131886"/>
    <w:rsid w:val="0013191B"/>
    <w:rsid w:val="00131AF3"/>
    <w:rsid w:val="00131AF7"/>
    <w:rsid w:val="00131D02"/>
    <w:rsid w:val="001321D7"/>
    <w:rsid w:val="00132634"/>
    <w:rsid w:val="0013269C"/>
    <w:rsid w:val="00132B12"/>
    <w:rsid w:val="00132B56"/>
    <w:rsid w:val="00132F77"/>
    <w:rsid w:val="00133039"/>
    <w:rsid w:val="00133054"/>
    <w:rsid w:val="00133117"/>
    <w:rsid w:val="00133209"/>
    <w:rsid w:val="0013347E"/>
    <w:rsid w:val="001334A1"/>
    <w:rsid w:val="00133517"/>
    <w:rsid w:val="001335A7"/>
    <w:rsid w:val="00133974"/>
    <w:rsid w:val="001339C7"/>
    <w:rsid w:val="00133CBD"/>
    <w:rsid w:val="00133F7C"/>
    <w:rsid w:val="0013400F"/>
    <w:rsid w:val="0013422E"/>
    <w:rsid w:val="00134651"/>
    <w:rsid w:val="00134B58"/>
    <w:rsid w:val="00134DDD"/>
    <w:rsid w:val="00134F79"/>
    <w:rsid w:val="001354E6"/>
    <w:rsid w:val="001355C4"/>
    <w:rsid w:val="001355C6"/>
    <w:rsid w:val="00135705"/>
    <w:rsid w:val="0013578D"/>
    <w:rsid w:val="001357F6"/>
    <w:rsid w:val="00135AE9"/>
    <w:rsid w:val="00135C10"/>
    <w:rsid w:val="00135D5F"/>
    <w:rsid w:val="00135FAB"/>
    <w:rsid w:val="00136042"/>
    <w:rsid w:val="00136110"/>
    <w:rsid w:val="0013644E"/>
    <w:rsid w:val="0013676B"/>
    <w:rsid w:val="00136C37"/>
    <w:rsid w:val="00136D47"/>
    <w:rsid w:val="00136E6D"/>
    <w:rsid w:val="00136FAC"/>
    <w:rsid w:val="001370FA"/>
    <w:rsid w:val="00137203"/>
    <w:rsid w:val="00137359"/>
    <w:rsid w:val="0013758D"/>
    <w:rsid w:val="001375A2"/>
    <w:rsid w:val="00137638"/>
    <w:rsid w:val="0013781C"/>
    <w:rsid w:val="001378ED"/>
    <w:rsid w:val="00137C71"/>
    <w:rsid w:val="00137DE5"/>
    <w:rsid w:val="0014000C"/>
    <w:rsid w:val="001400B3"/>
    <w:rsid w:val="001400C2"/>
    <w:rsid w:val="0014035A"/>
    <w:rsid w:val="00140368"/>
    <w:rsid w:val="00140409"/>
    <w:rsid w:val="00140C4A"/>
    <w:rsid w:val="00140CE4"/>
    <w:rsid w:val="001412A0"/>
    <w:rsid w:val="00141384"/>
    <w:rsid w:val="001415A8"/>
    <w:rsid w:val="001417C3"/>
    <w:rsid w:val="00141A88"/>
    <w:rsid w:val="00141CDD"/>
    <w:rsid w:val="00142186"/>
    <w:rsid w:val="00142591"/>
    <w:rsid w:val="00142644"/>
    <w:rsid w:val="00142866"/>
    <w:rsid w:val="001428A3"/>
    <w:rsid w:val="001429CF"/>
    <w:rsid w:val="00142AFF"/>
    <w:rsid w:val="00142C76"/>
    <w:rsid w:val="00142D74"/>
    <w:rsid w:val="00142EB2"/>
    <w:rsid w:val="00142EFC"/>
    <w:rsid w:val="001434F4"/>
    <w:rsid w:val="00143640"/>
    <w:rsid w:val="00143953"/>
    <w:rsid w:val="00143B47"/>
    <w:rsid w:val="00143E20"/>
    <w:rsid w:val="00143E59"/>
    <w:rsid w:val="00143E67"/>
    <w:rsid w:val="00143EBF"/>
    <w:rsid w:val="00143F90"/>
    <w:rsid w:val="00144636"/>
    <w:rsid w:val="001447F7"/>
    <w:rsid w:val="00144959"/>
    <w:rsid w:val="00144A68"/>
    <w:rsid w:val="00144BDA"/>
    <w:rsid w:val="00144C32"/>
    <w:rsid w:val="00144C8A"/>
    <w:rsid w:val="00144DB0"/>
    <w:rsid w:val="001450DD"/>
    <w:rsid w:val="00145227"/>
    <w:rsid w:val="001452F1"/>
    <w:rsid w:val="0014531C"/>
    <w:rsid w:val="00145787"/>
    <w:rsid w:val="0014578E"/>
    <w:rsid w:val="00145A62"/>
    <w:rsid w:val="00145A92"/>
    <w:rsid w:val="001460DE"/>
    <w:rsid w:val="00146120"/>
    <w:rsid w:val="00146138"/>
    <w:rsid w:val="00146268"/>
    <w:rsid w:val="00146334"/>
    <w:rsid w:val="001464B2"/>
    <w:rsid w:val="001464C0"/>
    <w:rsid w:val="001466C6"/>
    <w:rsid w:val="00146762"/>
    <w:rsid w:val="0014689F"/>
    <w:rsid w:val="00146B64"/>
    <w:rsid w:val="00146B8A"/>
    <w:rsid w:val="00146C25"/>
    <w:rsid w:val="00146CD7"/>
    <w:rsid w:val="00146CF4"/>
    <w:rsid w:val="00146D27"/>
    <w:rsid w:val="00146E40"/>
    <w:rsid w:val="00146F18"/>
    <w:rsid w:val="00147212"/>
    <w:rsid w:val="00147267"/>
    <w:rsid w:val="001474A7"/>
    <w:rsid w:val="001475C5"/>
    <w:rsid w:val="00147671"/>
    <w:rsid w:val="0014781C"/>
    <w:rsid w:val="00147849"/>
    <w:rsid w:val="00147915"/>
    <w:rsid w:val="00147A68"/>
    <w:rsid w:val="00147CBA"/>
    <w:rsid w:val="00150015"/>
    <w:rsid w:val="00150110"/>
    <w:rsid w:val="0015018D"/>
    <w:rsid w:val="0015038B"/>
    <w:rsid w:val="00150C3A"/>
    <w:rsid w:val="00150C6F"/>
    <w:rsid w:val="00150DFB"/>
    <w:rsid w:val="00150E89"/>
    <w:rsid w:val="00151190"/>
    <w:rsid w:val="0015124E"/>
    <w:rsid w:val="0015136A"/>
    <w:rsid w:val="001513A0"/>
    <w:rsid w:val="001515C7"/>
    <w:rsid w:val="001516E5"/>
    <w:rsid w:val="00151A1C"/>
    <w:rsid w:val="00151B96"/>
    <w:rsid w:val="00151DDC"/>
    <w:rsid w:val="00151DF1"/>
    <w:rsid w:val="00151E20"/>
    <w:rsid w:val="00151ED3"/>
    <w:rsid w:val="00151F22"/>
    <w:rsid w:val="001521F4"/>
    <w:rsid w:val="0015288F"/>
    <w:rsid w:val="00152CF8"/>
    <w:rsid w:val="00152F99"/>
    <w:rsid w:val="001537CD"/>
    <w:rsid w:val="001537E8"/>
    <w:rsid w:val="00153BFD"/>
    <w:rsid w:val="00153E22"/>
    <w:rsid w:val="001541F0"/>
    <w:rsid w:val="00154447"/>
    <w:rsid w:val="00154651"/>
    <w:rsid w:val="0015469A"/>
    <w:rsid w:val="0015470A"/>
    <w:rsid w:val="0015470C"/>
    <w:rsid w:val="00154A1F"/>
    <w:rsid w:val="00154BA0"/>
    <w:rsid w:val="00155209"/>
    <w:rsid w:val="0015538E"/>
    <w:rsid w:val="00155442"/>
    <w:rsid w:val="001555D8"/>
    <w:rsid w:val="0015560E"/>
    <w:rsid w:val="00155880"/>
    <w:rsid w:val="00155A26"/>
    <w:rsid w:val="00155ACE"/>
    <w:rsid w:val="00155D2E"/>
    <w:rsid w:val="00155F4B"/>
    <w:rsid w:val="0015610B"/>
    <w:rsid w:val="001563E8"/>
    <w:rsid w:val="00156426"/>
    <w:rsid w:val="001566AA"/>
    <w:rsid w:val="00156CDB"/>
    <w:rsid w:val="00156DAA"/>
    <w:rsid w:val="00156ED0"/>
    <w:rsid w:val="00156EF7"/>
    <w:rsid w:val="00156F33"/>
    <w:rsid w:val="00156F38"/>
    <w:rsid w:val="00156FA9"/>
    <w:rsid w:val="0015701B"/>
    <w:rsid w:val="0015736A"/>
    <w:rsid w:val="001574C6"/>
    <w:rsid w:val="00157648"/>
    <w:rsid w:val="0015777E"/>
    <w:rsid w:val="00157A0A"/>
    <w:rsid w:val="00157A96"/>
    <w:rsid w:val="00157F39"/>
    <w:rsid w:val="001600E4"/>
    <w:rsid w:val="001600FF"/>
    <w:rsid w:val="00160290"/>
    <w:rsid w:val="001602ED"/>
    <w:rsid w:val="0016030B"/>
    <w:rsid w:val="00160523"/>
    <w:rsid w:val="001605EE"/>
    <w:rsid w:val="00160729"/>
    <w:rsid w:val="0016073D"/>
    <w:rsid w:val="001608DD"/>
    <w:rsid w:val="00160A00"/>
    <w:rsid w:val="00160AD0"/>
    <w:rsid w:val="00160F69"/>
    <w:rsid w:val="00161335"/>
    <w:rsid w:val="00161355"/>
    <w:rsid w:val="00161622"/>
    <w:rsid w:val="00161B3A"/>
    <w:rsid w:val="00161BBF"/>
    <w:rsid w:val="00161E76"/>
    <w:rsid w:val="00162346"/>
    <w:rsid w:val="001623CB"/>
    <w:rsid w:val="001625EF"/>
    <w:rsid w:val="0016264D"/>
    <w:rsid w:val="00162942"/>
    <w:rsid w:val="00162950"/>
    <w:rsid w:val="00162E18"/>
    <w:rsid w:val="00163261"/>
    <w:rsid w:val="00163270"/>
    <w:rsid w:val="00163572"/>
    <w:rsid w:val="00163912"/>
    <w:rsid w:val="001639C2"/>
    <w:rsid w:val="00163B76"/>
    <w:rsid w:val="00163C3C"/>
    <w:rsid w:val="00163C91"/>
    <w:rsid w:val="00163D3D"/>
    <w:rsid w:val="00163EDE"/>
    <w:rsid w:val="00164139"/>
    <w:rsid w:val="00164777"/>
    <w:rsid w:val="00164979"/>
    <w:rsid w:val="00164A7C"/>
    <w:rsid w:val="00164C58"/>
    <w:rsid w:val="00164DAC"/>
    <w:rsid w:val="00164F57"/>
    <w:rsid w:val="00164F6B"/>
    <w:rsid w:val="001651B1"/>
    <w:rsid w:val="00165497"/>
    <w:rsid w:val="0016593B"/>
    <w:rsid w:val="00165DC9"/>
    <w:rsid w:val="00165E43"/>
    <w:rsid w:val="001660E1"/>
    <w:rsid w:val="001660FB"/>
    <w:rsid w:val="001661A0"/>
    <w:rsid w:val="001663BB"/>
    <w:rsid w:val="00166415"/>
    <w:rsid w:val="0016644F"/>
    <w:rsid w:val="00166576"/>
    <w:rsid w:val="0016665D"/>
    <w:rsid w:val="0016685C"/>
    <w:rsid w:val="001668DA"/>
    <w:rsid w:val="00166AA4"/>
    <w:rsid w:val="00166B22"/>
    <w:rsid w:val="00166CE0"/>
    <w:rsid w:val="00166EBD"/>
    <w:rsid w:val="00166EE8"/>
    <w:rsid w:val="001672D5"/>
    <w:rsid w:val="00167590"/>
    <w:rsid w:val="001676A0"/>
    <w:rsid w:val="0016796E"/>
    <w:rsid w:val="00167B03"/>
    <w:rsid w:val="00167BBA"/>
    <w:rsid w:val="00167C98"/>
    <w:rsid w:val="00167F64"/>
    <w:rsid w:val="00170601"/>
    <w:rsid w:val="00170B7B"/>
    <w:rsid w:val="00170BDC"/>
    <w:rsid w:val="00170C2F"/>
    <w:rsid w:val="00170C7D"/>
    <w:rsid w:val="00170E2B"/>
    <w:rsid w:val="001712EB"/>
    <w:rsid w:val="00171331"/>
    <w:rsid w:val="0017135C"/>
    <w:rsid w:val="00171777"/>
    <w:rsid w:val="00171799"/>
    <w:rsid w:val="001719C4"/>
    <w:rsid w:val="00171E45"/>
    <w:rsid w:val="00171EB8"/>
    <w:rsid w:val="00171EE3"/>
    <w:rsid w:val="00171F3B"/>
    <w:rsid w:val="00171FEB"/>
    <w:rsid w:val="00172188"/>
    <w:rsid w:val="001722E2"/>
    <w:rsid w:val="0017234E"/>
    <w:rsid w:val="00172508"/>
    <w:rsid w:val="00172811"/>
    <w:rsid w:val="00172A53"/>
    <w:rsid w:val="00172B4A"/>
    <w:rsid w:val="00172C81"/>
    <w:rsid w:val="00172CAB"/>
    <w:rsid w:val="00172CD5"/>
    <w:rsid w:val="00172F7F"/>
    <w:rsid w:val="00173046"/>
    <w:rsid w:val="00173893"/>
    <w:rsid w:val="0017391A"/>
    <w:rsid w:val="001739F2"/>
    <w:rsid w:val="00173A6E"/>
    <w:rsid w:val="00173D04"/>
    <w:rsid w:val="00173DE1"/>
    <w:rsid w:val="00173E24"/>
    <w:rsid w:val="00173EFF"/>
    <w:rsid w:val="001740A7"/>
    <w:rsid w:val="001740C8"/>
    <w:rsid w:val="001740E3"/>
    <w:rsid w:val="0017443A"/>
    <w:rsid w:val="00174CB2"/>
    <w:rsid w:val="00174DEC"/>
    <w:rsid w:val="00174EAD"/>
    <w:rsid w:val="00175164"/>
    <w:rsid w:val="0017540F"/>
    <w:rsid w:val="001756E7"/>
    <w:rsid w:val="0017588E"/>
    <w:rsid w:val="00175B11"/>
    <w:rsid w:val="001760A7"/>
    <w:rsid w:val="0017646E"/>
    <w:rsid w:val="001767AE"/>
    <w:rsid w:val="001768AF"/>
    <w:rsid w:val="00176CE9"/>
    <w:rsid w:val="0017713A"/>
    <w:rsid w:val="001773C3"/>
    <w:rsid w:val="001773EC"/>
    <w:rsid w:val="001774C0"/>
    <w:rsid w:val="001775A2"/>
    <w:rsid w:val="0017761B"/>
    <w:rsid w:val="00177767"/>
    <w:rsid w:val="00177F18"/>
    <w:rsid w:val="001800E0"/>
    <w:rsid w:val="001801AC"/>
    <w:rsid w:val="0018024D"/>
    <w:rsid w:val="001804AE"/>
    <w:rsid w:val="0018065A"/>
    <w:rsid w:val="0018078A"/>
    <w:rsid w:val="001807D2"/>
    <w:rsid w:val="001807F1"/>
    <w:rsid w:val="00180CEE"/>
    <w:rsid w:val="00180F33"/>
    <w:rsid w:val="00181012"/>
    <w:rsid w:val="001812D4"/>
    <w:rsid w:val="0018131D"/>
    <w:rsid w:val="001815B9"/>
    <w:rsid w:val="00181903"/>
    <w:rsid w:val="00181BA1"/>
    <w:rsid w:val="00181D43"/>
    <w:rsid w:val="00181DDB"/>
    <w:rsid w:val="00181FB7"/>
    <w:rsid w:val="00182369"/>
    <w:rsid w:val="00182551"/>
    <w:rsid w:val="0018294F"/>
    <w:rsid w:val="00182CDE"/>
    <w:rsid w:val="0018321C"/>
    <w:rsid w:val="001832C0"/>
    <w:rsid w:val="0018344F"/>
    <w:rsid w:val="001839BA"/>
    <w:rsid w:val="00183EB5"/>
    <w:rsid w:val="001843F0"/>
    <w:rsid w:val="0018458D"/>
    <w:rsid w:val="0018463E"/>
    <w:rsid w:val="001846FD"/>
    <w:rsid w:val="00184A46"/>
    <w:rsid w:val="00185154"/>
    <w:rsid w:val="0018552A"/>
    <w:rsid w:val="00185606"/>
    <w:rsid w:val="0018564D"/>
    <w:rsid w:val="001857F2"/>
    <w:rsid w:val="00185AD3"/>
    <w:rsid w:val="00185C8D"/>
    <w:rsid w:val="00185D99"/>
    <w:rsid w:val="00185E0B"/>
    <w:rsid w:val="00185E3E"/>
    <w:rsid w:val="00185E57"/>
    <w:rsid w:val="00185E79"/>
    <w:rsid w:val="00185EC8"/>
    <w:rsid w:val="00185F92"/>
    <w:rsid w:val="00185FB4"/>
    <w:rsid w:val="00185FD9"/>
    <w:rsid w:val="00186012"/>
    <w:rsid w:val="001866A4"/>
    <w:rsid w:val="00186784"/>
    <w:rsid w:val="00186892"/>
    <w:rsid w:val="00186ADA"/>
    <w:rsid w:val="00186D16"/>
    <w:rsid w:val="00186D43"/>
    <w:rsid w:val="00186E78"/>
    <w:rsid w:val="00187204"/>
    <w:rsid w:val="0018723D"/>
    <w:rsid w:val="001872FE"/>
    <w:rsid w:val="001873B6"/>
    <w:rsid w:val="0018748D"/>
    <w:rsid w:val="001874CD"/>
    <w:rsid w:val="00187A9C"/>
    <w:rsid w:val="00187DED"/>
    <w:rsid w:val="00187E1B"/>
    <w:rsid w:val="00187F56"/>
    <w:rsid w:val="00187F80"/>
    <w:rsid w:val="00187FE4"/>
    <w:rsid w:val="0019036B"/>
    <w:rsid w:val="00190676"/>
    <w:rsid w:val="0019091A"/>
    <w:rsid w:val="001909EA"/>
    <w:rsid w:val="00190AE3"/>
    <w:rsid w:val="00190B3E"/>
    <w:rsid w:val="00190DBF"/>
    <w:rsid w:val="00190F15"/>
    <w:rsid w:val="001910A5"/>
    <w:rsid w:val="00191205"/>
    <w:rsid w:val="001912DA"/>
    <w:rsid w:val="00191553"/>
    <w:rsid w:val="00191555"/>
    <w:rsid w:val="0019165A"/>
    <w:rsid w:val="00191870"/>
    <w:rsid w:val="00191981"/>
    <w:rsid w:val="00191A5D"/>
    <w:rsid w:val="00191CAC"/>
    <w:rsid w:val="00191E11"/>
    <w:rsid w:val="001921B3"/>
    <w:rsid w:val="00192370"/>
    <w:rsid w:val="001923C4"/>
    <w:rsid w:val="00192575"/>
    <w:rsid w:val="001925A8"/>
    <w:rsid w:val="00192958"/>
    <w:rsid w:val="001929C1"/>
    <w:rsid w:val="00192B68"/>
    <w:rsid w:val="00192E62"/>
    <w:rsid w:val="00192FC4"/>
    <w:rsid w:val="00193135"/>
    <w:rsid w:val="0019371D"/>
    <w:rsid w:val="0019375E"/>
    <w:rsid w:val="00193876"/>
    <w:rsid w:val="0019388D"/>
    <w:rsid w:val="0019399E"/>
    <w:rsid w:val="00193BA8"/>
    <w:rsid w:val="00193E7A"/>
    <w:rsid w:val="00194277"/>
    <w:rsid w:val="00194398"/>
    <w:rsid w:val="001943B1"/>
    <w:rsid w:val="0019469A"/>
    <w:rsid w:val="00194712"/>
    <w:rsid w:val="001947D5"/>
    <w:rsid w:val="00194858"/>
    <w:rsid w:val="00194A04"/>
    <w:rsid w:val="00194A56"/>
    <w:rsid w:val="00194CD2"/>
    <w:rsid w:val="00194EB2"/>
    <w:rsid w:val="00195017"/>
    <w:rsid w:val="00195030"/>
    <w:rsid w:val="00195133"/>
    <w:rsid w:val="001952D1"/>
    <w:rsid w:val="001954D6"/>
    <w:rsid w:val="001957E4"/>
    <w:rsid w:val="001958F4"/>
    <w:rsid w:val="0019598E"/>
    <w:rsid w:val="001959CD"/>
    <w:rsid w:val="001959F3"/>
    <w:rsid w:val="00195F5C"/>
    <w:rsid w:val="00195FF6"/>
    <w:rsid w:val="0019607C"/>
    <w:rsid w:val="00196635"/>
    <w:rsid w:val="001966EF"/>
    <w:rsid w:val="001969DB"/>
    <w:rsid w:val="00196A66"/>
    <w:rsid w:val="00196AE9"/>
    <w:rsid w:val="00196F69"/>
    <w:rsid w:val="0019708A"/>
    <w:rsid w:val="00197372"/>
    <w:rsid w:val="0019750D"/>
    <w:rsid w:val="001975AE"/>
    <w:rsid w:val="001975F8"/>
    <w:rsid w:val="00197865"/>
    <w:rsid w:val="00197A3A"/>
    <w:rsid w:val="00197EC7"/>
    <w:rsid w:val="00197FD9"/>
    <w:rsid w:val="001A0041"/>
    <w:rsid w:val="001A06DF"/>
    <w:rsid w:val="001A0A93"/>
    <w:rsid w:val="001A0D27"/>
    <w:rsid w:val="001A0D9E"/>
    <w:rsid w:val="001A11EB"/>
    <w:rsid w:val="001A12B8"/>
    <w:rsid w:val="001A12EC"/>
    <w:rsid w:val="001A136D"/>
    <w:rsid w:val="001A13D2"/>
    <w:rsid w:val="001A15C7"/>
    <w:rsid w:val="001A15CD"/>
    <w:rsid w:val="001A1801"/>
    <w:rsid w:val="001A18E0"/>
    <w:rsid w:val="001A1A6C"/>
    <w:rsid w:val="001A1A86"/>
    <w:rsid w:val="001A1C6D"/>
    <w:rsid w:val="001A1D3F"/>
    <w:rsid w:val="001A1E89"/>
    <w:rsid w:val="001A1FBC"/>
    <w:rsid w:val="001A2029"/>
    <w:rsid w:val="001A290C"/>
    <w:rsid w:val="001A2ADC"/>
    <w:rsid w:val="001A2DA1"/>
    <w:rsid w:val="001A2E26"/>
    <w:rsid w:val="001A3110"/>
    <w:rsid w:val="001A32D1"/>
    <w:rsid w:val="001A3380"/>
    <w:rsid w:val="001A38CC"/>
    <w:rsid w:val="001A3A7D"/>
    <w:rsid w:val="001A3DB4"/>
    <w:rsid w:val="001A3E2E"/>
    <w:rsid w:val="001A3FF0"/>
    <w:rsid w:val="001A4104"/>
    <w:rsid w:val="001A4155"/>
    <w:rsid w:val="001A4351"/>
    <w:rsid w:val="001A4389"/>
    <w:rsid w:val="001A4510"/>
    <w:rsid w:val="001A45EC"/>
    <w:rsid w:val="001A460F"/>
    <w:rsid w:val="001A4972"/>
    <w:rsid w:val="001A4A54"/>
    <w:rsid w:val="001A4B29"/>
    <w:rsid w:val="001A4BD5"/>
    <w:rsid w:val="001A4BEB"/>
    <w:rsid w:val="001A4C07"/>
    <w:rsid w:val="001A4F12"/>
    <w:rsid w:val="001A4FD9"/>
    <w:rsid w:val="001A52A3"/>
    <w:rsid w:val="001A53A1"/>
    <w:rsid w:val="001A53DA"/>
    <w:rsid w:val="001A53F2"/>
    <w:rsid w:val="001A577C"/>
    <w:rsid w:val="001A57AD"/>
    <w:rsid w:val="001A57DB"/>
    <w:rsid w:val="001A5A31"/>
    <w:rsid w:val="001A5CA9"/>
    <w:rsid w:val="001A5E92"/>
    <w:rsid w:val="001A63D5"/>
    <w:rsid w:val="001A6471"/>
    <w:rsid w:val="001A696C"/>
    <w:rsid w:val="001A6ADA"/>
    <w:rsid w:val="001A6D99"/>
    <w:rsid w:val="001A7172"/>
    <w:rsid w:val="001A7446"/>
    <w:rsid w:val="001A776D"/>
    <w:rsid w:val="001A7859"/>
    <w:rsid w:val="001A7980"/>
    <w:rsid w:val="001A79CA"/>
    <w:rsid w:val="001A7C99"/>
    <w:rsid w:val="001A7E4D"/>
    <w:rsid w:val="001A7E63"/>
    <w:rsid w:val="001A7ED0"/>
    <w:rsid w:val="001B02AD"/>
    <w:rsid w:val="001B0420"/>
    <w:rsid w:val="001B0793"/>
    <w:rsid w:val="001B0814"/>
    <w:rsid w:val="001B08B1"/>
    <w:rsid w:val="001B09B0"/>
    <w:rsid w:val="001B0A3F"/>
    <w:rsid w:val="001B0C74"/>
    <w:rsid w:val="001B0CE7"/>
    <w:rsid w:val="001B11FE"/>
    <w:rsid w:val="001B14FE"/>
    <w:rsid w:val="001B15E7"/>
    <w:rsid w:val="001B185C"/>
    <w:rsid w:val="001B1E8C"/>
    <w:rsid w:val="001B2005"/>
    <w:rsid w:val="001B2116"/>
    <w:rsid w:val="001B2268"/>
    <w:rsid w:val="001B23A1"/>
    <w:rsid w:val="001B25A4"/>
    <w:rsid w:val="001B2601"/>
    <w:rsid w:val="001B2764"/>
    <w:rsid w:val="001B2792"/>
    <w:rsid w:val="001B2852"/>
    <w:rsid w:val="001B2C0C"/>
    <w:rsid w:val="001B2E18"/>
    <w:rsid w:val="001B2EEA"/>
    <w:rsid w:val="001B2FC6"/>
    <w:rsid w:val="001B32EF"/>
    <w:rsid w:val="001B38D8"/>
    <w:rsid w:val="001B3DAD"/>
    <w:rsid w:val="001B4264"/>
    <w:rsid w:val="001B454F"/>
    <w:rsid w:val="001B4A43"/>
    <w:rsid w:val="001B4E74"/>
    <w:rsid w:val="001B542C"/>
    <w:rsid w:val="001B54D3"/>
    <w:rsid w:val="001B556A"/>
    <w:rsid w:val="001B5681"/>
    <w:rsid w:val="001B5705"/>
    <w:rsid w:val="001B59C4"/>
    <w:rsid w:val="001B5B1F"/>
    <w:rsid w:val="001B5B5A"/>
    <w:rsid w:val="001B5DF6"/>
    <w:rsid w:val="001B6289"/>
    <w:rsid w:val="001B62AA"/>
    <w:rsid w:val="001B6364"/>
    <w:rsid w:val="001B6905"/>
    <w:rsid w:val="001B69E8"/>
    <w:rsid w:val="001B6CFB"/>
    <w:rsid w:val="001B6F0B"/>
    <w:rsid w:val="001B71DE"/>
    <w:rsid w:val="001B7507"/>
    <w:rsid w:val="001B785E"/>
    <w:rsid w:val="001B7BB2"/>
    <w:rsid w:val="001B7C06"/>
    <w:rsid w:val="001B7C2C"/>
    <w:rsid w:val="001B7D61"/>
    <w:rsid w:val="001B7EC1"/>
    <w:rsid w:val="001C0131"/>
    <w:rsid w:val="001C05EB"/>
    <w:rsid w:val="001C06FE"/>
    <w:rsid w:val="001C08B8"/>
    <w:rsid w:val="001C0C0F"/>
    <w:rsid w:val="001C0E08"/>
    <w:rsid w:val="001C10C5"/>
    <w:rsid w:val="001C12EF"/>
    <w:rsid w:val="001C15B7"/>
    <w:rsid w:val="001C1682"/>
    <w:rsid w:val="001C16EC"/>
    <w:rsid w:val="001C17B0"/>
    <w:rsid w:val="001C1800"/>
    <w:rsid w:val="001C1898"/>
    <w:rsid w:val="001C19F7"/>
    <w:rsid w:val="001C1BAC"/>
    <w:rsid w:val="001C1C2A"/>
    <w:rsid w:val="001C1DDA"/>
    <w:rsid w:val="001C1E56"/>
    <w:rsid w:val="001C1F98"/>
    <w:rsid w:val="001C233D"/>
    <w:rsid w:val="001C2408"/>
    <w:rsid w:val="001C2738"/>
    <w:rsid w:val="001C27B9"/>
    <w:rsid w:val="001C2F60"/>
    <w:rsid w:val="001C2FD4"/>
    <w:rsid w:val="001C325E"/>
    <w:rsid w:val="001C3265"/>
    <w:rsid w:val="001C32BC"/>
    <w:rsid w:val="001C33AB"/>
    <w:rsid w:val="001C3449"/>
    <w:rsid w:val="001C36BF"/>
    <w:rsid w:val="001C3723"/>
    <w:rsid w:val="001C3858"/>
    <w:rsid w:val="001C3D4E"/>
    <w:rsid w:val="001C3F79"/>
    <w:rsid w:val="001C41FC"/>
    <w:rsid w:val="001C42C6"/>
    <w:rsid w:val="001C43C0"/>
    <w:rsid w:val="001C43E9"/>
    <w:rsid w:val="001C47D0"/>
    <w:rsid w:val="001C4B42"/>
    <w:rsid w:val="001C4F2C"/>
    <w:rsid w:val="001C4FFA"/>
    <w:rsid w:val="001C5028"/>
    <w:rsid w:val="001C5079"/>
    <w:rsid w:val="001C5A79"/>
    <w:rsid w:val="001C5C3E"/>
    <w:rsid w:val="001C5D45"/>
    <w:rsid w:val="001C624F"/>
    <w:rsid w:val="001C62B3"/>
    <w:rsid w:val="001C650C"/>
    <w:rsid w:val="001C67BE"/>
    <w:rsid w:val="001C6C42"/>
    <w:rsid w:val="001C6C97"/>
    <w:rsid w:val="001C6D60"/>
    <w:rsid w:val="001C6DFA"/>
    <w:rsid w:val="001C6F5B"/>
    <w:rsid w:val="001C7293"/>
    <w:rsid w:val="001C751F"/>
    <w:rsid w:val="001C76D2"/>
    <w:rsid w:val="001C78F4"/>
    <w:rsid w:val="001C7A2F"/>
    <w:rsid w:val="001D012B"/>
    <w:rsid w:val="001D013F"/>
    <w:rsid w:val="001D024A"/>
    <w:rsid w:val="001D02ED"/>
    <w:rsid w:val="001D07AE"/>
    <w:rsid w:val="001D09D2"/>
    <w:rsid w:val="001D0CDD"/>
    <w:rsid w:val="001D0E1C"/>
    <w:rsid w:val="001D0F65"/>
    <w:rsid w:val="001D0F82"/>
    <w:rsid w:val="001D12C0"/>
    <w:rsid w:val="001D1625"/>
    <w:rsid w:val="001D18AE"/>
    <w:rsid w:val="001D1923"/>
    <w:rsid w:val="001D1DFE"/>
    <w:rsid w:val="001D23A1"/>
    <w:rsid w:val="001D24B7"/>
    <w:rsid w:val="001D288B"/>
    <w:rsid w:val="001D29F1"/>
    <w:rsid w:val="001D2B6C"/>
    <w:rsid w:val="001D2E41"/>
    <w:rsid w:val="001D2F69"/>
    <w:rsid w:val="001D2FA0"/>
    <w:rsid w:val="001D2FCB"/>
    <w:rsid w:val="001D32B5"/>
    <w:rsid w:val="001D3648"/>
    <w:rsid w:val="001D3749"/>
    <w:rsid w:val="001D39C8"/>
    <w:rsid w:val="001D3D92"/>
    <w:rsid w:val="001D411E"/>
    <w:rsid w:val="001D4560"/>
    <w:rsid w:val="001D483F"/>
    <w:rsid w:val="001D491D"/>
    <w:rsid w:val="001D49AE"/>
    <w:rsid w:val="001D4C8C"/>
    <w:rsid w:val="001D4E5A"/>
    <w:rsid w:val="001D4FD7"/>
    <w:rsid w:val="001D56EF"/>
    <w:rsid w:val="001D5BAC"/>
    <w:rsid w:val="001D5C84"/>
    <w:rsid w:val="001D604E"/>
    <w:rsid w:val="001D6208"/>
    <w:rsid w:val="001D6228"/>
    <w:rsid w:val="001D6426"/>
    <w:rsid w:val="001D64C9"/>
    <w:rsid w:val="001D6753"/>
    <w:rsid w:val="001D67FE"/>
    <w:rsid w:val="001D694A"/>
    <w:rsid w:val="001D6CB7"/>
    <w:rsid w:val="001D6EAC"/>
    <w:rsid w:val="001D6EE8"/>
    <w:rsid w:val="001D7140"/>
    <w:rsid w:val="001D73B9"/>
    <w:rsid w:val="001D772B"/>
    <w:rsid w:val="001D7A7D"/>
    <w:rsid w:val="001D7B48"/>
    <w:rsid w:val="001E0138"/>
    <w:rsid w:val="001E037B"/>
    <w:rsid w:val="001E03A0"/>
    <w:rsid w:val="001E0754"/>
    <w:rsid w:val="001E08E9"/>
    <w:rsid w:val="001E0B7A"/>
    <w:rsid w:val="001E0EBE"/>
    <w:rsid w:val="001E0FCE"/>
    <w:rsid w:val="001E0FEF"/>
    <w:rsid w:val="001E106B"/>
    <w:rsid w:val="001E130A"/>
    <w:rsid w:val="001E150F"/>
    <w:rsid w:val="001E15E0"/>
    <w:rsid w:val="001E15F2"/>
    <w:rsid w:val="001E1D55"/>
    <w:rsid w:val="001E1FC5"/>
    <w:rsid w:val="001E2236"/>
    <w:rsid w:val="001E23D1"/>
    <w:rsid w:val="001E23E0"/>
    <w:rsid w:val="001E2470"/>
    <w:rsid w:val="001E27BF"/>
    <w:rsid w:val="001E2893"/>
    <w:rsid w:val="001E2979"/>
    <w:rsid w:val="001E2B60"/>
    <w:rsid w:val="001E2E06"/>
    <w:rsid w:val="001E2F31"/>
    <w:rsid w:val="001E3084"/>
    <w:rsid w:val="001E3136"/>
    <w:rsid w:val="001E31C9"/>
    <w:rsid w:val="001E329F"/>
    <w:rsid w:val="001E34DA"/>
    <w:rsid w:val="001E352A"/>
    <w:rsid w:val="001E359D"/>
    <w:rsid w:val="001E3702"/>
    <w:rsid w:val="001E3C6A"/>
    <w:rsid w:val="001E416E"/>
    <w:rsid w:val="001E41A6"/>
    <w:rsid w:val="001E4301"/>
    <w:rsid w:val="001E48B2"/>
    <w:rsid w:val="001E4DC0"/>
    <w:rsid w:val="001E4E39"/>
    <w:rsid w:val="001E5159"/>
    <w:rsid w:val="001E5227"/>
    <w:rsid w:val="001E54BF"/>
    <w:rsid w:val="001E5557"/>
    <w:rsid w:val="001E5749"/>
    <w:rsid w:val="001E5863"/>
    <w:rsid w:val="001E5A7F"/>
    <w:rsid w:val="001E5C6B"/>
    <w:rsid w:val="001E610C"/>
    <w:rsid w:val="001E64E4"/>
    <w:rsid w:val="001E65AE"/>
    <w:rsid w:val="001E6807"/>
    <w:rsid w:val="001E6E30"/>
    <w:rsid w:val="001E7293"/>
    <w:rsid w:val="001E7346"/>
    <w:rsid w:val="001E7481"/>
    <w:rsid w:val="001E7A5F"/>
    <w:rsid w:val="001E7C02"/>
    <w:rsid w:val="001F006F"/>
    <w:rsid w:val="001F02C3"/>
    <w:rsid w:val="001F03AD"/>
    <w:rsid w:val="001F03E4"/>
    <w:rsid w:val="001F0798"/>
    <w:rsid w:val="001F081B"/>
    <w:rsid w:val="001F0999"/>
    <w:rsid w:val="001F0AB1"/>
    <w:rsid w:val="001F0F5F"/>
    <w:rsid w:val="001F0FE5"/>
    <w:rsid w:val="001F11E3"/>
    <w:rsid w:val="001F1430"/>
    <w:rsid w:val="001F1D4C"/>
    <w:rsid w:val="001F1D76"/>
    <w:rsid w:val="001F2050"/>
    <w:rsid w:val="001F20DF"/>
    <w:rsid w:val="001F2317"/>
    <w:rsid w:val="001F23C1"/>
    <w:rsid w:val="001F2ABF"/>
    <w:rsid w:val="001F2AC2"/>
    <w:rsid w:val="001F2D94"/>
    <w:rsid w:val="001F3027"/>
    <w:rsid w:val="001F31B3"/>
    <w:rsid w:val="001F3200"/>
    <w:rsid w:val="001F3213"/>
    <w:rsid w:val="001F32B6"/>
    <w:rsid w:val="001F3596"/>
    <w:rsid w:val="001F36A4"/>
    <w:rsid w:val="001F3801"/>
    <w:rsid w:val="001F3B10"/>
    <w:rsid w:val="001F3CB4"/>
    <w:rsid w:val="001F3EA7"/>
    <w:rsid w:val="001F3FB1"/>
    <w:rsid w:val="001F41AB"/>
    <w:rsid w:val="001F4344"/>
    <w:rsid w:val="001F435F"/>
    <w:rsid w:val="001F44A7"/>
    <w:rsid w:val="001F44B5"/>
    <w:rsid w:val="001F45B3"/>
    <w:rsid w:val="001F4A0C"/>
    <w:rsid w:val="001F4B2F"/>
    <w:rsid w:val="001F4D7F"/>
    <w:rsid w:val="001F4DD6"/>
    <w:rsid w:val="001F4F3B"/>
    <w:rsid w:val="001F5294"/>
    <w:rsid w:val="001F5A21"/>
    <w:rsid w:val="001F5A45"/>
    <w:rsid w:val="001F5A71"/>
    <w:rsid w:val="001F5B08"/>
    <w:rsid w:val="001F5E00"/>
    <w:rsid w:val="001F6037"/>
    <w:rsid w:val="001F603E"/>
    <w:rsid w:val="001F60C5"/>
    <w:rsid w:val="001F614B"/>
    <w:rsid w:val="001F6483"/>
    <w:rsid w:val="001F64AB"/>
    <w:rsid w:val="001F65DE"/>
    <w:rsid w:val="001F662D"/>
    <w:rsid w:val="001F6676"/>
    <w:rsid w:val="001F6BB0"/>
    <w:rsid w:val="001F6C98"/>
    <w:rsid w:val="001F6CC4"/>
    <w:rsid w:val="001F6D11"/>
    <w:rsid w:val="001F74DB"/>
    <w:rsid w:val="001F7B39"/>
    <w:rsid w:val="001F7CF1"/>
    <w:rsid w:val="00200430"/>
    <w:rsid w:val="0020053F"/>
    <w:rsid w:val="00200677"/>
    <w:rsid w:val="002006C0"/>
    <w:rsid w:val="00200706"/>
    <w:rsid w:val="00200AC7"/>
    <w:rsid w:val="00200AE8"/>
    <w:rsid w:val="00200C43"/>
    <w:rsid w:val="00200CBB"/>
    <w:rsid w:val="00200D6D"/>
    <w:rsid w:val="00200E2F"/>
    <w:rsid w:val="00201138"/>
    <w:rsid w:val="0020119B"/>
    <w:rsid w:val="0020134C"/>
    <w:rsid w:val="00201572"/>
    <w:rsid w:val="002016E4"/>
    <w:rsid w:val="002018CA"/>
    <w:rsid w:val="002019A1"/>
    <w:rsid w:val="00201A2F"/>
    <w:rsid w:val="00201F28"/>
    <w:rsid w:val="00201FAF"/>
    <w:rsid w:val="00202954"/>
    <w:rsid w:val="00202A1F"/>
    <w:rsid w:val="002035F9"/>
    <w:rsid w:val="00203BBC"/>
    <w:rsid w:val="00203C64"/>
    <w:rsid w:val="00203FC1"/>
    <w:rsid w:val="002041D5"/>
    <w:rsid w:val="002044AE"/>
    <w:rsid w:val="002045CA"/>
    <w:rsid w:val="00204752"/>
    <w:rsid w:val="00204994"/>
    <w:rsid w:val="00204B85"/>
    <w:rsid w:val="00204DBE"/>
    <w:rsid w:val="002053C3"/>
    <w:rsid w:val="002053FA"/>
    <w:rsid w:val="00205443"/>
    <w:rsid w:val="0020553F"/>
    <w:rsid w:val="002056CD"/>
    <w:rsid w:val="00205A26"/>
    <w:rsid w:val="00205B2B"/>
    <w:rsid w:val="00205BD2"/>
    <w:rsid w:val="00205F02"/>
    <w:rsid w:val="00206093"/>
    <w:rsid w:val="002064A1"/>
    <w:rsid w:val="00206548"/>
    <w:rsid w:val="002066F6"/>
    <w:rsid w:val="00206865"/>
    <w:rsid w:val="00206871"/>
    <w:rsid w:val="00206BAB"/>
    <w:rsid w:val="00206DAB"/>
    <w:rsid w:val="00206E2F"/>
    <w:rsid w:val="0020740C"/>
    <w:rsid w:val="002076E8"/>
    <w:rsid w:val="00207B59"/>
    <w:rsid w:val="00207CED"/>
    <w:rsid w:val="00207EFE"/>
    <w:rsid w:val="0021012C"/>
    <w:rsid w:val="00210206"/>
    <w:rsid w:val="00210416"/>
    <w:rsid w:val="00210688"/>
    <w:rsid w:val="00210861"/>
    <w:rsid w:val="00210977"/>
    <w:rsid w:val="002109EE"/>
    <w:rsid w:val="00210D69"/>
    <w:rsid w:val="00210E2D"/>
    <w:rsid w:val="00210FF9"/>
    <w:rsid w:val="0021102C"/>
    <w:rsid w:val="002112F3"/>
    <w:rsid w:val="00211370"/>
    <w:rsid w:val="00211785"/>
    <w:rsid w:val="002119C8"/>
    <w:rsid w:val="00211BFC"/>
    <w:rsid w:val="00211C4E"/>
    <w:rsid w:val="00211F5E"/>
    <w:rsid w:val="00212563"/>
    <w:rsid w:val="00212676"/>
    <w:rsid w:val="002126AC"/>
    <w:rsid w:val="00212793"/>
    <w:rsid w:val="00212891"/>
    <w:rsid w:val="00212A00"/>
    <w:rsid w:val="00212C0C"/>
    <w:rsid w:val="00212DCC"/>
    <w:rsid w:val="00212E03"/>
    <w:rsid w:val="002130A7"/>
    <w:rsid w:val="002130E3"/>
    <w:rsid w:val="002130F7"/>
    <w:rsid w:val="002131EB"/>
    <w:rsid w:val="00213377"/>
    <w:rsid w:val="00213533"/>
    <w:rsid w:val="00213590"/>
    <w:rsid w:val="0021388E"/>
    <w:rsid w:val="002139D3"/>
    <w:rsid w:val="00213CE6"/>
    <w:rsid w:val="00213D64"/>
    <w:rsid w:val="00213DF5"/>
    <w:rsid w:val="0021417C"/>
    <w:rsid w:val="002141B0"/>
    <w:rsid w:val="00214396"/>
    <w:rsid w:val="002146BA"/>
    <w:rsid w:val="002146D8"/>
    <w:rsid w:val="002147D2"/>
    <w:rsid w:val="002148AB"/>
    <w:rsid w:val="002148C1"/>
    <w:rsid w:val="00214C1B"/>
    <w:rsid w:val="00214CA3"/>
    <w:rsid w:val="00214F89"/>
    <w:rsid w:val="0021510E"/>
    <w:rsid w:val="00215195"/>
    <w:rsid w:val="00215216"/>
    <w:rsid w:val="00215427"/>
    <w:rsid w:val="0021563F"/>
    <w:rsid w:val="00215E49"/>
    <w:rsid w:val="00215E88"/>
    <w:rsid w:val="00215F82"/>
    <w:rsid w:val="00215FF2"/>
    <w:rsid w:val="0021689C"/>
    <w:rsid w:val="00216A8B"/>
    <w:rsid w:val="00216BC0"/>
    <w:rsid w:val="00216C0E"/>
    <w:rsid w:val="00216C5D"/>
    <w:rsid w:val="00216D80"/>
    <w:rsid w:val="00216E68"/>
    <w:rsid w:val="00217013"/>
    <w:rsid w:val="00217030"/>
    <w:rsid w:val="0021713B"/>
    <w:rsid w:val="0021721A"/>
    <w:rsid w:val="002172E9"/>
    <w:rsid w:val="00217477"/>
    <w:rsid w:val="0021767E"/>
    <w:rsid w:val="0021776C"/>
    <w:rsid w:val="0021777D"/>
    <w:rsid w:val="002177B4"/>
    <w:rsid w:val="00217906"/>
    <w:rsid w:val="00217BE3"/>
    <w:rsid w:val="00217FF0"/>
    <w:rsid w:val="002200C4"/>
    <w:rsid w:val="00220174"/>
    <w:rsid w:val="002201D5"/>
    <w:rsid w:val="00220295"/>
    <w:rsid w:val="0022032C"/>
    <w:rsid w:val="0022043C"/>
    <w:rsid w:val="00220808"/>
    <w:rsid w:val="00220B79"/>
    <w:rsid w:val="00220BD2"/>
    <w:rsid w:val="00220C8B"/>
    <w:rsid w:val="00220CFB"/>
    <w:rsid w:val="00220E55"/>
    <w:rsid w:val="0022168D"/>
    <w:rsid w:val="002216F1"/>
    <w:rsid w:val="00221732"/>
    <w:rsid w:val="00221844"/>
    <w:rsid w:val="00221B24"/>
    <w:rsid w:val="00221E9B"/>
    <w:rsid w:val="00222179"/>
    <w:rsid w:val="00222311"/>
    <w:rsid w:val="002223B2"/>
    <w:rsid w:val="00222489"/>
    <w:rsid w:val="002224B9"/>
    <w:rsid w:val="00222810"/>
    <w:rsid w:val="002228EB"/>
    <w:rsid w:val="00222947"/>
    <w:rsid w:val="00222C5A"/>
    <w:rsid w:val="002230BD"/>
    <w:rsid w:val="002231C9"/>
    <w:rsid w:val="00223533"/>
    <w:rsid w:val="0022360E"/>
    <w:rsid w:val="002236A5"/>
    <w:rsid w:val="00223785"/>
    <w:rsid w:val="00223979"/>
    <w:rsid w:val="00223B9A"/>
    <w:rsid w:val="00223F50"/>
    <w:rsid w:val="00224021"/>
    <w:rsid w:val="0022420B"/>
    <w:rsid w:val="0022428F"/>
    <w:rsid w:val="00224325"/>
    <w:rsid w:val="00224393"/>
    <w:rsid w:val="0022458C"/>
    <w:rsid w:val="0022463A"/>
    <w:rsid w:val="00224845"/>
    <w:rsid w:val="00224946"/>
    <w:rsid w:val="00224B0F"/>
    <w:rsid w:val="00224E9E"/>
    <w:rsid w:val="00224F60"/>
    <w:rsid w:val="00225659"/>
    <w:rsid w:val="00225697"/>
    <w:rsid w:val="002256F8"/>
    <w:rsid w:val="002258CB"/>
    <w:rsid w:val="00225A01"/>
    <w:rsid w:val="00225C86"/>
    <w:rsid w:val="0022602A"/>
    <w:rsid w:val="0022607A"/>
    <w:rsid w:val="002260F0"/>
    <w:rsid w:val="00226108"/>
    <w:rsid w:val="00226382"/>
    <w:rsid w:val="00226729"/>
    <w:rsid w:val="002267C3"/>
    <w:rsid w:val="002268A1"/>
    <w:rsid w:val="00226A28"/>
    <w:rsid w:val="00226E73"/>
    <w:rsid w:val="00226F61"/>
    <w:rsid w:val="00227983"/>
    <w:rsid w:val="00227DF1"/>
    <w:rsid w:val="00227EA7"/>
    <w:rsid w:val="002300F2"/>
    <w:rsid w:val="0023019A"/>
    <w:rsid w:val="002305B2"/>
    <w:rsid w:val="0023095E"/>
    <w:rsid w:val="00230DF5"/>
    <w:rsid w:val="00230FC5"/>
    <w:rsid w:val="002311DF"/>
    <w:rsid w:val="002316E9"/>
    <w:rsid w:val="00231723"/>
    <w:rsid w:val="00231802"/>
    <w:rsid w:val="00231CED"/>
    <w:rsid w:val="00231E38"/>
    <w:rsid w:val="00231EC1"/>
    <w:rsid w:val="002321C3"/>
    <w:rsid w:val="0023249F"/>
    <w:rsid w:val="00232587"/>
    <w:rsid w:val="0023262A"/>
    <w:rsid w:val="00232725"/>
    <w:rsid w:val="002328D7"/>
    <w:rsid w:val="00232CBC"/>
    <w:rsid w:val="00232CF8"/>
    <w:rsid w:val="00232F90"/>
    <w:rsid w:val="00233032"/>
    <w:rsid w:val="002330A2"/>
    <w:rsid w:val="002332B7"/>
    <w:rsid w:val="0023370D"/>
    <w:rsid w:val="00233969"/>
    <w:rsid w:val="00233CCF"/>
    <w:rsid w:val="0023409A"/>
    <w:rsid w:val="002341D7"/>
    <w:rsid w:val="00234237"/>
    <w:rsid w:val="0023433E"/>
    <w:rsid w:val="002344F9"/>
    <w:rsid w:val="00234846"/>
    <w:rsid w:val="00234963"/>
    <w:rsid w:val="00234C25"/>
    <w:rsid w:val="00234D11"/>
    <w:rsid w:val="00234DF3"/>
    <w:rsid w:val="00234F27"/>
    <w:rsid w:val="002352E1"/>
    <w:rsid w:val="00235385"/>
    <w:rsid w:val="00235726"/>
    <w:rsid w:val="00235BA1"/>
    <w:rsid w:val="00235BFF"/>
    <w:rsid w:val="00235D28"/>
    <w:rsid w:val="00235F9F"/>
    <w:rsid w:val="002360B4"/>
    <w:rsid w:val="002366F9"/>
    <w:rsid w:val="00236717"/>
    <w:rsid w:val="00236A3C"/>
    <w:rsid w:val="00236A79"/>
    <w:rsid w:val="00236DD4"/>
    <w:rsid w:val="00237163"/>
    <w:rsid w:val="002371B4"/>
    <w:rsid w:val="002374B3"/>
    <w:rsid w:val="00237BFA"/>
    <w:rsid w:val="00237CD2"/>
    <w:rsid w:val="00237D98"/>
    <w:rsid w:val="00237F09"/>
    <w:rsid w:val="00237F82"/>
    <w:rsid w:val="00237F95"/>
    <w:rsid w:val="00237FBA"/>
    <w:rsid w:val="002400FD"/>
    <w:rsid w:val="002401BC"/>
    <w:rsid w:val="00240205"/>
    <w:rsid w:val="002402EE"/>
    <w:rsid w:val="0024049B"/>
    <w:rsid w:val="002405A4"/>
    <w:rsid w:val="002405B6"/>
    <w:rsid w:val="0024064F"/>
    <w:rsid w:val="00240BE5"/>
    <w:rsid w:val="00240C7F"/>
    <w:rsid w:val="00240D27"/>
    <w:rsid w:val="00240D9B"/>
    <w:rsid w:val="00240ECE"/>
    <w:rsid w:val="002412C8"/>
    <w:rsid w:val="002414CD"/>
    <w:rsid w:val="0024163B"/>
    <w:rsid w:val="002417AD"/>
    <w:rsid w:val="002417FB"/>
    <w:rsid w:val="00241A10"/>
    <w:rsid w:val="00241AFD"/>
    <w:rsid w:val="00241C99"/>
    <w:rsid w:val="00241CBE"/>
    <w:rsid w:val="00241D82"/>
    <w:rsid w:val="00241E26"/>
    <w:rsid w:val="00242021"/>
    <w:rsid w:val="002420AB"/>
    <w:rsid w:val="00242157"/>
    <w:rsid w:val="002421FF"/>
    <w:rsid w:val="00242422"/>
    <w:rsid w:val="00242438"/>
    <w:rsid w:val="002425B1"/>
    <w:rsid w:val="00242771"/>
    <w:rsid w:val="002428D8"/>
    <w:rsid w:val="00243018"/>
    <w:rsid w:val="00243027"/>
    <w:rsid w:val="002431CF"/>
    <w:rsid w:val="00243583"/>
    <w:rsid w:val="002435EB"/>
    <w:rsid w:val="002437C1"/>
    <w:rsid w:val="00243918"/>
    <w:rsid w:val="00243B06"/>
    <w:rsid w:val="00243DBA"/>
    <w:rsid w:val="00243E83"/>
    <w:rsid w:val="00243E9C"/>
    <w:rsid w:val="00243F66"/>
    <w:rsid w:val="002445C3"/>
    <w:rsid w:val="0024461A"/>
    <w:rsid w:val="002448C7"/>
    <w:rsid w:val="00244B45"/>
    <w:rsid w:val="00244CCB"/>
    <w:rsid w:val="002450CA"/>
    <w:rsid w:val="00245286"/>
    <w:rsid w:val="002456FF"/>
    <w:rsid w:val="00245866"/>
    <w:rsid w:val="00245870"/>
    <w:rsid w:val="00245913"/>
    <w:rsid w:val="002459EB"/>
    <w:rsid w:val="00245A2A"/>
    <w:rsid w:val="00245BC5"/>
    <w:rsid w:val="00246053"/>
    <w:rsid w:val="00246A9B"/>
    <w:rsid w:val="00246AA8"/>
    <w:rsid w:val="00246B91"/>
    <w:rsid w:val="00246C4B"/>
    <w:rsid w:val="00246C65"/>
    <w:rsid w:val="00246E47"/>
    <w:rsid w:val="00246F58"/>
    <w:rsid w:val="002471B5"/>
    <w:rsid w:val="002472F1"/>
    <w:rsid w:val="00247550"/>
    <w:rsid w:val="00247726"/>
    <w:rsid w:val="002477B9"/>
    <w:rsid w:val="00247E3E"/>
    <w:rsid w:val="00247E62"/>
    <w:rsid w:val="00250082"/>
    <w:rsid w:val="0025013A"/>
    <w:rsid w:val="00250184"/>
    <w:rsid w:val="002504AB"/>
    <w:rsid w:val="0025061C"/>
    <w:rsid w:val="00250A7F"/>
    <w:rsid w:val="00251131"/>
    <w:rsid w:val="002512D0"/>
    <w:rsid w:val="002515EF"/>
    <w:rsid w:val="0025167B"/>
    <w:rsid w:val="002516D9"/>
    <w:rsid w:val="00251943"/>
    <w:rsid w:val="00251B30"/>
    <w:rsid w:val="00251C76"/>
    <w:rsid w:val="00252359"/>
    <w:rsid w:val="0025240E"/>
    <w:rsid w:val="00252574"/>
    <w:rsid w:val="002525A8"/>
    <w:rsid w:val="00252761"/>
    <w:rsid w:val="00252863"/>
    <w:rsid w:val="00252D9C"/>
    <w:rsid w:val="0025318A"/>
    <w:rsid w:val="00253417"/>
    <w:rsid w:val="0025367C"/>
    <w:rsid w:val="0025382F"/>
    <w:rsid w:val="00253A8A"/>
    <w:rsid w:val="00253FFC"/>
    <w:rsid w:val="00254337"/>
    <w:rsid w:val="00254472"/>
    <w:rsid w:val="00254491"/>
    <w:rsid w:val="002544EE"/>
    <w:rsid w:val="00254962"/>
    <w:rsid w:val="00254B59"/>
    <w:rsid w:val="00254BAD"/>
    <w:rsid w:val="00254C14"/>
    <w:rsid w:val="0025513F"/>
    <w:rsid w:val="002552CB"/>
    <w:rsid w:val="002554D2"/>
    <w:rsid w:val="00255E0A"/>
    <w:rsid w:val="00255FB1"/>
    <w:rsid w:val="0025609F"/>
    <w:rsid w:val="0025610E"/>
    <w:rsid w:val="002561DB"/>
    <w:rsid w:val="00256256"/>
    <w:rsid w:val="002563FF"/>
    <w:rsid w:val="0025654A"/>
    <w:rsid w:val="002567B0"/>
    <w:rsid w:val="00256804"/>
    <w:rsid w:val="00256912"/>
    <w:rsid w:val="002569CA"/>
    <w:rsid w:val="002569E8"/>
    <w:rsid w:val="00256DE3"/>
    <w:rsid w:val="00256EC2"/>
    <w:rsid w:val="0025720C"/>
    <w:rsid w:val="002572E2"/>
    <w:rsid w:val="0025741B"/>
    <w:rsid w:val="00257685"/>
    <w:rsid w:val="00257801"/>
    <w:rsid w:val="0025797F"/>
    <w:rsid w:val="00257AFA"/>
    <w:rsid w:val="00257C22"/>
    <w:rsid w:val="00257CEF"/>
    <w:rsid w:val="00257D75"/>
    <w:rsid w:val="00257E15"/>
    <w:rsid w:val="00260702"/>
    <w:rsid w:val="0026075B"/>
    <w:rsid w:val="00260786"/>
    <w:rsid w:val="002608D5"/>
    <w:rsid w:val="0026099F"/>
    <w:rsid w:val="00260A5D"/>
    <w:rsid w:val="00260EAD"/>
    <w:rsid w:val="00261125"/>
    <w:rsid w:val="00261133"/>
    <w:rsid w:val="002612DA"/>
    <w:rsid w:val="0026176C"/>
    <w:rsid w:val="00261BD5"/>
    <w:rsid w:val="00261C12"/>
    <w:rsid w:val="00261D24"/>
    <w:rsid w:val="00262243"/>
    <w:rsid w:val="002628F1"/>
    <w:rsid w:val="00262A8F"/>
    <w:rsid w:val="00262E87"/>
    <w:rsid w:val="0026347B"/>
    <w:rsid w:val="00263517"/>
    <w:rsid w:val="002635C1"/>
    <w:rsid w:val="0026382C"/>
    <w:rsid w:val="00264071"/>
    <w:rsid w:val="0026407E"/>
    <w:rsid w:val="00264165"/>
    <w:rsid w:val="00264AB3"/>
    <w:rsid w:val="00264C99"/>
    <w:rsid w:val="00264DA2"/>
    <w:rsid w:val="00264EB5"/>
    <w:rsid w:val="00264EBF"/>
    <w:rsid w:val="00265169"/>
    <w:rsid w:val="0026518C"/>
    <w:rsid w:val="002651A2"/>
    <w:rsid w:val="002651B8"/>
    <w:rsid w:val="00265220"/>
    <w:rsid w:val="002654B2"/>
    <w:rsid w:val="00265687"/>
    <w:rsid w:val="002659FF"/>
    <w:rsid w:val="00265C81"/>
    <w:rsid w:val="00265F9D"/>
    <w:rsid w:val="00266542"/>
    <w:rsid w:val="002665C2"/>
    <w:rsid w:val="0026680F"/>
    <w:rsid w:val="002668E8"/>
    <w:rsid w:val="00266B44"/>
    <w:rsid w:val="00266BE3"/>
    <w:rsid w:val="00267106"/>
    <w:rsid w:val="0026713E"/>
    <w:rsid w:val="0026716C"/>
    <w:rsid w:val="002671CF"/>
    <w:rsid w:val="002674C2"/>
    <w:rsid w:val="002675D8"/>
    <w:rsid w:val="0026765C"/>
    <w:rsid w:val="00267BD6"/>
    <w:rsid w:val="00267C5E"/>
    <w:rsid w:val="00267C6C"/>
    <w:rsid w:val="00267E86"/>
    <w:rsid w:val="00267EAF"/>
    <w:rsid w:val="00267F2E"/>
    <w:rsid w:val="00270160"/>
    <w:rsid w:val="0027025B"/>
    <w:rsid w:val="002703ED"/>
    <w:rsid w:val="002704EE"/>
    <w:rsid w:val="002708F0"/>
    <w:rsid w:val="0027105D"/>
    <w:rsid w:val="002710E3"/>
    <w:rsid w:val="00271278"/>
    <w:rsid w:val="002715AD"/>
    <w:rsid w:val="002719FE"/>
    <w:rsid w:val="00271B13"/>
    <w:rsid w:val="00271B94"/>
    <w:rsid w:val="00271D72"/>
    <w:rsid w:val="00271EA2"/>
    <w:rsid w:val="002720B8"/>
    <w:rsid w:val="00272124"/>
    <w:rsid w:val="002721E1"/>
    <w:rsid w:val="00272213"/>
    <w:rsid w:val="002722A9"/>
    <w:rsid w:val="002723DC"/>
    <w:rsid w:val="00272713"/>
    <w:rsid w:val="00272FC9"/>
    <w:rsid w:val="00273074"/>
    <w:rsid w:val="002730D3"/>
    <w:rsid w:val="00273192"/>
    <w:rsid w:val="00273365"/>
    <w:rsid w:val="00273563"/>
    <w:rsid w:val="002735FF"/>
    <w:rsid w:val="00273695"/>
    <w:rsid w:val="002736C8"/>
    <w:rsid w:val="00273710"/>
    <w:rsid w:val="002737F3"/>
    <w:rsid w:val="002738FB"/>
    <w:rsid w:val="0027393D"/>
    <w:rsid w:val="002739B7"/>
    <w:rsid w:val="002739CF"/>
    <w:rsid w:val="00274233"/>
    <w:rsid w:val="0027444A"/>
    <w:rsid w:val="00274C2F"/>
    <w:rsid w:val="00274C5C"/>
    <w:rsid w:val="00274C9E"/>
    <w:rsid w:val="00274D3D"/>
    <w:rsid w:val="00274ED8"/>
    <w:rsid w:val="002750BB"/>
    <w:rsid w:val="002751BA"/>
    <w:rsid w:val="00275202"/>
    <w:rsid w:val="0027531F"/>
    <w:rsid w:val="00275465"/>
    <w:rsid w:val="0027547F"/>
    <w:rsid w:val="0027553D"/>
    <w:rsid w:val="002755CE"/>
    <w:rsid w:val="002756AD"/>
    <w:rsid w:val="002757DC"/>
    <w:rsid w:val="0027587B"/>
    <w:rsid w:val="00275C55"/>
    <w:rsid w:val="00275DA5"/>
    <w:rsid w:val="00275DA9"/>
    <w:rsid w:val="00275EBE"/>
    <w:rsid w:val="00275FFC"/>
    <w:rsid w:val="002760C4"/>
    <w:rsid w:val="00276140"/>
    <w:rsid w:val="00276182"/>
    <w:rsid w:val="00276189"/>
    <w:rsid w:val="00276727"/>
    <w:rsid w:val="00276B5B"/>
    <w:rsid w:val="00276BC3"/>
    <w:rsid w:val="00276F56"/>
    <w:rsid w:val="002771F8"/>
    <w:rsid w:val="00277250"/>
    <w:rsid w:val="00277500"/>
    <w:rsid w:val="0027783B"/>
    <w:rsid w:val="00277F40"/>
    <w:rsid w:val="00277FE4"/>
    <w:rsid w:val="00280222"/>
    <w:rsid w:val="002805B6"/>
    <w:rsid w:val="00280692"/>
    <w:rsid w:val="0028089F"/>
    <w:rsid w:val="00280C2C"/>
    <w:rsid w:val="00280D18"/>
    <w:rsid w:val="00280DF5"/>
    <w:rsid w:val="00280E9E"/>
    <w:rsid w:val="00280ED0"/>
    <w:rsid w:val="00280FCF"/>
    <w:rsid w:val="002810A0"/>
    <w:rsid w:val="00281155"/>
    <w:rsid w:val="0028117B"/>
    <w:rsid w:val="002816A3"/>
    <w:rsid w:val="002816D2"/>
    <w:rsid w:val="0028187B"/>
    <w:rsid w:val="00281890"/>
    <w:rsid w:val="00281AA6"/>
    <w:rsid w:val="00281D40"/>
    <w:rsid w:val="00281E88"/>
    <w:rsid w:val="00281F2D"/>
    <w:rsid w:val="00281F8B"/>
    <w:rsid w:val="0028207A"/>
    <w:rsid w:val="002820E4"/>
    <w:rsid w:val="00282489"/>
    <w:rsid w:val="002825E6"/>
    <w:rsid w:val="002828F3"/>
    <w:rsid w:val="00282939"/>
    <w:rsid w:val="00282B7A"/>
    <w:rsid w:val="00282D54"/>
    <w:rsid w:val="00282D95"/>
    <w:rsid w:val="00283020"/>
    <w:rsid w:val="0028332D"/>
    <w:rsid w:val="00283598"/>
    <w:rsid w:val="002835B7"/>
    <w:rsid w:val="00283727"/>
    <w:rsid w:val="00283BDB"/>
    <w:rsid w:val="00283BEE"/>
    <w:rsid w:val="0028411B"/>
    <w:rsid w:val="0028417B"/>
    <w:rsid w:val="002841B0"/>
    <w:rsid w:val="00284250"/>
    <w:rsid w:val="002845C0"/>
    <w:rsid w:val="00284664"/>
    <w:rsid w:val="002846FB"/>
    <w:rsid w:val="002849D9"/>
    <w:rsid w:val="00284D8C"/>
    <w:rsid w:val="00284DB7"/>
    <w:rsid w:val="00284DFC"/>
    <w:rsid w:val="00284EA9"/>
    <w:rsid w:val="00284F7A"/>
    <w:rsid w:val="00285202"/>
    <w:rsid w:val="0028520C"/>
    <w:rsid w:val="002852BE"/>
    <w:rsid w:val="00285734"/>
    <w:rsid w:val="00285ED5"/>
    <w:rsid w:val="00285F14"/>
    <w:rsid w:val="00286007"/>
    <w:rsid w:val="00286432"/>
    <w:rsid w:val="00286546"/>
    <w:rsid w:val="00286C00"/>
    <w:rsid w:val="00286C8E"/>
    <w:rsid w:val="00286E28"/>
    <w:rsid w:val="00286F15"/>
    <w:rsid w:val="002870CE"/>
    <w:rsid w:val="0028713A"/>
    <w:rsid w:val="00287315"/>
    <w:rsid w:val="002873D2"/>
    <w:rsid w:val="002873E3"/>
    <w:rsid w:val="002876A4"/>
    <w:rsid w:val="002878FA"/>
    <w:rsid w:val="0028791D"/>
    <w:rsid w:val="00287A4A"/>
    <w:rsid w:val="00287D5C"/>
    <w:rsid w:val="00287D9E"/>
    <w:rsid w:val="00290132"/>
    <w:rsid w:val="002902DD"/>
    <w:rsid w:val="00290603"/>
    <w:rsid w:val="002908CE"/>
    <w:rsid w:val="002909B1"/>
    <w:rsid w:val="00290EE3"/>
    <w:rsid w:val="002910D8"/>
    <w:rsid w:val="002911ED"/>
    <w:rsid w:val="002911F4"/>
    <w:rsid w:val="00291287"/>
    <w:rsid w:val="002912ED"/>
    <w:rsid w:val="0029145B"/>
    <w:rsid w:val="00291550"/>
    <w:rsid w:val="0029161F"/>
    <w:rsid w:val="0029180F"/>
    <w:rsid w:val="002918B2"/>
    <w:rsid w:val="00291958"/>
    <w:rsid w:val="00291EBD"/>
    <w:rsid w:val="00291FE3"/>
    <w:rsid w:val="002921A7"/>
    <w:rsid w:val="00292223"/>
    <w:rsid w:val="00292358"/>
    <w:rsid w:val="002927E1"/>
    <w:rsid w:val="00292AB2"/>
    <w:rsid w:val="00292CFE"/>
    <w:rsid w:val="0029304E"/>
    <w:rsid w:val="002930EA"/>
    <w:rsid w:val="0029312A"/>
    <w:rsid w:val="002932EA"/>
    <w:rsid w:val="0029363B"/>
    <w:rsid w:val="00293786"/>
    <w:rsid w:val="002938AD"/>
    <w:rsid w:val="00293DF8"/>
    <w:rsid w:val="00293F9A"/>
    <w:rsid w:val="00294072"/>
    <w:rsid w:val="0029407C"/>
    <w:rsid w:val="00294517"/>
    <w:rsid w:val="00294530"/>
    <w:rsid w:val="002948BA"/>
    <w:rsid w:val="002948E6"/>
    <w:rsid w:val="00294B33"/>
    <w:rsid w:val="002959E2"/>
    <w:rsid w:val="00295D38"/>
    <w:rsid w:val="00295F0E"/>
    <w:rsid w:val="00296241"/>
    <w:rsid w:val="00296486"/>
    <w:rsid w:val="002966A9"/>
    <w:rsid w:val="00296C17"/>
    <w:rsid w:val="00296D27"/>
    <w:rsid w:val="00296DBE"/>
    <w:rsid w:val="002977E4"/>
    <w:rsid w:val="00297F73"/>
    <w:rsid w:val="002A012F"/>
    <w:rsid w:val="002A04E7"/>
    <w:rsid w:val="002A05D6"/>
    <w:rsid w:val="002A0715"/>
    <w:rsid w:val="002A07DA"/>
    <w:rsid w:val="002A0881"/>
    <w:rsid w:val="002A08EF"/>
    <w:rsid w:val="002A0949"/>
    <w:rsid w:val="002A09DF"/>
    <w:rsid w:val="002A0DEB"/>
    <w:rsid w:val="002A0EC7"/>
    <w:rsid w:val="002A1570"/>
    <w:rsid w:val="002A1643"/>
    <w:rsid w:val="002A1793"/>
    <w:rsid w:val="002A190A"/>
    <w:rsid w:val="002A1965"/>
    <w:rsid w:val="002A1BD6"/>
    <w:rsid w:val="002A1DEA"/>
    <w:rsid w:val="002A2413"/>
    <w:rsid w:val="002A2920"/>
    <w:rsid w:val="002A2BC7"/>
    <w:rsid w:val="002A301B"/>
    <w:rsid w:val="002A317C"/>
    <w:rsid w:val="002A344E"/>
    <w:rsid w:val="002A370E"/>
    <w:rsid w:val="002A37F4"/>
    <w:rsid w:val="002A386C"/>
    <w:rsid w:val="002A3EFF"/>
    <w:rsid w:val="002A4018"/>
    <w:rsid w:val="002A44CF"/>
    <w:rsid w:val="002A47D2"/>
    <w:rsid w:val="002A49EE"/>
    <w:rsid w:val="002A4ACF"/>
    <w:rsid w:val="002A4C63"/>
    <w:rsid w:val="002A4C9C"/>
    <w:rsid w:val="002A4F49"/>
    <w:rsid w:val="002A5169"/>
    <w:rsid w:val="002A54D1"/>
    <w:rsid w:val="002A56D2"/>
    <w:rsid w:val="002A5F8D"/>
    <w:rsid w:val="002A5FC5"/>
    <w:rsid w:val="002A5FFF"/>
    <w:rsid w:val="002A635B"/>
    <w:rsid w:val="002A6607"/>
    <w:rsid w:val="002A692F"/>
    <w:rsid w:val="002A6D90"/>
    <w:rsid w:val="002A6EB3"/>
    <w:rsid w:val="002A7E1F"/>
    <w:rsid w:val="002B097A"/>
    <w:rsid w:val="002B0BEF"/>
    <w:rsid w:val="002B0DE1"/>
    <w:rsid w:val="002B113A"/>
    <w:rsid w:val="002B1408"/>
    <w:rsid w:val="002B147D"/>
    <w:rsid w:val="002B1799"/>
    <w:rsid w:val="002B1B2B"/>
    <w:rsid w:val="002B1C3B"/>
    <w:rsid w:val="002B1E88"/>
    <w:rsid w:val="002B20AF"/>
    <w:rsid w:val="002B20EF"/>
    <w:rsid w:val="002B21B2"/>
    <w:rsid w:val="002B248C"/>
    <w:rsid w:val="002B24D0"/>
    <w:rsid w:val="002B2786"/>
    <w:rsid w:val="002B2806"/>
    <w:rsid w:val="002B28EC"/>
    <w:rsid w:val="002B2C07"/>
    <w:rsid w:val="002B2CAB"/>
    <w:rsid w:val="002B2D4F"/>
    <w:rsid w:val="002B3275"/>
    <w:rsid w:val="002B33B5"/>
    <w:rsid w:val="002B3401"/>
    <w:rsid w:val="002B3931"/>
    <w:rsid w:val="002B3932"/>
    <w:rsid w:val="002B3954"/>
    <w:rsid w:val="002B3A7F"/>
    <w:rsid w:val="002B3AC0"/>
    <w:rsid w:val="002B3D14"/>
    <w:rsid w:val="002B3D30"/>
    <w:rsid w:val="002B3EBE"/>
    <w:rsid w:val="002B43FA"/>
    <w:rsid w:val="002B44AC"/>
    <w:rsid w:val="002B47A7"/>
    <w:rsid w:val="002B4D7F"/>
    <w:rsid w:val="002B4FE0"/>
    <w:rsid w:val="002B4FEF"/>
    <w:rsid w:val="002B51B4"/>
    <w:rsid w:val="002B54A9"/>
    <w:rsid w:val="002B5699"/>
    <w:rsid w:val="002B5794"/>
    <w:rsid w:val="002B5B2E"/>
    <w:rsid w:val="002B5C71"/>
    <w:rsid w:val="002B5DEF"/>
    <w:rsid w:val="002B5E03"/>
    <w:rsid w:val="002B5FF4"/>
    <w:rsid w:val="002B6079"/>
    <w:rsid w:val="002B6315"/>
    <w:rsid w:val="002B6521"/>
    <w:rsid w:val="002B69FB"/>
    <w:rsid w:val="002B6A89"/>
    <w:rsid w:val="002B6AF5"/>
    <w:rsid w:val="002B6BAB"/>
    <w:rsid w:val="002B6C8B"/>
    <w:rsid w:val="002B6DF2"/>
    <w:rsid w:val="002B6F6B"/>
    <w:rsid w:val="002B7104"/>
    <w:rsid w:val="002B7305"/>
    <w:rsid w:val="002B740B"/>
    <w:rsid w:val="002B7432"/>
    <w:rsid w:val="002B745A"/>
    <w:rsid w:val="002B7480"/>
    <w:rsid w:val="002B751B"/>
    <w:rsid w:val="002B77B5"/>
    <w:rsid w:val="002B7996"/>
    <w:rsid w:val="002B7B5F"/>
    <w:rsid w:val="002C0568"/>
    <w:rsid w:val="002C05B4"/>
    <w:rsid w:val="002C0995"/>
    <w:rsid w:val="002C0A5C"/>
    <w:rsid w:val="002C0B94"/>
    <w:rsid w:val="002C112A"/>
    <w:rsid w:val="002C113A"/>
    <w:rsid w:val="002C130C"/>
    <w:rsid w:val="002C13C8"/>
    <w:rsid w:val="002C197D"/>
    <w:rsid w:val="002C19A3"/>
    <w:rsid w:val="002C1E16"/>
    <w:rsid w:val="002C1EE9"/>
    <w:rsid w:val="002C2025"/>
    <w:rsid w:val="002C20D3"/>
    <w:rsid w:val="002C242F"/>
    <w:rsid w:val="002C280A"/>
    <w:rsid w:val="002C29EC"/>
    <w:rsid w:val="002C2AB3"/>
    <w:rsid w:val="002C2D73"/>
    <w:rsid w:val="002C2F7D"/>
    <w:rsid w:val="002C31A2"/>
    <w:rsid w:val="002C31AC"/>
    <w:rsid w:val="002C3297"/>
    <w:rsid w:val="002C3319"/>
    <w:rsid w:val="002C34E7"/>
    <w:rsid w:val="002C3772"/>
    <w:rsid w:val="002C3801"/>
    <w:rsid w:val="002C3D40"/>
    <w:rsid w:val="002C415F"/>
    <w:rsid w:val="002C429D"/>
    <w:rsid w:val="002C4492"/>
    <w:rsid w:val="002C46B0"/>
    <w:rsid w:val="002C497A"/>
    <w:rsid w:val="002C4AD9"/>
    <w:rsid w:val="002C4C22"/>
    <w:rsid w:val="002C4F9E"/>
    <w:rsid w:val="002C5298"/>
    <w:rsid w:val="002C56B5"/>
    <w:rsid w:val="002C5938"/>
    <w:rsid w:val="002C5A36"/>
    <w:rsid w:val="002C5CC4"/>
    <w:rsid w:val="002C5CFE"/>
    <w:rsid w:val="002C5D48"/>
    <w:rsid w:val="002C5E15"/>
    <w:rsid w:val="002C5F35"/>
    <w:rsid w:val="002C6199"/>
    <w:rsid w:val="002C634C"/>
    <w:rsid w:val="002C6547"/>
    <w:rsid w:val="002C6714"/>
    <w:rsid w:val="002C6B87"/>
    <w:rsid w:val="002C6C10"/>
    <w:rsid w:val="002C6C8B"/>
    <w:rsid w:val="002C6DB1"/>
    <w:rsid w:val="002C6E01"/>
    <w:rsid w:val="002C6F8A"/>
    <w:rsid w:val="002C70D0"/>
    <w:rsid w:val="002C70E3"/>
    <w:rsid w:val="002C7131"/>
    <w:rsid w:val="002C7374"/>
    <w:rsid w:val="002C74CD"/>
    <w:rsid w:val="002C7A80"/>
    <w:rsid w:val="002C7B3E"/>
    <w:rsid w:val="002C7B57"/>
    <w:rsid w:val="002C7C5F"/>
    <w:rsid w:val="002C7C80"/>
    <w:rsid w:val="002C7E02"/>
    <w:rsid w:val="002C7E74"/>
    <w:rsid w:val="002C7E7A"/>
    <w:rsid w:val="002D0217"/>
    <w:rsid w:val="002D0378"/>
    <w:rsid w:val="002D0610"/>
    <w:rsid w:val="002D06C0"/>
    <w:rsid w:val="002D0A03"/>
    <w:rsid w:val="002D0A77"/>
    <w:rsid w:val="002D0BD7"/>
    <w:rsid w:val="002D0DB3"/>
    <w:rsid w:val="002D11C0"/>
    <w:rsid w:val="002D1532"/>
    <w:rsid w:val="002D17CD"/>
    <w:rsid w:val="002D1965"/>
    <w:rsid w:val="002D19C0"/>
    <w:rsid w:val="002D1A26"/>
    <w:rsid w:val="002D1AA3"/>
    <w:rsid w:val="002D1E69"/>
    <w:rsid w:val="002D1ED1"/>
    <w:rsid w:val="002D2285"/>
    <w:rsid w:val="002D2615"/>
    <w:rsid w:val="002D272D"/>
    <w:rsid w:val="002D27E5"/>
    <w:rsid w:val="002D2C35"/>
    <w:rsid w:val="002D2DCA"/>
    <w:rsid w:val="002D2EAE"/>
    <w:rsid w:val="002D2F61"/>
    <w:rsid w:val="002D3130"/>
    <w:rsid w:val="002D376F"/>
    <w:rsid w:val="002D37AF"/>
    <w:rsid w:val="002D3941"/>
    <w:rsid w:val="002D3AEC"/>
    <w:rsid w:val="002D3CAC"/>
    <w:rsid w:val="002D4044"/>
    <w:rsid w:val="002D4067"/>
    <w:rsid w:val="002D427F"/>
    <w:rsid w:val="002D44D3"/>
    <w:rsid w:val="002D45D3"/>
    <w:rsid w:val="002D47F2"/>
    <w:rsid w:val="002D4B3A"/>
    <w:rsid w:val="002D4B55"/>
    <w:rsid w:val="002D4C17"/>
    <w:rsid w:val="002D4D1C"/>
    <w:rsid w:val="002D4EE0"/>
    <w:rsid w:val="002D52C8"/>
    <w:rsid w:val="002D564D"/>
    <w:rsid w:val="002D5859"/>
    <w:rsid w:val="002D58D2"/>
    <w:rsid w:val="002D58D3"/>
    <w:rsid w:val="002D5906"/>
    <w:rsid w:val="002D5B05"/>
    <w:rsid w:val="002D5BA3"/>
    <w:rsid w:val="002D5E94"/>
    <w:rsid w:val="002D60E3"/>
    <w:rsid w:val="002D66AC"/>
    <w:rsid w:val="002D67FD"/>
    <w:rsid w:val="002D6EA2"/>
    <w:rsid w:val="002D6EEA"/>
    <w:rsid w:val="002D6EFC"/>
    <w:rsid w:val="002D6F0E"/>
    <w:rsid w:val="002D702D"/>
    <w:rsid w:val="002D70C1"/>
    <w:rsid w:val="002D70FF"/>
    <w:rsid w:val="002D77E8"/>
    <w:rsid w:val="002D7852"/>
    <w:rsid w:val="002D7B35"/>
    <w:rsid w:val="002D7D3D"/>
    <w:rsid w:val="002D7DA5"/>
    <w:rsid w:val="002D7DF6"/>
    <w:rsid w:val="002E00D8"/>
    <w:rsid w:val="002E0295"/>
    <w:rsid w:val="002E071D"/>
    <w:rsid w:val="002E07E2"/>
    <w:rsid w:val="002E0800"/>
    <w:rsid w:val="002E09E8"/>
    <w:rsid w:val="002E0AE7"/>
    <w:rsid w:val="002E0CB7"/>
    <w:rsid w:val="002E0F0D"/>
    <w:rsid w:val="002E0F7E"/>
    <w:rsid w:val="002E0FC3"/>
    <w:rsid w:val="002E108D"/>
    <w:rsid w:val="002E130F"/>
    <w:rsid w:val="002E1835"/>
    <w:rsid w:val="002E18E5"/>
    <w:rsid w:val="002E191C"/>
    <w:rsid w:val="002E1C9B"/>
    <w:rsid w:val="002E1D9D"/>
    <w:rsid w:val="002E1F22"/>
    <w:rsid w:val="002E2157"/>
    <w:rsid w:val="002E2341"/>
    <w:rsid w:val="002E2687"/>
    <w:rsid w:val="002E282C"/>
    <w:rsid w:val="002E2896"/>
    <w:rsid w:val="002E2E5C"/>
    <w:rsid w:val="002E2E90"/>
    <w:rsid w:val="002E30C3"/>
    <w:rsid w:val="002E3151"/>
    <w:rsid w:val="002E31C3"/>
    <w:rsid w:val="002E3224"/>
    <w:rsid w:val="002E3377"/>
    <w:rsid w:val="002E33F3"/>
    <w:rsid w:val="002E34EA"/>
    <w:rsid w:val="002E3A56"/>
    <w:rsid w:val="002E3AA3"/>
    <w:rsid w:val="002E3C76"/>
    <w:rsid w:val="002E3CC9"/>
    <w:rsid w:val="002E3DBB"/>
    <w:rsid w:val="002E3DE6"/>
    <w:rsid w:val="002E3E36"/>
    <w:rsid w:val="002E3F51"/>
    <w:rsid w:val="002E4069"/>
    <w:rsid w:val="002E4493"/>
    <w:rsid w:val="002E4556"/>
    <w:rsid w:val="002E46D9"/>
    <w:rsid w:val="002E47B9"/>
    <w:rsid w:val="002E4DFB"/>
    <w:rsid w:val="002E4E1D"/>
    <w:rsid w:val="002E5449"/>
    <w:rsid w:val="002E56BE"/>
    <w:rsid w:val="002E5997"/>
    <w:rsid w:val="002E5A2B"/>
    <w:rsid w:val="002E5A85"/>
    <w:rsid w:val="002E5AFC"/>
    <w:rsid w:val="002E5E6A"/>
    <w:rsid w:val="002E62E5"/>
    <w:rsid w:val="002E62EF"/>
    <w:rsid w:val="002E655C"/>
    <w:rsid w:val="002E68BF"/>
    <w:rsid w:val="002E68CB"/>
    <w:rsid w:val="002E68E2"/>
    <w:rsid w:val="002E69E3"/>
    <w:rsid w:val="002E6C51"/>
    <w:rsid w:val="002E6F48"/>
    <w:rsid w:val="002E711C"/>
    <w:rsid w:val="002E7559"/>
    <w:rsid w:val="002E75B2"/>
    <w:rsid w:val="002E7E00"/>
    <w:rsid w:val="002E7F19"/>
    <w:rsid w:val="002F0035"/>
    <w:rsid w:val="002F0206"/>
    <w:rsid w:val="002F0342"/>
    <w:rsid w:val="002F06F8"/>
    <w:rsid w:val="002F0712"/>
    <w:rsid w:val="002F0881"/>
    <w:rsid w:val="002F0AC2"/>
    <w:rsid w:val="002F0CAD"/>
    <w:rsid w:val="002F0F98"/>
    <w:rsid w:val="002F12FA"/>
    <w:rsid w:val="002F1345"/>
    <w:rsid w:val="002F1879"/>
    <w:rsid w:val="002F1E7C"/>
    <w:rsid w:val="002F2355"/>
    <w:rsid w:val="002F2768"/>
    <w:rsid w:val="002F2884"/>
    <w:rsid w:val="002F2885"/>
    <w:rsid w:val="002F28BE"/>
    <w:rsid w:val="002F2981"/>
    <w:rsid w:val="002F2B00"/>
    <w:rsid w:val="002F2B06"/>
    <w:rsid w:val="002F2B91"/>
    <w:rsid w:val="002F2CB6"/>
    <w:rsid w:val="002F2D6A"/>
    <w:rsid w:val="002F2E63"/>
    <w:rsid w:val="002F2F4B"/>
    <w:rsid w:val="002F30AE"/>
    <w:rsid w:val="002F30C5"/>
    <w:rsid w:val="002F336B"/>
    <w:rsid w:val="002F34F2"/>
    <w:rsid w:val="002F3A05"/>
    <w:rsid w:val="002F3AA3"/>
    <w:rsid w:val="002F3AFE"/>
    <w:rsid w:val="002F3B40"/>
    <w:rsid w:val="002F3C41"/>
    <w:rsid w:val="002F3CA7"/>
    <w:rsid w:val="002F3CF1"/>
    <w:rsid w:val="002F41DD"/>
    <w:rsid w:val="002F425E"/>
    <w:rsid w:val="002F43FC"/>
    <w:rsid w:val="002F45AC"/>
    <w:rsid w:val="002F4742"/>
    <w:rsid w:val="002F48D1"/>
    <w:rsid w:val="002F4957"/>
    <w:rsid w:val="002F498E"/>
    <w:rsid w:val="002F4BA3"/>
    <w:rsid w:val="002F4CA5"/>
    <w:rsid w:val="002F53BE"/>
    <w:rsid w:val="002F5952"/>
    <w:rsid w:val="002F59DC"/>
    <w:rsid w:val="002F5D86"/>
    <w:rsid w:val="002F6277"/>
    <w:rsid w:val="002F632D"/>
    <w:rsid w:val="002F63A8"/>
    <w:rsid w:val="002F6776"/>
    <w:rsid w:val="002F6832"/>
    <w:rsid w:val="002F69CD"/>
    <w:rsid w:val="002F6A5A"/>
    <w:rsid w:val="002F6BC3"/>
    <w:rsid w:val="002F6CCA"/>
    <w:rsid w:val="002F6FAD"/>
    <w:rsid w:val="002F712E"/>
    <w:rsid w:val="002F7513"/>
    <w:rsid w:val="002F765D"/>
    <w:rsid w:val="002F79F8"/>
    <w:rsid w:val="002F7B74"/>
    <w:rsid w:val="002F7C06"/>
    <w:rsid w:val="002F7CAB"/>
    <w:rsid w:val="002F7F7A"/>
    <w:rsid w:val="00300151"/>
    <w:rsid w:val="00300202"/>
    <w:rsid w:val="0030074D"/>
    <w:rsid w:val="00300919"/>
    <w:rsid w:val="003009B5"/>
    <w:rsid w:val="003009B7"/>
    <w:rsid w:val="003009C8"/>
    <w:rsid w:val="00300F65"/>
    <w:rsid w:val="003010D4"/>
    <w:rsid w:val="00301268"/>
    <w:rsid w:val="003015AE"/>
    <w:rsid w:val="00301C30"/>
    <w:rsid w:val="00301CBC"/>
    <w:rsid w:val="00301E3F"/>
    <w:rsid w:val="00301F41"/>
    <w:rsid w:val="0030206D"/>
    <w:rsid w:val="0030229B"/>
    <w:rsid w:val="00302365"/>
    <w:rsid w:val="0030275E"/>
    <w:rsid w:val="0030284B"/>
    <w:rsid w:val="003028D4"/>
    <w:rsid w:val="00302A5D"/>
    <w:rsid w:val="00302DB7"/>
    <w:rsid w:val="00302DE8"/>
    <w:rsid w:val="00302F06"/>
    <w:rsid w:val="003032BF"/>
    <w:rsid w:val="003033F9"/>
    <w:rsid w:val="00303601"/>
    <w:rsid w:val="00303663"/>
    <w:rsid w:val="003038B3"/>
    <w:rsid w:val="003039B3"/>
    <w:rsid w:val="00303CE5"/>
    <w:rsid w:val="00303E5A"/>
    <w:rsid w:val="003041A1"/>
    <w:rsid w:val="0030437D"/>
    <w:rsid w:val="003049FE"/>
    <w:rsid w:val="00304A9E"/>
    <w:rsid w:val="00304CCC"/>
    <w:rsid w:val="00304FE3"/>
    <w:rsid w:val="0030514A"/>
    <w:rsid w:val="00305407"/>
    <w:rsid w:val="00305426"/>
    <w:rsid w:val="00305502"/>
    <w:rsid w:val="003055D4"/>
    <w:rsid w:val="00305638"/>
    <w:rsid w:val="00305BAA"/>
    <w:rsid w:val="00305BB0"/>
    <w:rsid w:val="003062A2"/>
    <w:rsid w:val="00306412"/>
    <w:rsid w:val="003064AB"/>
    <w:rsid w:val="003066DC"/>
    <w:rsid w:val="003068A8"/>
    <w:rsid w:val="00306A03"/>
    <w:rsid w:val="00306A5B"/>
    <w:rsid w:val="00306C95"/>
    <w:rsid w:val="00307051"/>
    <w:rsid w:val="00307245"/>
    <w:rsid w:val="0030735D"/>
    <w:rsid w:val="0030746B"/>
    <w:rsid w:val="00307B5E"/>
    <w:rsid w:val="00307BF8"/>
    <w:rsid w:val="00307DAE"/>
    <w:rsid w:val="003102F2"/>
    <w:rsid w:val="003103A0"/>
    <w:rsid w:val="003103C8"/>
    <w:rsid w:val="00310DC3"/>
    <w:rsid w:val="00310E6B"/>
    <w:rsid w:val="00310E96"/>
    <w:rsid w:val="003110D7"/>
    <w:rsid w:val="00311137"/>
    <w:rsid w:val="003112B5"/>
    <w:rsid w:val="003114EC"/>
    <w:rsid w:val="003119CD"/>
    <w:rsid w:val="00311B51"/>
    <w:rsid w:val="00311D28"/>
    <w:rsid w:val="00311F75"/>
    <w:rsid w:val="003121BD"/>
    <w:rsid w:val="0031243B"/>
    <w:rsid w:val="003124C1"/>
    <w:rsid w:val="003128A8"/>
    <w:rsid w:val="00312EE5"/>
    <w:rsid w:val="00313128"/>
    <w:rsid w:val="003133C4"/>
    <w:rsid w:val="0031355E"/>
    <w:rsid w:val="003138D9"/>
    <w:rsid w:val="00313BC4"/>
    <w:rsid w:val="00313C7A"/>
    <w:rsid w:val="00313ECB"/>
    <w:rsid w:val="00314115"/>
    <w:rsid w:val="003141E4"/>
    <w:rsid w:val="003143E0"/>
    <w:rsid w:val="00314618"/>
    <w:rsid w:val="003148DB"/>
    <w:rsid w:val="00314AF3"/>
    <w:rsid w:val="00314B2F"/>
    <w:rsid w:val="00314B7F"/>
    <w:rsid w:val="00314DF1"/>
    <w:rsid w:val="00314E6C"/>
    <w:rsid w:val="00315093"/>
    <w:rsid w:val="00315386"/>
    <w:rsid w:val="003156F9"/>
    <w:rsid w:val="003157BC"/>
    <w:rsid w:val="00315946"/>
    <w:rsid w:val="00315964"/>
    <w:rsid w:val="0031597A"/>
    <w:rsid w:val="003159E1"/>
    <w:rsid w:val="00315BA6"/>
    <w:rsid w:val="00315BF3"/>
    <w:rsid w:val="003161A4"/>
    <w:rsid w:val="003163F1"/>
    <w:rsid w:val="003164EB"/>
    <w:rsid w:val="0031674D"/>
    <w:rsid w:val="003167C5"/>
    <w:rsid w:val="003168B1"/>
    <w:rsid w:val="00316973"/>
    <w:rsid w:val="00316ADE"/>
    <w:rsid w:val="00316AFF"/>
    <w:rsid w:val="00316C79"/>
    <w:rsid w:val="00316EBD"/>
    <w:rsid w:val="0031721F"/>
    <w:rsid w:val="00317286"/>
    <w:rsid w:val="0031761A"/>
    <w:rsid w:val="0031779A"/>
    <w:rsid w:val="003178CD"/>
    <w:rsid w:val="00317A8F"/>
    <w:rsid w:val="00317D1D"/>
    <w:rsid w:val="00317D83"/>
    <w:rsid w:val="00317D8C"/>
    <w:rsid w:val="00317E73"/>
    <w:rsid w:val="003201A3"/>
    <w:rsid w:val="00320290"/>
    <w:rsid w:val="00320495"/>
    <w:rsid w:val="00320578"/>
    <w:rsid w:val="00320814"/>
    <w:rsid w:val="00320D43"/>
    <w:rsid w:val="00320E55"/>
    <w:rsid w:val="0032104C"/>
    <w:rsid w:val="0032174B"/>
    <w:rsid w:val="003217DC"/>
    <w:rsid w:val="00321807"/>
    <w:rsid w:val="003218EF"/>
    <w:rsid w:val="003218F1"/>
    <w:rsid w:val="00321B5D"/>
    <w:rsid w:val="00321BED"/>
    <w:rsid w:val="00321BFB"/>
    <w:rsid w:val="00321C87"/>
    <w:rsid w:val="00321D25"/>
    <w:rsid w:val="00321D7F"/>
    <w:rsid w:val="0032218C"/>
    <w:rsid w:val="0032224B"/>
    <w:rsid w:val="00322680"/>
    <w:rsid w:val="00322834"/>
    <w:rsid w:val="003228A5"/>
    <w:rsid w:val="00322A27"/>
    <w:rsid w:val="00322BFC"/>
    <w:rsid w:val="00322CFD"/>
    <w:rsid w:val="00322DB8"/>
    <w:rsid w:val="00322DE2"/>
    <w:rsid w:val="00323195"/>
    <w:rsid w:val="0032333F"/>
    <w:rsid w:val="00323460"/>
    <w:rsid w:val="003234BC"/>
    <w:rsid w:val="00323635"/>
    <w:rsid w:val="0032385A"/>
    <w:rsid w:val="0032387D"/>
    <w:rsid w:val="00323956"/>
    <w:rsid w:val="0032396F"/>
    <w:rsid w:val="003239B4"/>
    <w:rsid w:val="003239F9"/>
    <w:rsid w:val="00323EFC"/>
    <w:rsid w:val="00323F71"/>
    <w:rsid w:val="0032405D"/>
    <w:rsid w:val="003248D0"/>
    <w:rsid w:val="00324E14"/>
    <w:rsid w:val="00325CE9"/>
    <w:rsid w:val="00325DC9"/>
    <w:rsid w:val="00325E08"/>
    <w:rsid w:val="00325EF5"/>
    <w:rsid w:val="0032625B"/>
    <w:rsid w:val="0032636F"/>
    <w:rsid w:val="00326692"/>
    <w:rsid w:val="003268F5"/>
    <w:rsid w:val="00326A04"/>
    <w:rsid w:val="00326ABC"/>
    <w:rsid w:val="00326CD5"/>
    <w:rsid w:val="00326D1E"/>
    <w:rsid w:val="00326D79"/>
    <w:rsid w:val="00326EA8"/>
    <w:rsid w:val="00326ED9"/>
    <w:rsid w:val="003270E9"/>
    <w:rsid w:val="00327159"/>
    <w:rsid w:val="003277CB"/>
    <w:rsid w:val="0032782B"/>
    <w:rsid w:val="00327875"/>
    <w:rsid w:val="00327B5C"/>
    <w:rsid w:val="00327C62"/>
    <w:rsid w:val="00327E02"/>
    <w:rsid w:val="00327F3B"/>
    <w:rsid w:val="00330622"/>
    <w:rsid w:val="00330742"/>
    <w:rsid w:val="0033092E"/>
    <w:rsid w:val="00330B67"/>
    <w:rsid w:val="00330E9F"/>
    <w:rsid w:val="003311DD"/>
    <w:rsid w:val="00331573"/>
    <w:rsid w:val="00331648"/>
    <w:rsid w:val="0033175A"/>
    <w:rsid w:val="003317E3"/>
    <w:rsid w:val="0033181F"/>
    <w:rsid w:val="00331A4C"/>
    <w:rsid w:val="00331EBE"/>
    <w:rsid w:val="00332046"/>
    <w:rsid w:val="0033213A"/>
    <w:rsid w:val="003322F7"/>
    <w:rsid w:val="0033249F"/>
    <w:rsid w:val="003324AF"/>
    <w:rsid w:val="00332AB9"/>
    <w:rsid w:val="00332B0D"/>
    <w:rsid w:val="00332DB1"/>
    <w:rsid w:val="00332EFD"/>
    <w:rsid w:val="00332F48"/>
    <w:rsid w:val="00332F5A"/>
    <w:rsid w:val="00333139"/>
    <w:rsid w:val="0033316B"/>
    <w:rsid w:val="00333214"/>
    <w:rsid w:val="00333278"/>
    <w:rsid w:val="0033363D"/>
    <w:rsid w:val="003337B4"/>
    <w:rsid w:val="00333A6B"/>
    <w:rsid w:val="00333CDB"/>
    <w:rsid w:val="00333FBE"/>
    <w:rsid w:val="00334131"/>
    <w:rsid w:val="003344D7"/>
    <w:rsid w:val="0033457C"/>
    <w:rsid w:val="00334732"/>
    <w:rsid w:val="00334786"/>
    <w:rsid w:val="003348E6"/>
    <w:rsid w:val="00334A9F"/>
    <w:rsid w:val="00334AC2"/>
    <w:rsid w:val="00335013"/>
    <w:rsid w:val="00335432"/>
    <w:rsid w:val="0033559A"/>
    <w:rsid w:val="0033566E"/>
    <w:rsid w:val="00335844"/>
    <w:rsid w:val="003358A3"/>
    <w:rsid w:val="003358BC"/>
    <w:rsid w:val="0033592D"/>
    <w:rsid w:val="00335B8F"/>
    <w:rsid w:val="00335FFE"/>
    <w:rsid w:val="00336078"/>
    <w:rsid w:val="00336253"/>
    <w:rsid w:val="0033641E"/>
    <w:rsid w:val="0033652D"/>
    <w:rsid w:val="003369F8"/>
    <w:rsid w:val="00336C7F"/>
    <w:rsid w:val="00336D40"/>
    <w:rsid w:val="00336F9C"/>
    <w:rsid w:val="0033705C"/>
    <w:rsid w:val="00337166"/>
    <w:rsid w:val="003373A4"/>
    <w:rsid w:val="00337457"/>
    <w:rsid w:val="003375CB"/>
    <w:rsid w:val="003376C1"/>
    <w:rsid w:val="003377D9"/>
    <w:rsid w:val="0033786F"/>
    <w:rsid w:val="003400DA"/>
    <w:rsid w:val="0034026B"/>
    <w:rsid w:val="0034083A"/>
    <w:rsid w:val="003409A9"/>
    <w:rsid w:val="003409E4"/>
    <w:rsid w:val="00340FA8"/>
    <w:rsid w:val="00340FBB"/>
    <w:rsid w:val="00341187"/>
    <w:rsid w:val="00341208"/>
    <w:rsid w:val="003412F0"/>
    <w:rsid w:val="00341733"/>
    <w:rsid w:val="00341B6F"/>
    <w:rsid w:val="00341F64"/>
    <w:rsid w:val="00342275"/>
    <w:rsid w:val="003422F8"/>
    <w:rsid w:val="00342388"/>
    <w:rsid w:val="003424B6"/>
    <w:rsid w:val="003427F6"/>
    <w:rsid w:val="0034286B"/>
    <w:rsid w:val="00342A90"/>
    <w:rsid w:val="00342ABD"/>
    <w:rsid w:val="00342D87"/>
    <w:rsid w:val="00343082"/>
    <w:rsid w:val="0034325A"/>
    <w:rsid w:val="00343304"/>
    <w:rsid w:val="00343448"/>
    <w:rsid w:val="00343563"/>
    <w:rsid w:val="00343580"/>
    <w:rsid w:val="00343867"/>
    <w:rsid w:val="003439BB"/>
    <w:rsid w:val="00343A67"/>
    <w:rsid w:val="00344076"/>
    <w:rsid w:val="0034408D"/>
    <w:rsid w:val="003440B5"/>
    <w:rsid w:val="00344278"/>
    <w:rsid w:val="00344292"/>
    <w:rsid w:val="003443D4"/>
    <w:rsid w:val="0034544C"/>
    <w:rsid w:val="00345453"/>
    <w:rsid w:val="0034545C"/>
    <w:rsid w:val="0034547B"/>
    <w:rsid w:val="003455A2"/>
    <w:rsid w:val="003455B8"/>
    <w:rsid w:val="00345A05"/>
    <w:rsid w:val="00345CC3"/>
    <w:rsid w:val="00345FA0"/>
    <w:rsid w:val="0034605F"/>
    <w:rsid w:val="00346097"/>
    <w:rsid w:val="003461CE"/>
    <w:rsid w:val="003462CC"/>
    <w:rsid w:val="0034635B"/>
    <w:rsid w:val="00346556"/>
    <w:rsid w:val="003468AD"/>
    <w:rsid w:val="00346D63"/>
    <w:rsid w:val="00346DD1"/>
    <w:rsid w:val="00346E59"/>
    <w:rsid w:val="00347003"/>
    <w:rsid w:val="00347185"/>
    <w:rsid w:val="003473EB"/>
    <w:rsid w:val="003474C4"/>
    <w:rsid w:val="00347921"/>
    <w:rsid w:val="00347B70"/>
    <w:rsid w:val="0035030C"/>
    <w:rsid w:val="0035040D"/>
    <w:rsid w:val="003504A1"/>
    <w:rsid w:val="003507E4"/>
    <w:rsid w:val="003508F4"/>
    <w:rsid w:val="00350B82"/>
    <w:rsid w:val="00351157"/>
    <w:rsid w:val="00351188"/>
    <w:rsid w:val="0035160E"/>
    <w:rsid w:val="0035163B"/>
    <w:rsid w:val="003516B8"/>
    <w:rsid w:val="0035173F"/>
    <w:rsid w:val="00351785"/>
    <w:rsid w:val="003517DD"/>
    <w:rsid w:val="00351925"/>
    <w:rsid w:val="00351CB9"/>
    <w:rsid w:val="00351CBE"/>
    <w:rsid w:val="003523E4"/>
    <w:rsid w:val="0035249C"/>
    <w:rsid w:val="003524FC"/>
    <w:rsid w:val="003526B2"/>
    <w:rsid w:val="00352C33"/>
    <w:rsid w:val="00352D24"/>
    <w:rsid w:val="00353862"/>
    <w:rsid w:val="0035392C"/>
    <w:rsid w:val="00353F25"/>
    <w:rsid w:val="00353FA6"/>
    <w:rsid w:val="00353FD6"/>
    <w:rsid w:val="0035417C"/>
    <w:rsid w:val="0035456E"/>
    <w:rsid w:val="003545D3"/>
    <w:rsid w:val="00354695"/>
    <w:rsid w:val="00354B35"/>
    <w:rsid w:val="00355163"/>
    <w:rsid w:val="003557A6"/>
    <w:rsid w:val="003557CA"/>
    <w:rsid w:val="003559CE"/>
    <w:rsid w:val="003559EE"/>
    <w:rsid w:val="00355A31"/>
    <w:rsid w:val="00355B07"/>
    <w:rsid w:val="00355B23"/>
    <w:rsid w:val="00355B6F"/>
    <w:rsid w:val="003560E5"/>
    <w:rsid w:val="003560FC"/>
    <w:rsid w:val="00356102"/>
    <w:rsid w:val="0035627F"/>
    <w:rsid w:val="003563B8"/>
    <w:rsid w:val="003566CF"/>
    <w:rsid w:val="003567D9"/>
    <w:rsid w:val="00356C8E"/>
    <w:rsid w:val="00356CAD"/>
    <w:rsid w:val="00356DC7"/>
    <w:rsid w:val="003570A7"/>
    <w:rsid w:val="003570C2"/>
    <w:rsid w:val="003570C3"/>
    <w:rsid w:val="0035711A"/>
    <w:rsid w:val="003573B1"/>
    <w:rsid w:val="00357406"/>
    <w:rsid w:val="00357A5C"/>
    <w:rsid w:val="00357A92"/>
    <w:rsid w:val="00357A9C"/>
    <w:rsid w:val="00357B17"/>
    <w:rsid w:val="00357B7A"/>
    <w:rsid w:val="00357BCB"/>
    <w:rsid w:val="00357E57"/>
    <w:rsid w:val="003600DB"/>
    <w:rsid w:val="00360219"/>
    <w:rsid w:val="00360254"/>
    <w:rsid w:val="00360E89"/>
    <w:rsid w:val="00360FBD"/>
    <w:rsid w:val="00361032"/>
    <w:rsid w:val="00361468"/>
    <w:rsid w:val="0036168A"/>
    <w:rsid w:val="0036184A"/>
    <w:rsid w:val="00361BD3"/>
    <w:rsid w:val="00361C9B"/>
    <w:rsid w:val="00361CC2"/>
    <w:rsid w:val="00361E0C"/>
    <w:rsid w:val="00361F88"/>
    <w:rsid w:val="00361FB5"/>
    <w:rsid w:val="003622B2"/>
    <w:rsid w:val="00362679"/>
    <w:rsid w:val="00362708"/>
    <w:rsid w:val="003627A3"/>
    <w:rsid w:val="003627EE"/>
    <w:rsid w:val="003629FF"/>
    <w:rsid w:val="00362B72"/>
    <w:rsid w:val="00362D0D"/>
    <w:rsid w:val="00362D84"/>
    <w:rsid w:val="00363175"/>
    <w:rsid w:val="00363244"/>
    <w:rsid w:val="00363297"/>
    <w:rsid w:val="0036346A"/>
    <w:rsid w:val="003634FF"/>
    <w:rsid w:val="0036368F"/>
    <w:rsid w:val="003637A1"/>
    <w:rsid w:val="00363C27"/>
    <w:rsid w:val="00363F9C"/>
    <w:rsid w:val="00363FE2"/>
    <w:rsid w:val="003640B6"/>
    <w:rsid w:val="0036417F"/>
    <w:rsid w:val="00364831"/>
    <w:rsid w:val="003649C4"/>
    <w:rsid w:val="00364A31"/>
    <w:rsid w:val="00364B8C"/>
    <w:rsid w:val="00364BF0"/>
    <w:rsid w:val="00364DAC"/>
    <w:rsid w:val="00364F0A"/>
    <w:rsid w:val="003653D4"/>
    <w:rsid w:val="003657D6"/>
    <w:rsid w:val="00365841"/>
    <w:rsid w:val="00365BD8"/>
    <w:rsid w:val="00365DB6"/>
    <w:rsid w:val="0036601D"/>
    <w:rsid w:val="00366404"/>
    <w:rsid w:val="0036646C"/>
    <w:rsid w:val="0036666B"/>
    <w:rsid w:val="00366B93"/>
    <w:rsid w:val="00366D3D"/>
    <w:rsid w:val="00366E02"/>
    <w:rsid w:val="00366F48"/>
    <w:rsid w:val="00367093"/>
    <w:rsid w:val="0036719F"/>
    <w:rsid w:val="003671A2"/>
    <w:rsid w:val="00367479"/>
    <w:rsid w:val="0036758C"/>
    <w:rsid w:val="003675CB"/>
    <w:rsid w:val="003676B8"/>
    <w:rsid w:val="0036776A"/>
    <w:rsid w:val="00367930"/>
    <w:rsid w:val="00367BE2"/>
    <w:rsid w:val="00367E51"/>
    <w:rsid w:val="00367EA6"/>
    <w:rsid w:val="00367EEC"/>
    <w:rsid w:val="0037019F"/>
    <w:rsid w:val="003701A6"/>
    <w:rsid w:val="003701E5"/>
    <w:rsid w:val="003703E5"/>
    <w:rsid w:val="0037046A"/>
    <w:rsid w:val="003705B9"/>
    <w:rsid w:val="00370B36"/>
    <w:rsid w:val="00370B3B"/>
    <w:rsid w:val="00370B65"/>
    <w:rsid w:val="00370F9E"/>
    <w:rsid w:val="003713E7"/>
    <w:rsid w:val="00371484"/>
    <w:rsid w:val="003715E9"/>
    <w:rsid w:val="0037167D"/>
    <w:rsid w:val="003717C8"/>
    <w:rsid w:val="00371B18"/>
    <w:rsid w:val="00371C0D"/>
    <w:rsid w:val="00372080"/>
    <w:rsid w:val="00372105"/>
    <w:rsid w:val="003724C6"/>
    <w:rsid w:val="0037253D"/>
    <w:rsid w:val="003728D9"/>
    <w:rsid w:val="00372934"/>
    <w:rsid w:val="00372A78"/>
    <w:rsid w:val="00372BB8"/>
    <w:rsid w:val="00372C53"/>
    <w:rsid w:val="00372D2B"/>
    <w:rsid w:val="00372E9F"/>
    <w:rsid w:val="00372EED"/>
    <w:rsid w:val="00372F65"/>
    <w:rsid w:val="00373567"/>
    <w:rsid w:val="003736A9"/>
    <w:rsid w:val="003736E0"/>
    <w:rsid w:val="00373937"/>
    <w:rsid w:val="0037393A"/>
    <w:rsid w:val="0037393D"/>
    <w:rsid w:val="00373BDA"/>
    <w:rsid w:val="00373C23"/>
    <w:rsid w:val="00373C4D"/>
    <w:rsid w:val="00373E32"/>
    <w:rsid w:val="00374339"/>
    <w:rsid w:val="00374367"/>
    <w:rsid w:val="00374722"/>
    <w:rsid w:val="00374733"/>
    <w:rsid w:val="00374A59"/>
    <w:rsid w:val="00374CB7"/>
    <w:rsid w:val="00374E4A"/>
    <w:rsid w:val="00374F52"/>
    <w:rsid w:val="003753B5"/>
    <w:rsid w:val="00375743"/>
    <w:rsid w:val="00375944"/>
    <w:rsid w:val="00375C69"/>
    <w:rsid w:val="00375D1C"/>
    <w:rsid w:val="00375E19"/>
    <w:rsid w:val="003760E0"/>
    <w:rsid w:val="00376A3F"/>
    <w:rsid w:val="00376C2F"/>
    <w:rsid w:val="00376C30"/>
    <w:rsid w:val="00376DA8"/>
    <w:rsid w:val="00376ECF"/>
    <w:rsid w:val="00376F90"/>
    <w:rsid w:val="00377138"/>
    <w:rsid w:val="0037713D"/>
    <w:rsid w:val="0037715D"/>
    <w:rsid w:val="003771C8"/>
    <w:rsid w:val="003772F1"/>
    <w:rsid w:val="00377614"/>
    <w:rsid w:val="003776A8"/>
    <w:rsid w:val="00377D6E"/>
    <w:rsid w:val="00377DC6"/>
    <w:rsid w:val="00377E5C"/>
    <w:rsid w:val="00380050"/>
    <w:rsid w:val="003800BB"/>
    <w:rsid w:val="0038015C"/>
    <w:rsid w:val="00380267"/>
    <w:rsid w:val="003805F1"/>
    <w:rsid w:val="00380801"/>
    <w:rsid w:val="00380B1C"/>
    <w:rsid w:val="00380F01"/>
    <w:rsid w:val="00380F65"/>
    <w:rsid w:val="00380FAF"/>
    <w:rsid w:val="0038108E"/>
    <w:rsid w:val="0038140E"/>
    <w:rsid w:val="003814EC"/>
    <w:rsid w:val="003816CF"/>
    <w:rsid w:val="00381950"/>
    <w:rsid w:val="003819DB"/>
    <w:rsid w:val="00381D6F"/>
    <w:rsid w:val="00381E2A"/>
    <w:rsid w:val="00381E69"/>
    <w:rsid w:val="003820B2"/>
    <w:rsid w:val="00382245"/>
    <w:rsid w:val="003822EA"/>
    <w:rsid w:val="00382443"/>
    <w:rsid w:val="0038279C"/>
    <w:rsid w:val="003827F9"/>
    <w:rsid w:val="00382DAD"/>
    <w:rsid w:val="00382E5A"/>
    <w:rsid w:val="00382EBF"/>
    <w:rsid w:val="003830E2"/>
    <w:rsid w:val="00383294"/>
    <w:rsid w:val="00383859"/>
    <w:rsid w:val="0038396D"/>
    <w:rsid w:val="00383A23"/>
    <w:rsid w:val="00383CC3"/>
    <w:rsid w:val="00383CE0"/>
    <w:rsid w:val="00383D63"/>
    <w:rsid w:val="00383EAB"/>
    <w:rsid w:val="0038404F"/>
    <w:rsid w:val="0038420F"/>
    <w:rsid w:val="003842EF"/>
    <w:rsid w:val="0038459F"/>
    <w:rsid w:val="00384896"/>
    <w:rsid w:val="0038498F"/>
    <w:rsid w:val="00384AED"/>
    <w:rsid w:val="00384D0F"/>
    <w:rsid w:val="00385013"/>
    <w:rsid w:val="003852D1"/>
    <w:rsid w:val="00385346"/>
    <w:rsid w:val="003854C0"/>
    <w:rsid w:val="00385686"/>
    <w:rsid w:val="003856E1"/>
    <w:rsid w:val="00385926"/>
    <w:rsid w:val="00385A60"/>
    <w:rsid w:val="00385AEC"/>
    <w:rsid w:val="00385C9B"/>
    <w:rsid w:val="00385D01"/>
    <w:rsid w:val="00385EBD"/>
    <w:rsid w:val="003861D0"/>
    <w:rsid w:val="00386737"/>
    <w:rsid w:val="00386892"/>
    <w:rsid w:val="00386BF4"/>
    <w:rsid w:val="00386DF7"/>
    <w:rsid w:val="00387127"/>
    <w:rsid w:val="003872C7"/>
    <w:rsid w:val="0038734B"/>
    <w:rsid w:val="003873CD"/>
    <w:rsid w:val="00387572"/>
    <w:rsid w:val="00387583"/>
    <w:rsid w:val="00387651"/>
    <w:rsid w:val="0038778A"/>
    <w:rsid w:val="00387868"/>
    <w:rsid w:val="003878BA"/>
    <w:rsid w:val="003878CF"/>
    <w:rsid w:val="0038799E"/>
    <w:rsid w:val="00387EA9"/>
    <w:rsid w:val="00387F25"/>
    <w:rsid w:val="003901F1"/>
    <w:rsid w:val="0039035C"/>
    <w:rsid w:val="00390427"/>
    <w:rsid w:val="0039050D"/>
    <w:rsid w:val="00390757"/>
    <w:rsid w:val="003907EC"/>
    <w:rsid w:val="00390857"/>
    <w:rsid w:val="00390960"/>
    <w:rsid w:val="003909A9"/>
    <w:rsid w:val="00390AF1"/>
    <w:rsid w:val="00390B70"/>
    <w:rsid w:val="00390B78"/>
    <w:rsid w:val="00390CFD"/>
    <w:rsid w:val="00391166"/>
    <w:rsid w:val="00391207"/>
    <w:rsid w:val="003912C4"/>
    <w:rsid w:val="00391448"/>
    <w:rsid w:val="00391496"/>
    <w:rsid w:val="003915B5"/>
    <w:rsid w:val="003916BA"/>
    <w:rsid w:val="003918E7"/>
    <w:rsid w:val="00391AC4"/>
    <w:rsid w:val="00391EC9"/>
    <w:rsid w:val="0039206A"/>
    <w:rsid w:val="003921B4"/>
    <w:rsid w:val="003921DB"/>
    <w:rsid w:val="0039245F"/>
    <w:rsid w:val="00392600"/>
    <w:rsid w:val="003926B3"/>
    <w:rsid w:val="003927F9"/>
    <w:rsid w:val="00392862"/>
    <w:rsid w:val="00392E83"/>
    <w:rsid w:val="0039301B"/>
    <w:rsid w:val="00393076"/>
    <w:rsid w:val="00393430"/>
    <w:rsid w:val="00393461"/>
    <w:rsid w:val="00393631"/>
    <w:rsid w:val="003937D6"/>
    <w:rsid w:val="003939B5"/>
    <w:rsid w:val="00393A6E"/>
    <w:rsid w:val="00393ABC"/>
    <w:rsid w:val="00393BB7"/>
    <w:rsid w:val="00393FA3"/>
    <w:rsid w:val="0039409A"/>
    <w:rsid w:val="0039427F"/>
    <w:rsid w:val="00394377"/>
    <w:rsid w:val="003946FA"/>
    <w:rsid w:val="003947EA"/>
    <w:rsid w:val="00394983"/>
    <w:rsid w:val="00394AF3"/>
    <w:rsid w:val="00394EEB"/>
    <w:rsid w:val="00394F36"/>
    <w:rsid w:val="00394FAE"/>
    <w:rsid w:val="0039503D"/>
    <w:rsid w:val="003950B2"/>
    <w:rsid w:val="00395220"/>
    <w:rsid w:val="00395697"/>
    <w:rsid w:val="003957D3"/>
    <w:rsid w:val="00395A77"/>
    <w:rsid w:val="00395B7B"/>
    <w:rsid w:val="00395C18"/>
    <w:rsid w:val="00395CDF"/>
    <w:rsid w:val="00395D2C"/>
    <w:rsid w:val="00395E0E"/>
    <w:rsid w:val="00396103"/>
    <w:rsid w:val="003962C9"/>
    <w:rsid w:val="003962E2"/>
    <w:rsid w:val="00396428"/>
    <w:rsid w:val="003968EB"/>
    <w:rsid w:val="0039697E"/>
    <w:rsid w:val="003969FA"/>
    <w:rsid w:val="00396B25"/>
    <w:rsid w:val="00396E5F"/>
    <w:rsid w:val="00397222"/>
    <w:rsid w:val="003973C7"/>
    <w:rsid w:val="0039749D"/>
    <w:rsid w:val="00397C18"/>
    <w:rsid w:val="003A0639"/>
    <w:rsid w:val="003A0C47"/>
    <w:rsid w:val="003A113B"/>
    <w:rsid w:val="003A11C2"/>
    <w:rsid w:val="003A14AF"/>
    <w:rsid w:val="003A14C1"/>
    <w:rsid w:val="003A1501"/>
    <w:rsid w:val="003A1796"/>
    <w:rsid w:val="003A18BE"/>
    <w:rsid w:val="003A1973"/>
    <w:rsid w:val="003A1F5A"/>
    <w:rsid w:val="003A20E7"/>
    <w:rsid w:val="003A24AD"/>
    <w:rsid w:val="003A272D"/>
    <w:rsid w:val="003A278B"/>
    <w:rsid w:val="003A2A3A"/>
    <w:rsid w:val="003A2A5E"/>
    <w:rsid w:val="003A2AA9"/>
    <w:rsid w:val="003A2C03"/>
    <w:rsid w:val="003A2DD7"/>
    <w:rsid w:val="003A2E9F"/>
    <w:rsid w:val="003A2FFE"/>
    <w:rsid w:val="003A303E"/>
    <w:rsid w:val="003A3058"/>
    <w:rsid w:val="003A30FD"/>
    <w:rsid w:val="003A3120"/>
    <w:rsid w:val="003A338C"/>
    <w:rsid w:val="003A36A9"/>
    <w:rsid w:val="003A371B"/>
    <w:rsid w:val="003A388C"/>
    <w:rsid w:val="003A396C"/>
    <w:rsid w:val="003A3D2D"/>
    <w:rsid w:val="003A3EDA"/>
    <w:rsid w:val="003A4734"/>
    <w:rsid w:val="003A4823"/>
    <w:rsid w:val="003A487B"/>
    <w:rsid w:val="003A49C0"/>
    <w:rsid w:val="003A4A32"/>
    <w:rsid w:val="003A4A5B"/>
    <w:rsid w:val="003A4F03"/>
    <w:rsid w:val="003A50CA"/>
    <w:rsid w:val="003A519A"/>
    <w:rsid w:val="003A523D"/>
    <w:rsid w:val="003A537E"/>
    <w:rsid w:val="003A5594"/>
    <w:rsid w:val="003A55F7"/>
    <w:rsid w:val="003A5AAB"/>
    <w:rsid w:val="003A5B4A"/>
    <w:rsid w:val="003A5B70"/>
    <w:rsid w:val="003A5C5A"/>
    <w:rsid w:val="003A5FA9"/>
    <w:rsid w:val="003A6275"/>
    <w:rsid w:val="003A6517"/>
    <w:rsid w:val="003A6752"/>
    <w:rsid w:val="003A6AB2"/>
    <w:rsid w:val="003A6B1F"/>
    <w:rsid w:val="003A6BE8"/>
    <w:rsid w:val="003A6CC3"/>
    <w:rsid w:val="003A6ED2"/>
    <w:rsid w:val="003A7364"/>
    <w:rsid w:val="003A75CD"/>
    <w:rsid w:val="003A77EF"/>
    <w:rsid w:val="003A780A"/>
    <w:rsid w:val="003A7C47"/>
    <w:rsid w:val="003A7CB4"/>
    <w:rsid w:val="003A7F89"/>
    <w:rsid w:val="003A7FBE"/>
    <w:rsid w:val="003B00A8"/>
    <w:rsid w:val="003B0199"/>
    <w:rsid w:val="003B026C"/>
    <w:rsid w:val="003B0558"/>
    <w:rsid w:val="003B068B"/>
    <w:rsid w:val="003B0958"/>
    <w:rsid w:val="003B0968"/>
    <w:rsid w:val="003B0DF4"/>
    <w:rsid w:val="003B0F66"/>
    <w:rsid w:val="003B0FC2"/>
    <w:rsid w:val="003B1033"/>
    <w:rsid w:val="003B113D"/>
    <w:rsid w:val="003B11FC"/>
    <w:rsid w:val="003B12C4"/>
    <w:rsid w:val="003B1753"/>
    <w:rsid w:val="003B19F9"/>
    <w:rsid w:val="003B1BBA"/>
    <w:rsid w:val="003B1F3B"/>
    <w:rsid w:val="003B2291"/>
    <w:rsid w:val="003B2624"/>
    <w:rsid w:val="003B26CC"/>
    <w:rsid w:val="003B28E4"/>
    <w:rsid w:val="003B292C"/>
    <w:rsid w:val="003B2F4B"/>
    <w:rsid w:val="003B313A"/>
    <w:rsid w:val="003B339F"/>
    <w:rsid w:val="003B33BB"/>
    <w:rsid w:val="003B33F5"/>
    <w:rsid w:val="003B342E"/>
    <w:rsid w:val="003B34C0"/>
    <w:rsid w:val="003B3B58"/>
    <w:rsid w:val="003B4341"/>
    <w:rsid w:val="003B4767"/>
    <w:rsid w:val="003B482D"/>
    <w:rsid w:val="003B48A8"/>
    <w:rsid w:val="003B49CB"/>
    <w:rsid w:val="003B4E6E"/>
    <w:rsid w:val="003B5213"/>
    <w:rsid w:val="003B543B"/>
    <w:rsid w:val="003B56FF"/>
    <w:rsid w:val="003B5ABF"/>
    <w:rsid w:val="003B5F17"/>
    <w:rsid w:val="003B5F36"/>
    <w:rsid w:val="003B61B3"/>
    <w:rsid w:val="003B6259"/>
    <w:rsid w:val="003B652C"/>
    <w:rsid w:val="003B66C2"/>
    <w:rsid w:val="003B681A"/>
    <w:rsid w:val="003B68AC"/>
    <w:rsid w:val="003B69DD"/>
    <w:rsid w:val="003B6A6E"/>
    <w:rsid w:val="003B6A93"/>
    <w:rsid w:val="003B6CAE"/>
    <w:rsid w:val="003B6F45"/>
    <w:rsid w:val="003B77EA"/>
    <w:rsid w:val="003B793C"/>
    <w:rsid w:val="003B7D33"/>
    <w:rsid w:val="003B7EE1"/>
    <w:rsid w:val="003C0433"/>
    <w:rsid w:val="003C04F1"/>
    <w:rsid w:val="003C0AFD"/>
    <w:rsid w:val="003C0F35"/>
    <w:rsid w:val="003C111C"/>
    <w:rsid w:val="003C14FD"/>
    <w:rsid w:val="003C1515"/>
    <w:rsid w:val="003C1717"/>
    <w:rsid w:val="003C1889"/>
    <w:rsid w:val="003C19CC"/>
    <w:rsid w:val="003C1A7B"/>
    <w:rsid w:val="003C1B8B"/>
    <w:rsid w:val="003C1C9B"/>
    <w:rsid w:val="003C21BE"/>
    <w:rsid w:val="003C23CA"/>
    <w:rsid w:val="003C2867"/>
    <w:rsid w:val="003C2940"/>
    <w:rsid w:val="003C2964"/>
    <w:rsid w:val="003C29C2"/>
    <w:rsid w:val="003C2BC1"/>
    <w:rsid w:val="003C2C6B"/>
    <w:rsid w:val="003C2D5B"/>
    <w:rsid w:val="003C2E8F"/>
    <w:rsid w:val="003C3229"/>
    <w:rsid w:val="003C32B5"/>
    <w:rsid w:val="003C3411"/>
    <w:rsid w:val="003C3593"/>
    <w:rsid w:val="003C37BE"/>
    <w:rsid w:val="003C3BF0"/>
    <w:rsid w:val="003C400B"/>
    <w:rsid w:val="003C40C5"/>
    <w:rsid w:val="003C437A"/>
    <w:rsid w:val="003C463D"/>
    <w:rsid w:val="003C47B2"/>
    <w:rsid w:val="003C47D9"/>
    <w:rsid w:val="003C48F6"/>
    <w:rsid w:val="003C4C3A"/>
    <w:rsid w:val="003C4C76"/>
    <w:rsid w:val="003C5547"/>
    <w:rsid w:val="003C55CE"/>
    <w:rsid w:val="003C55D5"/>
    <w:rsid w:val="003C571E"/>
    <w:rsid w:val="003C5943"/>
    <w:rsid w:val="003C61A1"/>
    <w:rsid w:val="003C61B7"/>
    <w:rsid w:val="003C64B3"/>
    <w:rsid w:val="003C66D6"/>
    <w:rsid w:val="003C672A"/>
    <w:rsid w:val="003C680B"/>
    <w:rsid w:val="003C693F"/>
    <w:rsid w:val="003C6BC8"/>
    <w:rsid w:val="003C6CA6"/>
    <w:rsid w:val="003C71DA"/>
    <w:rsid w:val="003C7357"/>
    <w:rsid w:val="003C7442"/>
    <w:rsid w:val="003C79EA"/>
    <w:rsid w:val="003C7BCA"/>
    <w:rsid w:val="003C7BFD"/>
    <w:rsid w:val="003D021B"/>
    <w:rsid w:val="003D027B"/>
    <w:rsid w:val="003D0335"/>
    <w:rsid w:val="003D034A"/>
    <w:rsid w:val="003D05C6"/>
    <w:rsid w:val="003D08D3"/>
    <w:rsid w:val="003D0964"/>
    <w:rsid w:val="003D0A9D"/>
    <w:rsid w:val="003D0F6D"/>
    <w:rsid w:val="003D1170"/>
    <w:rsid w:val="003D1423"/>
    <w:rsid w:val="003D14A6"/>
    <w:rsid w:val="003D160F"/>
    <w:rsid w:val="003D17D9"/>
    <w:rsid w:val="003D19CE"/>
    <w:rsid w:val="003D1A01"/>
    <w:rsid w:val="003D1C3D"/>
    <w:rsid w:val="003D1C65"/>
    <w:rsid w:val="003D218D"/>
    <w:rsid w:val="003D24EC"/>
    <w:rsid w:val="003D270C"/>
    <w:rsid w:val="003D2721"/>
    <w:rsid w:val="003D27F1"/>
    <w:rsid w:val="003D2B5F"/>
    <w:rsid w:val="003D2D19"/>
    <w:rsid w:val="003D2DAB"/>
    <w:rsid w:val="003D2E33"/>
    <w:rsid w:val="003D3034"/>
    <w:rsid w:val="003D3382"/>
    <w:rsid w:val="003D3B27"/>
    <w:rsid w:val="003D3DCB"/>
    <w:rsid w:val="003D3F77"/>
    <w:rsid w:val="003D41A4"/>
    <w:rsid w:val="003D420B"/>
    <w:rsid w:val="003D42CF"/>
    <w:rsid w:val="003D44D7"/>
    <w:rsid w:val="003D45CE"/>
    <w:rsid w:val="003D4785"/>
    <w:rsid w:val="003D4A60"/>
    <w:rsid w:val="003D4E1E"/>
    <w:rsid w:val="003D59D3"/>
    <w:rsid w:val="003D5D19"/>
    <w:rsid w:val="003D5E7B"/>
    <w:rsid w:val="003D5E99"/>
    <w:rsid w:val="003D6097"/>
    <w:rsid w:val="003D645B"/>
    <w:rsid w:val="003D6775"/>
    <w:rsid w:val="003D6787"/>
    <w:rsid w:val="003D67D3"/>
    <w:rsid w:val="003D6862"/>
    <w:rsid w:val="003D698D"/>
    <w:rsid w:val="003D6B95"/>
    <w:rsid w:val="003D6BB7"/>
    <w:rsid w:val="003D6CDE"/>
    <w:rsid w:val="003D6D2B"/>
    <w:rsid w:val="003D70ED"/>
    <w:rsid w:val="003D7132"/>
    <w:rsid w:val="003D74F0"/>
    <w:rsid w:val="003D77B0"/>
    <w:rsid w:val="003D7D1C"/>
    <w:rsid w:val="003E00C9"/>
    <w:rsid w:val="003E00F8"/>
    <w:rsid w:val="003E00F9"/>
    <w:rsid w:val="003E0333"/>
    <w:rsid w:val="003E041C"/>
    <w:rsid w:val="003E04B5"/>
    <w:rsid w:val="003E057A"/>
    <w:rsid w:val="003E0605"/>
    <w:rsid w:val="003E0628"/>
    <w:rsid w:val="003E066A"/>
    <w:rsid w:val="003E06EF"/>
    <w:rsid w:val="003E09A6"/>
    <w:rsid w:val="003E1156"/>
    <w:rsid w:val="003E1162"/>
    <w:rsid w:val="003E1217"/>
    <w:rsid w:val="003E13E1"/>
    <w:rsid w:val="003E1561"/>
    <w:rsid w:val="003E1572"/>
    <w:rsid w:val="003E16B0"/>
    <w:rsid w:val="003E1C06"/>
    <w:rsid w:val="003E2137"/>
    <w:rsid w:val="003E2150"/>
    <w:rsid w:val="003E21DD"/>
    <w:rsid w:val="003E2220"/>
    <w:rsid w:val="003E24B5"/>
    <w:rsid w:val="003E24FE"/>
    <w:rsid w:val="003E265E"/>
    <w:rsid w:val="003E2D76"/>
    <w:rsid w:val="003E2ED4"/>
    <w:rsid w:val="003E3176"/>
    <w:rsid w:val="003E32E8"/>
    <w:rsid w:val="003E33AE"/>
    <w:rsid w:val="003E39B6"/>
    <w:rsid w:val="003E3BEE"/>
    <w:rsid w:val="003E3CF3"/>
    <w:rsid w:val="003E414A"/>
    <w:rsid w:val="003E41A7"/>
    <w:rsid w:val="003E430D"/>
    <w:rsid w:val="003E4343"/>
    <w:rsid w:val="003E45B9"/>
    <w:rsid w:val="003E4639"/>
    <w:rsid w:val="003E4783"/>
    <w:rsid w:val="003E47ED"/>
    <w:rsid w:val="003E4872"/>
    <w:rsid w:val="003E490A"/>
    <w:rsid w:val="003E5026"/>
    <w:rsid w:val="003E51CE"/>
    <w:rsid w:val="003E5369"/>
    <w:rsid w:val="003E5565"/>
    <w:rsid w:val="003E5715"/>
    <w:rsid w:val="003E5A37"/>
    <w:rsid w:val="003E5AB1"/>
    <w:rsid w:val="003E5F0F"/>
    <w:rsid w:val="003E5FF2"/>
    <w:rsid w:val="003E61A7"/>
    <w:rsid w:val="003E6518"/>
    <w:rsid w:val="003E68A4"/>
    <w:rsid w:val="003E6911"/>
    <w:rsid w:val="003E6AC4"/>
    <w:rsid w:val="003E6CA5"/>
    <w:rsid w:val="003E6D05"/>
    <w:rsid w:val="003E6FCF"/>
    <w:rsid w:val="003E712B"/>
    <w:rsid w:val="003E7256"/>
    <w:rsid w:val="003E72C7"/>
    <w:rsid w:val="003E7374"/>
    <w:rsid w:val="003E74EB"/>
    <w:rsid w:val="003E74F0"/>
    <w:rsid w:val="003E76D6"/>
    <w:rsid w:val="003E785B"/>
    <w:rsid w:val="003E7ABC"/>
    <w:rsid w:val="003E7B38"/>
    <w:rsid w:val="003E7C2E"/>
    <w:rsid w:val="003E7EAA"/>
    <w:rsid w:val="003F00BE"/>
    <w:rsid w:val="003F0264"/>
    <w:rsid w:val="003F03BB"/>
    <w:rsid w:val="003F04F9"/>
    <w:rsid w:val="003F0666"/>
    <w:rsid w:val="003F0707"/>
    <w:rsid w:val="003F0BAD"/>
    <w:rsid w:val="003F0C0B"/>
    <w:rsid w:val="003F0D39"/>
    <w:rsid w:val="003F0F4F"/>
    <w:rsid w:val="003F122E"/>
    <w:rsid w:val="003F1242"/>
    <w:rsid w:val="003F19AC"/>
    <w:rsid w:val="003F1A12"/>
    <w:rsid w:val="003F1AB1"/>
    <w:rsid w:val="003F1DA2"/>
    <w:rsid w:val="003F1FD6"/>
    <w:rsid w:val="003F27DD"/>
    <w:rsid w:val="003F28F9"/>
    <w:rsid w:val="003F2C3D"/>
    <w:rsid w:val="003F2D1A"/>
    <w:rsid w:val="003F2D8B"/>
    <w:rsid w:val="003F2F57"/>
    <w:rsid w:val="003F2F98"/>
    <w:rsid w:val="003F2FDC"/>
    <w:rsid w:val="003F3113"/>
    <w:rsid w:val="003F3537"/>
    <w:rsid w:val="003F3AEB"/>
    <w:rsid w:val="003F3FA2"/>
    <w:rsid w:val="003F3FF1"/>
    <w:rsid w:val="003F4296"/>
    <w:rsid w:val="003F44DD"/>
    <w:rsid w:val="003F456C"/>
    <w:rsid w:val="003F47B6"/>
    <w:rsid w:val="003F4A71"/>
    <w:rsid w:val="003F50A4"/>
    <w:rsid w:val="003F5285"/>
    <w:rsid w:val="003F529F"/>
    <w:rsid w:val="003F5424"/>
    <w:rsid w:val="003F5523"/>
    <w:rsid w:val="003F55E5"/>
    <w:rsid w:val="003F579A"/>
    <w:rsid w:val="003F6003"/>
    <w:rsid w:val="003F602F"/>
    <w:rsid w:val="003F6249"/>
    <w:rsid w:val="003F630F"/>
    <w:rsid w:val="003F6383"/>
    <w:rsid w:val="003F68D0"/>
    <w:rsid w:val="003F69F2"/>
    <w:rsid w:val="003F6F72"/>
    <w:rsid w:val="003F704C"/>
    <w:rsid w:val="003F7169"/>
    <w:rsid w:val="003F77AD"/>
    <w:rsid w:val="003F782F"/>
    <w:rsid w:val="003F7838"/>
    <w:rsid w:val="003F78D9"/>
    <w:rsid w:val="003F79FE"/>
    <w:rsid w:val="003F7C16"/>
    <w:rsid w:val="003F7DBE"/>
    <w:rsid w:val="003F7E19"/>
    <w:rsid w:val="003F7F28"/>
    <w:rsid w:val="003F7F3D"/>
    <w:rsid w:val="00400198"/>
    <w:rsid w:val="0040029E"/>
    <w:rsid w:val="004003AF"/>
    <w:rsid w:val="0040040A"/>
    <w:rsid w:val="0040043A"/>
    <w:rsid w:val="00400465"/>
    <w:rsid w:val="0040051E"/>
    <w:rsid w:val="00400617"/>
    <w:rsid w:val="00400837"/>
    <w:rsid w:val="004008C5"/>
    <w:rsid w:val="00400943"/>
    <w:rsid w:val="0040096B"/>
    <w:rsid w:val="00400BE7"/>
    <w:rsid w:val="00400C1A"/>
    <w:rsid w:val="00400E90"/>
    <w:rsid w:val="004012F2"/>
    <w:rsid w:val="0040197F"/>
    <w:rsid w:val="00402075"/>
    <w:rsid w:val="004024D4"/>
    <w:rsid w:val="00402AD1"/>
    <w:rsid w:val="00402CFD"/>
    <w:rsid w:val="00402D45"/>
    <w:rsid w:val="0040312B"/>
    <w:rsid w:val="004031EF"/>
    <w:rsid w:val="00403236"/>
    <w:rsid w:val="004035AF"/>
    <w:rsid w:val="004037BA"/>
    <w:rsid w:val="00403A5B"/>
    <w:rsid w:val="00403BCB"/>
    <w:rsid w:val="00403EB1"/>
    <w:rsid w:val="00404017"/>
    <w:rsid w:val="004040AA"/>
    <w:rsid w:val="0040440F"/>
    <w:rsid w:val="00404554"/>
    <w:rsid w:val="00404595"/>
    <w:rsid w:val="00404996"/>
    <w:rsid w:val="00404DC3"/>
    <w:rsid w:val="00404E63"/>
    <w:rsid w:val="00404F27"/>
    <w:rsid w:val="004050CA"/>
    <w:rsid w:val="004054CA"/>
    <w:rsid w:val="0040577E"/>
    <w:rsid w:val="004058EF"/>
    <w:rsid w:val="00405CD2"/>
    <w:rsid w:val="00405D45"/>
    <w:rsid w:val="00405D96"/>
    <w:rsid w:val="00406126"/>
    <w:rsid w:val="00406345"/>
    <w:rsid w:val="00406476"/>
    <w:rsid w:val="004064A6"/>
    <w:rsid w:val="004064E4"/>
    <w:rsid w:val="0040668E"/>
    <w:rsid w:val="00406AAA"/>
    <w:rsid w:val="00406ADD"/>
    <w:rsid w:val="00406B9F"/>
    <w:rsid w:val="00406BB4"/>
    <w:rsid w:val="00406EB9"/>
    <w:rsid w:val="004072E3"/>
    <w:rsid w:val="004074A2"/>
    <w:rsid w:val="0040754D"/>
    <w:rsid w:val="00407618"/>
    <w:rsid w:val="00407DF7"/>
    <w:rsid w:val="00407F40"/>
    <w:rsid w:val="00410360"/>
    <w:rsid w:val="0041055B"/>
    <w:rsid w:val="0041080E"/>
    <w:rsid w:val="00410AEA"/>
    <w:rsid w:val="00410BD1"/>
    <w:rsid w:val="00410E5C"/>
    <w:rsid w:val="00410FF6"/>
    <w:rsid w:val="00411048"/>
    <w:rsid w:val="00411865"/>
    <w:rsid w:val="004119D5"/>
    <w:rsid w:val="00411C5F"/>
    <w:rsid w:val="00411C78"/>
    <w:rsid w:val="0041218E"/>
    <w:rsid w:val="004125BA"/>
    <w:rsid w:val="00412711"/>
    <w:rsid w:val="004127A4"/>
    <w:rsid w:val="00412BF1"/>
    <w:rsid w:val="00412CAF"/>
    <w:rsid w:val="00412F7B"/>
    <w:rsid w:val="0041301F"/>
    <w:rsid w:val="00413203"/>
    <w:rsid w:val="00413B82"/>
    <w:rsid w:val="00413EA9"/>
    <w:rsid w:val="00413ED3"/>
    <w:rsid w:val="00413F79"/>
    <w:rsid w:val="004140AB"/>
    <w:rsid w:val="00414563"/>
    <w:rsid w:val="00414841"/>
    <w:rsid w:val="0041496A"/>
    <w:rsid w:val="00414BE0"/>
    <w:rsid w:val="00414F73"/>
    <w:rsid w:val="004150BF"/>
    <w:rsid w:val="00415279"/>
    <w:rsid w:val="004152E4"/>
    <w:rsid w:val="004154DF"/>
    <w:rsid w:val="0041554D"/>
    <w:rsid w:val="004155E4"/>
    <w:rsid w:val="004156C4"/>
    <w:rsid w:val="004156D3"/>
    <w:rsid w:val="00415858"/>
    <w:rsid w:val="004158E4"/>
    <w:rsid w:val="00415909"/>
    <w:rsid w:val="004159B9"/>
    <w:rsid w:val="00415CCD"/>
    <w:rsid w:val="00416133"/>
    <w:rsid w:val="00416A87"/>
    <w:rsid w:val="00416BA0"/>
    <w:rsid w:val="00416C00"/>
    <w:rsid w:val="00417537"/>
    <w:rsid w:val="0041782C"/>
    <w:rsid w:val="004178BD"/>
    <w:rsid w:val="00417CD9"/>
    <w:rsid w:val="00417F01"/>
    <w:rsid w:val="00417F52"/>
    <w:rsid w:val="00420051"/>
    <w:rsid w:val="00420492"/>
    <w:rsid w:val="004205AF"/>
    <w:rsid w:val="004205CE"/>
    <w:rsid w:val="004207AE"/>
    <w:rsid w:val="00420806"/>
    <w:rsid w:val="00420CE5"/>
    <w:rsid w:val="00420CF8"/>
    <w:rsid w:val="00420D16"/>
    <w:rsid w:val="0042106C"/>
    <w:rsid w:val="004211C6"/>
    <w:rsid w:val="0042129D"/>
    <w:rsid w:val="004218BF"/>
    <w:rsid w:val="00421931"/>
    <w:rsid w:val="00421974"/>
    <w:rsid w:val="00421A84"/>
    <w:rsid w:val="00421C1A"/>
    <w:rsid w:val="00421EA9"/>
    <w:rsid w:val="00421F2E"/>
    <w:rsid w:val="0042229B"/>
    <w:rsid w:val="004223BB"/>
    <w:rsid w:val="00422580"/>
    <w:rsid w:val="004225A4"/>
    <w:rsid w:val="00422AAD"/>
    <w:rsid w:val="00422B4D"/>
    <w:rsid w:val="00422D93"/>
    <w:rsid w:val="00422F60"/>
    <w:rsid w:val="00423756"/>
    <w:rsid w:val="004238F5"/>
    <w:rsid w:val="00424072"/>
    <w:rsid w:val="00424A7B"/>
    <w:rsid w:val="00424D30"/>
    <w:rsid w:val="004250A1"/>
    <w:rsid w:val="00425158"/>
    <w:rsid w:val="004251ED"/>
    <w:rsid w:val="004252A1"/>
    <w:rsid w:val="004255DF"/>
    <w:rsid w:val="00425792"/>
    <w:rsid w:val="004258AB"/>
    <w:rsid w:val="00425DA2"/>
    <w:rsid w:val="00425F51"/>
    <w:rsid w:val="0042600E"/>
    <w:rsid w:val="004264DE"/>
    <w:rsid w:val="00426602"/>
    <w:rsid w:val="00426799"/>
    <w:rsid w:val="004269A3"/>
    <w:rsid w:val="004269B4"/>
    <w:rsid w:val="00426BC6"/>
    <w:rsid w:val="00426D32"/>
    <w:rsid w:val="00426F3E"/>
    <w:rsid w:val="00427071"/>
    <w:rsid w:val="00427416"/>
    <w:rsid w:val="00427ADC"/>
    <w:rsid w:val="00427C29"/>
    <w:rsid w:val="00427D01"/>
    <w:rsid w:val="00427D30"/>
    <w:rsid w:val="00427F60"/>
    <w:rsid w:val="00427FA6"/>
    <w:rsid w:val="004300C5"/>
    <w:rsid w:val="00430335"/>
    <w:rsid w:val="004306C2"/>
    <w:rsid w:val="00430773"/>
    <w:rsid w:val="00430A20"/>
    <w:rsid w:val="00430BCE"/>
    <w:rsid w:val="00430C7D"/>
    <w:rsid w:val="00430F71"/>
    <w:rsid w:val="004311F8"/>
    <w:rsid w:val="0043157C"/>
    <w:rsid w:val="00431660"/>
    <w:rsid w:val="00431B78"/>
    <w:rsid w:val="00431D28"/>
    <w:rsid w:val="00431E8E"/>
    <w:rsid w:val="00431E9F"/>
    <w:rsid w:val="004321D4"/>
    <w:rsid w:val="00432601"/>
    <w:rsid w:val="00432626"/>
    <w:rsid w:val="00432C58"/>
    <w:rsid w:val="00432E4E"/>
    <w:rsid w:val="00432E9B"/>
    <w:rsid w:val="0043313D"/>
    <w:rsid w:val="0043337D"/>
    <w:rsid w:val="0043339D"/>
    <w:rsid w:val="0043360C"/>
    <w:rsid w:val="004336BE"/>
    <w:rsid w:val="004336C7"/>
    <w:rsid w:val="004337E9"/>
    <w:rsid w:val="00433858"/>
    <w:rsid w:val="00433BF5"/>
    <w:rsid w:val="00433DF7"/>
    <w:rsid w:val="00433E70"/>
    <w:rsid w:val="00433E99"/>
    <w:rsid w:val="0043406B"/>
    <w:rsid w:val="004342C2"/>
    <w:rsid w:val="004343CA"/>
    <w:rsid w:val="00434598"/>
    <w:rsid w:val="004346E2"/>
    <w:rsid w:val="0043487A"/>
    <w:rsid w:val="004348E7"/>
    <w:rsid w:val="00434957"/>
    <w:rsid w:val="00434B16"/>
    <w:rsid w:val="00434CEA"/>
    <w:rsid w:val="00434CF1"/>
    <w:rsid w:val="00434EB4"/>
    <w:rsid w:val="004353AF"/>
    <w:rsid w:val="0043546D"/>
    <w:rsid w:val="00435590"/>
    <w:rsid w:val="004355FF"/>
    <w:rsid w:val="0043566E"/>
    <w:rsid w:val="004357B1"/>
    <w:rsid w:val="004358F8"/>
    <w:rsid w:val="00435C3B"/>
    <w:rsid w:val="00435ED9"/>
    <w:rsid w:val="00436159"/>
    <w:rsid w:val="00436354"/>
    <w:rsid w:val="0043648D"/>
    <w:rsid w:val="004365AB"/>
    <w:rsid w:val="004368F0"/>
    <w:rsid w:val="00436905"/>
    <w:rsid w:val="00436EA3"/>
    <w:rsid w:val="00436F8A"/>
    <w:rsid w:val="004371B6"/>
    <w:rsid w:val="004371CF"/>
    <w:rsid w:val="0043730E"/>
    <w:rsid w:val="00437407"/>
    <w:rsid w:val="0043749D"/>
    <w:rsid w:val="00437572"/>
    <w:rsid w:val="00437986"/>
    <w:rsid w:val="004379EE"/>
    <w:rsid w:val="00437AC4"/>
    <w:rsid w:val="00437B3A"/>
    <w:rsid w:val="00437C43"/>
    <w:rsid w:val="00437F79"/>
    <w:rsid w:val="00437FA4"/>
    <w:rsid w:val="00440112"/>
    <w:rsid w:val="004402CD"/>
    <w:rsid w:val="004405F3"/>
    <w:rsid w:val="00440C70"/>
    <w:rsid w:val="00440F0E"/>
    <w:rsid w:val="004411E6"/>
    <w:rsid w:val="0044130F"/>
    <w:rsid w:val="00441453"/>
    <w:rsid w:val="0044173F"/>
    <w:rsid w:val="00441B2D"/>
    <w:rsid w:val="00441BF9"/>
    <w:rsid w:val="00441C78"/>
    <w:rsid w:val="00442331"/>
    <w:rsid w:val="004428CF"/>
    <w:rsid w:val="00442907"/>
    <w:rsid w:val="004429FA"/>
    <w:rsid w:val="00442B53"/>
    <w:rsid w:val="00442B5E"/>
    <w:rsid w:val="00442B69"/>
    <w:rsid w:val="00442C6F"/>
    <w:rsid w:val="00442E1E"/>
    <w:rsid w:val="00442EEA"/>
    <w:rsid w:val="00442FA1"/>
    <w:rsid w:val="00443489"/>
    <w:rsid w:val="004434A8"/>
    <w:rsid w:val="0044364E"/>
    <w:rsid w:val="00443709"/>
    <w:rsid w:val="0044375C"/>
    <w:rsid w:val="00443855"/>
    <w:rsid w:val="004438C2"/>
    <w:rsid w:val="00443CB9"/>
    <w:rsid w:val="00443DE3"/>
    <w:rsid w:val="00443F5F"/>
    <w:rsid w:val="00443FF2"/>
    <w:rsid w:val="004442F3"/>
    <w:rsid w:val="00444440"/>
    <w:rsid w:val="00444476"/>
    <w:rsid w:val="00444559"/>
    <w:rsid w:val="00444A3D"/>
    <w:rsid w:val="00444CBB"/>
    <w:rsid w:val="00445291"/>
    <w:rsid w:val="00445570"/>
    <w:rsid w:val="004455EA"/>
    <w:rsid w:val="0044562C"/>
    <w:rsid w:val="00445A10"/>
    <w:rsid w:val="00445C34"/>
    <w:rsid w:val="00445CDC"/>
    <w:rsid w:val="00445E8D"/>
    <w:rsid w:val="0044611B"/>
    <w:rsid w:val="004464BD"/>
    <w:rsid w:val="004464F8"/>
    <w:rsid w:val="004469AA"/>
    <w:rsid w:val="00446DE6"/>
    <w:rsid w:val="004478EE"/>
    <w:rsid w:val="00447CF3"/>
    <w:rsid w:val="00447E3C"/>
    <w:rsid w:val="00447F2D"/>
    <w:rsid w:val="00447F61"/>
    <w:rsid w:val="00447FF0"/>
    <w:rsid w:val="004500C9"/>
    <w:rsid w:val="00450118"/>
    <w:rsid w:val="00450838"/>
    <w:rsid w:val="00450940"/>
    <w:rsid w:val="00450DF7"/>
    <w:rsid w:val="004511A8"/>
    <w:rsid w:val="004516E5"/>
    <w:rsid w:val="00451995"/>
    <w:rsid w:val="00451C72"/>
    <w:rsid w:val="00451D02"/>
    <w:rsid w:val="00451DCC"/>
    <w:rsid w:val="00451E0C"/>
    <w:rsid w:val="00451E11"/>
    <w:rsid w:val="00451F53"/>
    <w:rsid w:val="004520AA"/>
    <w:rsid w:val="00452236"/>
    <w:rsid w:val="004522C5"/>
    <w:rsid w:val="00452322"/>
    <w:rsid w:val="00452652"/>
    <w:rsid w:val="00452703"/>
    <w:rsid w:val="0045278C"/>
    <w:rsid w:val="00452839"/>
    <w:rsid w:val="004529D6"/>
    <w:rsid w:val="00452A9A"/>
    <w:rsid w:val="00452B36"/>
    <w:rsid w:val="00452C8D"/>
    <w:rsid w:val="00452CE4"/>
    <w:rsid w:val="00452EEE"/>
    <w:rsid w:val="00452F12"/>
    <w:rsid w:val="00452F20"/>
    <w:rsid w:val="004533D2"/>
    <w:rsid w:val="00453670"/>
    <w:rsid w:val="00453738"/>
    <w:rsid w:val="00453DC6"/>
    <w:rsid w:val="00453DD6"/>
    <w:rsid w:val="004547BD"/>
    <w:rsid w:val="00454856"/>
    <w:rsid w:val="00454896"/>
    <w:rsid w:val="0045495C"/>
    <w:rsid w:val="00454A64"/>
    <w:rsid w:val="00454CB2"/>
    <w:rsid w:val="00454CD1"/>
    <w:rsid w:val="00454D34"/>
    <w:rsid w:val="00454E3E"/>
    <w:rsid w:val="00454EE0"/>
    <w:rsid w:val="00454FBA"/>
    <w:rsid w:val="00455273"/>
    <w:rsid w:val="0045527A"/>
    <w:rsid w:val="00455347"/>
    <w:rsid w:val="00455366"/>
    <w:rsid w:val="00455461"/>
    <w:rsid w:val="0045546F"/>
    <w:rsid w:val="0045575B"/>
    <w:rsid w:val="00455770"/>
    <w:rsid w:val="0045579D"/>
    <w:rsid w:val="00455901"/>
    <w:rsid w:val="00455AFC"/>
    <w:rsid w:val="00455B80"/>
    <w:rsid w:val="00455D27"/>
    <w:rsid w:val="004560AB"/>
    <w:rsid w:val="004567FD"/>
    <w:rsid w:val="00456D2F"/>
    <w:rsid w:val="00456D36"/>
    <w:rsid w:val="00456DBB"/>
    <w:rsid w:val="004575A0"/>
    <w:rsid w:val="00457620"/>
    <w:rsid w:val="00457AC8"/>
    <w:rsid w:val="00457BE2"/>
    <w:rsid w:val="00457BFB"/>
    <w:rsid w:val="00457EBC"/>
    <w:rsid w:val="00457F5F"/>
    <w:rsid w:val="0046023E"/>
    <w:rsid w:val="004607E0"/>
    <w:rsid w:val="004607FF"/>
    <w:rsid w:val="00460A1B"/>
    <w:rsid w:val="00460A34"/>
    <w:rsid w:val="00460AB2"/>
    <w:rsid w:val="00460D74"/>
    <w:rsid w:val="00460E28"/>
    <w:rsid w:val="004613E5"/>
    <w:rsid w:val="0046160E"/>
    <w:rsid w:val="0046168B"/>
    <w:rsid w:val="00461963"/>
    <w:rsid w:val="0046199C"/>
    <w:rsid w:val="004619D2"/>
    <w:rsid w:val="00461A55"/>
    <w:rsid w:val="00461A57"/>
    <w:rsid w:val="00461BA9"/>
    <w:rsid w:val="00461C9B"/>
    <w:rsid w:val="00461E06"/>
    <w:rsid w:val="00461E97"/>
    <w:rsid w:val="004620C9"/>
    <w:rsid w:val="004625A6"/>
    <w:rsid w:val="00462B4F"/>
    <w:rsid w:val="00462D36"/>
    <w:rsid w:val="004634A0"/>
    <w:rsid w:val="004635EA"/>
    <w:rsid w:val="004638B7"/>
    <w:rsid w:val="00463A4D"/>
    <w:rsid w:val="00463F9A"/>
    <w:rsid w:val="00464310"/>
    <w:rsid w:val="0046445E"/>
    <w:rsid w:val="0046448B"/>
    <w:rsid w:val="0046460D"/>
    <w:rsid w:val="00464613"/>
    <w:rsid w:val="0046466A"/>
    <w:rsid w:val="0046494A"/>
    <w:rsid w:val="004649C8"/>
    <w:rsid w:val="00464C98"/>
    <w:rsid w:val="00464ED1"/>
    <w:rsid w:val="00465009"/>
    <w:rsid w:val="004651C6"/>
    <w:rsid w:val="004651FA"/>
    <w:rsid w:val="0046537F"/>
    <w:rsid w:val="0046562D"/>
    <w:rsid w:val="0046564D"/>
    <w:rsid w:val="00465689"/>
    <w:rsid w:val="004656E7"/>
    <w:rsid w:val="0046574B"/>
    <w:rsid w:val="004658A0"/>
    <w:rsid w:val="00465B94"/>
    <w:rsid w:val="00465D92"/>
    <w:rsid w:val="00465E21"/>
    <w:rsid w:val="00465E8B"/>
    <w:rsid w:val="00465E95"/>
    <w:rsid w:val="00465EA5"/>
    <w:rsid w:val="00466065"/>
    <w:rsid w:val="00466088"/>
    <w:rsid w:val="00466259"/>
    <w:rsid w:val="00466696"/>
    <w:rsid w:val="004667D9"/>
    <w:rsid w:val="00466A32"/>
    <w:rsid w:val="00466DC7"/>
    <w:rsid w:val="00467033"/>
    <w:rsid w:val="004670F5"/>
    <w:rsid w:val="004676F0"/>
    <w:rsid w:val="00467831"/>
    <w:rsid w:val="0046795C"/>
    <w:rsid w:val="00467A5F"/>
    <w:rsid w:val="004700F9"/>
    <w:rsid w:val="0047018C"/>
    <w:rsid w:val="0047027F"/>
    <w:rsid w:val="00470368"/>
    <w:rsid w:val="004704FB"/>
    <w:rsid w:val="004707F1"/>
    <w:rsid w:val="00470897"/>
    <w:rsid w:val="00470B3E"/>
    <w:rsid w:val="00470DD1"/>
    <w:rsid w:val="00470FE8"/>
    <w:rsid w:val="004711AA"/>
    <w:rsid w:val="00471256"/>
    <w:rsid w:val="00471478"/>
    <w:rsid w:val="004717B7"/>
    <w:rsid w:val="00471802"/>
    <w:rsid w:val="0047199B"/>
    <w:rsid w:val="004719C1"/>
    <w:rsid w:val="00471BED"/>
    <w:rsid w:val="00471EA7"/>
    <w:rsid w:val="00472266"/>
    <w:rsid w:val="004722F5"/>
    <w:rsid w:val="004723D3"/>
    <w:rsid w:val="004724F9"/>
    <w:rsid w:val="004725CD"/>
    <w:rsid w:val="004726FD"/>
    <w:rsid w:val="0047274F"/>
    <w:rsid w:val="004728BC"/>
    <w:rsid w:val="0047298D"/>
    <w:rsid w:val="00472D30"/>
    <w:rsid w:val="00472D76"/>
    <w:rsid w:val="00472D90"/>
    <w:rsid w:val="00472E04"/>
    <w:rsid w:val="00472E66"/>
    <w:rsid w:val="00472F2A"/>
    <w:rsid w:val="00472F80"/>
    <w:rsid w:val="00472F88"/>
    <w:rsid w:val="004735EB"/>
    <w:rsid w:val="0047369F"/>
    <w:rsid w:val="00473716"/>
    <w:rsid w:val="004737F1"/>
    <w:rsid w:val="00473B13"/>
    <w:rsid w:val="00473D06"/>
    <w:rsid w:val="00473DC3"/>
    <w:rsid w:val="00473E69"/>
    <w:rsid w:val="0047423B"/>
    <w:rsid w:val="00474767"/>
    <w:rsid w:val="0047496E"/>
    <w:rsid w:val="004749ED"/>
    <w:rsid w:val="004749F3"/>
    <w:rsid w:val="00474AC0"/>
    <w:rsid w:val="00474FBE"/>
    <w:rsid w:val="004750D5"/>
    <w:rsid w:val="004751DF"/>
    <w:rsid w:val="0047535C"/>
    <w:rsid w:val="00475505"/>
    <w:rsid w:val="0047573F"/>
    <w:rsid w:val="0047580B"/>
    <w:rsid w:val="0047593E"/>
    <w:rsid w:val="00475A59"/>
    <w:rsid w:val="00475DA1"/>
    <w:rsid w:val="00475E9D"/>
    <w:rsid w:val="00475EDF"/>
    <w:rsid w:val="004762F8"/>
    <w:rsid w:val="0047661A"/>
    <w:rsid w:val="0047680A"/>
    <w:rsid w:val="00476852"/>
    <w:rsid w:val="004768EA"/>
    <w:rsid w:val="0047695F"/>
    <w:rsid w:val="00476AC8"/>
    <w:rsid w:val="00476D7D"/>
    <w:rsid w:val="00476F20"/>
    <w:rsid w:val="00477244"/>
    <w:rsid w:val="004772E6"/>
    <w:rsid w:val="00477306"/>
    <w:rsid w:val="00477368"/>
    <w:rsid w:val="0047742F"/>
    <w:rsid w:val="00477476"/>
    <w:rsid w:val="00477713"/>
    <w:rsid w:val="00477B18"/>
    <w:rsid w:val="00477C41"/>
    <w:rsid w:val="00477CEC"/>
    <w:rsid w:val="00477D54"/>
    <w:rsid w:val="0048053C"/>
    <w:rsid w:val="00480784"/>
    <w:rsid w:val="00480926"/>
    <w:rsid w:val="00480A10"/>
    <w:rsid w:val="00480A4B"/>
    <w:rsid w:val="00480B52"/>
    <w:rsid w:val="00480D48"/>
    <w:rsid w:val="00480EC4"/>
    <w:rsid w:val="00480F03"/>
    <w:rsid w:val="004810A9"/>
    <w:rsid w:val="00481250"/>
    <w:rsid w:val="00481534"/>
    <w:rsid w:val="00481AA0"/>
    <w:rsid w:val="00481F53"/>
    <w:rsid w:val="00482B4B"/>
    <w:rsid w:val="00482BBB"/>
    <w:rsid w:val="00482DC3"/>
    <w:rsid w:val="00482E5C"/>
    <w:rsid w:val="00482E73"/>
    <w:rsid w:val="00483038"/>
    <w:rsid w:val="0048324A"/>
    <w:rsid w:val="004833C3"/>
    <w:rsid w:val="004837A8"/>
    <w:rsid w:val="004837B4"/>
    <w:rsid w:val="004837BF"/>
    <w:rsid w:val="004839B0"/>
    <w:rsid w:val="004843D9"/>
    <w:rsid w:val="00484578"/>
    <w:rsid w:val="0048480B"/>
    <w:rsid w:val="00484B08"/>
    <w:rsid w:val="00484CE1"/>
    <w:rsid w:val="00484D8A"/>
    <w:rsid w:val="00484EDC"/>
    <w:rsid w:val="00484F3C"/>
    <w:rsid w:val="00485227"/>
    <w:rsid w:val="004854D5"/>
    <w:rsid w:val="004856D5"/>
    <w:rsid w:val="00485A0F"/>
    <w:rsid w:val="00485C0D"/>
    <w:rsid w:val="00485E49"/>
    <w:rsid w:val="004860A2"/>
    <w:rsid w:val="00486334"/>
    <w:rsid w:val="0048646E"/>
    <w:rsid w:val="00486508"/>
    <w:rsid w:val="0048650D"/>
    <w:rsid w:val="0048661D"/>
    <w:rsid w:val="0048686F"/>
    <w:rsid w:val="00486C91"/>
    <w:rsid w:val="00486FBF"/>
    <w:rsid w:val="004871C7"/>
    <w:rsid w:val="0048770C"/>
    <w:rsid w:val="004878F6"/>
    <w:rsid w:val="00487CB7"/>
    <w:rsid w:val="00487E45"/>
    <w:rsid w:val="004900B5"/>
    <w:rsid w:val="0049010E"/>
    <w:rsid w:val="00490311"/>
    <w:rsid w:val="00490627"/>
    <w:rsid w:val="0049062B"/>
    <w:rsid w:val="004906D9"/>
    <w:rsid w:val="0049079A"/>
    <w:rsid w:val="004909F8"/>
    <w:rsid w:val="00490B88"/>
    <w:rsid w:val="00490F00"/>
    <w:rsid w:val="004913F3"/>
    <w:rsid w:val="004915FC"/>
    <w:rsid w:val="004918A9"/>
    <w:rsid w:val="004918AD"/>
    <w:rsid w:val="00491940"/>
    <w:rsid w:val="00491959"/>
    <w:rsid w:val="00491C6E"/>
    <w:rsid w:val="00491CAC"/>
    <w:rsid w:val="00492093"/>
    <w:rsid w:val="004920A6"/>
    <w:rsid w:val="004922A4"/>
    <w:rsid w:val="0049232D"/>
    <w:rsid w:val="004925E1"/>
    <w:rsid w:val="00492711"/>
    <w:rsid w:val="00492905"/>
    <w:rsid w:val="00492B03"/>
    <w:rsid w:val="00492EC0"/>
    <w:rsid w:val="00492F6B"/>
    <w:rsid w:val="004930BD"/>
    <w:rsid w:val="004930E2"/>
    <w:rsid w:val="00493207"/>
    <w:rsid w:val="00493274"/>
    <w:rsid w:val="0049327D"/>
    <w:rsid w:val="00493A1F"/>
    <w:rsid w:val="00493BBE"/>
    <w:rsid w:val="00493CEF"/>
    <w:rsid w:val="00493DA8"/>
    <w:rsid w:val="00493E65"/>
    <w:rsid w:val="00493ED4"/>
    <w:rsid w:val="004940AA"/>
    <w:rsid w:val="00494205"/>
    <w:rsid w:val="00494545"/>
    <w:rsid w:val="004945FE"/>
    <w:rsid w:val="00494ACD"/>
    <w:rsid w:val="00494D67"/>
    <w:rsid w:val="00495106"/>
    <w:rsid w:val="0049514E"/>
    <w:rsid w:val="00495320"/>
    <w:rsid w:val="00495513"/>
    <w:rsid w:val="004956C9"/>
    <w:rsid w:val="004958C5"/>
    <w:rsid w:val="00495D34"/>
    <w:rsid w:val="00495FC6"/>
    <w:rsid w:val="004960C5"/>
    <w:rsid w:val="00496554"/>
    <w:rsid w:val="00496705"/>
    <w:rsid w:val="00496915"/>
    <w:rsid w:val="0049694C"/>
    <w:rsid w:val="004969BE"/>
    <w:rsid w:val="00496C34"/>
    <w:rsid w:val="00496EA3"/>
    <w:rsid w:val="004977A2"/>
    <w:rsid w:val="00497A21"/>
    <w:rsid w:val="00497AA6"/>
    <w:rsid w:val="00497DE8"/>
    <w:rsid w:val="004A027D"/>
    <w:rsid w:val="004A0299"/>
    <w:rsid w:val="004A06CB"/>
    <w:rsid w:val="004A0C5B"/>
    <w:rsid w:val="004A0D94"/>
    <w:rsid w:val="004A0DDE"/>
    <w:rsid w:val="004A12C3"/>
    <w:rsid w:val="004A1316"/>
    <w:rsid w:val="004A1559"/>
    <w:rsid w:val="004A15CD"/>
    <w:rsid w:val="004A19A9"/>
    <w:rsid w:val="004A1A75"/>
    <w:rsid w:val="004A1AA5"/>
    <w:rsid w:val="004A1AE5"/>
    <w:rsid w:val="004A1BF9"/>
    <w:rsid w:val="004A1C09"/>
    <w:rsid w:val="004A1C27"/>
    <w:rsid w:val="004A1C2C"/>
    <w:rsid w:val="004A21D5"/>
    <w:rsid w:val="004A2540"/>
    <w:rsid w:val="004A2A5C"/>
    <w:rsid w:val="004A2CEA"/>
    <w:rsid w:val="004A2CF0"/>
    <w:rsid w:val="004A2E21"/>
    <w:rsid w:val="004A2EF8"/>
    <w:rsid w:val="004A2F74"/>
    <w:rsid w:val="004A315D"/>
    <w:rsid w:val="004A3383"/>
    <w:rsid w:val="004A33F0"/>
    <w:rsid w:val="004A3659"/>
    <w:rsid w:val="004A36F4"/>
    <w:rsid w:val="004A396A"/>
    <w:rsid w:val="004A3AB8"/>
    <w:rsid w:val="004A3AD2"/>
    <w:rsid w:val="004A3DAC"/>
    <w:rsid w:val="004A3E0C"/>
    <w:rsid w:val="004A3F9A"/>
    <w:rsid w:val="004A41E5"/>
    <w:rsid w:val="004A42C1"/>
    <w:rsid w:val="004A4608"/>
    <w:rsid w:val="004A4824"/>
    <w:rsid w:val="004A4932"/>
    <w:rsid w:val="004A4A0A"/>
    <w:rsid w:val="004A4B8E"/>
    <w:rsid w:val="004A4F0E"/>
    <w:rsid w:val="004A4FBA"/>
    <w:rsid w:val="004A53A4"/>
    <w:rsid w:val="004A5697"/>
    <w:rsid w:val="004A59B8"/>
    <w:rsid w:val="004A5B9F"/>
    <w:rsid w:val="004A5BBF"/>
    <w:rsid w:val="004A668A"/>
    <w:rsid w:val="004A668F"/>
    <w:rsid w:val="004A69B1"/>
    <w:rsid w:val="004A6DC2"/>
    <w:rsid w:val="004A6FDA"/>
    <w:rsid w:val="004A7100"/>
    <w:rsid w:val="004A7179"/>
    <w:rsid w:val="004A733E"/>
    <w:rsid w:val="004A7458"/>
    <w:rsid w:val="004A79AE"/>
    <w:rsid w:val="004A7A78"/>
    <w:rsid w:val="004A7D5D"/>
    <w:rsid w:val="004A7F03"/>
    <w:rsid w:val="004B007A"/>
    <w:rsid w:val="004B016E"/>
    <w:rsid w:val="004B02E7"/>
    <w:rsid w:val="004B0360"/>
    <w:rsid w:val="004B0478"/>
    <w:rsid w:val="004B073C"/>
    <w:rsid w:val="004B0BDC"/>
    <w:rsid w:val="004B0CC1"/>
    <w:rsid w:val="004B0ECC"/>
    <w:rsid w:val="004B0EF3"/>
    <w:rsid w:val="004B13F9"/>
    <w:rsid w:val="004B15A6"/>
    <w:rsid w:val="004B16DF"/>
    <w:rsid w:val="004B1A9D"/>
    <w:rsid w:val="004B1C23"/>
    <w:rsid w:val="004B1E6B"/>
    <w:rsid w:val="004B1FBD"/>
    <w:rsid w:val="004B1FD8"/>
    <w:rsid w:val="004B2294"/>
    <w:rsid w:val="004B22A0"/>
    <w:rsid w:val="004B2A9E"/>
    <w:rsid w:val="004B2BD6"/>
    <w:rsid w:val="004B2CE0"/>
    <w:rsid w:val="004B2DBE"/>
    <w:rsid w:val="004B30B9"/>
    <w:rsid w:val="004B3165"/>
    <w:rsid w:val="004B32AC"/>
    <w:rsid w:val="004B340C"/>
    <w:rsid w:val="004B3783"/>
    <w:rsid w:val="004B37DF"/>
    <w:rsid w:val="004B37F3"/>
    <w:rsid w:val="004B3D4E"/>
    <w:rsid w:val="004B4152"/>
    <w:rsid w:val="004B4323"/>
    <w:rsid w:val="004B47D2"/>
    <w:rsid w:val="004B4C0B"/>
    <w:rsid w:val="004B4CF4"/>
    <w:rsid w:val="004B50F8"/>
    <w:rsid w:val="004B51C1"/>
    <w:rsid w:val="004B523C"/>
    <w:rsid w:val="004B5504"/>
    <w:rsid w:val="004B55F0"/>
    <w:rsid w:val="004B592D"/>
    <w:rsid w:val="004B5F51"/>
    <w:rsid w:val="004B600C"/>
    <w:rsid w:val="004B601C"/>
    <w:rsid w:val="004B60EE"/>
    <w:rsid w:val="004B6160"/>
    <w:rsid w:val="004B62C0"/>
    <w:rsid w:val="004B650C"/>
    <w:rsid w:val="004B6527"/>
    <w:rsid w:val="004B66CE"/>
    <w:rsid w:val="004B6715"/>
    <w:rsid w:val="004B67F8"/>
    <w:rsid w:val="004B6B8B"/>
    <w:rsid w:val="004B7186"/>
    <w:rsid w:val="004B765D"/>
    <w:rsid w:val="004B7CF8"/>
    <w:rsid w:val="004C00F9"/>
    <w:rsid w:val="004C010B"/>
    <w:rsid w:val="004C01A1"/>
    <w:rsid w:val="004C0376"/>
    <w:rsid w:val="004C0625"/>
    <w:rsid w:val="004C07CE"/>
    <w:rsid w:val="004C0BA7"/>
    <w:rsid w:val="004C0E65"/>
    <w:rsid w:val="004C12CF"/>
    <w:rsid w:val="004C159D"/>
    <w:rsid w:val="004C1954"/>
    <w:rsid w:val="004C19B5"/>
    <w:rsid w:val="004C1DD9"/>
    <w:rsid w:val="004C209A"/>
    <w:rsid w:val="004C2140"/>
    <w:rsid w:val="004C2457"/>
    <w:rsid w:val="004C2461"/>
    <w:rsid w:val="004C26FA"/>
    <w:rsid w:val="004C2872"/>
    <w:rsid w:val="004C2BCB"/>
    <w:rsid w:val="004C2C43"/>
    <w:rsid w:val="004C2D87"/>
    <w:rsid w:val="004C2EA3"/>
    <w:rsid w:val="004C3034"/>
    <w:rsid w:val="004C32B3"/>
    <w:rsid w:val="004C3509"/>
    <w:rsid w:val="004C35E5"/>
    <w:rsid w:val="004C3A32"/>
    <w:rsid w:val="004C3C98"/>
    <w:rsid w:val="004C40E9"/>
    <w:rsid w:val="004C4110"/>
    <w:rsid w:val="004C46DE"/>
    <w:rsid w:val="004C46EF"/>
    <w:rsid w:val="004C47A5"/>
    <w:rsid w:val="004C486F"/>
    <w:rsid w:val="004C4A5F"/>
    <w:rsid w:val="004C4ABD"/>
    <w:rsid w:val="004C4BDB"/>
    <w:rsid w:val="004C4CFE"/>
    <w:rsid w:val="004C4E81"/>
    <w:rsid w:val="004C502E"/>
    <w:rsid w:val="004C507B"/>
    <w:rsid w:val="004C53E1"/>
    <w:rsid w:val="004C564C"/>
    <w:rsid w:val="004C5699"/>
    <w:rsid w:val="004C597D"/>
    <w:rsid w:val="004C5B66"/>
    <w:rsid w:val="004C5DA5"/>
    <w:rsid w:val="004C5F26"/>
    <w:rsid w:val="004C5F5D"/>
    <w:rsid w:val="004C619E"/>
    <w:rsid w:val="004C64B2"/>
    <w:rsid w:val="004C6790"/>
    <w:rsid w:val="004C67FA"/>
    <w:rsid w:val="004C70DD"/>
    <w:rsid w:val="004C71EE"/>
    <w:rsid w:val="004C7537"/>
    <w:rsid w:val="004C771C"/>
    <w:rsid w:val="004C7944"/>
    <w:rsid w:val="004C7BFF"/>
    <w:rsid w:val="004C7F96"/>
    <w:rsid w:val="004C7FE2"/>
    <w:rsid w:val="004C7FE8"/>
    <w:rsid w:val="004D01FA"/>
    <w:rsid w:val="004D03FD"/>
    <w:rsid w:val="004D05C7"/>
    <w:rsid w:val="004D077F"/>
    <w:rsid w:val="004D0A3A"/>
    <w:rsid w:val="004D0BAA"/>
    <w:rsid w:val="004D0FCB"/>
    <w:rsid w:val="004D105F"/>
    <w:rsid w:val="004D1231"/>
    <w:rsid w:val="004D12B7"/>
    <w:rsid w:val="004D14E1"/>
    <w:rsid w:val="004D1507"/>
    <w:rsid w:val="004D1599"/>
    <w:rsid w:val="004D18E6"/>
    <w:rsid w:val="004D1A0D"/>
    <w:rsid w:val="004D1CB2"/>
    <w:rsid w:val="004D1E9B"/>
    <w:rsid w:val="004D1F3F"/>
    <w:rsid w:val="004D213A"/>
    <w:rsid w:val="004D2387"/>
    <w:rsid w:val="004D2538"/>
    <w:rsid w:val="004D2609"/>
    <w:rsid w:val="004D2966"/>
    <w:rsid w:val="004D2A67"/>
    <w:rsid w:val="004D2F24"/>
    <w:rsid w:val="004D320C"/>
    <w:rsid w:val="004D3302"/>
    <w:rsid w:val="004D36E3"/>
    <w:rsid w:val="004D374E"/>
    <w:rsid w:val="004D375D"/>
    <w:rsid w:val="004D3D4C"/>
    <w:rsid w:val="004D3FD1"/>
    <w:rsid w:val="004D410F"/>
    <w:rsid w:val="004D43F6"/>
    <w:rsid w:val="004D4482"/>
    <w:rsid w:val="004D4511"/>
    <w:rsid w:val="004D462F"/>
    <w:rsid w:val="004D469B"/>
    <w:rsid w:val="004D473D"/>
    <w:rsid w:val="004D4C40"/>
    <w:rsid w:val="004D4E1C"/>
    <w:rsid w:val="004D4FE5"/>
    <w:rsid w:val="004D5121"/>
    <w:rsid w:val="004D53C6"/>
    <w:rsid w:val="004D5613"/>
    <w:rsid w:val="004D57AB"/>
    <w:rsid w:val="004D57C0"/>
    <w:rsid w:val="004D5916"/>
    <w:rsid w:val="004D5DC7"/>
    <w:rsid w:val="004D5F3C"/>
    <w:rsid w:val="004D6247"/>
    <w:rsid w:val="004D6308"/>
    <w:rsid w:val="004D63BE"/>
    <w:rsid w:val="004D6416"/>
    <w:rsid w:val="004D64E0"/>
    <w:rsid w:val="004D6539"/>
    <w:rsid w:val="004D66C8"/>
    <w:rsid w:val="004D6734"/>
    <w:rsid w:val="004D6A69"/>
    <w:rsid w:val="004D6B8E"/>
    <w:rsid w:val="004D6DA1"/>
    <w:rsid w:val="004D6F0E"/>
    <w:rsid w:val="004D6F1D"/>
    <w:rsid w:val="004D6F69"/>
    <w:rsid w:val="004D70FD"/>
    <w:rsid w:val="004D7232"/>
    <w:rsid w:val="004D726C"/>
    <w:rsid w:val="004D746D"/>
    <w:rsid w:val="004D747C"/>
    <w:rsid w:val="004D7650"/>
    <w:rsid w:val="004D768E"/>
    <w:rsid w:val="004D76BF"/>
    <w:rsid w:val="004D7875"/>
    <w:rsid w:val="004D79E4"/>
    <w:rsid w:val="004D7A64"/>
    <w:rsid w:val="004D7ABB"/>
    <w:rsid w:val="004D7DFD"/>
    <w:rsid w:val="004D7E38"/>
    <w:rsid w:val="004D7EDF"/>
    <w:rsid w:val="004E04A5"/>
    <w:rsid w:val="004E04D6"/>
    <w:rsid w:val="004E08BC"/>
    <w:rsid w:val="004E0CE0"/>
    <w:rsid w:val="004E0D2B"/>
    <w:rsid w:val="004E0E4E"/>
    <w:rsid w:val="004E1047"/>
    <w:rsid w:val="004E11D8"/>
    <w:rsid w:val="004E1213"/>
    <w:rsid w:val="004E1471"/>
    <w:rsid w:val="004E1529"/>
    <w:rsid w:val="004E159F"/>
    <w:rsid w:val="004E1851"/>
    <w:rsid w:val="004E1AC6"/>
    <w:rsid w:val="004E1C62"/>
    <w:rsid w:val="004E2273"/>
    <w:rsid w:val="004E2731"/>
    <w:rsid w:val="004E2732"/>
    <w:rsid w:val="004E279A"/>
    <w:rsid w:val="004E27BD"/>
    <w:rsid w:val="004E27EB"/>
    <w:rsid w:val="004E2B26"/>
    <w:rsid w:val="004E2B9F"/>
    <w:rsid w:val="004E2D4B"/>
    <w:rsid w:val="004E3145"/>
    <w:rsid w:val="004E37DF"/>
    <w:rsid w:val="004E39CA"/>
    <w:rsid w:val="004E39E3"/>
    <w:rsid w:val="004E3A57"/>
    <w:rsid w:val="004E3CEE"/>
    <w:rsid w:val="004E3F23"/>
    <w:rsid w:val="004E42D7"/>
    <w:rsid w:val="004E42F5"/>
    <w:rsid w:val="004E4310"/>
    <w:rsid w:val="004E4813"/>
    <w:rsid w:val="004E486D"/>
    <w:rsid w:val="004E4A60"/>
    <w:rsid w:val="004E4B8C"/>
    <w:rsid w:val="004E4B95"/>
    <w:rsid w:val="004E51AB"/>
    <w:rsid w:val="004E53B3"/>
    <w:rsid w:val="004E545D"/>
    <w:rsid w:val="004E553D"/>
    <w:rsid w:val="004E57B2"/>
    <w:rsid w:val="004E59AD"/>
    <w:rsid w:val="004E59F0"/>
    <w:rsid w:val="004E5A16"/>
    <w:rsid w:val="004E5DDE"/>
    <w:rsid w:val="004E5F5D"/>
    <w:rsid w:val="004E5F8E"/>
    <w:rsid w:val="004E648E"/>
    <w:rsid w:val="004E65BE"/>
    <w:rsid w:val="004E66EC"/>
    <w:rsid w:val="004E6AEB"/>
    <w:rsid w:val="004E6B96"/>
    <w:rsid w:val="004E6CB9"/>
    <w:rsid w:val="004E6FC3"/>
    <w:rsid w:val="004E71AF"/>
    <w:rsid w:val="004E71EC"/>
    <w:rsid w:val="004E76C7"/>
    <w:rsid w:val="004E79E4"/>
    <w:rsid w:val="004E7A47"/>
    <w:rsid w:val="004E7B0D"/>
    <w:rsid w:val="004E7FEE"/>
    <w:rsid w:val="004F0054"/>
    <w:rsid w:val="004F0145"/>
    <w:rsid w:val="004F02F5"/>
    <w:rsid w:val="004F0388"/>
    <w:rsid w:val="004F06AC"/>
    <w:rsid w:val="004F0BD1"/>
    <w:rsid w:val="004F0F4B"/>
    <w:rsid w:val="004F11B0"/>
    <w:rsid w:val="004F1242"/>
    <w:rsid w:val="004F12F1"/>
    <w:rsid w:val="004F1544"/>
    <w:rsid w:val="004F1B11"/>
    <w:rsid w:val="004F1D8C"/>
    <w:rsid w:val="004F1F42"/>
    <w:rsid w:val="004F2013"/>
    <w:rsid w:val="004F21D0"/>
    <w:rsid w:val="004F2280"/>
    <w:rsid w:val="004F2412"/>
    <w:rsid w:val="004F27AA"/>
    <w:rsid w:val="004F2816"/>
    <w:rsid w:val="004F2A78"/>
    <w:rsid w:val="004F2B5D"/>
    <w:rsid w:val="004F2B8E"/>
    <w:rsid w:val="004F2C48"/>
    <w:rsid w:val="004F2E21"/>
    <w:rsid w:val="004F313C"/>
    <w:rsid w:val="004F32CC"/>
    <w:rsid w:val="004F33AF"/>
    <w:rsid w:val="004F37C4"/>
    <w:rsid w:val="004F40D1"/>
    <w:rsid w:val="004F43BE"/>
    <w:rsid w:val="004F43FA"/>
    <w:rsid w:val="004F463F"/>
    <w:rsid w:val="004F4692"/>
    <w:rsid w:val="004F479A"/>
    <w:rsid w:val="004F4EB9"/>
    <w:rsid w:val="004F4F3E"/>
    <w:rsid w:val="004F5026"/>
    <w:rsid w:val="004F523D"/>
    <w:rsid w:val="004F533F"/>
    <w:rsid w:val="004F55D0"/>
    <w:rsid w:val="004F5683"/>
    <w:rsid w:val="004F56BB"/>
    <w:rsid w:val="004F5794"/>
    <w:rsid w:val="004F59D3"/>
    <w:rsid w:val="004F5A98"/>
    <w:rsid w:val="004F5E3F"/>
    <w:rsid w:val="004F5FEA"/>
    <w:rsid w:val="004F645E"/>
    <w:rsid w:val="004F6630"/>
    <w:rsid w:val="004F67AE"/>
    <w:rsid w:val="004F6A09"/>
    <w:rsid w:val="004F6C03"/>
    <w:rsid w:val="004F6C3E"/>
    <w:rsid w:val="004F6C9B"/>
    <w:rsid w:val="004F6D1C"/>
    <w:rsid w:val="004F6DAC"/>
    <w:rsid w:val="004F6F73"/>
    <w:rsid w:val="004F7047"/>
    <w:rsid w:val="004F723D"/>
    <w:rsid w:val="004F7350"/>
    <w:rsid w:val="004F7352"/>
    <w:rsid w:val="004F7825"/>
    <w:rsid w:val="004F79AA"/>
    <w:rsid w:val="004F7A04"/>
    <w:rsid w:val="004F7E5F"/>
    <w:rsid w:val="005000BB"/>
    <w:rsid w:val="005002F5"/>
    <w:rsid w:val="005003AF"/>
    <w:rsid w:val="00501031"/>
    <w:rsid w:val="0050116C"/>
    <w:rsid w:val="005012EF"/>
    <w:rsid w:val="00501306"/>
    <w:rsid w:val="00501383"/>
    <w:rsid w:val="00501523"/>
    <w:rsid w:val="0050153E"/>
    <w:rsid w:val="00501658"/>
    <w:rsid w:val="00501A9C"/>
    <w:rsid w:val="0050211B"/>
    <w:rsid w:val="00502301"/>
    <w:rsid w:val="005023A4"/>
    <w:rsid w:val="005025E0"/>
    <w:rsid w:val="005026F6"/>
    <w:rsid w:val="00502AA3"/>
    <w:rsid w:val="00502E73"/>
    <w:rsid w:val="00502F1E"/>
    <w:rsid w:val="005031D8"/>
    <w:rsid w:val="00503275"/>
    <w:rsid w:val="0050327B"/>
    <w:rsid w:val="005033ED"/>
    <w:rsid w:val="005033F8"/>
    <w:rsid w:val="0050340A"/>
    <w:rsid w:val="005035E6"/>
    <w:rsid w:val="00503600"/>
    <w:rsid w:val="00503B21"/>
    <w:rsid w:val="00503D96"/>
    <w:rsid w:val="00503E46"/>
    <w:rsid w:val="005040FC"/>
    <w:rsid w:val="005041B3"/>
    <w:rsid w:val="005045A7"/>
    <w:rsid w:val="0050475B"/>
    <w:rsid w:val="005049A0"/>
    <w:rsid w:val="00504B48"/>
    <w:rsid w:val="00504B50"/>
    <w:rsid w:val="00504B72"/>
    <w:rsid w:val="00504E79"/>
    <w:rsid w:val="00504E97"/>
    <w:rsid w:val="00504F1B"/>
    <w:rsid w:val="005052E9"/>
    <w:rsid w:val="00505442"/>
    <w:rsid w:val="00505671"/>
    <w:rsid w:val="0050587A"/>
    <w:rsid w:val="005059BC"/>
    <w:rsid w:val="005059FE"/>
    <w:rsid w:val="00505A32"/>
    <w:rsid w:val="00505A69"/>
    <w:rsid w:val="00505BCB"/>
    <w:rsid w:val="00505CA6"/>
    <w:rsid w:val="00505CBB"/>
    <w:rsid w:val="00505FFD"/>
    <w:rsid w:val="005061C4"/>
    <w:rsid w:val="005064D7"/>
    <w:rsid w:val="00506584"/>
    <w:rsid w:val="00506719"/>
    <w:rsid w:val="0050673E"/>
    <w:rsid w:val="0050678F"/>
    <w:rsid w:val="005068C8"/>
    <w:rsid w:val="00506969"/>
    <w:rsid w:val="00506C6A"/>
    <w:rsid w:val="00506F1C"/>
    <w:rsid w:val="0050722A"/>
    <w:rsid w:val="0050725D"/>
    <w:rsid w:val="00507344"/>
    <w:rsid w:val="005073A1"/>
    <w:rsid w:val="0050776E"/>
    <w:rsid w:val="005079EF"/>
    <w:rsid w:val="00507A3B"/>
    <w:rsid w:val="00507B05"/>
    <w:rsid w:val="00507C2A"/>
    <w:rsid w:val="00507C90"/>
    <w:rsid w:val="00510258"/>
    <w:rsid w:val="005102A7"/>
    <w:rsid w:val="00510305"/>
    <w:rsid w:val="0051043D"/>
    <w:rsid w:val="00510602"/>
    <w:rsid w:val="00510ADD"/>
    <w:rsid w:val="00510B17"/>
    <w:rsid w:val="00510C08"/>
    <w:rsid w:val="00510C18"/>
    <w:rsid w:val="00510FD9"/>
    <w:rsid w:val="005115D1"/>
    <w:rsid w:val="005116C6"/>
    <w:rsid w:val="005116CA"/>
    <w:rsid w:val="00511715"/>
    <w:rsid w:val="0051186D"/>
    <w:rsid w:val="00511986"/>
    <w:rsid w:val="00511A13"/>
    <w:rsid w:val="00511B1B"/>
    <w:rsid w:val="00511BA8"/>
    <w:rsid w:val="00511CD6"/>
    <w:rsid w:val="00511D95"/>
    <w:rsid w:val="00511E62"/>
    <w:rsid w:val="00512091"/>
    <w:rsid w:val="00512292"/>
    <w:rsid w:val="0051292B"/>
    <w:rsid w:val="00512D57"/>
    <w:rsid w:val="00512DA7"/>
    <w:rsid w:val="00512E8D"/>
    <w:rsid w:val="00512F02"/>
    <w:rsid w:val="005130BD"/>
    <w:rsid w:val="0051341B"/>
    <w:rsid w:val="005134EC"/>
    <w:rsid w:val="00513523"/>
    <w:rsid w:val="0051354A"/>
    <w:rsid w:val="00513942"/>
    <w:rsid w:val="0051406F"/>
    <w:rsid w:val="0051407B"/>
    <w:rsid w:val="00514226"/>
    <w:rsid w:val="005144A6"/>
    <w:rsid w:val="0051455B"/>
    <w:rsid w:val="0051468E"/>
    <w:rsid w:val="005146D6"/>
    <w:rsid w:val="00514833"/>
    <w:rsid w:val="005148E6"/>
    <w:rsid w:val="00514BF1"/>
    <w:rsid w:val="00514CAD"/>
    <w:rsid w:val="00514F2E"/>
    <w:rsid w:val="005150C5"/>
    <w:rsid w:val="00515147"/>
    <w:rsid w:val="00515182"/>
    <w:rsid w:val="00515287"/>
    <w:rsid w:val="00515517"/>
    <w:rsid w:val="0051588D"/>
    <w:rsid w:val="00515B81"/>
    <w:rsid w:val="00515DD8"/>
    <w:rsid w:val="00515EDA"/>
    <w:rsid w:val="00515F75"/>
    <w:rsid w:val="00516144"/>
    <w:rsid w:val="00516210"/>
    <w:rsid w:val="005162F2"/>
    <w:rsid w:val="00516369"/>
    <w:rsid w:val="00516985"/>
    <w:rsid w:val="00516BC7"/>
    <w:rsid w:val="00516D85"/>
    <w:rsid w:val="00516FC4"/>
    <w:rsid w:val="0051703A"/>
    <w:rsid w:val="00517072"/>
    <w:rsid w:val="005170E8"/>
    <w:rsid w:val="005171CF"/>
    <w:rsid w:val="005171EA"/>
    <w:rsid w:val="00517955"/>
    <w:rsid w:val="00517A9F"/>
    <w:rsid w:val="00517AE2"/>
    <w:rsid w:val="00517B5E"/>
    <w:rsid w:val="00517BC4"/>
    <w:rsid w:val="00517C72"/>
    <w:rsid w:val="00517CA2"/>
    <w:rsid w:val="00517DEF"/>
    <w:rsid w:val="00517F26"/>
    <w:rsid w:val="0052003D"/>
    <w:rsid w:val="0052029C"/>
    <w:rsid w:val="00520328"/>
    <w:rsid w:val="00520393"/>
    <w:rsid w:val="00520628"/>
    <w:rsid w:val="005206A8"/>
    <w:rsid w:val="005208C3"/>
    <w:rsid w:val="005208EC"/>
    <w:rsid w:val="0052099D"/>
    <w:rsid w:val="005209BF"/>
    <w:rsid w:val="00520A3F"/>
    <w:rsid w:val="00520EC3"/>
    <w:rsid w:val="00520F12"/>
    <w:rsid w:val="00520FCE"/>
    <w:rsid w:val="00520FD0"/>
    <w:rsid w:val="0052160B"/>
    <w:rsid w:val="005218B2"/>
    <w:rsid w:val="00521937"/>
    <w:rsid w:val="00521CE0"/>
    <w:rsid w:val="00522174"/>
    <w:rsid w:val="00522534"/>
    <w:rsid w:val="00522945"/>
    <w:rsid w:val="00522981"/>
    <w:rsid w:val="00522B86"/>
    <w:rsid w:val="00522FB1"/>
    <w:rsid w:val="00522FE8"/>
    <w:rsid w:val="00523056"/>
    <w:rsid w:val="0052325C"/>
    <w:rsid w:val="0052334E"/>
    <w:rsid w:val="005234E3"/>
    <w:rsid w:val="00523600"/>
    <w:rsid w:val="00523790"/>
    <w:rsid w:val="0052383E"/>
    <w:rsid w:val="00523860"/>
    <w:rsid w:val="005239AB"/>
    <w:rsid w:val="00523B6C"/>
    <w:rsid w:val="00523EA9"/>
    <w:rsid w:val="005240F1"/>
    <w:rsid w:val="005241C4"/>
    <w:rsid w:val="00524447"/>
    <w:rsid w:val="00524652"/>
    <w:rsid w:val="005246E3"/>
    <w:rsid w:val="00524735"/>
    <w:rsid w:val="00524807"/>
    <w:rsid w:val="0052484B"/>
    <w:rsid w:val="005249C7"/>
    <w:rsid w:val="00524D5A"/>
    <w:rsid w:val="00524E15"/>
    <w:rsid w:val="0052500A"/>
    <w:rsid w:val="0052513C"/>
    <w:rsid w:val="005254BC"/>
    <w:rsid w:val="00525709"/>
    <w:rsid w:val="005259BD"/>
    <w:rsid w:val="00525BCE"/>
    <w:rsid w:val="00525C79"/>
    <w:rsid w:val="00525E22"/>
    <w:rsid w:val="00525F5F"/>
    <w:rsid w:val="005260DA"/>
    <w:rsid w:val="0052614D"/>
    <w:rsid w:val="0052620A"/>
    <w:rsid w:val="0052624A"/>
    <w:rsid w:val="00526251"/>
    <w:rsid w:val="00526415"/>
    <w:rsid w:val="005268D6"/>
    <w:rsid w:val="00526DBD"/>
    <w:rsid w:val="00527100"/>
    <w:rsid w:val="00527301"/>
    <w:rsid w:val="00527400"/>
    <w:rsid w:val="005275F5"/>
    <w:rsid w:val="00527687"/>
    <w:rsid w:val="00527930"/>
    <w:rsid w:val="00527BC7"/>
    <w:rsid w:val="00527DBE"/>
    <w:rsid w:val="005305BA"/>
    <w:rsid w:val="005305F1"/>
    <w:rsid w:val="00530645"/>
    <w:rsid w:val="005306B1"/>
    <w:rsid w:val="005306F3"/>
    <w:rsid w:val="00530933"/>
    <w:rsid w:val="00530B93"/>
    <w:rsid w:val="00530CB1"/>
    <w:rsid w:val="0053174A"/>
    <w:rsid w:val="00531933"/>
    <w:rsid w:val="00531AAB"/>
    <w:rsid w:val="00531D57"/>
    <w:rsid w:val="00532463"/>
    <w:rsid w:val="00532676"/>
    <w:rsid w:val="00532737"/>
    <w:rsid w:val="00532747"/>
    <w:rsid w:val="00532A16"/>
    <w:rsid w:val="00532B36"/>
    <w:rsid w:val="00532BA0"/>
    <w:rsid w:val="00532CE1"/>
    <w:rsid w:val="00532D2A"/>
    <w:rsid w:val="00533085"/>
    <w:rsid w:val="005333F6"/>
    <w:rsid w:val="0053366D"/>
    <w:rsid w:val="005336E1"/>
    <w:rsid w:val="00533762"/>
    <w:rsid w:val="0053377B"/>
    <w:rsid w:val="005339E4"/>
    <w:rsid w:val="00533A1F"/>
    <w:rsid w:val="00533A36"/>
    <w:rsid w:val="00533D16"/>
    <w:rsid w:val="00533D2C"/>
    <w:rsid w:val="00533DB3"/>
    <w:rsid w:val="00534034"/>
    <w:rsid w:val="005341F9"/>
    <w:rsid w:val="005342D2"/>
    <w:rsid w:val="0053455A"/>
    <w:rsid w:val="00534A34"/>
    <w:rsid w:val="00534A7F"/>
    <w:rsid w:val="00534C81"/>
    <w:rsid w:val="00534E6F"/>
    <w:rsid w:val="00534FF0"/>
    <w:rsid w:val="005354F2"/>
    <w:rsid w:val="0053550F"/>
    <w:rsid w:val="00535B64"/>
    <w:rsid w:val="00535D85"/>
    <w:rsid w:val="00535F3A"/>
    <w:rsid w:val="00536289"/>
    <w:rsid w:val="0053638B"/>
    <w:rsid w:val="005365FD"/>
    <w:rsid w:val="005366A9"/>
    <w:rsid w:val="0053692A"/>
    <w:rsid w:val="00536FCB"/>
    <w:rsid w:val="0053715E"/>
    <w:rsid w:val="00537277"/>
    <w:rsid w:val="00537338"/>
    <w:rsid w:val="0053767F"/>
    <w:rsid w:val="0053773C"/>
    <w:rsid w:val="005379E4"/>
    <w:rsid w:val="00537B23"/>
    <w:rsid w:val="00537CC7"/>
    <w:rsid w:val="00537F08"/>
    <w:rsid w:val="005403AC"/>
    <w:rsid w:val="00540416"/>
    <w:rsid w:val="0054052B"/>
    <w:rsid w:val="0054085E"/>
    <w:rsid w:val="00540A6F"/>
    <w:rsid w:val="00540B25"/>
    <w:rsid w:val="00540BDD"/>
    <w:rsid w:val="0054111F"/>
    <w:rsid w:val="00541633"/>
    <w:rsid w:val="005416AC"/>
    <w:rsid w:val="005416DC"/>
    <w:rsid w:val="00541AAD"/>
    <w:rsid w:val="00541CE9"/>
    <w:rsid w:val="00541D4B"/>
    <w:rsid w:val="0054210F"/>
    <w:rsid w:val="00542356"/>
    <w:rsid w:val="0054236A"/>
    <w:rsid w:val="0054250E"/>
    <w:rsid w:val="00542592"/>
    <w:rsid w:val="00542844"/>
    <w:rsid w:val="00542ACA"/>
    <w:rsid w:val="00542B7B"/>
    <w:rsid w:val="00542C90"/>
    <w:rsid w:val="005434C7"/>
    <w:rsid w:val="005436A5"/>
    <w:rsid w:val="00543A07"/>
    <w:rsid w:val="00543C9A"/>
    <w:rsid w:val="00543F5A"/>
    <w:rsid w:val="00544705"/>
    <w:rsid w:val="005449C6"/>
    <w:rsid w:val="00544AC1"/>
    <w:rsid w:val="00544EB6"/>
    <w:rsid w:val="00544EE4"/>
    <w:rsid w:val="0054558D"/>
    <w:rsid w:val="00545C0D"/>
    <w:rsid w:val="00545C45"/>
    <w:rsid w:val="00545E05"/>
    <w:rsid w:val="00545F58"/>
    <w:rsid w:val="00545FD4"/>
    <w:rsid w:val="00546690"/>
    <w:rsid w:val="005468DE"/>
    <w:rsid w:val="00546FD4"/>
    <w:rsid w:val="00547093"/>
    <w:rsid w:val="005470FD"/>
    <w:rsid w:val="00547256"/>
    <w:rsid w:val="00547319"/>
    <w:rsid w:val="00547401"/>
    <w:rsid w:val="00547405"/>
    <w:rsid w:val="00547453"/>
    <w:rsid w:val="005476F9"/>
    <w:rsid w:val="0054773D"/>
    <w:rsid w:val="0054783C"/>
    <w:rsid w:val="005479B2"/>
    <w:rsid w:val="00547C14"/>
    <w:rsid w:val="00547C7C"/>
    <w:rsid w:val="00547EAC"/>
    <w:rsid w:val="0055008E"/>
    <w:rsid w:val="00550384"/>
    <w:rsid w:val="005504CA"/>
    <w:rsid w:val="005504EC"/>
    <w:rsid w:val="00550DFD"/>
    <w:rsid w:val="00550EAE"/>
    <w:rsid w:val="00550F9C"/>
    <w:rsid w:val="00550FCD"/>
    <w:rsid w:val="0055110B"/>
    <w:rsid w:val="0055122E"/>
    <w:rsid w:val="005512A4"/>
    <w:rsid w:val="00551367"/>
    <w:rsid w:val="00551481"/>
    <w:rsid w:val="005515EB"/>
    <w:rsid w:val="005516B4"/>
    <w:rsid w:val="00551C34"/>
    <w:rsid w:val="00551CEA"/>
    <w:rsid w:val="00551E0B"/>
    <w:rsid w:val="00551EEE"/>
    <w:rsid w:val="005520E2"/>
    <w:rsid w:val="00552195"/>
    <w:rsid w:val="0055249E"/>
    <w:rsid w:val="005527D2"/>
    <w:rsid w:val="005529F4"/>
    <w:rsid w:val="00552A03"/>
    <w:rsid w:val="00552B59"/>
    <w:rsid w:val="00552C56"/>
    <w:rsid w:val="00552C6C"/>
    <w:rsid w:val="00552D1D"/>
    <w:rsid w:val="00552DED"/>
    <w:rsid w:val="00552E9A"/>
    <w:rsid w:val="00552ECC"/>
    <w:rsid w:val="00552EF8"/>
    <w:rsid w:val="00553051"/>
    <w:rsid w:val="0055308C"/>
    <w:rsid w:val="00553145"/>
    <w:rsid w:val="005531D3"/>
    <w:rsid w:val="005532C1"/>
    <w:rsid w:val="00553661"/>
    <w:rsid w:val="00553698"/>
    <w:rsid w:val="00553918"/>
    <w:rsid w:val="00553A1D"/>
    <w:rsid w:val="00553BCD"/>
    <w:rsid w:val="00553D7E"/>
    <w:rsid w:val="00553F27"/>
    <w:rsid w:val="005541A6"/>
    <w:rsid w:val="0055426E"/>
    <w:rsid w:val="005543E3"/>
    <w:rsid w:val="00554419"/>
    <w:rsid w:val="005544D8"/>
    <w:rsid w:val="005544FA"/>
    <w:rsid w:val="005548F5"/>
    <w:rsid w:val="005549E8"/>
    <w:rsid w:val="005549EF"/>
    <w:rsid w:val="00554C8C"/>
    <w:rsid w:val="00555589"/>
    <w:rsid w:val="00555791"/>
    <w:rsid w:val="00555C62"/>
    <w:rsid w:val="00555D54"/>
    <w:rsid w:val="00555E94"/>
    <w:rsid w:val="005562E1"/>
    <w:rsid w:val="00556331"/>
    <w:rsid w:val="005563C1"/>
    <w:rsid w:val="005568B4"/>
    <w:rsid w:val="00556B05"/>
    <w:rsid w:val="00556CCF"/>
    <w:rsid w:val="00556CEF"/>
    <w:rsid w:val="00556DDB"/>
    <w:rsid w:val="005570F5"/>
    <w:rsid w:val="00557182"/>
    <w:rsid w:val="00557267"/>
    <w:rsid w:val="00557537"/>
    <w:rsid w:val="005576D4"/>
    <w:rsid w:val="0055771E"/>
    <w:rsid w:val="005577E7"/>
    <w:rsid w:val="00557B29"/>
    <w:rsid w:val="00557B8E"/>
    <w:rsid w:val="00557CAF"/>
    <w:rsid w:val="00557D6E"/>
    <w:rsid w:val="00557FE4"/>
    <w:rsid w:val="00560018"/>
    <w:rsid w:val="005600A5"/>
    <w:rsid w:val="005600E3"/>
    <w:rsid w:val="0056058A"/>
    <w:rsid w:val="005606B6"/>
    <w:rsid w:val="005608D9"/>
    <w:rsid w:val="005608ED"/>
    <w:rsid w:val="00560C88"/>
    <w:rsid w:val="00560FB8"/>
    <w:rsid w:val="005611DE"/>
    <w:rsid w:val="0056150D"/>
    <w:rsid w:val="00561672"/>
    <w:rsid w:val="005618CF"/>
    <w:rsid w:val="0056196C"/>
    <w:rsid w:val="00561B04"/>
    <w:rsid w:val="00561CD8"/>
    <w:rsid w:val="00561FC7"/>
    <w:rsid w:val="005622BC"/>
    <w:rsid w:val="005622E5"/>
    <w:rsid w:val="005627A6"/>
    <w:rsid w:val="00562D39"/>
    <w:rsid w:val="00563078"/>
    <w:rsid w:val="005630CB"/>
    <w:rsid w:val="00563227"/>
    <w:rsid w:val="0056329F"/>
    <w:rsid w:val="0056345F"/>
    <w:rsid w:val="005637AC"/>
    <w:rsid w:val="005637C6"/>
    <w:rsid w:val="00563CF9"/>
    <w:rsid w:val="00563E6C"/>
    <w:rsid w:val="00563EAD"/>
    <w:rsid w:val="00564128"/>
    <w:rsid w:val="00564474"/>
    <w:rsid w:val="005647E8"/>
    <w:rsid w:val="00564880"/>
    <w:rsid w:val="00564AF1"/>
    <w:rsid w:val="00564C38"/>
    <w:rsid w:val="00564D01"/>
    <w:rsid w:val="00564D84"/>
    <w:rsid w:val="005652D7"/>
    <w:rsid w:val="00565342"/>
    <w:rsid w:val="005653EA"/>
    <w:rsid w:val="005657AF"/>
    <w:rsid w:val="005657C8"/>
    <w:rsid w:val="00565AFF"/>
    <w:rsid w:val="00565E33"/>
    <w:rsid w:val="00565FF7"/>
    <w:rsid w:val="005660C1"/>
    <w:rsid w:val="005666F2"/>
    <w:rsid w:val="00566990"/>
    <w:rsid w:val="00566BB8"/>
    <w:rsid w:val="00566C54"/>
    <w:rsid w:val="00566D06"/>
    <w:rsid w:val="00566DBC"/>
    <w:rsid w:val="005673E6"/>
    <w:rsid w:val="0056765E"/>
    <w:rsid w:val="0056789D"/>
    <w:rsid w:val="0056795B"/>
    <w:rsid w:val="005679D4"/>
    <w:rsid w:val="005679E3"/>
    <w:rsid w:val="00567CBF"/>
    <w:rsid w:val="00567DA5"/>
    <w:rsid w:val="00567ED3"/>
    <w:rsid w:val="005701C0"/>
    <w:rsid w:val="005703B0"/>
    <w:rsid w:val="0057054C"/>
    <w:rsid w:val="0057074F"/>
    <w:rsid w:val="00570783"/>
    <w:rsid w:val="005707C3"/>
    <w:rsid w:val="005708E8"/>
    <w:rsid w:val="005709DF"/>
    <w:rsid w:val="00570FCC"/>
    <w:rsid w:val="0057117F"/>
    <w:rsid w:val="005711E7"/>
    <w:rsid w:val="0057121C"/>
    <w:rsid w:val="00571365"/>
    <w:rsid w:val="005713DA"/>
    <w:rsid w:val="00571A52"/>
    <w:rsid w:val="00571ECA"/>
    <w:rsid w:val="00571F29"/>
    <w:rsid w:val="0057221A"/>
    <w:rsid w:val="00572651"/>
    <w:rsid w:val="005726DC"/>
    <w:rsid w:val="00572A53"/>
    <w:rsid w:val="00572A67"/>
    <w:rsid w:val="00572CA5"/>
    <w:rsid w:val="00572D8A"/>
    <w:rsid w:val="00572DE5"/>
    <w:rsid w:val="005730A4"/>
    <w:rsid w:val="0057358E"/>
    <w:rsid w:val="005736A6"/>
    <w:rsid w:val="00573C88"/>
    <w:rsid w:val="00573CBA"/>
    <w:rsid w:val="005740A1"/>
    <w:rsid w:val="0057414D"/>
    <w:rsid w:val="0057453E"/>
    <w:rsid w:val="00574697"/>
    <w:rsid w:val="005746BE"/>
    <w:rsid w:val="0057470E"/>
    <w:rsid w:val="005748DF"/>
    <w:rsid w:val="00574AB3"/>
    <w:rsid w:val="00574AD2"/>
    <w:rsid w:val="00574FF7"/>
    <w:rsid w:val="005751D9"/>
    <w:rsid w:val="0057524C"/>
    <w:rsid w:val="0057552D"/>
    <w:rsid w:val="005758AD"/>
    <w:rsid w:val="00575B2D"/>
    <w:rsid w:val="00575F09"/>
    <w:rsid w:val="0057644E"/>
    <w:rsid w:val="00576453"/>
    <w:rsid w:val="00576469"/>
    <w:rsid w:val="00576670"/>
    <w:rsid w:val="00576AAB"/>
    <w:rsid w:val="00576AE2"/>
    <w:rsid w:val="00576BA5"/>
    <w:rsid w:val="00576C71"/>
    <w:rsid w:val="00576DC1"/>
    <w:rsid w:val="00576E9C"/>
    <w:rsid w:val="00577427"/>
    <w:rsid w:val="00577673"/>
    <w:rsid w:val="005778EC"/>
    <w:rsid w:val="005779AC"/>
    <w:rsid w:val="00577B1B"/>
    <w:rsid w:val="00577B63"/>
    <w:rsid w:val="00577CE4"/>
    <w:rsid w:val="00577D73"/>
    <w:rsid w:val="00577F08"/>
    <w:rsid w:val="005800C3"/>
    <w:rsid w:val="0058020F"/>
    <w:rsid w:val="00580491"/>
    <w:rsid w:val="005804E3"/>
    <w:rsid w:val="00580531"/>
    <w:rsid w:val="005806C8"/>
    <w:rsid w:val="005806DC"/>
    <w:rsid w:val="005807B9"/>
    <w:rsid w:val="00580B17"/>
    <w:rsid w:val="005811F8"/>
    <w:rsid w:val="0058145F"/>
    <w:rsid w:val="005815DD"/>
    <w:rsid w:val="005815ED"/>
    <w:rsid w:val="005816CF"/>
    <w:rsid w:val="00581A27"/>
    <w:rsid w:val="00581BAC"/>
    <w:rsid w:val="00581C7D"/>
    <w:rsid w:val="00581EA6"/>
    <w:rsid w:val="005820FC"/>
    <w:rsid w:val="00582132"/>
    <w:rsid w:val="00582334"/>
    <w:rsid w:val="005823A1"/>
    <w:rsid w:val="0058245C"/>
    <w:rsid w:val="00582550"/>
    <w:rsid w:val="00582614"/>
    <w:rsid w:val="00582E13"/>
    <w:rsid w:val="00582F5F"/>
    <w:rsid w:val="00582FD8"/>
    <w:rsid w:val="00583340"/>
    <w:rsid w:val="005836E2"/>
    <w:rsid w:val="00583946"/>
    <w:rsid w:val="00583BD8"/>
    <w:rsid w:val="00584168"/>
    <w:rsid w:val="005849CB"/>
    <w:rsid w:val="00584C0E"/>
    <w:rsid w:val="00584CBE"/>
    <w:rsid w:val="00584DDA"/>
    <w:rsid w:val="005850AE"/>
    <w:rsid w:val="005853DF"/>
    <w:rsid w:val="005853F1"/>
    <w:rsid w:val="00585796"/>
    <w:rsid w:val="00585C04"/>
    <w:rsid w:val="00585CF7"/>
    <w:rsid w:val="00585F5A"/>
    <w:rsid w:val="00585FF1"/>
    <w:rsid w:val="005865F9"/>
    <w:rsid w:val="00586672"/>
    <w:rsid w:val="00586734"/>
    <w:rsid w:val="00586A58"/>
    <w:rsid w:val="00586B1E"/>
    <w:rsid w:val="00586C1B"/>
    <w:rsid w:val="00586DBA"/>
    <w:rsid w:val="00587002"/>
    <w:rsid w:val="005870CA"/>
    <w:rsid w:val="00587279"/>
    <w:rsid w:val="005873E4"/>
    <w:rsid w:val="00587577"/>
    <w:rsid w:val="0058776B"/>
    <w:rsid w:val="005877BB"/>
    <w:rsid w:val="00587B5F"/>
    <w:rsid w:val="00587F22"/>
    <w:rsid w:val="0059013A"/>
    <w:rsid w:val="00590169"/>
    <w:rsid w:val="00590511"/>
    <w:rsid w:val="005905E7"/>
    <w:rsid w:val="005908EB"/>
    <w:rsid w:val="005908F7"/>
    <w:rsid w:val="00590900"/>
    <w:rsid w:val="00590991"/>
    <w:rsid w:val="00590B78"/>
    <w:rsid w:val="00590CEB"/>
    <w:rsid w:val="00590D0E"/>
    <w:rsid w:val="00590D6E"/>
    <w:rsid w:val="00590F3E"/>
    <w:rsid w:val="005910D0"/>
    <w:rsid w:val="0059114E"/>
    <w:rsid w:val="00591156"/>
    <w:rsid w:val="005911DC"/>
    <w:rsid w:val="00591530"/>
    <w:rsid w:val="005916F6"/>
    <w:rsid w:val="00591799"/>
    <w:rsid w:val="005917E7"/>
    <w:rsid w:val="00591888"/>
    <w:rsid w:val="00591B35"/>
    <w:rsid w:val="00591BAF"/>
    <w:rsid w:val="00591C85"/>
    <w:rsid w:val="005921D2"/>
    <w:rsid w:val="005922F4"/>
    <w:rsid w:val="00592888"/>
    <w:rsid w:val="00592AA5"/>
    <w:rsid w:val="00592CBE"/>
    <w:rsid w:val="00592F8D"/>
    <w:rsid w:val="0059315F"/>
    <w:rsid w:val="005933C9"/>
    <w:rsid w:val="00593607"/>
    <w:rsid w:val="00594087"/>
    <w:rsid w:val="00594092"/>
    <w:rsid w:val="005943BA"/>
    <w:rsid w:val="00594422"/>
    <w:rsid w:val="0059465F"/>
    <w:rsid w:val="0059466E"/>
    <w:rsid w:val="0059474F"/>
    <w:rsid w:val="0059499B"/>
    <w:rsid w:val="00594A90"/>
    <w:rsid w:val="00594D28"/>
    <w:rsid w:val="00594F4B"/>
    <w:rsid w:val="00594F5D"/>
    <w:rsid w:val="005951D1"/>
    <w:rsid w:val="0059545C"/>
    <w:rsid w:val="00595544"/>
    <w:rsid w:val="0059562A"/>
    <w:rsid w:val="00595639"/>
    <w:rsid w:val="0059587D"/>
    <w:rsid w:val="00595ABC"/>
    <w:rsid w:val="00595E29"/>
    <w:rsid w:val="00595FFE"/>
    <w:rsid w:val="005961CF"/>
    <w:rsid w:val="00596212"/>
    <w:rsid w:val="0059636C"/>
    <w:rsid w:val="00596422"/>
    <w:rsid w:val="005964A2"/>
    <w:rsid w:val="005964C5"/>
    <w:rsid w:val="00596567"/>
    <w:rsid w:val="00596804"/>
    <w:rsid w:val="00596F46"/>
    <w:rsid w:val="005970DF"/>
    <w:rsid w:val="00597133"/>
    <w:rsid w:val="00597168"/>
    <w:rsid w:val="0059749A"/>
    <w:rsid w:val="00597670"/>
    <w:rsid w:val="005977B0"/>
    <w:rsid w:val="0059784E"/>
    <w:rsid w:val="00597C98"/>
    <w:rsid w:val="00597CB1"/>
    <w:rsid w:val="00597CF2"/>
    <w:rsid w:val="00597D16"/>
    <w:rsid w:val="00597F62"/>
    <w:rsid w:val="005A0060"/>
    <w:rsid w:val="005A02A0"/>
    <w:rsid w:val="005A034F"/>
    <w:rsid w:val="005A0612"/>
    <w:rsid w:val="005A06E3"/>
    <w:rsid w:val="005A0AA0"/>
    <w:rsid w:val="005A0B96"/>
    <w:rsid w:val="005A0C6B"/>
    <w:rsid w:val="005A1048"/>
    <w:rsid w:val="005A120E"/>
    <w:rsid w:val="005A1345"/>
    <w:rsid w:val="005A147F"/>
    <w:rsid w:val="005A156D"/>
    <w:rsid w:val="005A163C"/>
    <w:rsid w:val="005A1703"/>
    <w:rsid w:val="005A1A49"/>
    <w:rsid w:val="005A1B79"/>
    <w:rsid w:val="005A1C88"/>
    <w:rsid w:val="005A1D82"/>
    <w:rsid w:val="005A1DDC"/>
    <w:rsid w:val="005A1E0D"/>
    <w:rsid w:val="005A1E41"/>
    <w:rsid w:val="005A1F3D"/>
    <w:rsid w:val="005A20B3"/>
    <w:rsid w:val="005A23C1"/>
    <w:rsid w:val="005A258D"/>
    <w:rsid w:val="005A25C9"/>
    <w:rsid w:val="005A25DB"/>
    <w:rsid w:val="005A25FC"/>
    <w:rsid w:val="005A28D2"/>
    <w:rsid w:val="005A2AE7"/>
    <w:rsid w:val="005A321B"/>
    <w:rsid w:val="005A35FB"/>
    <w:rsid w:val="005A36F0"/>
    <w:rsid w:val="005A38BD"/>
    <w:rsid w:val="005A3960"/>
    <w:rsid w:val="005A3C35"/>
    <w:rsid w:val="005A3D59"/>
    <w:rsid w:val="005A3E60"/>
    <w:rsid w:val="005A3FD3"/>
    <w:rsid w:val="005A4037"/>
    <w:rsid w:val="005A43FC"/>
    <w:rsid w:val="005A48DA"/>
    <w:rsid w:val="005A499A"/>
    <w:rsid w:val="005A4A12"/>
    <w:rsid w:val="005A4A85"/>
    <w:rsid w:val="005A4ACD"/>
    <w:rsid w:val="005A4B80"/>
    <w:rsid w:val="005A4C64"/>
    <w:rsid w:val="005A4ED4"/>
    <w:rsid w:val="005A5257"/>
    <w:rsid w:val="005A5524"/>
    <w:rsid w:val="005A581D"/>
    <w:rsid w:val="005A5841"/>
    <w:rsid w:val="005A59FA"/>
    <w:rsid w:val="005A5A29"/>
    <w:rsid w:val="005A5CF3"/>
    <w:rsid w:val="005A5FBF"/>
    <w:rsid w:val="005A6207"/>
    <w:rsid w:val="005A64A7"/>
    <w:rsid w:val="005A64BF"/>
    <w:rsid w:val="005A652D"/>
    <w:rsid w:val="005A663E"/>
    <w:rsid w:val="005A6697"/>
    <w:rsid w:val="005A66FD"/>
    <w:rsid w:val="005A675A"/>
    <w:rsid w:val="005A68A4"/>
    <w:rsid w:val="005A6988"/>
    <w:rsid w:val="005A71FB"/>
    <w:rsid w:val="005A7618"/>
    <w:rsid w:val="005A7646"/>
    <w:rsid w:val="005A7656"/>
    <w:rsid w:val="005A76E9"/>
    <w:rsid w:val="005A7CA4"/>
    <w:rsid w:val="005A7CE7"/>
    <w:rsid w:val="005A7E5B"/>
    <w:rsid w:val="005B069B"/>
    <w:rsid w:val="005B0855"/>
    <w:rsid w:val="005B0899"/>
    <w:rsid w:val="005B0948"/>
    <w:rsid w:val="005B0C0D"/>
    <w:rsid w:val="005B0C47"/>
    <w:rsid w:val="005B0D0C"/>
    <w:rsid w:val="005B0DAB"/>
    <w:rsid w:val="005B1542"/>
    <w:rsid w:val="005B167A"/>
    <w:rsid w:val="005B181E"/>
    <w:rsid w:val="005B19A6"/>
    <w:rsid w:val="005B1B05"/>
    <w:rsid w:val="005B1B08"/>
    <w:rsid w:val="005B1D7B"/>
    <w:rsid w:val="005B1E50"/>
    <w:rsid w:val="005B1F30"/>
    <w:rsid w:val="005B1F78"/>
    <w:rsid w:val="005B2029"/>
    <w:rsid w:val="005B22D7"/>
    <w:rsid w:val="005B25B8"/>
    <w:rsid w:val="005B2963"/>
    <w:rsid w:val="005B2C39"/>
    <w:rsid w:val="005B2E72"/>
    <w:rsid w:val="005B2EA3"/>
    <w:rsid w:val="005B2F15"/>
    <w:rsid w:val="005B2F74"/>
    <w:rsid w:val="005B2F90"/>
    <w:rsid w:val="005B3144"/>
    <w:rsid w:val="005B3250"/>
    <w:rsid w:val="005B325B"/>
    <w:rsid w:val="005B342B"/>
    <w:rsid w:val="005B3494"/>
    <w:rsid w:val="005B34AF"/>
    <w:rsid w:val="005B34C1"/>
    <w:rsid w:val="005B357C"/>
    <w:rsid w:val="005B3679"/>
    <w:rsid w:val="005B3742"/>
    <w:rsid w:val="005B3925"/>
    <w:rsid w:val="005B39B5"/>
    <w:rsid w:val="005B3B2A"/>
    <w:rsid w:val="005B3D70"/>
    <w:rsid w:val="005B3DB2"/>
    <w:rsid w:val="005B3E4C"/>
    <w:rsid w:val="005B3FD2"/>
    <w:rsid w:val="005B40B0"/>
    <w:rsid w:val="005B45CD"/>
    <w:rsid w:val="005B4A4E"/>
    <w:rsid w:val="005B4B2F"/>
    <w:rsid w:val="005B4B6B"/>
    <w:rsid w:val="005B4FB6"/>
    <w:rsid w:val="005B529A"/>
    <w:rsid w:val="005B57C0"/>
    <w:rsid w:val="005B5C5D"/>
    <w:rsid w:val="005B5CE8"/>
    <w:rsid w:val="005B5F5D"/>
    <w:rsid w:val="005B5FC5"/>
    <w:rsid w:val="005B6009"/>
    <w:rsid w:val="005B60FE"/>
    <w:rsid w:val="005B617C"/>
    <w:rsid w:val="005B6216"/>
    <w:rsid w:val="005B63D4"/>
    <w:rsid w:val="005B6459"/>
    <w:rsid w:val="005B6526"/>
    <w:rsid w:val="005B6589"/>
    <w:rsid w:val="005B6809"/>
    <w:rsid w:val="005B68C7"/>
    <w:rsid w:val="005B6BB6"/>
    <w:rsid w:val="005B6C86"/>
    <w:rsid w:val="005B6C91"/>
    <w:rsid w:val="005B6CFE"/>
    <w:rsid w:val="005B6F31"/>
    <w:rsid w:val="005B720E"/>
    <w:rsid w:val="005B7907"/>
    <w:rsid w:val="005B7A50"/>
    <w:rsid w:val="005B7A63"/>
    <w:rsid w:val="005B7C06"/>
    <w:rsid w:val="005B7E97"/>
    <w:rsid w:val="005C0130"/>
    <w:rsid w:val="005C02E8"/>
    <w:rsid w:val="005C0475"/>
    <w:rsid w:val="005C047D"/>
    <w:rsid w:val="005C04CC"/>
    <w:rsid w:val="005C07D5"/>
    <w:rsid w:val="005C08B0"/>
    <w:rsid w:val="005C0AE1"/>
    <w:rsid w:val="005C0B80"/>
    <w:rsid w:val="005C0BB3"/>
    <w:rsid w:val="005C0F09"/>
    <w:rsid w:val="005C0F91"/>
    <w:rsid w:val="005C118D"/>
    <w:rsid w:val="005C125C"/>
    <w:rsid w:val="005C1484"/>
    <w:rsid w:val="005C1756"/>
    <w:rsid w:val="005C1976"/>
    <w:rsid w:val="005C19D8"/>
    <w:rsid w:val="005C1A5B"/>
    <w:rsid w:val="005C1A73"/>
    <w:rsid w:val="005C1CEB"/>
    <w:rsid w:val="005C1D57"/>
    <w:rsid w:val="005C2098"/>
    <w:rsid w:val="005C232F"/>
    <w:rsid w:val="005C24BB"/>
    <w:rsid w:val="005C25CB"/>
    <w:rsid w:val="005C2B93"/>
    <w:rsid w:val="005C2D76"/>
    <w:rsid w:val="005C3075"/>
    <w:rsid w:val="005C377B"/>
    <w:rsid w:val="005C3797"/>
    <w:rsid w:val="005C38A6"/>
    <w:rsid w:val="005C393A"/>
    <w:rsid w:val="005C39BA"/>
    <w:rsid w:val="005C3A66"/>
    <w:rsid w:val="005C3CA6"/>
    <w:rsid w:val="005C3EAB"/>
    <w:rsid w:val="005C3EF5"/>
    <w:rsid w:val="005C43E5"/>
    <w:rsid w:val="005C4474"/>
    <w:rsid w:val="005C4BC4"/>
    <w:rsid w:val="005C4C48"/>
    <w:rsid w:val="005C501F"/>
    <w:rsid w:val="005C5394"/>
    <w:rsid w:val="005C545A"/>
    <w:rsid w:val="005C54FC"/>
    <w:rsid w:val="005C55A6"/>
    <w:rsid w:val="005C5703"/>
    <w:rsid w:val="005C58C1"/>
    <w:rsid w:val="005C59C7"/>
    <w:rsid w:val="005C59FA"/>
    <w:rsid w:val="005C5AF2"/>
    <w:rsid w:val="005C5B58"/>
    <w:rsid w:val="005C5B7A"/>
    <w:rsid w:val="005C5CEA"/>
    <w:rsid w:val="005C5DEB"/>
    <w:rsid w:val="005C5F4F"/>
    <w:rsid w:val="005C5FDE"/>
    <w:rsid w:val="005C5FF4"/>
    <w:rsid w:val="005C6024"/>
    <w:rsid w:val="005C629E"/>
    <w:rsid w:val="005C6329"/>
    <w:rsid w:val="005C6347"/>
    <w:rsid w:val="005C649A"/>
    <w:rsid w:val="005C6665"/>
    <w:rsid w:val="005C670B"/>
    <w:rsid w:val="005C68D3"/>
    <w:rsid w:val="005C69B8"/>
    <w:rsid w:val="005C6A4E"/>
    <w:rsid w:val="005C6B14"/>
    <w:rsid w:val="005C6F5F"/>
    <w:rsid w:val="005C72F5"/>
    <w:rsid w:val="005C7561"/>
    <w:rsid w:val="005C7757"/>
    <w:rsid w:val="005C7935"/>
    <w:rsid w:val="005C7A0F"/>
    <w:rsid w:val="005C7B7B"/>
    <w:rsid w:val="005C7E33"/>
    <w:rsid w:val="005C7EF6"/>
    <w:rsid w:val="005D033D"/>
    <w:rsid w:val="005D04BD"/>
    <w:rsid w:val="005D0925"/>
    <w:rsid w:val="005D0F42"/>
    <w:rsid w:val="005D1031"/>
    <w:rsid w:val="005D1265"/>
    <w:rsid w:val="005D14B1"/>
    <w:rsid w:val="005D15E6"/>
    <w:rsid w:val="005D1612"/>
    <w:rsid w:val="005D1945"/>
    <w:rsid w:val="005D1D38"/>
    <w:rsid w:val="005D1E2F"/>
    <w:rsid w:val="005D215E"/>
    <w:rsid w:val="005D2669"/>
    <w:rsid w:val="005D2678"/>
    <w:rsid w:val="005D29AD"/>
    <w:rsid w:val="005D2C61"/>
    <w:rsid w:val="005D2D8A"/>
    <w:rsid w:val="005D2DB8"/>
    <w:rsid w:val="005D2FD9"/>
    <w:rsid w:val="005D35A3"/>
    <w:rsid w:val="005D3687"/>
    <w:rsid w:val="005D3917"/>
    <w:rsid w:val="005D39D7"/>
    <w:rsid w:val="005D3A45"/>
    <w:rsid w:val="005D3B81"/>
    <w:rsid w:val="005D4364"/>
    <w:rsid w:val="005D4631"/>
    <w:rsid w:val="005D46B0"/>
    <w:rsid w:val="005D47FA"/>
    <w:rsid w:val="005D487D"/>
    <w:rsid w:val="005D4901"/>
    <w:rsid w:val="005D4D84"/>
    <w:rsid w:val="005D4E85"/>
    <w:rsid w:val="005D4EF4"/>
    <w:rsid w:val="005D5094"/>
    <w:rsid w:val="005D5251"/>
    <w:rsid w:val="005D5775"/>
    <w:rsid w:val="005D5AEC"/>
    <w:rsid w:val="005D5E99"/>
    <w:rsid w:val="005D6120"/>
    <w:rsid w:val="005D633A"/>
    <w:rsid w:val="005D6A3A"/>
    <w:rsid w:val="005D6A72"/>
    <w:rsid w:val="005D6C7B"/>
    <w:rsid w:val="005D6D19"/>
    <w:rsid w:val="005D6D1E"/>
    <w:rsid w:val="005D6EB2"/>
    <w:rsid w:val="005D6EF4"/>
    <w:rsid w:val="005D7028"/>
    <w:rsid w:val="005D72A5"/>
    <w:rsid w:val="005D757E"/>
    <w:rsid w:val="005D75C7"/>
    <w:rsid w:val="005D780B"/>
    <w:rsid w:val="005D79BF"/>
    <w:rsid w:val="005D7AAA"/>
    <w:rsid w:val="005D7C33"/>
    <w:rsid w:val="005D7E3C"/>
    <w:rsid w:val="005D7FEF"/>
    <w:rsid w:val="005E00C4"/>
    <w:rsid w:val="005E00D3"/>
    <w:rsid w:val="005E0440"/>
    <w:rsid w:val="005E0948"/>
    <w:rsid w:val="005E0A53"/>
    <w:rsid w:val="005E0C0E"/>
    <w:rsid w:val="005E0D35"/>
    <w:rsid w:val="005E10DD"/>
    <w:rsid w:val="005E1150"/>
    <w:rsid w:val="005E1419"/>
    <w:rsid w:val="005E199A"/>
    <w:rsid w:val="005E1A55"/>
    <w:rsid w:val="005E1AC5"/>
    <w:rsid w:val="005E1C64"/>
    <w:rsid w:val="005E2535"/>
    <w:rsid w:val="005E25F4"/>
    <w:rsid w:val="005E280E"/>
    <w:rsid w:val="005E28F8"/>
    <w:rsid w:val="005E2A6F"/>
    <w:rsid w:val="005E2AED"/>
    <w:rsid w:val="005E2C86"/>
    <w:rsid w:val="005E2CE4"/>
    <w:rsid w:val="005E337A"/>
    <w:rsid w:val="005E3380"/>
    <w:rsid w:val="005E34F6"/>
    <w:rsid w:val="005E3565"/>
    <w:rsid w:val="005E3699"/>
    <w:rsid w:val="005E3816"/>
    <w:rsid w:val="005E39BA"/>
    <w:rsid w:val="005E3A74"/>
    <w:rsid w:val="005E3B28"/>
    <w:rsid w:val="005E3B2D"/>
    <w:rsid w:val="005E3B77"/>
    <w:rsid w:val="005E3DB3"/>
    <w:rsid w:val="005E3E2C"/>
    <w:rsid w:val="005E4211"/>
    <w:rsid w:val="005E42CB"/>
    <w:rsid w:val="005E470B"/>
    <w:rsid w:val="005E4738"/>
    <w:rsid w:val="005E4975"/>
    <w:rsid w:val="005E4A76"/>
    <w:rsid w:val="005E4B55"/>
    <w:rsid w:val="005E4D72"/>
    <w:rsid w:val="005E4DE2"/>
    <w:rsid w:val="005E4FA6"/>
    <w:rsid w:val="005E5140"/>
    <w:rsid w:val="005E515F"/>
    <w:rsid w:val="005E52DE"/>
    <w:rsid w:val="005E53B6"/>
    <w:rsid w:val="005E5766"/>
    <w:rsid w:val="005E5BC8"/>
    <w:rsid w:val="005E5F2B"/>
    <w:rsid w:val="005E5F9D"/>
    <w:rsid w:val="005E61DA"/>
    <w:rsid w:val="005E658B"/>
    <w:rsid w:val="005E68FD"/>
    <w:rsid w:val="005E69A9"/>
    <w:rsid w:val="005E6AC8"/>
    <w:rsid w:val="005E6D67"/>
    <w:rsid w:val="005E6E7B"/>
    <w:rsid w:val="005E74BC"/>
    <w:rsid w:val="005E76BF"/>
    <w:rsid w:val="005E7A49"/>
    <w:rsid w:val="005E7C33"/>
    <w:rsid w:val="005E7C82"/>
    <w:rsid w:val="005E7D5C"/>
    <w:rsid w:val="005F000C"/>
    <w:rsid w:val="005F023E"/>
    <w:rsid w:val="005F02BE"/>
    <w:rsid w:val="005F049C"/>
    <w:rsid w:val="005F0718"/>
    <w:rsid w:val="005F08F1"/>
    <w:rsid w:val="005F08F9"/>
    <w:rsid w:val="005F0B73"/>
    <w:rsid w:val="005F1082"/>
    <w:rsid w:val="005F126F"/>
    <w:rsid w:val="005F12EC"/>
    <w:rsid w:val="005F1894"/>
    <w:rsid w:val="005F1ABE"/>
    <w:rsid w:val="005F1D2F"/>
    <w:rsid w:val="005F1D3B"/>
    <w:rsid w:val="005F1F5D"/>
    <w:rsid w:val="005F2057"/>
    <w:rsid w:val="005F217C"/>
    <w:rsid w:val="005F2658"/>
    <w:rsid w:val="005F273C"/>
    <w:rsid w:val="005F287F"/>
    <w:rsid w:val="005F2B93"/>
    <w:rsid w:val="005F2BA7"/>
    <w:rsid w:val="005F2CCE"/>
    <w:rsid w:val="005F2F6F"/>
    <w:rsid w:val="005F3492"/>
    <w:rsid w:val="005F3848"/>
    <w:rsid w:val="005F3874"/>
    <w:rsid w:val="005F38BD"/>
    <w:rsid w:val="005F3933"/>
    <w:rsid w:val="005F3C7C"/>
    <w:rsid w:val="005F3D6A"/>
    <w:rsid w:val="005F3DA0"/>
    <w:rsid w:val="005F3F3B"/>
    <w:rsid w:val="005F4593"/>
    <w:rsid w:val="005F4688"/>
    <w:rsid w:val="005F46E1"/>
    <w:rsid w:val="005F4860"/>
    <w:rsid w:val="005F4B32"/>
    <w:rsid w:val="005F4C4D"/>
    <w:rsid w:val="005F4C59"/>
    <w:rsid w:val="005F4E9D"/>
    <w:rsid w:val="005F4F0A"/>
    <w:rsid w:val="005F4F45"/>
    <w:rsid w:val="005F4F6A"/>
    <w:rsid w:val="005F59CA"/>
    <w:rsid w:val="005F5AFC"/>
    <w:rsid w:val="005F5DE3"/>
    <w:rsid w:val="005F6129"/>
    <w:rsid w:val="005F6664"/>
    <w:rsid w:val="005F6944"/>
    <w:rsid w:val="005F6BBF"/>
    <w:rsid w:val="005F6E83"/>
    <w:rsid w:val="005F70E7"/>
    <w:rsid w:val="005F725A"/>
    <w:rsid w:val="005F7264"/>
    <w:rsid w:val="005F72E6"/>
    <w:rsid w:val="005F7404"/>
    <w:rsid w:val="005F7689"/>
    <w:rsid w:val="005F77A5"/>
    <w:rsid w:val="005F793F"/>
    <w:rsid w:val="005F79FB"/>
    <w:rsid w:val="005F7B27"/>
    <w:rsid w:val="005F7C11"/>
    <w:rsid w:val="005F7F2D"/>
    <w:rsid w:val="00600098"/>
    <w:rsid w:val="00600104"/>
    <w:rsid w:val="00600329"/>
    <w:rsid w:val="006006B7"/>
    <w:rsid w:val="006008EF"/>
    <w:rsid w:val="00601067"/>
    <w:rsid w:val="006013B6"/>
    <w:rsid w:val="00601415"/>
    <w:rsid w:val="00601588"/>
    <w:rsid w:val="006017E0"/>
    <w:rsid w:val="006018AE"/>
    <w:rsid w:val="00601A89"/>
    <w:rsid w:val="00601D23"/>
    <w:rsid w:val="00601FBD"/>
    <w:rsid w:val="00602339"/>
    <w:rsid w:val="006023AD"/>
    <w:rsid w:val="0060265E"/>
    <w:rsid w:val="00602740"/>
    <w:rsid w:val="006028EA"/>
    <w:rsid w:val="00602938"/>
    <w:rsid w:val="00602B6D"/>
    <w:rsid w:val="00602BED"/>
    <w:rsid w:val="0060310D"/>
    <w:rsid w:val="00603157"/>
    <w:rsid w:val="00603196"/>
    <w:rsid w:val="00603284"/>
    <w:rsid w:val="006033D8"/>
    <w:rsid w:val="00603E03"/>
    <w:rsid w:val="00603E14"/>
    <w:rsid w:val="00603E63"/>
    <w:rsid w:val="006045FF"/>
    <w:rsid w:val="006048B7"/>
    <w:rsid w:val="006049FF"/>
    <w:rsid w:val="00604BA3"/>
    <w:rsid w:val="00604DDD"/>
    <w:rsid w:val="00605149"/>
    <w:rsid w:val="006056BD"/>
    <w:rsid w:val="00605ABC"/>
    <w:rsid w:val="00605AE4"/>
    <w:rsid w:val="00605E32"/>
    <w:rsid w:val="00605F33"/>
    <w:rsid w:val="006061B6"/>
    <w:rsid w:val="00606781"/>
    <w:rsid w:val="0060680E"/>
    <w:rsid w:val="0060691B"/>
    <w:rsid w:val="0060699A"/>
    <w:rsid w:val="00606A81"/>
    <w:rsid w:val="00606CB3"/>
    <w:rsid w:val="00606DD9"/>
    <w:rsid w:val="0060716A"/>
    <w:rsid w:val="0060754D"/>
    <w:rsid w:val="00607717"/>
    <w:rsid w:val="00607725"/>
    <w:rsid w:val="00607888"/>
    <w:rsid w:val="0060790C"/>
    <w:rsid w:val="00607D35"/>
    <w:rsid w:val="00607D37"/>
    <w:rsid w:val="00607DCB"/>
    <w:rsid w:val="00610147"/>
    <w:rsid w:val="00610161"/>
    <w:rsid w:val="00610248"/>
    <w:rsid w:val="006102DF"/>
    <w:rsid w:val="006103B2"/>
    <w:rsid w:val="006103EA"/>
    <w:rsid w:val="006105B5"/>
    <w:rsid w:val="00610615"/>
    <w:rsid w:val="006108AA"/>
    <w:rsid w:val="00610A00"/>
    <w:rsid w:val="00610B7E"/>
    <w:rsid w:val="00610B9F"/>
    <w:rsid w:val="00610CD2"/>
    <w:rsid w:val="00610D41"/>
    <w:rsid w:val="00610DB1"/>
    <w:rsid w:val="00610E0F"/>
    <w:rsid w:val="00610F05"/>
    <w:rsid w:val="006111CF"/>
    <w:rsid w:val="006113A8"/>
    <w:rsid w:val="006114AE"/>
    <w:rsid w:val="00611554"/>
    <w:rsid w:val="006116E1"/>
    <w:rsid w:val="006119AD"/>
    <w:rsid w:val="00611AE1"/>
    <w:rsid w:val="00611B27"/>
    <w:rsid w:val="00611EF0"/>
    <w:rsid w:val="00611F62"/>
    <w:rsid w:val="00611F90"/>
    <w:rsid w:val="00612037"/>
    <w:rsid w:val="006120DD"/>
    <w:rsid w:val="0061222F"/>
    <w:rsid w:val="00612383"/>
    <w:rsid w:val="006123FB"/>
    <w:rsid w:val="006126A0"/>
    <w:rsid w:val="006126B6"/>
    <w:rsid w:val="006126CA"/>
    <w:rsid w:val="00612829"/>
    <w:rsid w:val="006128CE"/>
    <w:rsid w:val="00612A51"/>
    <w:rsid w:val="00612B75"/>
    <w:rsid w:val="00612C43"/>
    <w:rsid w:val="00612C4B"/>
    <w:rsid w:val="00612C5B"/>
    <w:rsid w:val="00612D53"/>
    <w:rsid w:val="0061352E"/>
    <w:rsid w:val="006136A8"/>
    <w:rsid w:val="00613727"/>
    <w:rsid w:val="00613819"/>
    <w:rsid w:val="006138E6"/>
    <w:rsid w:val="00613A3B"/>
    <w:rsid w:val="00613A6D"/>
    <w:rsid w:val="00613C35"/>
    <w:rsid w:val="00613DEC"/>
    <w:rsid w:val="00614124"/>
    <w:rsid w:val="006142FB"/>
    <w:rsid w:val="0061444E"/>
    <w:rsid w:val="00614458"/>
    <w:rsid w:val="006144B1"/>
    <w:rsid w:val="00614764"/>
    <w:rsid w:val="00614C58"/>
    <w:rsid w:val="00614D5A"/>
    <w:rsid w:val="006151F5"/>
    <w:rsid w:val="00615210"/>
    <w:rsid w:val="006153D2"/>
    <w:rsid w:val="006153DB"/>
    <w:rsid w:val="0061562F"/>
    <w:rsid w:val="00615A19"/>
    <w:rsid w:val="00615BF8"/>
    <w:rsid w:val="00615DF6"/>
    <w:rsid w:val="00615F4D"/>
    <w:rsid w:val="00616917"/>
    <w:rsid w:val="00616B82"/>
    <w:rsid w:val="00616BF0"/>
    <w:rsid w:val="00616CC6"/>
    <w:rsid w:val="00616CF2"/>
    <w:rsid w:val="00616D8F"/>
    <w:rsid w:val="00616E44"/>
    <w:rsid w:val="00616F84"/>
    <w:rsid w:val="006174F5"/>
    <w:rsid w:val="0061758D"/>
    <w:rsid w:val="0061775C"/>
    <w:rsid w:val="00617C16"/>
    <w:rsid w:val="00617C70"/>
    <w:rsid w:val="00617C80"/>
    <w:rsid w:val="00617D18"/>
    <w:rsid w:val="00617ED1"/>
    <w:rsid w:val="0062007C"/>
    <w:rsid w:val="006200BC"/>
    <w:rsid w:val="006204E8"/>
    <w:rsid w:val="006205DA"/>
    <w:rsid w:val="00620811"/>
    <w:rsid w:val="00620831"/>
    <w:rsid w:val="006208CB"/>
    <w:rsid w:val="0062093D"/>
    <w:rsid w:val="00620BCB"/>
    <w:rsid w:val="00620BE3"/>
    <w:rsid w:val="006212CF"/>
    <w:rsid w:val="0062131A"/>
    <w:rsid w:val="00621643"/>
    <w:rsid w:val="00621744"/>
    <w:rsid w:val="00621A15"/>
    <w:rsid w:val="00622012"/>
    <w:rsid w:val="00622036"/>
    <w:rsid w:val="006220F3"/>
    <w:rsid w:val="0062216E"/>
    <w:rsid w:val="00622200"/>
    <w:rsid w:val="00622241"/>
    <w:rsid w:val="00622A6F"/>
    <w:rsid w:val="00622D4B"/>
    <w:rsid w:val="00622D52"/>
    <w:rsid w:val="00622F47"/>
    <w:rsid w:val="00623191"/>
    <w:rsid w:val="006238FA"/>
    <w:rsid w:val="00623972"/>
    <w:rsid w:val="006239AB"/>
    <w:rsid w:val="006239CD"/>
    <w:rsid w:val="00623B37"/>
    <w:rsid w:val="00623EF7"/>
    <w:rsid w:val="00624005"/>
    <w:rsid w:val="00624007"/>
    <w:rsid w:val="006240E0"/>
    <w:rsid w:val="006241BE"/>
    <w:rsid w:val="006244CF"/>
    <w:rsid w:val="00624609"/>
    <w:rsid w:val="0062490C"/>
    <w:rsid w:val="006249AC"/>
    <w:rsid w:val="00624B35"/>
    <w:rsid w:val="00624BD8"/>
    <w:rsid w:val="00624EC6"/>
    <w:rsid w:val="00624ECC"/>
    <w:rsid w:val="00624F4B"/>
    <w:rsid w:val="0062517A"/>
    <w:rsid w:val="006252F8"/>
    <w:rsid w:val="006253A0"/>
    <w:rsid w:val="00625428"/>
    <w:rsid w:val="00625733"/>
    <w:rsid w:val="00625A4F"/>
    <w:rsid w:val="00625AFD"/>
    <w:rsid w:val="00626336"/>
    <w:rsid w:val="006263EC"/>
    <w:rsid w:val="00626504"/>
    <w:rsid w:val="00626531"/>
    <w:rsid w:val="00626793"/>
    <w:rsid w:val="006269AC"/>
    <w:rsid w:val="00626AD8"/>
    <w:rsid w:val="00626C85"/>
    <w:rsid w:val="00626DA3"/>
    <w:rsid w:val="00626DF3"/>
    <w:rsid w:val="00626E56"/>
    <w:rsid w:val="0062708E"/>
    <w:rsid w:val="006270BB"/>
    <w:rsid w:val="0062718A"/>
    <w:rsid w:val="00627276"/>
    <w:rsid w:val="0062740C"/>
    <w:rsid w:val="006277A0"/>
    <w:rsid w:val="00627821"/>
    <w:rsid w:val="00627A68"/>
    <w:rsid w:val="00627A6C"/>
    <w:rsid w:val="00627BE9"/>
    <w:rsid w:val="00627D62"/>
    <w:rsid w:val="00627E31"/>
    <w:rsid w:val="00627E88"/>
    <w:rsid w:val="006300D5"/>
    <w:rsid w:val="006303E6"/>
    <w:rsid w:val="00630692"/>
    <w:rsid w:val="00630D8C"/>
    <w:rsid w:val="00630D94"/>
    <w:rsid w:val="0063152B"/>
    <w:rsid w:val="006316FE"/>
    <w:rsid w:val="006318C9"/>
    <w:rsid w:val="006318FA"/>
    <w:rsid w:val="00631E6F"/>
    <w:rsid w:val="00631F04"/>
    <w:rsid w:val="00631FB5"/>
    <w:rsid w:val="00632103"/>
    <w:rsid w:val="0063267E"/>
    <w:rsid w:val="00632A7F"/>
    <w:rsid w:val="00632C55"/>
    <w:rsid w:val="00632EFC"/>
    <w:rsid w:val="00633010"/>
    <w:rsid w:val="00633074"/>
    <w:rsid w:val="006333D9"/>
    <w:rsid w:val="00633B9D"/>
    <w:rsid w:val="00633C11"/>
    <w:rsid w:val="00633D7C"/>
    <w:rsid w:val="006340E4"/>
    <w:rsid w:val="006342C9"/>
    <w:rsid w:val="006343E4"/>
    <w:rsid w:val="00634437"/>
    <w:rsid w:val="006346BB"/>
    <w:rsid w:val="0063477A"/>
    <w:rsid w:val="00634806"/>
    <w:rsid w:val="006348A1"/>
    <w:rsid w:val="006349F1"/>
    <w:rsid w:val="00634AB0"/>
    <w:rsid w:val="00634BDD"/>
    <w:rsid w:val="00634CC9"/>
    <w:rsid w:val="00634D4A"/>
    <w:rsid w:val="00634E67"/>
    <w:rsid w:val="0063559E"/>
    <w:rsid w:val="00635635"/>
    <w:rsid w:val="0063568D"/>
    <w:rsid w:val="00635705"/>
    <w:rsid w:val="006358A1"/>
    <w:rsid w:val="00635BB1"/>
    <w:rsid w:val="00635C12"/>
    <w:rsid w:val="00635C13"/>
    <w:rsid w:val="00635C17"/>
    <w:rsid w:val="0063625C"/>
    <w:rsid w:val="00636356"/>
    <w:rsid w:val="00636384"/>
    <w:rsid w:val="00636388"/>
    <w:rsid w:val="0063668C"/>
    <w:rsid w:val="0063668D"/>
    <w:rsid w:val="006366D8"/>
    <w:rsid w:val="0063685B"/>
    <w:rsid w:val="00636914"/>
    <w:rsid w:val="00636EE6"/>
    <w:rsid w:val="00637195"/>
    <w:rsid w:val="006371C1"/>
    <w:rsid w:val="00637595"/>
    <w:rsid w:val="00637850"/>
    <w:rsid w:val="006378AF"/>
    <w:rsid w:val="00637934"/>
    <w:rsid w:val="0064011A"/>
    <w:rsid w:val="0064011F"/>
    <w:rsid w:val="006401DD"/>
    <w:rsid w:val="006403B9"/>
    <w:rsid w:val="006403EC"/>
    <w:rsid w:val="00640483"/>
    <w:rsid w:val="006406B3"/>
    <w:rsid w:val="0064080B"/>
    <w:rsid w:val="00640C24"/>
    <w:rsid w:val="00640C8D"/>
    <w:rsid w:val="00640F4C"/>
    <w:rsid w:val="00641293"/>
    <w:rsid w:val="0064158E"/>
    <w:rsid w:val="0064167E"/>
    <w:rsid w:val="006416E5"/>
    <w:rsid w:val="00641834"/>
    <w:rsid w:val="0064198A"/>
    <w:rsid w:val="00641A4E"/>
    <w:rsid w:val="00641D06"/>
    <w:rsid w:val="00641FB3"/>
    <w:rsid w:val="00642176"/>
    <w:rsid w:val="006423C8"/>
    <w:rsid w:val="00642627"/>
    <w:rsid w:val="00642688"/>
    <w:rsid w:val="006428F6"/>
    <w:rsid w:val="00642BA1"/>
    <w:rsid w:val="00642CAC"/>
    <w:rsid w:val="00642E94"/>
    <w:rsid w:val="00642F3B"/>
    <w:rsid w:val="00643260"/>
    <w:rsid w:val="006433EC"/>
    <w:rsid w:val="006439CB"/>
    <w:rsid w:val="00643BA4"/>
    <w:rsid w:val="00643C3F"/>
    <w:rsid w:val="00643C6C"/>
    <w:rsid w:val="00643DDB"/>
    <w:rsid w:val="006442E1"/>
    <w:rsid w:val="00644346"/>
    <w:rsid w:val="00644674"/>
    <w:rsid w:val="0064470A"/>
    <w:rsid w:val="00644872"/>
    <w:rsid w:val="0064489D"/>
    <w:rsid w:val="006449E3"/>
    <w:rsid w:val="00644BEF"/>
    <w:rsid w:val="00644C1E"/>
    <w:rsid w:val="00644DC8"/>
    <w:rsid w:val="00645122"/>
    <w:rsid w:val="0064555D"/>
    <w:rsid w:val="00645588"/>
    <w:rsid w:val="00645812"/>
    <w:rsid w:val="00645984"/>
    <w:rsid w:val="00645B21"/>
    <w:rsid w:val="006462C9"/>
    <w:rsid w:val="00646438"/>
    <w:rsid w:val="00646699"/>
    <w:rsid w:val="00646787"/>
    <w:rsid w:val="00646799"/>
    <w:rsid w:val="0064682C"/>
    <w:rsid w:val="00646888"/>
    <w:rsid w:val="00646B97"/>
    <w:rsid w:val="00647084"/>
    <w:rsid w:val="006470FD"/>
    <w:rsid w:val="00647218"/>
    <w:rsid w:val="00647453"/>
    <w:rsid w:val="00647717"/>
    <w:rsid w:val="0064794B"/>
    <w:rsid w:val="00647D75"/>
    <w:rsid w:val="00647D85"/>
    <w:rsid w:val="006502AB"/>
    <w:rsid w:val="0065046D"/>
    <w:rsid w:val="006506B4"/>
    <w:rsid w:val="00650794"/>
    <w:rsid w:val="006509C0"/>
    <w:rsid w:val="00650B9F"/>
    <w:rsid w:val="00650DAB"/>
    <w:rsid w:val="0065157A"/>
    <w:rsid w:val="006515EC"/>
    <w:rsid w:val="0065173F"/>
    <w:rsid w:val="006517E8"/>
    <w:rsid w:val="00651ABA"/>
    <w:rsid w:val="00651C47"/>
    <w:rsid w:val="00651DE5"/>
    <w:rsid w:val="00652000"/>
    <w:rsid w:val="00652112"/>
    <w:rsid w:val="0065212F"/>
    <w:rsid w:val="006522DA"/>
    <w:rsid w:val="006524C2"/>
    <w:rsid w:val="00652A2C"/>
    <w:rsid w:val="00652CCC"/>
    <w:rsid w:val="00652D30"/>
    <w:rsid w:val="00652E11"/>
    <w:rsid w:val="00652F79"/>
    <w:rsid w:val="0065302C"/>
    <w:rsid w:val="006530B2"/>
    <w:rsid w:val="006531AC"/>
    <w:rsid w:val="006532AA"/>
    <w:rsid w:val="00653305"/>
    <w:rsid w:val="006538FC"/>
    <w:rsid w:val="00653983"/>
    <w:rsid w:val="00653ADB"/>
    <w:rsid w:val="00653BAB"/>
    <w:rsid w:val="00654081"/>
    <w:rsid w:val="0065413A"/>
    <w:rsid w:val="00654414"/>
    <w:rsid w:val="00654547"/>
    <w:rsid w:val="00654843"/>
    <w:rsid w:val="006549F3"/>
    <w:rsid w:val="00654A36"/>
    <w:rsid w:val="00654A91"/>
    <w:rsid w:val="00654AE4"/>
    <w:rsid w:val="00654D73"/>
    <w:rsid w:val="00654D90"/>
    <w:rsid w:val="00654E95"/>
    <w:rsid w:val="0065502A"/>
    <w:rsid w:val="00655436"/>
    <w:rsid w:val="00655ECA"/>
    <w:rsid w:val="00656068"/>
    <w:rsid w:val="0065608F"/>
    <w:rsid w:val="00656124"/>
    <w:rsid w:val="006562B9"/>
    <w:rsid w:val="006562F9"/>
    <w:rsid w:val="006563E2"/>
    <w:rsid w:val="0065663D"/>
    <w:rsid w:val="006566C7"/>
    <w:rsid w:val="006567C5"/>
    <w:rsid w:val="00656F57"/>
    <w:rsid w:val="006570ED"/>
    <w:rsid w:val="00657287"/>
    <w:rsid w:val="00657427"/>
    <w:rsid w:val="00657479"/>
    <w:rsid w:val="00657577"/>
    <w:rsid w:val="00657626"/>
    <w:rsid w:val="00657A81"/>
    <w:rsid w:val="00657AF1"/>
    <w:rsid w:val="00657BC2"/>
    <w:rsid w:val="00657CCA"/>
    <w:rsid w:val="00660047"/>
    <w:rsid w:val="00660367"/>
    <w:rsid w:val="006609CB"/>
    <w:rsid w:val="00660E1A"/>
    <w:rsid w:val="00660F11"/>
    <w:rsid w:val="006612E0"/>
    <w:rsid w:val="00661635"/>
    <w:rsid w:val="0066163B"/>
    <w:rsid w:val="00661705"/>
    <w:rsid w:val="006619CE"/>
    <w:rsid w:val="00661B66"/>
    <w:rsid w:val="00661DD7"/>
    <w:rsid w:val="0066208E"/>
    <w:rsid w:val="00662466"/>
    <w:rsid w:val="00662918"/>
    <w:rsid w:val="00662997"/>
    <w:rsid w:val="00662BB9"/>
    <w:rsid w:val="00662C61"/>
    <w:rsid w:val="00662DF9"/>
    <w:rsid w:val="00662E2B"/>
    <w:rsid w:val="00662F6B"/>
    <w:rsid w:val="0066300E"/>
    <w:rsid w:val="0066329B"/>
    <w:rsid w:val="00663629"/>
    <w:rsid w:val="0066366C"/>
    <w:rsid w:val="006637F1"/>
    <w:rsid w:val="00663940"/>
    <w:rsid w:val="00663AC9"/>
    <w:rsid w:val="00663B43"/>
    <w:rsid w:val="00663BD3"/>
    <w:rsid w:val="00663C2F"/>
    <w:rsid w:val="00663F19"/>
    <w:rsid w:val="00663FA9"/>
    <w:rsid w:val="0066411E"/>
    <w:rsid w:val="00664159"/>
    <w:rsid w:val="00664275"/>
    <w:rsid w:val="0066429B"/>
    <w:rsid w:val="006645FF"/>
    <w:rsid w:val="00664677"/>
    <w:rsid w:val="00664989"/>
    <w:rsid w:val="00664B01"/>
    <w:rsid w:val="00664D2E"/>
    <w:rsid w:val="00664D30"/>
    <w:rsid w:val="00664F2D"/>
    <w:rsid w:val="00664F4B"/>
    <w:rsid w:val="00664F7F"/>
    <w:rsid w:val="0066538B"/>
    <w:rsid w:val="006653E8"/>
    <w:rsid w:val="006654EF"/>
    <w:rsid w:val="0066550E"/>
    <w:rsid w:val="006655BE"/>
    <w:rsid w:val="00665C2C"/>
    <w:rsid w:val="00665CCA"/>
    <w:rsid w:val="00666008"/>
    <w:rsid w:val="00666095"/>
    <w:rsid w:val="006660C6"/>
    <w:rsid w:val="006664BF"/>
    <w:rsid w:val="00666524"/>
    <w:rsid w:val="0066660B"/>
    <w:rsid w:val="0066677C"/>
    <w:rsid w:val="006667F0"/>
    <w:rsid w:val="00666806"/>
    <w:rsid w:val="006668BA"/>
    <w:rsid w:val="00666B94"/>
    <w:rsid w:val="00666BA2"/>
    <w:rsid w:val="00666C6D"/>
    <w:rsid w:val="00666EE4"/>
    <w:rsid w:val="00666FD9"/>
    <w:rsid w:val="00667080"/>
    <w:rsid w:val="006673AE"/>
    <w:rsid w:val="00667625"/>
    <w:rsid w:val="006678F9"/>
    <w:rsid w:val="00667F07"/>
    <w:rsid w:val="00667F6B"/>
    <w:rsid w:val="00670099"/>
    <w:rsid w:val="00670162"/>
    <w:rsid w:val="006705EE"/>
    <w:rsid w:val="00670698"/>
    <w:rsid w:val="006706C5"/>
    <w:rsid w:val="00670A40"/>
    <w:rsid w:val="00670A6D"/>
    <w:rsid w:val="00670C8E"/>
    <w:rsid w:val="00670ED4"/>
    <w:rsid w:val="00670F8C"/>
    <w:rsid w:val="00671046"/>
    <w:rsid w:val="0067109F"/>
    <w:rsid w:val="00671388"/>
    <w:rsid w:val="00671672"/>
    <w:rsid w:val="006717CC"/>
    <w:rsid w:val="00671834"/>
    <w:rsid w:val="00671C00"/>
    <w:rsid w:val="00671CC5"/>
    <w:rsid w:val="00672043"/>
    <w:rsid w:val="0067214F"/>
    <w:rsid w:val="006722DC"/>
    <w:rsid w:val="0067236D"/>
    <w:rsid w:val="006725FA"/>
    <w:rsid w:val="006726D7"/>
    <w:rsid w:val="00672B56"/>
    <w:rsid w:val="006732D1"/>
    <w:rsid w:val="006736AC"/>
    <w:rsid w:val="0067382C"/>
    <w:rsid w:val="006739B0"/>
    <w:rsid w:val="00673B61"/>
    <w:rsid w:val="00673B99"/>
    <w:rsid w:val="00673DCA"/>
    <w:rsid w:val="00674040"/>
    <w:rsid w:val="006741F1"/>
    <w:rsid w:val="006743F3"/>
    <w:rsid w:val="006745AA"/>
    <w:rsid w:val="0067488B"/>
    <w:rsid w:val="00674A18"/>
    <w:rsid w:val="00674AE6"/>
    <w:rsid w:val="00674DD9"/>
    <w:rsid w:val="00674E12"/>
    <w:rsid w:val="00674EE1"/>
    <w:rsid w:val="0067526C"/>
    <w:rsid w:val="006752F5"/>
    <w:rsid w:val="00675425"/>
    <w:rsid w:val="0067550F"/>
    <w:rsid w:val="00675726"/>
    <w:rsid w:val="00675766"/>
    <w:rsid w:val="00675A90"/>
    <w:rsid w:val="00675EF6"/>
    <w:rsid w:val="0067604C"/>
    <w:rsid w:val="006766C8"/>
    <w:rsid w:val="0067681B"/>
    <w:rsid w:val="00676B8E"/>
    <w:rsid w:val="00676BA2"/>
    <w:rsid w:val="00676CB5"/>
    <w:rsid w:val="00676FE0"/>
    <w:rsid w:val="00677244"/>
    <w:rsid w:val="0067731B"/>
    <w:rsid w:val="006774D3"/>
    <w:rsid w:val="00677694"/>
    <w:rsid w:val="006777A4"/>
    <w:rsid w:val="0067790B"/>
    <w:rsid w:val="0067798E"/>
    <w:rsid w:val="00680023"/>
    <w:rsid w:val="0068034C"/>
    <w:rsid w:val="00680445"/>
    <w:rsid w:val="00680606"/>
    <w:rsid w:val="006809ED"/>
    <w:rsid w:val="00680A45"/>
    <w:rsid w:val="00680B16"/>
    <w:rsid w:val="00680F3C"/>
    <w:rsid w:val="00680FAE"/>
    <w:rsid w:val="00681383"/>
    <w:rsid w:val="006814E2"/>
    <w:rsid w:val="006815A8"/>
    <w:rsid w:val="00681C16"/>
    <w:rsid w:val="00681C63"/>
    <w:rsid w:val="00681C83"/>
    <w:rsid w:val="00681D58"/>
    <w:rsid w:val="00681EFB"/>
    <w:rsid w:val="0068206A"/>
    <w:rsid w:val="00682157"/>
    <w:rsid w:val="00682732"/>
    <w:rsid w:val="00682A99"/>
    <w:rsid w:val="00682AE3"/>
    <w:rsid w:val="00683019"/>
    <w:rsid w:val="00683180"/>
    <w:rsid w:val="006831C5"/>
    <w:rsid w:val="006832E4"/>
    <w:rsid w:val="006835EE"/>
    <w:rsid w:val="00683DC9"/>
    <w:rsid w:val="006842EE"/>
    <w:rsid w:val="0068467B"/>
    <w:rsid w:val="0068472D"/>
    <w:rsid w:val="0068475A"/>
    <w:rsid w:val="00684797"/>
    <w:rsid w:val="0068496F"/>
    <w:rsid w:val="0068498A"/>
    <w:rsid w:val="00684A6F"/>
    <w:rsid w:val="00684C00"/>
    <w:rsid w:val="00684D2F"/>
    <w:rsid w:val="00684D53"/>
    <w:rsid w:val="00685116"/>
    <w:rsid w:val="0068554D"/>
    <w:rsid w:val="00685589"/>
    <w:rsid w:val="006855A4"/>
    <w:rsid w:val="00685697"/>
    <w:rsid w:val="00685DF2"/>
    <w:rsid w:val="00686628"/>
    <w:rsid w:val="00686A42"/>
    <w:rsid w:val="00686E4A"/>
    <w:rsid w:val="00686F72"/>
    <w:rsid w:val="00687402"/>
    <w:rsid w:val="006875F2"/>
    <w:rsid w:val="00687AD7"/>
    <w:rsid w:val="00687C2F"/>
    <w:rsid w:val="00687C58"/>
    <w:rsid w:val="0069006E"/>
    <w:rsid w:val="0069017D"/>
    <w:rsid w:val="006902D9"/>
    <w:rsid w:val="00690362"/>
    <w:rsid w:val="00690683"/>
    <w:rsid w:val="0069070F"/>
    <w:rsid w:val="006909B4"/>
    <w:rsid w:val="00690BDD"/>
    <w:rsid w:val="00690D95"/>
    <w:rsid w:val="00690DF5"/>
    <w:rsid w:val="00690EA0"/>
    <w:rsid w:val="00691100"/>
    <w:rsid w:val="006912CA"/>
    <w:rsid w:val="006915B5"/>
    <w:rsid w:val="006915DC"/>
    <w:rsid w:val="0069160E"/>
    <w:rsid w:val="006918CA"/>
    <w:rsid w:val="00691A04"/>
    <w:rsid w:val="00691A41"/>
    <w:rsid w:val="00691D47"/>
    <w:rsid w:val="00691E16"/>
    <w:rsid w:val="006922CA"/>
    <w:rsid w:val="0069280D"/>
    <w:rsid w:val="006928D6"/>
    <w:rsid w:val="0069290A"/>
    <w:rsid w:val="006929D4"/>
    <w:rsid w:val="00692AB0"/>
    <w:rsid w:val="00692C48"/>
    <w:rsid w:val="00692D5E"/>
    <w:rsid w:val="00692E26"/>
    <w:rsid w:val="00692FDC"/>
    <w:rsid w:val="00693091"/>
    <w:rsid w:val="00693109"/>
    <w:rsid w:val="00693450"/>
    <w:rsid w:val="00693699"/>
    <w:rsid w:val="006938C1"/>
    <w:rsid w:val="00693AA5"/>
    <w:rsid w:val="00693DFF"/>
    <w:rsid w:val="00694103"/>
    <w:rsid w:val="0069418D"/>
    <w:rsid w:val="006941EF"/>
    <w:rsid w:val="00694336"/>
    <w:rsid w:val="00695384"/>
    <w:rsid w:val="00695462"/>
    <w:rsid w:val="00695468"/>
    <w:rsid w:val="006954C1"/>
    <w:rsid w:val="00695583"/>
    <w:rsid w:val="006955BC"/>
    <w:rsid w:val="00695780"/>
    <w:rsid w:val="00695828"/>
    <w:rsid w:val="00695A3B"/>
    <w:rsid w:val="00695A6A"/>
    <w:rsid w:val="00695BC2"/>
    <w:rsid w:val="00695BEC"/>
    <w:rsid w:val="00695E3E"/>
    <w:rsid w:val="00695FFF"/>
    <w:rsid w:val="0069612D"/>
    <w:rsid w:val="006965E2"/>
    <w:rsid w:val="006967B0"/>
    <w:rsid w:val="00696C0D"/>
    <w:rsid w:val="0069717D"/>
    <w:rsid w:val="00697369"/>
    <w:rsid w:val="006974A7"/>
    <w:rsid w:val="006978AD"/>
    <w:rsid w:val="006979C5"/>
    <w:rsid w:val="00697ACF"/>
    <w:rsid w:val="00697B0E"/>
    <w:rsid w:val="00697C95"/>
    <w:rsid w:val="006A0160"/>
    <w:rsid w:val="006A01A6"/>
    <w:rsid w:val="006A026B"/>
    <w:rsid w:val="006A0340"/>
    <w:rsid w:val="006A036C"/>
    <w:rsid w:val="006A049D"/>
    <w:rsid w:val="006A087E"/>
    <w:rsid w:val="006A0C42"/>
    <w:rsid w:val="006A0DD6"/>
    <w:rsid w:val="006A101D"/>
    <w:rsid w:val="006A10C7"/>
    <w:rsid w:val="006A1534"/>
    <w:rsid w:val="006A1669"/>
    <w:rsid w:val="006A166D"/>
    <w:rsid w:val="006A1769"/>
    <w:rsid w:val="006A17A3"/>
    <w:rsid w:val="006A1829"/>
    <w:rsid w:val="006A1BE2"/>
    <w:rsid w:val="006A1D95"/>
    <w:rsid w:val="006A1F20"/>
    <w:rsid w:val="006A2126"/>
    <w:rsid w:val="006A218A"/>
    <w:rsid w:val="006A29D8"/>
    <w:rsid w:val="006A2AEB"/>
    <w:rsid w:val="006A2F56"/>
    <w:rsid w:val="006A3059"/>
    <w:rsid w:val="006A3109"/>
    <w:rsid w:val="006A335D"/>
    <w:rsid w:val="006A3601"/>
    <w:rsid w:val="006A3897"/>
    <w:rsid w:val="006A39EC"/>
    <w:rsid w:val="006A39FC"/>
    <w:rsid w:val="006A3A64"/>
    <w:rsid w:val="006A3A96"/>
    <w:rsid w:val="006A3B50"/>
    <w:rsid w:val="006A3B73"/>
    <w:rsid w:val="006A3CD1"/>
    <w:rsid w:val="006A3E3B"/>
    <w:rsid w:val="006A3F20"/>
    <w:rsid w:val="006A3F50"/>
    <w:rsid w:val="006A4054"/>
    <w:rsid w:val="006A41A5"/>
    <w:rsid w:val="006A43B2"/>
    <w:rsid w:val="006A4A01"/>
    <w:rsid w:val="006A4AA8"/>
    <w:rsid w:val="006A4D79"/>
    <w:rsid w:val="006A4E29"/>
    <w:rsid w:val="006A50C5"/>
    <w:rsid w:val="006A520E"/>
    <w:rsid w:val="006A537E"/>
    <w:rsid w:val="006A5627"/>
    <w:rsid w:val="006A5679"/>
    <w:rsid w:val="006A5B09"/>
    <w:rsid w:val="006A5D68"/>
    <w:rsid w:val="006A5DCF"/>
    <w:rsid w:val="006A5E92"/>
    <w:rsid w:val="006A6218"/>
    <w:rsid w:val="006A62BA"/>
    <w:rsid w:val="006A62FE"/>
    <w:rsid w:val="006A6563"/>
    <w:rsid w:val="006A65B1"/>
    <w:rsid w:val="006A6847"/>
    <w:rsid w:val="006A6935"/>
    <w:rsid w:val="006A6A8C"/>
    <w:rsid w:val="006A6C3D"/>
    <w:rsid w:val="006A6CCD"/>
    <w:rsid w:val="006A6CD5"/>
    <w:rsid w:val="006A700B"/>
    <w:rsid w:val="006A70E3"/>
    <w:rsid w:val="006A734C"/>
    <w:rsid w:val="006A772A"/>
    <w:rsid w:val="006A786C"/>
    <w:rsid w:val="006A7929"/>
    <w:rsid w:val="006A798E"/>
    <w:rsid w:val="006A7B55"/>
    <w:rsid w:val="006A7E6F"/>
    <w:rsid w:val="006A7FA2"/>
    <w:rsid w:val="006B0106"/>
    <w:rsid w:val="006B0380"/>
    <w:rsid w:val="006B0484"/>
    <w:rsid w:val="006B04D0"/>
    <w:rsid w:val="006B0699"/>
    <w:rsid w:val="006B0738"/>
    <w:rsid w:val="006B0769"/>
    <w:rsid w:val="006B0994"/>
    <w:rsid w:val="006B09A7"/>
    <w:rsid w:val="006B09D3"/>
    <w:rsid w:val="006B0F77"/>
    <w:rsid w:val="006B0FD2"/>
    <w:rsid w:val="006B100B"/>
    <w:rsid w:val="006B119B"/>
    <w:rsid w:val="006B135D"/>
    <w:rsid w:val="006B146F"/>
    <w:rsid w:val="006B15FA"/>
    <w:rsid w:val="006B18EB"/>
    <w:rsid w:val="006B1916"/>
    <w:rsid w:val="006B1B06"/>
    <w:rsid w:val="006B1C7E"/>
    <w:rsid w:val="006B1D57"/>
    <w:rsid w:val="006B1F2D"/>
    <w:rsid w:val="006B1FF5"/>
    <w:rsid w:val="006B2068"/>
    <w:rsid w:val="006B212D"/>
    <w:rsid w:val="006B2415"/>
    <w:rsid w:val="006B2478"/>
    <w:rsid w:val="006B26DB"/>
    <w:rsid w:val="006B27A6"/>
    <w:rsid w:val="006B2C03"/>
    <w:rsid w:val="006B2DDD"/>
    <w:rsid w:val="006B2FBF"/>
    <w:rsid w:val="006B2FD1"/>
    <w:rsid w:val="006B34A3"/>
    <w:rsid w:val="006B385A"/>
    <w:rsid w:val="006B39F2"/>
    <w:rsid w:val="006B3AB9"/>
    <w:rsid w:val="006B3F63"/>
    <w:rsid w:val="006B4304"/>
    <w:rsid w:val="006B4506"/>
    <w:rsid w:val="006B46A0"/>
    <w:rsid w:val="006B48B2"/>
    <w:rsid w:val="006B4D1B"/>
    <w:rsid w:val="006B4D49"/>
    <w:rsid w:val="006B4DA1"/>
    <w:rsid w:val="006B4F32"/>
    <w:rsid w:val="006B525D"/>
    <w:rsid w:val="006B589C"/>
    <w:rsid w:val="006B5CD6"/>
    <w:rsid w:val="006B5D4B"/>
    <w:rsid w:val="006B5EA5"/>
    <w:rsid w:val="006B6106"/>
    <w:rsid w:val="006B6325"/>
    <w:rsid w:val="006B647D"/>
    <w:rsid w:val="006B653A"/>
    <w:rsid w:val="006B6658"/>
    <w:rsid w:val="006B6A94"/>
    <w:rsid w:val="006B6B54"/>
    <w:rsid w:val="006B6D65"/>
    <w:rsid w:val="006B725E"/>
    <w:rsid w:val="006B7377"/>
    <w:rsid w:val="006B7853"/>
    <w:rsid w:val="006B786F"/>
    <w:rsid w:val="006B7CAB"/>
    <w:rsid w:val="006B7F02"/>
    <w:rsid w:val="006B7F2D"/>
    <w:rsid w:val="006C00DA"/>
    <w:rsid w:val="006C0195"/>
    <w:rsid w:val="006C03E7"/>
    <w:rsid w:val="006C05E2"/>
    <w:rsid w:val="006C0E30"/>
    <w:rsid w:val="006C0ECC"/>
    <w:rsid w:val="006C0FAE"/>
    <w:rsid w:val="006C10CD"/>
    <w:rsid w:val="006C1607"/>
    <w:rsid w:val="006C1628"/>
    <w:rsid w:val="006C172F"/>
    <w:rsid w:val="006C1910"/>
    <w:rsid w:val="006C1B36"/>
    <w:rsid w:val="006C1FDF"/>
    <w:rsid w:val="006C294B"/>
    <w:rsid w:val="006C2DD0"/>
    <w:rsid w:val="006C30DC"/>
    <w:rsid w:val="006C3728"/>
    <w:rsid w:val="006C39F2"/>
    <w:rsid w:val="006C3D8D"/>
    <w:rsid w:val="006C3F1E"/>
    <w:rsid w:val="006C417F"/>
    <w:rsid w:val="006C41A6"/>
    <w:rsid w:val="006C41E9"/>
    <w:rsid w:val="006C437B"/>
    <w:rsid w:val="006C44F3"/>
    <w:rsid w:val="006C471F"/>
    <w:rsid w:val="006C4946"/>
    <w:rsid w:val="006C4AB3"/>
    <w:rsid w:val="006C4BA6"/>
    <w:rsid w:val="006C4ED7"/>
    <w:rsid w:val="006C50FB"/>
    <w:rsid w:val="006C51D8"/>
    <w:rsid w:val="006C5430"/>
    <w:rsid w:val="006C5549"/>
    <w:rsid w:val="006C5626"/>
    <w:rsid w:val="006C5AB7"/>
    <w:rsid w:val="006C5B7E"/>
    <w:rsid w:val="006C5D86"/>
    <w:rsid w:val="006C5E0D"/>
    <w:rsid w:val="006C61B2"/>
    <w:rsid w:val="006C61DC"/>
    <w:rsid w:val="006C6209"/>
    <w:rsid w:val="006C62E5"/>
    <w:rsid w:val="006C63BD"/>
    <w:rsid w:val="006C642A"/>
    <w:rsid w:val="006C6466"/>
    <w:rsid w:val="006C6896"/>
    <w:rsid w:val="006C6B36"/>
    <w:rsid w:val="006C6D7E"/>
    <w:rsid w:val="006C6DB6"/>
    <w:rsid w:val="006C6EB7"/>
    <w:rsid w:val="006C6F26"/>
    <w:rsid w:val="006C6F5D"/>
    <w:rsid w:val="006C740F"/>
    <w:rsid w:val="006C74DC"/>
    <w:rsid w:val="006D037F"/>
    <w:rsid w:val="006D0418"/>
    <w:rsid w:val="006D04CA"/>
    <w:rsid w:val="006D0540"/>
    <w:rsid w:val="006D074B"/>
    <w:rsid w:val="006D0AE2"/>
    <w:rsid w:val="006D0C19"/>
    <w:rsid w:val="006D0CCC"/>
    <w:rsid w:val="006D0F6C"/>
    <w:rsid w:val="006D107F"/>
    <w:rsid w:val="006D138F"/>
    <w:rsid w:val="006D13CA"/>
    <w:rsid w:val="006D1457"/>
    <w:rsid w:val="006D19D0"/>
    <w:rsid w:val="006D1D3E"/>
    <w:rsid w:val="006D1D94"/>
    <w:rsid w:val="006D1F20"/>
    <w:rsid w:val="006D1F70"/>
    <w:rsid w:val="006D1FA1"/>
    <w:rsid w:val="006D2037"/>
    <w:rsid w:val="006D28CA"/>
    <w:rsid w:val="006D2956"/>
    <w:rsid w:val="006D2ADC"/>
    <w:rsid w:val="006D2D67"/>
    <w:rsid w:val="006D2F4E"/>
    <w:rsid w:val="006D30E0"/>
    <w:rsid w:val="006D30EA"/>
    <w:rsid w:val="006D3111"/>
    <w:rsid w:val="006D324C"/>
    <w:rsid w:val="006D33FA"/>
    <w:rsid w:val="006D35F1"/>
    <w:rsid w:val="006D38D4"/>
    <w:rsid w:val="006D3E5A"/>
    <w:rsid w:val="006D46AC"/>
    <w:rsid w:val="006D471F"/>
    <w:rsid w:val="006D4861"/>
    <w:rsid w:val="006D4C96"/>
    <w:rsid w:val="006D4ECB"/>
    <w:rsid w:val="006D4F52"/>
    <w:rsid w:val="006D4F98"/>
    <w:rsid w:val="006D50F0"/>
    <w:rsid w:val="006D5171"/>
    <w:rsid w:val="006D5302"/>
    <w:rsid w:val="006D532F"/>
    <w:rsid w:val="006D53AE"/>
    <w:rsid w:val="006D53D7"/>
    <w:rsid w:val="006D59A9"/>
    <w:rsid w:val="006D5AFE"/>
    <w:rsid w:val="006D5D1F"/>
    <w:rsid w:val="006D5D47"/>
    <w:rsid w:val="006D5D7A"/>
    <w:rsid w:val="006D6162"/>
    <w:rsid w:val="006D638E"/>
    <w:rsid w:val="006D639F"/>
    <w:rsid w:val="006D6544"/>
    <w:rsid w:val="006D6718"/>
    <w:rsid w:val="006D67B8"/>
    <w:rsid w:val="006D68D6"/>
    <w:rsid w:val="006D68E7"/>
    <w:rsid w:val="006D6AC6"/>
    <w:rsid w:val="006D6C5F"/>
    <w:rsid w:val="006D6F3D"/>
    <w:rsid w:val="006D7167"/>
    <w:rsid w:val="006D720A"/>
    <w:rsid w:val="006D73AD"/>
    <w:rsid w:val="006D7734"/>
    <w:rsid w:val="006D7A38"/>
    <w:rsid w:val="006D7E95"/>
    <w:rsid w:val="006D7EE7"/>
    <w:rsid w:val="006E0067"/>
    <w:rsid w:val="006E04A8"/>
    <w:rsid w:val="006E04B1"/>
    <w:rsid w:val="006E05CA"/>
    <w:rsid w:val="006E0612"/>
    <w:rsid w:val="006E0813"/>
    <w:rsid w:val="006E096C"/>
    <w:rsid w:val="006E0985"/>
    <w:rsid w:val="006E0BF8"/>
    <w:rsid w:val="006E0C1B"/>
    <w:rsid w:val="006E0C72"/>
    <w:rsid w:val="006E0D0F"/>
    <w:rsid w:val="006E0F65"/>
    <w:rsid w:val="006E1139"/>
    <w:rsid w:val="006E139C"/>
    <w:rsid w:val="006E13EE"/>
    <w:rsid w:val="006E1631"/>
    <w:rsid w:val="006E165C"/>
    <w:rsid w:val="006E1696"/>
    <w:rsid w:val="006E19C6"/>
    <w:rsid w:val="006E1A3E"/>
    <w:rsid w:val="006E1B31"/>
    <w:rsid w:val="006E1ED1"/>
    <w:rsid w:val="006E20F1"/>
    <w:rsid w:val="006E23B4"/>
    <w:rsid w:val="006E23C1"/>
    <w:rsid w:val="006E25D7"/>
    <w:rsid w:val="006E281B"/>
    <w:rsid w:val="006E29A9"/>
    <w:rsid w:val="006E2B52"/>
    <w:rsid w:val="006E2BB1"/>
    <w:rsid w:val="006E2D68"/>
    <w:rsid w:val="006E2E56"/>
    <w:rsid w:val="006E31AD"/>
    <w:rsid w:val="006E34CE"/>
    <w:rsid w:val="006E36F1"/>
    <w:rsid w:val="006E37A3"/>
    <w:rsid w:val="006E37A7"/>
    <w:rsid w:val="006E38C6"/>
    <w:rsid w:val="006E3A4D"/>
    <w:rsid w:val="006E3BCE"/>
    <w:rsid w:val="006E3E8D"/>
    <w:rsid w:val="006E4053"/>
    <w:rsid w:val="006E4328"/>
    <w:rsid w:val="006E4340"/>
    <w:rsid w:val="006E4588"/>
    <w:rsid w:val="006E4A1A"/>
    <w:rsid w:val="006E4D73"/>
    <w:rsid w:val="006E5305"/>
    <w:rsid w:val="006E530B"/>
    <w:rsid w:val="006E5535"/>
    <w:rsid w:val="006E5605"/>
    <w:rsid w:val="006E56B9"/>
    <w:rsid w:val="006E59FE"/>
    <w:rsid w:val="006E5A44"/>
    <w:rsid w:val="006E5C30"/>
    <w:rsid w:val="006E5D51"/>
    <w:rsid w:val="006E62C2"/>
    <w:rsid w:val="006E62EB"/>
    <w:rsid w:val="006E6639"/>
    <w:rsid w:val="006E69DC"/>
    <w:rsid w:val="006E6D2C"/>
    <w:rsid w:val="006E734C"/>
    <w:rsid w:val="006E73ED"/>
    <w:rsid w:val="006E74CF"/>
    <w:rsid w:val="006E74DB"/>
    <w:rsid w:val="006E759C"/>
    <w:rsid w:val="006E7752"/>
    <w:rsid w:val="006E77E9"/>
    <w:rsid w:val="006E7C78"/>
    <w:rsid w:val="006E7D54"/>
    <w:rsid w:val="006E7E74"/>
    <w:rsid w:val="006E7EC2"/>
    <w:rsid w:val="006F08CD"/>
    <w:rsid w:val="006F0C2C"/>
    <w:rsid w:val="006F0CFC"/>
    <w:rsid w:val="006F0FB9"/>
    <w:rsid w:val="006F1068"/>
    <w:rsid w:val="006F1323"/>
    <w:rsid w:val="006F1374"/>
    <w:rsid w:val="006F13BC"/>
    <w:rsid w:val="006F14F7"/>
    <w:rsid w:val="006F1730"/>
    <w:rsid w:val="006F1837"/>
    <w:rsid w:val="006F205C"/>
    <w:rsid w:val="006F21BE"/>
    <w:rsid w:val="006F22D8"/>
    <w:rsid w:val="006F2929"/>
    <w:rsid w:val="006F2B29"/>
    <w:rsid w:val="006F2C71"/>
    <w:rsid w:val="006F2F48"/>
    <w:rsid w:val="006F3027"/>
    <w:rsid w:val="006F30D5"/>
    <w:rsid w:val="006F3342"/>
    <w:rsid w:val="006F3409"/>
    <w:rsid w:val="006F344D"/>
    <w:rsid w:val="006F354D"/>
    <w:rsid w:val="006F3BDC"/>
    <w:rsid w:val="006F3D65"/>
    <w:rsid w:val="006F3DAE"/>
    <w:rsid w:val="006F3FA4"/>
    <w:rsid w:val="006F3FAF"/>
    <w:rsid w:val="006F4117"/>
    <w:rsid w:val="006F44DC"/>
    <w:rsid w:val="006F455B"/>
    <w:rsid w:val="006F47AD"/>
    <w:rsid w:val="006F481C"/>
    <w:rsid w:val="006F488F"/>
    <w:rsid w:val="006F492C"/>
    <w:rsid w:val="006F4940"/>
    <w:rsid w:val="006F496B"/>
    <w:rsid w:val="006F4BDB"/>
    <w:rsid w:val="006F4D9D"/>
    <w:rsid w:val="006F5041"/>
    <w:rsid w:val="006F5189"/>
    <w:rsid w:val="006F5205"/>
    <w:rsid w:val="006F5262"/>
    <w:rsid w:val="006F52AE"/>
    <w:rsid w:val="006F53B1"/>
    <w:rsid w:val="006F54BD"/>
    <w:rsid w:val="006F55D8"/>
    <w:rsid w:val="006F56CD"/>
    <w:rsid w:val="006F5890"/>
    <w:rsid w:val="006F5C6B"/>
    <w:rsid w:val="006F5F15"/>
    <w:rsid w:val="006F6361"/>
    <w:rsid w:val="006F65B2"/>
    <w:rsid w:val="006F65FA"/>
    <w:rsid w:val="006F662C"/>
    <w:rsid w:val="006F6632"/>
    <w:rsid w:val="006F6826"/>
    <w:rsid w:val="006F6A9E"/>
    <w:rsid w:val="006F6AC3"/>
    <w:rsid w:val="006F6C01"/>
    <w:rsid w:val="006F6C1F"/>
    <w:rsid w:val="006F6E5B"/>
    <w:rsid w:val="006F6ED8"/>
    <w:rsid w:val="006F6F56"/>
    <w:rsid w:val="006F700C"/>
    <w:rsid w:val="006F70B8"/>
    <w:rsid w:val="006F710A"/>
    <w:rsid w:val="006F7935"/>
    <w:rsid w:val="006F7B90"/>
    <w:rsid w:val="006F7E14"/>
    <w:rsid w:val="006F7FCA"/>
    <w:rsid w:val="00700011"/>
    <w:rsid w:val="0070017E"/>
    <w:rsid w:val="0070019D"/>
    <w:rsid w:val="0070062F"/>
    <w:rsid w:val="00700951"/>
    <w:rsid w:val="00700AA0"/>
    <w:rsid w:val="00700BA3"/>
    <w:rsid w:val="00700C63"/>
    <w:rsid w:val="00700CF4"/>
    <w:rsid w:val="0070107E"/>
    <w:rsid w:val="007012B0"/>
    <w:rsid w:val="007015D8"/>
    <w:rsid w:val="00701880"/>
    <w:rsid w:val="007018FE"/>
    <w:rsid w:val="007019B7"/>
    <w:rsid w:val="00701CE8"/>
    <w:rsid w:val="00701D7E"/>
    <w:rsid w:val="00701DAA"/>
    <w:rsid w:val="0070204E"/>
    <w:rsid w:val="00702193"/>
    <w:rsid w:val="00702548"/>
    <w:rsid w:val="00702572"/>
    <w:rsid w:val="00702692"/>
    <w:rsid w:val="00702BDF"/>
    <w:rsid w:val="00702C70"/>
    <w:rsid w:val="00702D7A"/>
    <w:rsid w:val="00702DB8"/>
    <w:rsid w:val="00702F81"/>
    <w:rsid w:val="007030EC"/>
    <w:rsid w:val="00703229"/>
    <w:rsid w:val="007032F5"/>
    <w:rsid w:val="0070336A"/>
    <w:rsid w:val="007033B0"/>
    <w:rsid w:val="00703473"/>
    <w:rsid w:val="00703607"/>
    <w:rsid w:val="0070382C"/>
    <w:rsid w:val="007039FB"/>
    <w:rsid w:val="00703EDD"/>
    <w:rsid w:val="007040DF"/>
    <w:rsid w:val="007041D8"/>
    <w:rsid w:val="007043F0"/>
    <w:rsid w:val="00704480"/>
    <w:rsid w:val="007046C6"/>
    <w:rsid w:val="0070489D"/>
    <w:rsid w:val="00704922"/>
    <w:rsid w:val="00704A3C"/>
    <w:rsid w:val="00704AC4"/>
    <w:rsid w:val="00704E2F"/>
    <w:rsid w:val="00704FCF"/>
    <w:rsid w:val="0070525E"/>
    <w:rsid w:val="007052AE"/>
    <w:rsid w:val="00705351"/>
    <w:rsid w:val="007053F8"/>
    <w:rsid w:val="00705B1E"/>
    <w:rsid w:val="00705F05"/>
    <w:rsid w:val="007060D8"/>
    <w:rsid w:val="007061A5"/>
    <w:rsid w:val="007061C0"/>
    <w:rsid w:val="00706297"/>
    <w:rsid w:val="00706369"/>
    <w:rsid w:val="00706967"/>
    <w:rsid w:val="00706A8B"/>
    <w:rsid w:val="007070A2"/>
    <w:rsid w:val="00707458"/>
    <w:rsid w:val="00707608"/>
    <w:rsid w:val="0070762C"/>
    <w:rsid w:val="0070777F"/>
    <w:rsid w:val="00707AE5"/>
    <w:rsid w:val="00707C4D"/>
    <w:rsid w:val="00707DEB"/>
    <w:rsid w:val="00707E7B"/>
    <w:rsid w:val="00707EEA"/>
    <w:rsid w:val="00710327"/>
    <w:rsid w:val="007105DD"/>
    <w:rsid w:val="007106C9"/>
    <w:rsid w:val="0071074B"/>
    <w:rsid w:val="00710854"/>
    <w:rsid w:val="007108BF"/>
    <w:rsid w:val="00710D9F"/>
    <w:rsid w:val="00710DB7"/>
    <w:rsid w:val="00710F0F"/>
    <w:rsid w:val="00710FDD"/>
    <w:rsid w:val="0071122F"/>
    <w:rsid w:val="00711612"/>
    <w:rsid w:val="007118CA"/>
    <w:rsid w:val="007119E6"/>
    <w:rsid w:val="007119E7"/>
    <w:rsid w:val="00711BDF"/>
    <w:rsid w:val="00711C7D"/>
    <w:rsid w:val="00712285"/>
    <w:rsid w:val="0071232A"/>
    <w:rsid w:val="007125AE"/>
    <w:rsid w:val="007126E3"/>
    <w:rsid w:val="00712D99"/>
    <w:rsid w:val="00713117"/>
    <w:rsid w:val="0071314A"/>
    <w:rsid w:val="007134D7"/>
    <w:rsid w:val="00713A00"/>
    <w:rsid w:val="00713A47"/>
    <w:rsid w:val="00713E02"/>
    <w:rsid w:val="00713FD9"/>
    <w:rsid w:val="0071414E"/>
    <w:rsid w:val="00714362"/>
    <w:rsid w:val="00714439"/>
    <w:rsid w:val="00714A43"/>
    <w:rsid w:val="00714E88"/>
    <w:rsid w:val="00715034"/>
    <w:rsid w:val="007150A8"/>
    <w:rsid w:val="007151F6"/>
    <w:rsid w:val="007152BB"/>
    <w:rsid w:val="007153D1"/>
    <w:rsid w:val="007154B0"/>
    <w:rsid w:val="0071555B"/>
    <w:rsid w:val="00715816"/>
    <w:rsid w:val="007158B7"/>
    <w:rsid w:val="007159CB"/>
    <w:rsid w:val="007159CE"/>
    <w:rsid w:val="00715BFA"/>
    <w:rsid w:val="00715C05"/>
    <w:rsid w:val="00715C30"/>
    <w:rsid w:val="00715C79"/>
    <w:rsid w:val="00715D01"/>
    <w:rsid w:val="00715DFA"/>
    <w:rsid w:val="00715E16"/>
    <w:rsid w:val="00715EFC"/>
    <w:rsid w:val="0071609A"/>
    <w:rsid w:val="00716444"/>
    <w:rsid w:val="007168C8"/>
    <w:rsid w:val="00716A8B"/>
    <w:rsid w:val="00716B09"/>
    <w:rsid w:val="00716EAC"/>
    <w:rsid w:val="00716F1C"/>
    <w:rsid w:val="007170C9"/>
    <w:rsid w:val="00717236"/>
    <w:rsid w:val="00717449"/>
    <w:rsid w:val="0071783E"/>
    <w:rsid w:val="0071789C"/>
    <w:rsid w:val="00717C6D"/>
    <w:rsid w:val="00717E65"/>
    <w:rsid w:val="007200A5"/>
    <w:rsid w:val="007203D9"/>
    <w:rsid w:val="00720908"/>
    <w:rsid w:val="007209F6"/>
    <w:rsid w:val="00720F84"/>
    <w:rsid w:val="007214B6"/>
    <w:rsid w:val="00721917"/>
    <w:rsid w:val="00721D0F"/>
    <w:rsid w:val="00721D69"/>
    <w:rsid w:val="00721E3E"/>
    <w:rsid w:val="007220B3"/>
    <w:rsid w:val="00722112"/>
    <w:rsid w:val="007221AA"/>
    <w:rsid w:val="007224DE"/>
    <w:rsid w:val="00722889"/>
    <w:rsid w:val="007229BC"/>
    <w:rsid w:val="00722C3D"/>
    <w:rsid w:val="00722EF0"/>
    <w:rsid w:val="007233DF"/>
    <w:rsid w:val="0072341D"/>
    <w:rsid w:val="00723432"/>
    <w:rsid w:val="0072395E"/>
    <w:rsid w:val="00723D9C"/>
    <w:rsid w:val="00723ECD"/>
    <w:rsid w:val="007241A8"/>
    <w:rsid w:val="0072420A"/>
    <w:rsid w:val="007242B9"/>
    <w:rsid w:val="0072456C"/>
    <w:rsid w:val="00724827"/>
    <w:rsid w:val="007248E3"/>
    <w:rsid w:val="00724A0A"/>
    <w:rsid w:val="00724A3E"/>
    <w:rsid w:val="00724EAE"/>
    <w:rsid w:val="00724F9F"/>
    <w:rsid w:val="0072531A"/>
    <w:rsid w:val="00725407"/>
    <w:rsid w:val="00725734"/>
    <w:rsid w:val="007257DC"/>
    <w:rsid w:val="00725852"/>
    <w:rsid w:val="007258F4"/>
    <w:rsid w:val="00725AB7"/>
    <w:rsid w:val="00725E55"/>
    <w:rsid w:val="00726000"/>
    <w:rsid w:val="007260FA"/>
    <w:rsid w:val="007262BD"/>
    <w:rsid w:val="00726770"/>
    <w:rsid w:val="00726983"/>
    <w:rsid w:val="00726B14"/>
    <w:rsid w:val="0072713F"/>
    <w:rsid w:val="007271E5"/>
    <w:rsid w:val="00727739"/>
    <w:rsid w:val="00727867"/>
    <w:rsid w:val="007278D4"/>
    <w:rsid w:val="0073041A"/>
    <w:rsid w:val="007304BF"/>
    <w:rsid w:val="0073057B"/>
    <w:rsid w:val="00730AF0"/>
    <w:rsid w:val="00730B10"/>
    <w:rsid w:val="00730C3E"/>
    <w:rsid w:val="00730C85"/>
    <w:rsid w:val="00730D65"/>
    <w:rsid w:val="00730DE7"/>
    <w:rsid w:val="00731013"/>
    <w:rsid w:val="00731234"/>
    <w:rsid w:val="00731299"/>
    <w:rsid w:val="00731577"/>
    <w:rsid w:val="00731835"/>
    <w:rsid w:val="007319A6"/>
    <w:rsid w:val="00731B0E"/>
    <w:rsid w:val="00731B9E"/>
    <w:rsid w:val="00731C80"/>
    <w:rsid w:val="00731DDC"/>
    <w:rsid w:val="00732002"/>
    <w:rsid w:val="0073214E"/>
    <w:rsid w:val="00732441"/>
    <w:rsid w:val="007324EC"/>
    <w:rsid w:val="00732587"/>
    <w:rsid w:val="00732649"/>
    <w:rsid w:val="00732752"/>
    <w:rsid w:val="00732BFF"/>
    <w:rsid w:val="00733276"/>
    <w:rsid w:val="00733291"/>
    <w:rsid w:val="00733395"/>
    <w:rsid w:val="007333FA"/>
    <w:rsid w:val="0073341F"/>
    <w:rsid w:val="00733C5A"/>
    <w:rsid w:val="00733D13"/>
    <w:rsid w:val="00733D81"/>
    <w:rsid w:val="00733D8B"/>
    <w:rsid w:val="00733E04"/>
    <w:rsid w:val="00734306"/>
    <w:rsid w:val="00734347"/>
    <w:rsid w:val="00734533"/>
    <w:rsid w:val="0073459C"/>
    <w:rsid w:val="007347F1"/>
    <w:rsid w:val="0073488B"/>
    <w:rsid w:val="00734A05"/>
    <w:rsid w:val="00734AAE"/>
    <w:rsid w:val="00734BDA"/>
    <w:rsid w:val="00734FB1"/>
    <w:rsid w:val="00734FEB"/>
    <w:rsid w:val="0073544E"/>
    <w:rsid w:val="0073558C"/>
    <w:rsid w:val="007355B9"/>
    <w:rsid w:val="00735B7C"/>
    <w:rsid w:val="00735B82"/>
    <w:rsid w:val="00735CA6"/>
    <w:rsid w:val="00735F1F"/>
    <w:rsid w:val="00736061"/>
    <w:rsid w:val="007363D8"/>
    <w:rsid w:val="007363E9"/>
    <w:rsid w:val="0073657C"/>
    <w:rsid w:val="0073658C"/>
    <w:rsid w:val="00736D4D"/>
    <w:rsid w:val="00736EAB"/>
    <w:rsid w:val="00736ECE"/>
    <w:rsid w:val="0073717A"/>
    <w:rsid w:val="007371BF"/>
    <w:rsid w:val="0073720D"/>
    <w:rsid w:val="007375D8"/>
    <w:rsid w:val="00737733"/>
    <w:rsid w:val="00737914"/>
    <w:rsid w:val="00737A4C"/>
    <w:rsid w:val="00737A56"/>
    <w:rsid w:val="00737DBB"/>
    <w:rsid w:val="00737DE1"/>
    <w:rsid w:val="007404D9"/>
    <w:rsid w:val="00740663"/>
    <w:rsid w:val="007409DD"/>
    <w:rsid w:val="00740A62"/>
    <w:rsid w:val="00740BB0"/>
    <w:rsid w:val="007412C3"/>
    <w:rsid w:val="007412E2"/>
    <w:rsid w:val="00741470"/>
    <w:rsid w:val="007414C2"/>
    <w:rsid w:val="00741763"/>
    <w:rsid w:val="0074181E"/>
    <w:rsid w:val="007418CC"/>
    <w:rsid w:val="007418EC"/>
    <w:rsid w:val="00741931"/>
    <w:rsid w:val="00741AAA"/>
    <w:rsid w:val="00741FB6"/>
    <w:rsid w:val="0074230A"/>
    <w:rsid w:val="007425D1"/>
    <w:rsid w:val="0074262E"/>
    <w:rsid w:val="0074281E"/>
    <w:rsid w:val="0074293C"/>
    <w:rsid w:val="00742C37"/>
    <w:rsid w:val="00742CD8"/>
    <w:rsid w:val="00742DD9"/>
    <w:rsid w:val="007431D1"/>
    <w:rsid w:val="0074349C"/>
    <w:rsid w:val="00743522"/>
    <w:rsid w:val="00743B36"/>
    <w:rsid w:val="007440AF"/>
    <w:rsid w:val="0074417E"/>
    <w:rsid w:val="00744D5B"/>
    <w:rsid w:val="0074516F"/>
    <w:rsid w:val="0074549B"/>
    <w:rsid w:val="00745957"/>
    <w:rsid w:val="00745D7D"/>
    <w:rsid w:val="00745FC5"/>
    <w:rsid w:val="007460C4"/>
    <w:rsid w:val="007462E1"/>
    <w:rsid w:val="00746560"/>
    <w:rsid w:val="007466BE"/>
    <w:rsid w:val="00746D4F"/>
    <w:rsid w:val="00746D76"/>
    <w:rsid w:val="00746DCF"/>
    <w:rsid w:val="00746EAE"/>
    <w:rsid w:val="00746EE2"/>
    <w:rsid w:val="00747051"/>
    <w:rsid w:val="0074746D"/>
    <w:rsid w:val="0074757B"/>
    <w:rsid w:val="00747750"/>
    <w:rsid w:val="00747840"/>
    <w:rsid w:val="00747A64"/>
    <w:rsid w:val="00747C6A"/>
    <w:rsid w:val="00747D86"/>
    <w:rsid w:val="00747DE5"/>
    <w:rsid w:val="00747F6B"/>
    <w:rsid w:val="00750074"/>
    <w:rsid w:val="007500AC"/>
    <w:rsid w:val="00750117"/>
    <w:rsid w:val="00750280"/>
    <w:rsid w:val="007503D5"/>
    <w:rsid w:val="007503FC"/>
    <w:rsid w:val="007504A8"/>
    <w:rsid w:val="00750883"/>
    <w:rsid w:val="007508A0"/>
    <w:rsid w:val="007508F2"/>
    <w:rsid w:val="00750930"/>
    <w:rsid w:val="00750969"/>
    <w:rsid w:val="00750AF9"/>
    <w:rsid w:val="00750BB8"/>
    <w:rsid w:val="00750D3F"/>
    <w:rsid w:val="00750F81"/>
    <w:rsid w:val="0075145D"/>
    <w:rsid w:val="00751490"/>
    <w:rsid w:val="007514AB"/>
    <w:rsid w:val="00751511"/>
    <w:rsid w:val="00751536"/>
    <w:rsid w:val="007515C7"/>
    <w:rsid w:val="00751655"/>
    <w:rsid w:val="007516A8"/>
    <w:rsid w:val="007517AF"/>
    <w:rsid w:val="007517F4"/>
    <w:rsid w:val="00751905"/>
    <w:rsid w:val="007519CE"/>
    <w:rsid w:val="00751E91"/>
    <w:rsid w:val="007520E4"/>
    <w:rsid w:val="00752360"/>
    <w:rsid w:val="00752701"/>
    <w:rsid w:val="007527BA"/>
    <w:rsid w:val="007528B8"/>
    <w:rsid w:val="00752EF9"/>
    <w:rsid w:val="00752F4C"/>
    <w:rsid w:val="00752F5B"/>
    <w:rsid w:val="00753032"/>
    <w:rsid w:val="00753075"/>
    <w:rsid w:val="007530D4"/>
    <w:rsid w:val="007531ED"/>
    <w:rsid w:val="0075322B"/>
    <w:rsid w:val="00753380"/>
    <w:rsid w:val="0075358B"/>
    <w:rsid w:val="0075393A"/>
    <w:rsid w:val="007539CC"/>
    <w:rsid w:val="00753DFD"/>
    <w:rsid w:val="00754119"/>
    <w:rsid w:val="007542AD"/>
    <w:rsid w:val="00754778"/>
    <w:rsid w:val="00754BDC"/>
    <w:rsid w:val="00754CB4"/>
    <w:rsid w:val="00754E11"/>
    <w:rsid w:val="0075507F"/>
    <w:rsid w:val="007550D5"/>
    <w:rsid w:val="00755A9C"/>
    <w:rsid w:val="00755B22"/>
    <w:rsid w:val="00755B48"/>
    <w:rsid w:val="00755C20"/>
    <w:rsid w:val="00755CD6"/>
    <w:rsid w:val="00755CEE"/>
    <w:rsid w:val="00755D63"/>
    <w:rsid w:val="00755F02"/>
    <w:rsid w:val="00755F32"/>
    <w:rsid w:val="00756329"/>
    <w:rsid w:val="00756544"/>
    <w:rsid w:val="00756823"/>
    <w:rsid w:val="007569F1"/>
    <w:rsid w:val="00756AA4"/>
    <w:rsid w:val="00756ADA"/>
    <w:rsid w:val="00756B32"/>
    <w:rsid w:val="00756D09"/>
    <w:rsid w:val="00756D9A"/>
    <w:rsid w:val="00756E9F"/>
    <w:rsid w:val="00756F57"/>
    <w:rsid w:val="00757256"/>
    <w:rsid w:val="007575AA"/>
    <w:rsid w:val="007576B7"/>
    <w:rsid w:val="0075775E"/>
    <w:rsid w:val="00757CBD"/>
    <w:rsid w:val="00757D1D"/>
    <w:rsid w:val="00757E2B"/>
    <w:rsid w:val="00757E6D"/>
    <w:rsid w:val="00757F75"/>
    <w:rsid w:val="007603FA"/>
    <w:rsid w:val="0076042F"/>
    <w:rsid w:val="00760494"/>
    <w:rsid w:val="00760722"/>
    <w:rsid w:val="00760A81"/>
    <w:rsid w:val="00760AB1"/>
    <w:rsid w:val="00760B7F"/>
    <w:rsid w:val="00760DAF"/>
    <w:rsid w:val="00761052"/>
    <w:rsid w:val="007611BC"/>
    <w:rsid w:val="00761338"/>
    <w:rsid w:val="0076133F"/>
    <w:rsid w:val="007614B1"/>
    <w:rsid w:val="007614BC"/>
    <w:rsid w:val="007614F6"/>
    <w:rsid w:val="00761557"/>
    <w:rsid w:val="00761577"/>
    <w:rsid w:val="00761B1D"/>
    <w:rsid w:val="00761C29"/>
    <w:rsid w:val="007620D4"/>
    <w:rsid w:val="0076241E"/>
    <w:rsid w:val="00762550"/>
    <w:rsid w:val="007625B9"/>
    <w:rsid w:val="007625C9"/>
    <w:rsid w:val="00762747"/>
    <w:rsid w:val="00762C65"/>
    <w:rsid w:val="00762EB9"/>
    <w:rsid w:val="00762F98"/>
    <w:rsid w:val="00763001"/>
    <w:rsid w:val="0076349B"/>
    <w:rsid w:val="00763B2B"/>
    <w:rsid w:val="00763D6A"/>
    <w:rsid w:val="00763EE4"/>
    <w:rsid w:val="00763EFE"/>
    <w:rsid w:val="00763FFC"/>
    <w:rsid w:val="0076452C"/>
    <w:rsid w:val="007646E3"/>
    <w:rsid w:val="007647C0"/>
    <w:rsid w:val="00764A11"/>
    <w:rsid w:val="00764C10"/>
    <w:rsid w:val="00764D92"/>
    <w:rsid w:val="00764DD4"/>
    <w:rsid w:val="00764DD9"/>
    <w:rsid w:val="00765038"/>
    <w:rsid w:val="0076513C"/>
    <w:rsid w:val="00765395"/>
    <w:rsid w:val="00765CA0"/>
    <w:rsid w:val="00765CF0"/>
    <w:rsid w:val="00765D68"/>
    <w:rsid w:val="00765DF6"/>
    <w:rsid w:val="00765E45"/>
    <w:rsid w:val="00765E98"/>
    <w:rsid w:val="0076608C"/>
    <w:rsid w:val="00766443"/>
    <w:rsid w:val="007667DA"/>
    <w:rsid w:val="00766ABE"/>
    <w:rsid w:val="00766B7B"/>
    <w:rsid w:val="00766D35"/>
    <w:rsid w:val="00766F1E"/>
    <w:rsid w:val="00767031"/>
    <w:rsid w:val="00767376"/>
    <w:rsid w:val="0076747F"/>
    <w:rsid w:val="00767CA4"/>
    <w:rsid w:val="00770051"/>
    <w:rsid w:val="007703BE"/>
    <w:rsid w:val="0077064C"/>
    <w:rsid w:val="00770A0E"/>
    <w:rsid w:val="00770B3A"/>
    <w:rsid w:val="00770DC4"/>
    <w:rsid w:val="00770FD7"/>
    <w:rsid w:val="007713C9"/>
    <w:rsid w:val="00771445"/>
    <w:rsid w:val="00771514"/>
    <w:rsid w:val="007716D2"/>
    <w:rsid w:val="00771C93"/>
    <w:rsid w:val="00771D71"/>
    <w:rsid w:val="00772055"/>
    <w:rsid w:val="007720EB"/>
    <w:rsid w:val="00772211"/>
    <w:rsid w:val="007723F4"/>
    <w:rsid w:val="007726BC"/>
    <w:rsid w:val="00772762"/>
    <w:rsid w:val="007728C4"/>
    <w:rsid w:val="00772A1B"/>
    <w:rsid w:val="00772A1D"/>
    <w:rsid w:val="00772A7C"/>
    <w:rsid w:val="00772AE8"/>
    <w:rsid w:val="00772D5A"/>
    <w:rsid w:val="00772FEA"/>
    <w:rsid w:val="007730D3"/>
    <w:rsid w:val="00773374"/>
    <w:rsid w:val="0077387F"/>
    <w:rsid w:val="00773F22"/>
    <w:rsid w:val="00773FED"/>
    <w:rsid w:val="0077448E"/>
    <w:rsid w:val="00774933"/>
    <w:rsid w:val="00774B3D"/>
    <w:rsid w:val="00774B9C"/>
    <w:rsid w:val="0077523A"/>
    <w:rsid w:val="00775249"/>
    <w:rsid w:val="0077525E"/>
    <w:rsid w:val="007753F8"/>
    <w:rsid w:val="007754DE"/>
    <w:rsid w:val="0077560A"/>
    <w:rsid w:val="007756E7"/>
    <w:rsid w:val="00775809"/>
    <w:rsid w:val="00775A8D"/>
    <w:rsid w:val="00775B58"/>
    <w:rsid w:val="00775DBE"/>
    <w:rsid w:val="00776213"/>
    <w:rsid w:val="00776377"/>
    <w:rsid w:val="0077639E"/>
    <w:rsid w:val="00776618"/>
    <w:rsid w:val="00776691"/>
    <w:rsid w:val="00776D1D"/>
    <w:rsid w:val="00776D77"/>
    <w:rsid w:val="00776F32"/>
    <w:rsid w:val="007770D0"/>
    <w:rsid w:val="00777645"/>
    <w:rsid w:val="007778F6"/>
    <w:rsid w:val="00777A79"/>
    <w:rsid w:val="0078009D"/>
    <w:rsid w:val="00780161"/>
    <w:rsid w:val="00780287"/>
    <w:rsid w:val="00780313"/>
    <w:rsid w:val="00780402"/>
    <w:rsid w:val="007807D2"/>
    <w:rsid w:val="00780852"/>
    <w:rsid w:val="0078094F"/>
    <w:rsid w:val="00780AD3"/>
    <w:rsid w:val="00780AF3"/>
    <w:rsid w:val="00780B21"/>
    <w:rsid w:val="00781018"/>
    <w:rsid w:val="007811A5"/>
    <w:rsid w:val="007813E3"/>
    <w:rsid w:val="0078151E"/>
    <w:rsid w:val="00781757"/>
    <w:rsid w:val="007819E9"/>
    <w:rsid w:val="00781B03"/>
    <w:rsid w:val="00781B70"/>
    <w:rsid w:val="00781BB7"/>
    <w:rsid w:val="0078222C"/>
    <w:rsid w:val="007825CE"/>
    <w:rsid w:val="007826D2"/>
    <w:rsid w:val="0078271F"/>
    <w:rsid w:val="0078280F"/>
    <w:rsid w:val="00782ABF"/>
    <w:rsid w:val="00782B1D"/>
    <w:rsid w:val="00782BAC"/>
    <w:rsid w:val="00782D65"/>
    <w:rsid w:val="00782E2B"/>
    <w:rsid w:val="007831C1"/>
    <w:rsid w:val="00783450"/>
    <w:rsid w:val="00783507"/>
    <w:rsid w:val="00783A4F"/>
    <w:rsid w:val="00783AF7"/>
    <w:rsid w:val="00784104"/>
    <w:rsid w:val="007842ED"/>
    <w:rsid w:val="007844DA"/>
    <w:rsid w:val="00784560"/>
    <w:rsid w:val="007845F2"/>
    <w:rsid w:val="007847EF"/>
    <w:rsid w:val="00784AFC"/>
    <w:rsid w:val="00784D0B"/>
    <w:rsid w:val="00784DE3"/>
    <w:rsid w:val="00785116"/>
    <w:rsid w:val="00785261"/>
    <w:rsid w:val="00785263"/>
    <w:rsid w:val="007853D3"/>
    <w:rsid w:val="00785645"/>
    <w:rsid w:val="00786064"/>
    <w:rsid w:val="0078623C"/>
    <w:rsid w:val="007868D7"/>
    <w:rsid w:val="007869A3"/>
    <w:rsid w:val="00786A66"/>
    <w:rsid w:val="00786E42"/>
    <w:rsid w:val="00787125"/>
    <w:rsid w:val="00787380"/>
    <w:rsid w:val="00787729"/>
    <w:rsid w:val="0078798C"/>
    <w:rsid w:val="007879DD"/>
    <w:rsid w:val="00787B0E"/>
    <w:rsid w:val="00787D38"/>
    <w:rsid w:val="00787EDA"/>
    <w:rsid w:val="0079025A"/>
    <w:rsid w:val="007903F4"/>
    <w:rsid w:val="007904E8"/>
    <w:rsid w:val="00790B00"/>
    <w:rsid w:val="00790B1E"/>
    <w:rsid w:val="00790E15"/>
    <w:rsid w:val="00790ECF"/>
    <w:rsid w:val="00791076"/>
    <w:rsid w:val="0079109D"/>
    <w:rsid w:val="00791283"/>
    <w:rsid w:val="00791400"/>
    <w:rsid w:val="00791537"/>
    <w:rsid w:val="007915DC"/>
    <w:rsid w:val="00791A2B"/>
    <w:rsid w:val="00791C91"/>
    <w:rsid w:val="00791D4D"/>
    <w:rsid w:val="00791DC1"/>
    <w:rsid w:val="00791FDD"/>
    <w:rsid w:val="0079212E"/>
    <w:rsid w:val="0079225F"/>
    <w:rsid w:val="0079257E"/>
    <w:rsid w:val="00792719"/>
    <w:rsid w:val="0079284C"/>
    <w:rsid w:val="00792A68"/>
    <w:rsid w:val="00792B95"/>
    <w:rsid w:val="00792BD4"/>
    <w:rsid w:val="00792D3A"/>
    <w:rsid w:val="00792E23"/>
    <w:rsid w:val="00792E76"/>
    <w:rsid w:val="007934FF"/>
    <w:rsid w:val="00793A8B"/>
    <w:rsid w:val="00793B01"/>
    <w:rsid w:val="00793ED3"/>
    <w:rsid w:val="0079441C"/>
    <w:rsid w:val="007944BE"/>
    <w:rsid w:val="0079459C"/>
    <w:rsid w:val="00794618"/>
    <w:rsid w:val="0079497B"/>
    <w:rsid w:val="00794A9E"/>
    <w:rsid w:val="00794FCC"/>
    <w:rsid w:val="0079522E"/>
    <w:rsid w:val="0079525B"/>
    <w:rsid w:val="007953D2"/>
    <w:rsid w:val="007953DE"/>
    <w:rsid w:val="00795491"/>
    <w:rsid w:val="00795564"/>
    <w:rsid w:val="007956B9"/>
    <w:rsid w:val="00795972"/>
    <w:rsid w:val="00795CFC"/>
    <w:rsid w:val="00795FFF"/>
    <w:rsid w:val="007960B1"/>
    <w:rsid w:val="0079614E"/>
    <w:rsid w:val="00796249"/>
    <w:rsid w:val="007962F6"/>
    <w:rsid w:val="00796D09"/>
    <w:rsid w:val="00796F6D"/>
    <w:rsid w:val="007971A6"/>
    <w:rsid w:val="00797546"/>
    <w:rsid w:val="007977CF"/>
    <w:rsid w:val="00797F07"/>
    <w:rsid w:val="00797F74"/>
    <w:rsid w:val="007A005D"/>
    <w:rsid w:val="007A0441"/>
    <w:rsid w:val="007A058D"/>
    <w:rsid w:val="007A06B4"/>
    <w:rsid w:val="007A0B02"/>
    <w:rsid w:val="007A0C3A"/>
    <w:rsid w:val="007A0F6B"/>
    <w:rsid w:val="007A0FF7"/>
    <w:rsid w:val="007A1104"/>
    <w:rsid w:val="007A161C"/>
    <w:rsid w:val="007A164F"/>
    <w:rsid w:val="007A16CC"/>
    <w:rsid w:val="007A1733"/>
    <w:rsid w:val="007A175B"/>
    <w:rsid w:val="007A1D43"/>
    <w:rsid w:val="007A1E6B"/>
    <w:rsid w:val="007A1F2F"/>
    <w:rsid w:val="007A200C"/>
    <w:rsid w:val="007A24DC"/>
    <w:rsid w:val="007A255A"/>
    <w:rsid w:val="007A272D"/>
    <w:rsid w:val="007A298A"/>
    <w:rsid w:val="007A2BD3"/>
    <w:rsid w:val="007A2BDC"/>
    <w:rsid w:val="007A2D1A"/>
    <w:rsid w:val="007A2ECE"/>
    <w:rsid w:val="007A2F5C"/>
    <w:rsid w:val="007A2F6D"/>
    <w:rsid w:val="007A3129"/>
    <w:rsid w:val="007A342A"/>
    <w:rsid w:val="007A3753"/>
    <w:rsid w:val="007A3847"/>
    <w:rsid w:val="007A3ADD"/>
    <w:rsid w:val="007A3C0C"/>
    <w:rsid w:val="007A3C0F"/>
    <w:rsid w:val="007A3D8B"/>
    <w:rsid w:val="007A3E34"/>
    <w:rsid w:val="007A4053"/>
    <w:rsid w:val="007A42A8"/>
    <w:rsid w:val="007A42EA"/>
    <w:rsid w:val="007A44CF"/>
    <w:rsid w:val="007A45F0"/>
    <w:rsid w:val="007A49F1"/>
    <w:rsid w:val="007A4B92"/>
    <w:rsid w:val="007A4CA1"/>
    <w:rsid w:val="007A4DDE"/>
    <w:rsid w:val="007A5021"/>
    <w:rsid w:val="007A51ED"/>
    <w:rsid w:val="007A5348"/>
    <w:rsid w:val="007A5415"/>
    <w:rsid w:val="007A54F2"/>
    <w:rsid w:val="007A55F0"/>
    <w:rsid w:val="007A5A8F"/>
    <w:rsid w:val="007A5B3E"/>
    <w:rsid w:val="007A5BFF"/>
    <w:rsid w:val="007A5C91"/>
    <w:rsid w:val="007A5D88"/>
    <w:rsid w:val="007A5DAA"/>
    <w:rsid w:val="007A5DE1"/>
    <w:rsid w:val="007A5F13"/>
    <w:rsid w:val="007A6430"/>
    <w:rsid w:val="007A6783"/>
    <w:rsid w:val="007A6944"/>
    <w:rsid w:val="007A6A17"/>
    <w:rsid w:val="007A6A33"/>
    <w:rsid w:val="007A6AEC"/>
    <w:rsid w:val="007A6B5B"/>
    <w:rsid w:val="007A76EB"/>
    <w:rsid w:val="007A7C6E"/>
    <w:rsid w:val="007B0010"/>
    <w:rsid w:val="007B0071"/>
    <w:rsid w:val="007B032B"/>
    <w:rsid w:val="007B046A"/>
    <w:rsid w:val="007B05A4"/>
    <w:rsid w:val="007B08CF"/>
    <w:rsid w:val="007B0ACB"/>
    <w:rsid w:val="007B0BA4"/>
    <w:rsid w:val="007B0C60"/>
    <w:rsid w:val="007B1185"/>
    <w:rsid w:val="007B12FD"/>
    <w:rsid w:val="007B1375"/>
    <w:rsid w:val="007B14B3"/>
    <w:rsid w:val="007B1BB3"/>
    <w:rsid w:val="007B1C69"/>
    <w:rsid w:val="007B1DC1"/>
    <w:rsid w:val="007B1F0C"/>
    <w:rsid w:val="007B206C"/>
    <w:rsid w:val="007B213E"/>
    <w:rsid w:val="007B2171"/>
    <w:rsid w:val="007B25CC"/>
    <w:rsid w:val="007B26E2"/>
    <w:rsid w:val="007B2769"/>
    <w:rsid w:val="007B2917"/>
    <w:rsid w:val="007B29DF"/>
    <w:rsid w:val="007B2DFB"/>
    <w:rsid w:val="007B2E22"/>
    <w:rsid w:val="007B2FE2"/>
    <w:rsid w:val="007B303F"/>
    <w:rsid w:val="007B32EF"/>
    <w:rsid w:val="007B3349"/>
    <w:rsid w:val="007B334A"/>
    <w:rsid w:val="007B3452"/>
    <w:rsid w:val="007B3665"/>
    <w:rsid w:val="007B391A"/>
    <w:rsid w:val="007B3A28"/>
    <w:rsid w:val="007B3AE8"/>
    <w:rsid w:val="007B3CD7"/>
    <w:rsid w:val="007B3CDD"/>
    <w:rsid w:val="007B41B9"/>
    <w:rsid w:val="007B447A"/>
    <w:rsid w:val="007B4562"/>
    <w:rsid w:val="007B4BED"/>
    <w:rsid w:val="007B4D24"/>
    <w:rsid w:val="007B4E38"/>
    <w:rsid w:val="007B50BE"/>
    <w:rsid w:val="007B5181"/>
    <w:rsid w:val="007B5607"/>
    <w:rsid w:val="007B56FF"/>
    <w:rsid w:val="007B5B07"/>
    <w:rsid w:val="007B5B33"/>
    <w:rsid w:val="007B5C73"/>
    <w:rsid w:val="007B6022"/>
    <w:rsid w:val="007B604F"/>
    <w:rsid w:val="007B60B5"/>
    <w:rsid w:val="007B60F7"/>
    <w:rsid w:val="007B63F0"/>
    <w:rsid w:val="007B6783"/>
    <w:rsid w:val="007B6A86"/>
    <w:rsid w:val="007B6C10"/>
    <w:rsid w:val="007B6D81"/>
    <w:rsid w:val="007B6E35"/>
    <w:rsid w:val="007B6EFB"/>
    <w:rsid w:val="007B700C"/>
    <w:rsid w:val="007B710E"/>
    <w:rsid w:val="007B71CF"/>
    <w:rsid w:val="007B7311"/>
    <w:rsid w:val="007B7337"/>
    <w:rsid w:val="007B73F1"/>
    <w:rsid w:val="007B74E7"/>
    <w:rsid w:val="007B751C"/>
    <w:rsid w:val="007B7ADD"/>
    <w:rsid w:val="007B7CDA"/>
    <w:rsid w:val="007B7DDD"/>
    <w:rsid w:val="007B7E81"/>
    <w:rsid w:val="007C01F0"/>
    <w:rsid w:val="007C0246"/>
    <w:rsid w:val="007C0302"/>
    <w:rsid w:val="007C09A9"/>
    <w:rsid w:val="007C0C6B"/>
    <w:rsid w:val="007C0CB7"/>
    <w:rsid w:val="007C0DC6"/>
    <w:rsid w:val="007C0E93"/>
    <w:rsid w:val="007C0EE7"/>
    <w:rsid w:val="007C16A2"/>
    <w:rsid w:val="007C178D"/>
    <w:rsid w:val="007C2500"/>
    <w:rsid w:val="007C276D"/>
    <w:rsid w:val="007C2AA0"/>
    <w:rsid w:val="007C31B9"/>
    <w:rsid w:val="007C32C2"/>
    <w:rsid w:val="007C3A25"/>
    <w:rsid w:val="007C3BE3"/>
    <w:rsid w:val="007C3D87"/>
    <w:rsid w:val="007C3EA6"/>
    <w:rsid w:val="007C3F3A"/>
    <w:rsid w:val="007C3F71"/>
    <w:rsid w:val="007C3F8F"/>
    <w:rsid w:val="007C3FBB"/>
    <w:rsid w:val="007C4037"/>
    <w:rsid w:val="007C40D8"/>
    <w:rsid w:val="007C411B"/>
    <w:rsid w:val="007C424D"/>
    <w:rsid w:val="007C45A3"/>
    <w:rsid w:val="007C48B9"/>
    <w:rsid w:val="007C49E1"/>
    <w:rsid w:val="007C4A82"/>
    <w:rsid w:val="007C4B1B"/>
    <w:rsid w:val="007C4DEE"/>
    <w:rsid w:val="007C4FD3"/>
    <w:rsid w:val="007C5268"/>
    <w:rsid w:val="007C52AB"/>
    <w:rsid w:val="007C5336"/>
    <w:rsid w:val="007C53DF"/>
    <w:rsid w:val="007C55F0"/>
    <w:rsid w:val="007C563C"/>
    <w:rsid w:val="007C5750"/>
    <w:rsid w:val="007C58FD"/>
    <w:rsid w:val="007C59B0"/>
    <w:rsid w:val="007C5A09"/>
    <w:rsid w:val="007C5B8B"/>
    <w:rsid w:val="007C5EA7"/>
    <w:rsid w:val="007C5FF8"/>
    <w:rsid w:val="007C6081"/>
    <w:rsid w:val="007C6339"/>
    <w:rsid w:val="007C64E2"/>
    <w:rsid w:val="007C6694"/>
    <w:rsid w:val="007C6759"/>
    <w:rsid w:val="007C67C8"/>
    <w:rsid w:val="007C683D"/>
    <w:rsid w:val="007C6A8C"/>
    <w:rsid w:val="007C6B2E"/>
    <w:rsid w:val="007C6B81"/>
    <w:rsid w:val="007C6BB2"/>
    <w:rsid w:val="007C6D48"/>
    <w:rsid w:val="007C6DB0"/>
    <w:rsid w:val="007C70EE"/>
    <w:rsid w:val="007C72E7"/>
    <w:rsid w:val="007C73A0"/>
    <w:rsid w:val="007C7D4B"/>
    <w:rsid w:val="007D0098"/>
    <w:rsid w:val="007D01E4"/>
    <w:rsid w:val="007D021F"/>
    <w:rsid w:val="007D0453"/>
    <w:rsid w:val="007D04D0"/>
    <w:rsid w:val="007D0540"/>
    <w:rsid w:val="007D0823"/>
    <w:rsid w:val="007D0A85"/>
    <w:rsid w:val="007D0C88"/>
    <w:rsid w:val="007D0F23"/>
    <w:rsid w:val="007D0FF9"/>
    <w:rsid w:val="007D1388"/>
    <w:rsid w:val="007D13C7"/>
    <w:rsid w:val="007D1552"/>
    <w:rsid w:val="007D1690"/>
    <w:rsid w:val="007D1980"/>
    <w:rsid w:val="007D1993"/>
    <w:rsid w:val="007D1F34"/>
    <w:rsid w:val="007D1F6B"/>
    <w:rsid w:val="007D208F"/>
    <w:rsid w:val="007D24C2"/>
    <w:rsid w:val="007D27EC"/>
    <w:rsid w:val="007D2812"/>
    <w:rsid w:val="007D29CD"/>
    <w:rsid w:val="007D2B03"/>
    <w:rsid w:val="007D2F3F"/>
    <w:rsid w:val="007D2F4C"/>
    <w:rsid w:val="007D2FD9"/>
    <w:rsid w:val="007D2FE1"/>
    <w:rsid w:val="007D32D6"/>
    <w:rsid w:val="007D33AD"/>
    <w:rsid w:val="007D3528"/>
    <w:rsid w:val="007D39D3"/>
    <w:rsid w:val="007D3A34"/>
    <w:rsid w:val="007D3CAF"/>
    <w:rsid w:val="007D3E1E"/>
    <w:rsid w:val="007D3E20"/>
    <w:rsid w:val="007D3EF4"/>
    <w:rsid w:val="007D433D"/>
    <w:rsid w:val="007D43CE"/>
    <w:rsid w:val="007D4820"/>
    <w:rsid w:val="007D482C"/>
    <w:rsid w:val="007D4AA6"/>
    <w:rsid w:val="007D4AFC"/>
    <w:rsid w:val="007D4E7D"/>
    <w:rsid w:val="007D5029"/>
    <w:rsid w:val="007D5033"/>
    <w:rsid w:val="007D5079"/>
    <w:rsid w:val="007D51F2"/>
    <w:rsid w:val="007D5291"/>
    <w:rsid w:val="007D5C6F"/>
    <w:rsid w:val="007D6115"/>
    <w:rsid w:val="007D6343"/>
    <w:rsid w:val="007D6913"/>
    <w:rsid w:val="007D6BB3"/>
    <w:rsid w:val="007D6DFB"/>
    <w:rsid w:val="007D6F05"/>
    <w:rsid w:val="007D6F98"/>
    <w:rsid w:val="007D7146"/>
    <w:rsid w:val="007D74FD"/>
    <w:rsid w:val="007D76D6"/>
    <w:rsid w:val="007D77B9"/>
    <w:rsid w:val="007D793A"/>
    <w:rsid w:val="007D7B88"/>
    <w:rsid w:val="007D7C8C"/>
    <w:rsid w:val="007D7D0E"/>
    <w:rsid w:val="007D7DC1"/>
    <w:rsid w:val="007E0086"/>
    <w:rsid w:val="007E060D"/>
    <w:rsid w:val="007E08CB"/>
    <w:rsid w:val="007E0C2C"/>
    <w:rsid w:val="007E0CA9"/>
    <w:rsid w:val="007E0DE2"/>
    <w:rsid w:val="007E0F63"/>
    <w:rsid w:val="007E10D6"/>
    <w:rsid w:val="007E10FB"/>
    <w:rsid w:val="007E11AC"/>
    <w:rsid w:val="007E154E"/>
    <w:rsid w:val="007E1587"/>
    <w:rsid w:val="007E15DB"/>
    <w:rsid w:val="007E15F2"/>
    <w:rsid w:val="007E1A9B"/>
    <w:rsid w:val="007E1B54"/>
    <w:rsid w:val="007E1D9A"/>
    <w:rsid w:val="007E1ECE"/>
    <w:rsid w:val="007E1EF0"/>
    <w:rsid w:val="007E1F77"/>
    <w:rsid w:val="007E2528"/>
    <w:rsid w:val="007E2619"/>
    <w:rsid w:val="007E265A"/>
    <w:rsid w:val="007E2ACF"/>
    <w:rsid w:val="007E3C30"/>
    <w:rsid w:val="007E3E20"/>
    <w:rsid w:val="007E3EAD"/>
    <w:rsid w:val="007E49C8"/>
    <w:rsid w:val="007E4BA0"/>
    <w:rsid w:val="007E5311"/>
    <w:rsid w:val="007E556E"/>
    <w:rsid w:val="007E5652"/>
    <w:rsid w:val="007E5937"/>
    <w:rsid w:val="007E59D7"/>
    <w:rsid w:val="007E5A3D"/>
    <w:rsid w:val="007E5EDE"/>
    <w:rsid w:val="007E6114"/>
    <w:rsid w:val="007E665C"/>
    <w:rsid w:val="007E67AE"/>
    <w:rsid w:val="007E687D"/>
    <w:rsid w:val="007E6913"/>
    <w:rsid w:val="007E6A3A"/>
    <w:rsid w:val="007E6B12"/>
    <w:rsid w:val="007E70BB"/>
    <w:rsid w:val="007E7625"/>
    <w:rsid w:val="007E768F"/>
    <w:rsid w:val="007E77F8"/>
    <w:rsid w:val="007E7833"/>
    <w:rsid w:val="007E7D07"/>
    <w:rsid w:val="007E7E9B"/>
    <w:rsid w:val="007F00A5"/>
    <w:rsid w:val="007F0206"/>
    <w:rsid w:val="007F02BA"/>
    <w:rsid w:val="007F0590"/>
    <w:rsid w:val="007F0A05"/>
    <w:rsid w:val="007F0D08"/>
    <w:rsid w:val="007F0D23"/>
    <w:rsid w:val="007F1016"/>
    <w:rsid w:val="007F1289"/>
    <w:rsid w:val="007F129E"/>
    <w:rsid w:val="007F12E6"/>
    <w:rsid w:val="007F13D2"/>
    <w:rsid w:val="007F1560"/>
    <w:rsid w:val="007F17CE"/>
    <w:rsid w:val="007F1949"/>
    <w:rsid w:val="007F1DC2"/>
    <w:rsid w:val="007F1F83"/>
    <w:rsid w:val="007F2038"/>
    <w:rsid w:val="007F2096"/>
    <w:rsid w:val="007F2192"/>
    <w:rsid w:val="007F2715"/>
    <w:rsid w:val="007F298C"/>
    <w:rsid w:val="007F29EB"/>
    <w:rsid w:val="007F2FC9"/>
    <w:rsid w:val="007F318F"/>
    <w:rsid w:val="007F327A"/>
    <w:rsid w:val="007F3602"/>
    <w:rsid w:val="007F3663"/>
    <w:rsid w:val="007F371B"/>
    <w:rsid w:val="007F38F3"/>
    <w:rsid w:val="007F3AF0"/>
    <w:rsid w:val="007F3BF2"/>
    <w:rsid w:val="007F43ED"/>
    <w:rsid w:val="007F471D"/>
    <w:rsid w:val="007F4B40"/>
    <w:rsid w:val="007F5464"/>
    <w:rsid w:val="007F5FA5"/>
    <w:rsid w:val="007F611C"/>
    <w:rsid w:val="007F6287"/>
    <w:rsid w:val="007F63E3"/>
    <w:rsid w:val="007F6554"/>
    <w:rsid w:val="007F687D"/>
    <w:rsid w:val="007F6932"/>
    <w:rsid w:val="007F69CE"/>
    <w:rsid w:val="007F6B8E"/>
    <w:rsid w:val="007F6F28"/>
    <w:rsid w:val="007F700D"/>
    <w:rsid w:val="007F7149"/>
    <w:rsid w:val="007F7230"/>
    <w:rsid w:val="007F724B"/>
    <w:rsid w:val="007F772E"/>
    <w:rsid w:val="007F7924"/>
    <w:rsid w:val="007F7A75"/>
    <w:rsid w:val="007F7A97"/>
    <w:rsid w:val="007F7C24"/>
    <w:rsid w:val="007F7EBB"/>
    <w:rsid w:val="0080048F"/>
    <w:rsid w:val="008004AB"/>
    <w:rsid w:val="00800504"/>
    <w:rsid w:val="00800AD6"/>
    <w:rsid w:val="00800CB2"/>
    <w:rsid w:val="00800D48"/>
    <w:rsid w:val="008010DA"/>
    <w:rsid w:val="008014A5"/>
    <w:rsid w:val="00801779"/>
    <w:rsid w:val="00801827"/>
    <w:rsid w:val="0080187A"/>
    <w:rsid w:val="008018A2"/>
    <w:rsid w:val="00801932"/>
    <w:rsid w:val="00801954"/>
    <w:rsid w:val="008019F3"/>
    <w:rsid w:val="00801B55"/>
    <w:rsid w:val="00801D4A"/>
    <w:rsid w:val="00801FD0"/>
    <w:rsid w:val="0080201D"/>
    <w:rsid w:val="008021EB"/>
    <w:rsid w:val="008026FF"/>
    <w:rsid w:val="00802756"/>
    <w:rsid w:val="0080285A"/>
    <w:rsid w:val="008029E3"/>
    <w:rsid w:val="00802A47"/>
    <w:rsid w:val="00802A6F"/>
    <w:rsid w:val="00802BB0"/>
    <w:rsid w:val="00802E6B"/>
    <w:rsid w:val="0080303E"/>
    <w:rsid w:val="00803143"/>
    <w:rsid w:val="0080323E"/>
    <w:rsid w:val="00803876"/>
    <w:rsid w:val="00803BFB"/>
    <w:rsid w:val="00803CFC"/>
    <w:rsid w:val="00803D26"/>
    <w:rsid w:val="00803D6A"/>
    <w:rsid w:val="008043E5"/>
    <w:rsid w:val="008044F5"/>
    <w:rsid w:val="008045A6"/>
    <w:rsid w:val="00804666"/>
    <w:rsid w:val="008046A4"/>
    <w:rsid w:val="008049F1"/>
    <w:rsid w:val="0080513B"/>
    <w:rsid w:val="00805250"/>
    <w:rsid w:val="00805850"/>
    <w:rsid w:val="00805B98"/>
    <w:rsid w:val="008060D4"/>
    <w:rsid w:val="008061D8"/>
    <w:rsid w:val="00806249"/>
    <w:rsid w:val="0080629D"/>
    <w:rsid w:val="008067CC"/>
    <w:rsid w:val="0080683F"/>
    <w:rsid w:val="00806CCB"/>
    <w:rsid w:val="0080734B"/>
    <w:rsid w:val="008074AB"/>
    <w:rsid w:val="00807632"/>
    <w:rsid w:val="00807928"/>
    <w:rsid w:val="00807C84"/>
    <w:rsid w:val="00807D46"/>
    <w:rsid w:val="00807F6F"/>
    <w:rsid w:val="0081024D"/>
    <w:rsid w:val="00810447"/>
    <w:rsid w:val="008104C2"/>
    <w:rsid w:val="008106AF"/>
    <w:rsid w:val="008106C5"/>
    <w:rsid w:val="008107C8"/>
    <w:rsid w:val="00810CBD"/>
    <w:rsid w:val="00810E12"/>
    <w:rsid w:val="00810FC4"/>
    <w:rsid w:val="00811200"/>
    <w:rsid w:val="0081161A"/>
    <w:rsid w:val="00811736"/>
    <w:rsid w:val="00811833"/>
    <w:rsid w:val="008119D1"/>
    <w:rsid w:val="00811AFE"/>
    <w:rsid w:val="00811B74"/>
    <w:rsid w:val="00811B91"/>
    <w:rsid w:val="00811E09"/>
    <w:rsid w:val="00811FB0"/>
    <w:rsid w:val="00812219"/>
    <w:rsid w:val="008122B8"/>
    <w:rsid w:val="00812402"/>
    <w:rsid w:val="008124CE"/>
    <w:rsid w:val="00812520"/>
    <w:rsid w:val="00812547"/>
    <w:rsid w:val="008125ED"/>
    <w:rsid w:val="00812942"/>
    <w:rsid w:val="00812C0F"/>
    <w:rsid w:val="00812DAE"/>
    <w:rsid w:val="00812EE0"/>
    <w:rsid w:val="00813179"/>
    <w:rsid w:val="008131AC"/>
    <w:rsid w:val="008131F8"/>
    <w:rsid w:val="00813295"/>
    <w:rsid w:val="00813337"/>
    <w:rsid w:val="00813382"/>
    <w:rsid w:val="00813485"/>
    <w:rsid w:val="0081388B"/>
    <w:rsid w:val="008139BC"/>
    <w:rsid w:val="00813E3A"/>
    <w:rsid w:val="008143AE"/>
    <w:rsid w:val="00814411"/>
    <w:rsid w:val="008145A9"/>
    <w:rsid w:val="00814802"/>
    <w:rsid w:val="00814A51"/>
    <w:rsid w:val="00814C86"/>
    <w:rsid w:val="00814FF2"/>
    <w:rsid w:val="00815057"/>
    <w:rsid w:val="00815511"/>
    <w:rsid w:val="00815638"/>
    <w:rsid w:val="00815866"/>
    <w:rsid w:val="00815874"/>
    <w:rsid w:val="00815986"/>
    <w:rsid w:val="008159E6"/>
    <w:rsid w:val="00815B16"/>
    <w:rsid w:val="00815D9F"/>
    <w:rsid w:val="00816035"/>
    <w:rsid w:val="0081615C"/>
    <w:rsid w:val="008161A6"/>
    <w:rsid w:val="00816412"/>
    <w:rsid w:val="00816423"/>
    <w:rsid w:val="00816432"/>
    <w:rsid w:val="00816650"/>
    <w:rsid w:val="0081692B"/>
    <w:rsid w:val="00816977"/>
    <w:rsid w:val="00816C52"/>
    <w:rsid w:val="00816CD9"/>
    <w:rsid w:val="00816CE7"/>
    <w:rsid w:val="00816E7B"/>
    <w:rsid w:val="00816E9A"/>
    <w:rsid w:val="00816F1C"/>
    <w:rsid w:val="00816F35"/>
    <w:rsid w:val="008170A8"/>
    <w:rsid w:val="00817457"/>
    <w:rsid w:val="008174B7"/>
    <w:rsid w:val="0081769E"/>
    <w:rsid w:val="008177BF"/>
    <w:rsid w:val="00817D48"/>
    <w:rsid w:val="00820033"/>
    <w:rsid w:val="00820136"/>
    <w:rsid w:val="0082020D"/>
    <w:rsid w:val="00820294"/>
    <w:rsid w:val="008204AF"/>
    <w:rsid w:val="00820850"/>
    <w:rsid w:val="00820864"/>
    <w:rsid w:val="00820C21"/>
    <w:rsid w:val="00820DF5"/>
    <w:rsid w:val="008210EB"/>
    <w:rsid w:val="008210EE"/>
    <w:rsid w:val="008213E1"/>
    <w:rsid w:val="0082180C"/>
    <w:rsid w:val="008218D2"/>
    <w:rsid w:val="008219FB"/>
    <w:rsid w:val="00821C88"/>
    <w:rsid w:val="00822380"/>
    <w:rsid w:val="008227A7"/>
    <w:rsid w:val="00822906"/>
    <w:rsid w:val="008229C0"/>
    <w:rsid w:val="00822A0B"/>
    <w:rsid w:val="00822A74"/>
    <w:rsid w:val="00822DA5"/>
    <w:rsid w:val="008231DE"/>
    <w:rsid w:val="00823576"/>
    <w:rsid w:val="0082360F"/>
    <w:rsid w:val="00823645"/>
    <w:rsid w:val="0082395F"/>
    <w:rsid w:val="00823AB9"/>
    <w:rsid w:val="00823AFC"/>
    <w:rsid w:val="00824076"/>
    <w:rsid w:val="00824086"/>
    <w:rsid w:val="008241A4"/>
    <w:rsid w:val="008246A8"/>
    <w:rsid w:val="00824CF9"/>
    <w:rsid w:val="00824D47"/>
    <w:rsid w:val="008254D9"/>
    <w:rsid w:val="0082555F"/>
    <w:rsid w:val="0082578D"/>
    <w:rsid w:val="00825A78"/>
    <w:rsid w:val="00825B29"/>
    <w:rsid w:val="008261B4"/>
    <w:rsid w:val="008263EE"/>
    <w:rsid w:val="0082640F"/>
    <w:rsid w:val="008265CC"/>
    <w:rsid w:val="00827079"/>
    <w:rsid w:val="008271C9"/>
    <w:rsid w:val="008272CB"/>
    <w:rsid w:val="008273C7"/>
    <w:rsid w:val="00827580"/>
    <w:rsid w:val="008277D5"/>
    <w:rsid w:val="008277F5"/>
    <w:rsid w:val="0082785E"/>
    <w:rsid w:val="00827B91"/>
    <w:rsid w:val="00827BB0"/>
    <w:rsid w:val="00827C79"/>
    <w:rsid w:val="00827E18"/>
    <w:rsid w:val="008302E2"/>
    <w:rsid w:val="008305D4"/>
    <w:rsid w:val="008305FF"/>
    <w:rsid w:val="0083075C"/>
    <w:rsid w:val="008307F1"/>
    <w:rsid w:val="00830D38"/>
    <w:rsid w:val="00830DE6"/>
    <w:rsid w:val="00831487"/>
    <w:rsid w:val="0083155F"/>
    <w:rsid w:val="00831756"/>
    <w:rsid w:val="00831A3B"/>
    <w:rsid w:val="00831D2E"/>
    <w:rsid w:val="00831E63"/>
    <w:rsid w:val="008322F7"/>
    <w:rsid w:val="00832357"/>
    <w:rsid w:val="008325B3"/>
    <w:rsid w:val="00832647"/>
    <w:rsid w:val="0083266E"/>
    <w:rsid w:val="008328CA"/>
    <w:rsid w:val="00832937"/>
    <w:rsid w:val="00832AB1"/>
    <w:rsid w:val="008330DE"/>
    <w:rsid w:val="0083312F"/>
    <w:rsid w:val="00833299"/>
    <w:rsid w:val="008332FF"/>
    <w:rsid w:val="008336A3"/>
    <w:rsid w:val="00833B99"/>
    <w:rsid w:val="00833C37"/>
    <w:rsid w:val="00833CDA"/>
    <w:rsid w:val="00833D33"/>
    <w:rsid w:val="00834159"/>
    <w:rsid w:val="0083449E"/>
    <w:rsid w:val="00834585"/>
    <w:rsid w:val="00834615"/>
    <w:rsid w:val="00834A3F"/>
    <w:rsid w:val="00834B52"/>
    <w:rsid w:val="00834C23"/>
    <w:rsid w:val="00834D14"/>
    <w:rsid w:val="00834FBB"/>
    <w:rsid w:val="008350BD"/>
    <w:rsid w:val="008350D8"/>
    <w:rsid w:val="008357FE"/>
    <w:rsid w:val="0083586E"/>
    <w:rsid w:val="00835897"/>
    <w:rsid w:val="008358B3"/>
    <w:rsid w:val="00835A81"/>
    <w:rsid w:val="00835AC3"/>
    <w:rsid w:val="00835CC5"/>
    <w:rsid w:val="008360EB"/>
    <w:rsid w:val="0083627B"/>
    <w:rsid w:val="008364F8"/>
    <w:rsid w:val="008365CB"/>
    <w:rsid w:val="00836770"/>
    <w:rsid w:val="0083699A"/>
    <w:rsid w:val="00836AD7"/>
    <w:rsid w:val="008371DC"/>
    <w:rsid w:val="00837233"/>
    <w:rsid w:val="00837271"/>
    <w:rsid w:val="008372B5"/>
    <w:rsid w:val="008376DC"/>
    <w:rsid w:val="008377D7"/>
    <w:rsid w:val="00837E5C"/>
    <w:rsid w:val="00837EB0"/>
    <w:rsid w:val="00837F17"/>
    <w:rsid w:val="00840041"/>
    <w:rsid w:val="00840042"/>
    <w:rsid w:val="008400A1"/>
    <w:rsid w:val="008400B0"/>
    <w:rsid w:val="0084022C"/>
    <w:rsid w:val="0084025A"/>
    <w:rsid w:val="00840347"/>
    <w:rsid w:val="008403BE"/>
    <w:rsid w:val="00840492"/>
    <w:rsid w:val="00840592"/>
    <w:rsid w:val="00841047"/>
    <w:rsid w:val="008412AD"/>
    <w:rsid w:val="008414B0"/>
    <w:rsid w:val="008415E6"/>
    <w:rsid w:val="008418BC"/>
    <w:rsid w:val="00841A6B"/>
    <w:rsid w:val="00841AA5"/>
    <w:rsid w:val="00841C94"/>
    <w:rsid w:val="00841D5A"/>
    <w:rsid w:val="00841E03"/>
    <w:rsid w:val="0084212A"/>
    <w:rsid w:val="008423A7"/>
    <w:rsid w:val="008424A9"/>
    <w:rsid w:val="008424E0"/>
    <w:rsid w:val="0084268E"/>
    <w:rsid w:val="008426A8"/>
    <w:rsid w:val="008427D2"/>
    <w:rsid w:val="00842C29"/>
    <w:rsid w:val="00842F1C"/>
    <w:rsid w:val="00843440"/>
    <w:rsid w:val="0084365B"/>
    <w:rsid w:val="00843772"/>
    <w:rsid w:val="008438D9"/>
    <w:rsid w:val="00843981"/>
    <w:rsid w:val="00843F6B"/>
    <w:rsid w:val="00843FDC"/>
    <w:rsid w:val="00844172"/>
    <w:rsid w:val="008441CB"/>
    <w:rsid w:val="00844231"/>
    <w:rsid w:val="008447A6"/>
    <w:rsid w:val="00844865"/>
    <w:rsid w:val="008449C2"/>
    <w:rsid w:val="008449DA"/>
    <w:rsid w:val="00844C1A"/>
    <w:rsid w:val="00844DBE"/>
    <w:rsid w:val="00844E97"/>
    <w:rsid w:val="00844EA0"/>
    <w:rsid w:val="00844F3A"/>
    <w:rsid w:val="00844F3F"/>
    <w:rsid w:val="00844FBF"/>
    <w:rsid w:val="008450EC"/>
    <w:rsid w:val="0084510B"/>
    <w:rsid w:val="008451CB"/>
    <w:rsid w:val="0084527B"/>
    <w:rsid w:val="00845306"/>
    <w:rsid w:val="00845578"/>
    <w:rsid w:val="0084565A"/>
    <w:rsid w:val="0084596F"/>
    <w:rsid w:val="00845B67"/>
    <w:rsid w:val="00845F6B"/>
    <w:rsid w:val="00846199"/>
    <w:rsid w:val="008461A0"/>
    <w:rsid w:val="0084625E"/>
    <w:rsid w:val="008463DC"/>
    <w:rsid w:val="008466FD"/>
    <w:rsid w:val="00846778"/>
    <w:rsid w:val="008468A1"/>
    <w:rsid w:val="00846BC1"/>
    <w:rsid w:val="00846FA4"/>
    <w:rsid w:val="0084711B"/>
    <w:rsid w:val="00847401"/>
    <w:rsid w:val="00847838"/>
    <w:rsid w:val="00847951"/>
    <w:rsid w:val="00847B16"/>
    <w:rsid w:val="00847F9E"/>
    <w:rsid w:val="0085018D"/>
    <w:rsid w:val="008501BA"/>
    <w:rsid w:val="00850254"/>
    <w:rsid w:val="008502DD"/>
    <w:rsid w:val="00850776"/>
    <w:rsid w:val="0085094E"/>
    <w:rsid w:val="00850978"/>
    <w:rsid w:val="00850C31"/>
    <w:rsid w:val="00850CA3"/>
    <w:rsid w:val="00850EE1"/>
    <w:rsid w:val="00851120"/>
    <w:rsid w:val="008511B7"/>
    <w:rsid w:val="008511E3"/>
    <w:rsid w:val="00851238"/>
    <w:rsid w:val="00851258"/>
    <w:rsid w:val="008515F2"/>
    <w:rsid w:val="008515FF"/>
    <w:rsid w:val="00851658"/>
    <w:rsid w:val="008516C5"/>
    <w:rsid w:val="008516CA"/>
    <w:rsid w:val="008516D0"/>
    <w:rsid w:val="0085170A"/>
    <w:rsid w:val="0085187C"/>
    <w:rsid w:val="00851924"/>
    <w:rsid w:val="008519B9"/>
    <w:rsid w:val="00851B21"/>
    <w:rsid w:val="00851FC3"/>
    <w:rsid w:val="00852218"/>
    <w:rsid w:val="008522F5"/>
    <w:rsid w:val="00852679"/>
    <w:rsid w:val="008526AB"/>
    <w:rsid w:val="00852785"/>
    <w:rsid w:val="0085281A"/>
    <w:rsid w:val="00852909"/>
    <w:rsid w:val="00852A38"/>
    <w:rsid w:val="00852A79"/>
    <w:rsid w:val="00852B1C"/>
    <w:rsid w:val="00852C61"/>
    <w:rsid w:val="00853422"/>
    <w:rsid w:val="00853983"/>
    <w:rsid w:val="00853B37"/>
    <w:rsid w:val="00853D59"/>
    <w:rsid w:val="00853FDA"/>
    <w:rsid w:val="0085451C"/>
    <w:rsid w:val="008545F1"/>
    <w:rsid w:val="00854831"/>
    <w:rsid w:val="0085491E"/>
    <w:rsid w:val="0085498A"/>
    <w:rsid w:val="00854A68"/>
    <w:rsid w:val="00854C59"/>
    <w:rsid w:val="00855008"/>
    <w:rsid w:val="008550FF"/>
    <w:rsid w:val="008555CA"/>
    <w:rsid w:val="008555F6"/>
    <w:rsid w:val="008556EA"/>
    <w:rsid w:val="0085599D"/>
    <w:rsid w:val="008559C9"/>
    <w:rsid w:val="00855BCA"/>
    <w:rsid w:val="00855C2E"/>
    <w:rsid w:val="00855D4F"/>
    <w:rsid w:val="00855F2A"/>
    <w:rsid w:val="00856002"/>
    <w:rsid w:val="00856032"/>
    <w:rsid w:val="00856104"/>
    <w:rsid w:val="008561CB"/>
    <w:rsid w:val="008562C9"/>
    <w:rsid w:val="0085673C"/>
    <w:rsid w:val="008569BB"/>
    <w:rsid w:val="00856BAF"/>
    <w:rsid w:val="00856BF8"/>
    <w:rsid w:val="00856D4E"/>
    <w:rsid w:val="0085718E"/>
    <w:rsid w:val="008571E4"/>
    <w:rsid w:val="0085739A"/>
    <w:rsid w:val="008573AF"/>
    <w:rsid w:val="0085775C"/>
    <w:rsid w:val="00857F72"/>
    <w:rsid w:val="00860067"/>
    <w:rsid w:val="0086013C"/>
    <w:rsid w:val="00860309"/>
    <w:rsid w:val="00860430"/>
    <w:rsid w:val="008605D6"/>
    <w:rsid w:val="008605DE"/>
    <w:rsid w:val="00860A44"/>
    <w:rsid w:val="008616C6"/>
    <w:rsid w:val="00861765"/>
    <w:rsid w:val="0086181E"/>
    <w:rsid w:val="00861A39"/>
    <w:rsid w:val="00861B78"/>
    <w:rsid w:val="00861CCC"/>
    <w:rsid w:val="00861F76"/>
    <w:rsid w:val="00861F7F"/>
    <w:rsid w:val="00862076"/>
    <w:rsid w:val="00862216"/>
    <w:rsid w:val="0086224D"/>
    <w:rsid w:val="00862251"/>
    <w:rsid w:val="0086260E"/>
    <w:rsid w:val="008626B1"/>
    <w:rsid w:val="00862B96"/>
    <w:rsid w:val="00862F4D"/>
    <w:rsid w:val="0086345A"/>
    <w:rsid w:val="0086351C"/>
    <w:rsid w:val="00863672"/>
    <w:rsid w:val="00863A0F"/>
    <w:rsid w:val="00863C14"/>
    <w:rsid w:val="00863CCD"/>
    <w:rsid w:val="00864523"/>
    <w:rsid w:val="008647A2"/>
    <w:rsid w:val="00864C6A"/>
    <w:rsid w:val="00864EA5"/>
    <w:rsid w:val="00864F7B"/>
    <w:rsid w:val="00865462"/>
    <w:rsid w:val="00865DA0"/>
    <w:rsid w:val="00865E10"/>
    <w:rsid w:val="00865E4A"/>
    <w:rsid w:val="00865E55"/>
    <w:rsid w:val="00865EC0"/>
    <w:rsid w:val="0086645F"/>
    <w:rsid w:val="008664B1"/>
    <w:rsid w:val="00866530"/>
    <w:rsid w:val="00866604"/>
    <w:rsid w:val="00866757"/>
    <w:rsid w:val="00866823"/>
    <w:rsid w:val="008668AA"/>
    <w:rsid w:val="00866957"/>
    <w:rsid w:val="00866975"/>
    <w:rsid w:val="00866D8F"/>
    <w:rsid w:val="00866E5B"/>
    <w:rsid w:val="00866FAF"/>
    <w:rsid w:val="008675B5"/>
    <w:rsid w:val="008676D6"/>
    <w:rsid w:val="00867A21"/>
    <w:rsid w:val="00867A63"/>
    <w:rsid w:val="00870120"/>
    <w:rsid w:val="0087015B"/>
    <w:rsid w:val="008702DF"/>
    <w:rsid w:val="0087063F"/>
    <w:rsid w:val="008706C6"/>
    <w:rsid w:val="00870911"/>
    <w:rsid w:val="00870ECC"/>
    <w:rsid w:val="00871509"/>
    <w:rsid w:val="00871565"/>
    <w:rsid w:val="008715BF"/>
    <w:rsid w:val="00871600"/>
    <w:rsid w:val="00871769"/>
    <w:rsid w:val="00871802"/>
    <w:rsid w:val="0087186B"/>
    <w:rsid w:val="00871E58"/>
    <w:rsid w:val="00871F11"/>
    <w:rsid w:val="00871F86"/>
    <w:rsid w:val="00871FC7"/>
    <w:rsid w:val="0087223B"/>
    <w:rsid w:val="008723CA"/>
    <w:rsid w:val="0087262C"/>
    <w:rsid w:val="008731D4"/>
    <w:rsid w:val="008738C5"/>
    <w:rsid w:val="008739B2"/>
    <w:rsid w:val="00873B06"/>
    <w:rsid w:val="00873B6C"/>
    <w:rsid w:val="00873BF6"/>
    <w:rsid w:val="00874062"/>
    <w:rsid w:val="00874148"/>
    <w:rsid w:val="00874321"/>
    <w:rsid w:val="008744DE"/>
    <w:rsid w:val="00874707"/>
    <w:rsid w:val="0087485C"/>
    <w:rsid w:val="00874931"/>
    <w:rsid w:val="00874954"/>
    <w:rsid w:val="00874A63"/>
    <w:rsid w:val="00874BCB"/>
    <w:rsid w:val="00874E2B"/>
    <w:rsid w:val="00874F2A"/>
    <w:rsid w:val="00875416"/>
    <w:rsid w:val="008754BB"/>
    <w:rsid w:val="008757A6"/>
    <w:rsid w:val="00875D76"/>
    <w:rsid w:val="00875F3C"/>
    <w:rsid w:val="00876021"/>
    <w:rsid w:val="00876027"/>
    <w:rsid w:val="0087606D"/>
    <w:rsid w:val="00876262"/>
    <w:rsid w:val="008764EF"/>
    <w:rsid w:val="00876588"/>
    <w:rsid w:val="00876697"/>
    <w:rsid w:val="00876A41"/>
    <w:rsid w:val="00876CE7"/>
    <w:rsid w:val="00876D1B"/>
    <w:rsid w:val="0087730B"/>
    <w:rsid w:val="0087756D"/>
    <w:rsid w:val="008775D3"/>
    <w:rsid w:val="00877B94"/>
    <w:rsid w:val="00877C96"/>
    <w:rsid w:val="00877C97"/>
    <w:rsid w:val="00877E7F"/>
    <w:rsid w:val="00877E8E"/>
    <w:rsid w:val="008801F7"/>
    <w:rsid w:val="008805AC"/>
    <w:rsid w:val="008808AB"/>
    <w:rsid w:val="008808E5"/>
    <w:rsid w:val="00880C35"/>
    <w:rsid w:val="00880F9F"/>
    <w:rsid w:val="00880FB5"/>
    <w:rsid w:val="0088108D"/>
    <w:rsid w:val="0088124D"/>
    <w:rsid w:val="008812A7"/>
    <w:rsid w:val="00881312"/>
    <w:rsid w:val="0088132A"/>
    <w:rsid w:val="00881872"/>
    <w:rsid w:val="00881A8C"/>
    <w:rsid w:val="00881F5D"/>
    <w:rsid w:val="00881FDA"/>
    <w:rsid w:val="00881FF5"/>
    <w:rsid w:val="00882124"/>
    <w:rsid w:val="00882327"/>
    <w:rsid w:val="0088280C"/>
    <w:rsid w:val="0088291B"/>
    <w:rsid w:val="00882948"/>
    <w:rsid w:val="00882B59"/>
    <w:rsid w:val="00882D4E"/>
    <w:rsid w:val="00882F1F"/>
    <w:rsid w:val="00883099"/>
    <w:rsid w:val="0088320E"/>
    <w:rsid w:val="00883416"/>
    <w:rsid w:val="00883A0B"/>
    <w:rsid w:val="00883A1D"/>
    <w:rsid w:val="00883B07"/>
    <w:rsid w:val="008844C0"/>
    <w:rsid w:val="00884620"/>
    <w:rsid w:val="00884B39"/>
    <w:rsid w:val="00884FE8"/>
    <w:rsid w:val="008856BF"/>
    <w:rsid w:val="008856C5"/>
    <w:rsid w:val="008858DD"/>
    <w:rsid w:val="008859AA"/>
    <w:rsid w:val="00885EBB"/>
    <w:rsid w:val="00885F30"/>
    <w:rsid w:val="00886140"/>
    <w:rsid w:val="008863C6"/>
    <w:rsid w:val="00886413"/>
    <w:rsid w:val="008864E9"/>
    <w:rsid w:val="0088653B"/>
    <w:rsid w:val="008866C0"/>
    <w:rsid w:val="00886875"/>
    <w:rsid w:val="0088689B"/>
    <w:rsid w:val="0088698C"/>
    <w:rsid w:val="00886ADB"/>
    <w:rsid w:val="00886C51"/>
    <w:rsid w:val="00886CBE"/>
    <w:rsid w:val="00886DA8"/>
    <w:rsid w:val="00886E03"/>
    <w:rsid w:val="008877FA"/>
    <w:rsid w:val="008877FE"/>
    <w:rsid w:val="00887915"/>
    <w:rsid w:val="00887966"/>
    <w:rsid w:val="00887A0F"/>
    <w:rsid w:val="00887A66"/>
    <w:rsid w:val="00887C83"/>
    <w:rsid w:val="00887D14"/>
    <w:rsid w:val="00890352"/>
    <w:rsid w:val="00890438"/>
    <w:rsid w:val="00890531"/>
    <w:rsid w:val="008905E2"/>
    <w:rsid w:val="00890CC1"/>
    <w:rsid w:val="00890CCB"/>
    <w:rsid w:val="00890CE0"/>
    <w:rsid w:val="00890F47"/>
    <w:rsid w:val="00890FA6"/>
    <w:rsid w:val="00891019"/>
    <w:rsid w:val="008916AA"/>
    <w:rsid w:val="008919BD"/>
    <w:rsid w:val="00891A75"/>
    <w:rsid w:val="00891B43"/>
    <w:rsid w:val="00891DEE"/>
    <w:rsid w:val="00891F04"/>
    <w:rsid w:val="00892089"/>
    <w:rsid w:val="00892142"/>
    <w:rsid w:val="008924E7"/>
    <w:rsid w:val="00892526"/>
    <w:rsid w:val="00892527"/>
    <w:rsid w:val="008925F8"/>
    <w:rsid w:val="00892796"/>
    <w:rsid w:val="008927C2"/>
    <w:rsid w:val="0089293C"/>
    <w:rsid w:val="008929E8"/>
    <w:rsid w:val="00892C75"/>
    <w:rsid w:val="00892C8D"/>
    <w:rsid w:val="00892CA2"/>
    <w:rsid w:val="00892DB3"/>
    <w:rsid w:val="00892E30"/>
    <w:rsid w:val="00892FA5"/>
    <w:rsid w:val="00892FC8"/>
    <w:rsid w:val="0089302D"/>
    <w:rsid w:val="00893489"/>
    <w:rsid w:val="00893A8C"/>
    <w:rsid w:val="00893C36"/>
    <w:rsid w:val="00893F23"/>
    <w:rsid w:val="00893F3D"/>
    <w:rsid w:val="00893F91"/>
    <w:rsid w:val="00893FF3"/>
    <w:rsid w:val="00894047"/>
    <w:rsid w:val="00894217"/>
    <w:rsid w:val="00894649"/>
    <w:rsid w:val="00894902"/>
    <w:rsid w:val="0089491F"/>
    <w:rsid w:val="0089493A"/>
    <w:rsid w:val="00894CDA"/>
    <w:rsid w:val="00894F39"/>
    <w:rsid w:val="00894FD1"/>
    <w:rsid w:val="00895261"/>
    <w:rsid w:val="00895866"/>
    <w:rsid w:val="008959AA"/>
    <w:rsid w:val="00895DC7"/>
    <w:rsid w:val="00896003"/>
    <w:rsid w:val="008960B3"/>
    <w:rsid w:val="00896338"/>
    <w:rsid w:val="008964E9"/>
    <w:rsid w:val="00896AD8"/>
    <w:rsid w:val="00896E51"/>
    <w:rsid w:val="00897237"/>
    <w:rsid w:val="0089726F"/>
    <w:rsid w:val="00897634"/>
    <w:rsid w:val="008978D7"/>
    <w:rsid w:val="00897B5A"/>
    <w:rsid w:val="00897B81"/>
    <w:rsid w:val="00897C44"/>
    <w:rsid w:val="00897E70"/>
    <w:rsid w:val="00897EF3"/>
    <w:rsid w:val="008A0118"/>
    <w:rsid w:val="008A051E"/>
    <w:rsid w:val="008A05C6"/>
    <w:rsid w:val="008A0760"/>
    <w:rsid w:val="008A08C7"/>
    <w:rsid w:val="008A08D5"/>
    <w:rsid w:val="008A0A3B"/>
    <w:rsid w:val="008A0BBA"/>
    <w:rsid w:val="008A0FFC"/>
    <w:rsid w:val="008A11C3"/>
    <w:rsid w:val="008A147C"/>
    <w:rsid w:val="008A1496"/>
    <w:rsid w:val="008A15EC"/>
    <w:rsid w:val="008A1941"/>
    <w:rsid w:val="008A1AD5"/>
    <w:rsid w:val="008A1B0E"/>
    <w:rsid w:val="008A237A"/>
    <w:rsid w:val="008A23B0"/>
    <w:rsid w:val="008A23DF"/>
    <w:rsid w:val="008A24EE"/>
    <w:rsid w:val="008A26A0"/>
    <w:rsid w:val="008A26E9"/>
    <w:rsid w:val="008A27D6"/>
    <w:rsid w:val="008A2C77"/>
    <w:rsid w:val="008A2C96"/>
    <w:rsid w:val="008A3035"/>
    <w:rsid w:val="008A31D5"/>
    <w:rsid w:val="008A3251"/>
    <w:rsid w:val="008A3508"/>
    <w:rsid w:val="008A3573"/>
    <w:rsid w:val="008A35A4"/>
    <w:rsid w:val="008A3676"/>
    <w:rsid w:val="008A370E"/>
    <w:rsid w:val="008A398E"/>
    <w:rsid w:val="008A3D5E"/>
    <w:rsid w:val="008A3E9B"/>
    <w:rsid w:val="008A3ECC"/>
    <w:rsid w:val="008A3EF4"/>
    <w:rsid w:val="008A4116"/>
    <w:rsid w:val="008A4686"/>
    <w:rsid w:val="008A46A0"/>
    <w:rsid w:val="008A46BB"/>
    <w:rsid w:val="008A4713"/>
    <w:rsid w:val="008A473E"/>
    <w:rsid w:val="008A4879"/>
    <w:rsid w:val="008A496F"/>
    <w:rsid w:val="008A4A16"/>
    <w:rsid w:val="008A4AFC"/>
    <w:rsid w:val="008A4BCE"/>
    <w:rsid w:val="008A4C0B"/>
    <w:rsid w:val="008A4C23"/>
    <w:rsid w:val="008A52EA"/>
    <w:rsid w:val="008A5321"/>
    <w:rsid w:val="008A53FB"/>
    <w:rsid w:val="008A55D4"/>
    <w:rsid w:val="008A574B"/>
    <w:rsid w:val="008A587B"/>
    <w:rsid w:val="008A5ADB"/>
    <w:rsid w:val="008A6019"/>
    <w:rsid w:val="008A624E"/>
    <w:rsid w:val="008A62F4"/>
    <w:rsid w:val="008A6891"/>
    <w:rsid w:val="008A6D06"/>
    <w:rsid w:val="008A7556"/>
    <w:rsid w:val="008A79B0"/>
    <w:rsid w:val="008A7AA7"/>
    <w:rsid w:val="008A7B8F"/>
    <w:rsid w:val="008B03DD"/>
    <w:rsid w:val="008B0411"/>
    <w:rsid w:val="008B0651"/>
    <w:rsid w:val="008B0755"/>
    <w:rsid w:val="008B07BC"/>
    <w:rsid w:val="008B0A98"/>
    <w:rsid w:val="008B0CC8"/>
    <w:rsid w:val="008B10A3"/>
    <w:rsid w:val="008B12AE"/>
    <w:rsid w:val="008B144D"/>
    <w:rsid w:val="008B1495"/>
    <w:rsid w:val="008B1C43"/>
    <w:rsid w:val="008B1CE6"/>
    <w:rsid w:val="008B21C8"/>
    <w:rsid w:val="008B246F"/>
    <w:rsid w:val="008B2475"/>
    <w:rsid w:val="008B24F2"/>
    <w:rsid w:val="008B25F3"/>
    <w:rsid w:val="008B2602"/>
    <w:rsid w:val="008B2894"/>
    <w:rsid w:val="008B296F"/>
    <w:rsid w:val="008B2BB0"/>
    <w:rsid w:val="008B3020"/>
    <w:rsid w:val="008B30A6"/>
    <w:rsid w:val="008B3AFA"/>
    <w:rsid w:val="008B3E6C"/>
    <w:rsid w:val="008B3FA7"/>
    <w:rsid w:val="008B42F4"/>
    <w:rsid w:val="008B43BC"/>
    <w:rsid w:val="008B453A"/>
    <w:rsid w:val="008B4559"/>
    <w:rsid w:val="008B45A7"/>
    <w:rsid w:val="008B46BB"/>
    <w:rsid w:val="008B48CA"/>
    <w:rsid w:val="008B497A"/>
    <w:rsid w:val="008B4C07"/>
    <w:rsid w:val="008B4E79"/>
    <w:rsid w:val="008B4F63"/>
    <w:rsid w:val="008B5414"/>
    <w:rsid w:val="008B565D"/>
    <w:rsid w:val="008B5678"/>
    <w:rsid w:val="008B5892"/>
    <w:rsid w:val="008B6390"/>
    <w:rsid w:val="008B6563"/>
    <w:rsid w:val="008B658C"/>
    <w:rsid w:val="008B66A7"/>
    <w:rsid w:val="008B681D"/>
    <w:rsid w:val="008B6B47"/>
    <w:rsid w:val="008B6C34"/>
    <w:rsid w:val="008B6C9B"/>
    <w:rsid w:val="008B6CC1"/>
    <w:rsid w:val="008B6D06"/>
    <w:rsid w:val="008B6DB6"/>
    <w:rsid w:val="008B7010"/>
    <w:rsid w:val="008B7035"/>
    <w:rsid w:val="008B705A"/>
    <w:rsid w:val="008B70CA"/>
    <w:rsid w:val="008B71DE"/>
    <w:rsid w:val="008B73DC"/>
    <w:rsid w:val="008B79DF"/>
    <w:rsid w:val="008B7A56"/>
    <w:rsid w:val="008B7CA2"/>
    <w:rsid w:val="008B7D05"/>
    <w:rsid w:val="008B7D65"/>
    <w:rsid w:val="008B7DA3"/>
    <w:rsid w:val="008B7E91"/>
    <w:rsid w:val="008B7EBA"/>
    <w:rsid w:val="008C0124"/>
    <w:rsid w:val="008C0220"/>
    <w:rsid w:val="008C04B6"/>
    <w:rsid w:val="008C0615"/>
    <w:rsid w:val="008C0CB3"/>
    <w:rsid w:val="008C0D55"/>
    <w:rsid w:val="008C1139"/>
    <w:rsid w:val="008C1230"/>
    <w:rsid w:val="008C1277"/>
    <w:rsid w:val="008C1294"/>
    <w:rsid w:val="008C139F"/>
    <w:rsid w:val="008C1477"/>
    <w:rsid w:val="008C1575"/>
    <w:rsid w:val="008C194E"/>
    <w:rsid w:val="008C195E"/>
    <w:rsid w:val="008C1ACD"/>
    <w:rsid w:val="008C1C6A"/>
    <w:rsid w:val="008C1E01"/>
    <w:rsid w:val="008C23A2"/>
    <w:rsid w:val="008C255C"/>
    <w:rsid w:val="008C277E"/>
    <w:rsid w:val="008C2D8B"/>
    <w:rsid w:val="008C30E1"/>
    <w:rsid w:val="008C3171"/>
    <w:rsid w:val="008C318E"/>
    <w:rsid w:val="008C31F7"/>
    <w:rsid w:val="008C328D"/>
    <w:rsid w:val="008C348F"/>
    <w:rsid w:val="008C37CC"/>
    <w:rsid w:val="008C3AB0"/>
    <w:rsid w:val="008C3C2A"/>
    <w:rsid w:val="008C3C7E"/>
    <w:rsid w:val="008C3FD1"/>
    <w:rsid w:val="008C4125"/>
    <w:rsid w:val="008C4266"/>
    <w:rsid w:val="008C42F6"/>
    <w:rsid w:val="008C4576"/>
    <w:rsid w:val="008C4936"/>
    <w:rsid w:val="008C49F8"/>
    <w:rsid w:val="008C4A47"/>
    <w:rsid w:val="008C4B1A"/>
    <w:rsid w:val="008C4D2B"/>
    <w:rsid w:val="008C4F75"/>
    <w:rsid w:val="008C5086"/>
    <w:rsid w:val="008C52DD"/>
    <w:rsid w:val="008C539E"/>
    <w:rsid w:val="008C5687"/>
    <w:rsid w:val="008C5A2F"/>
    <w:rsid w:val="008C5B9D"/>
    <w:rsid w:val="008C5C5E"/>
    <w:rsid w:val="008C5D0B"/>
    <w:rsid w:val="008C5EC2"/>
    <w:rsid w:val="008C601B"/>
    <w:rsid w:val="008C6319"/>
    <w:rsid w:val="008C6322"/>
    <w:rsid w:val="008C6400"/>
    <w:rsid w:val="008C653C"/>
    <w:rsid w:val="008C6623"/>
    <w:rsid w:val="008C6751"/>
    <w:rsid w:val="008C6813"/>
    <w:rsid w:val="008C74CF"/>
    <w:rsid w:val="008C7799"/>
    <w:rsid w:val="008C7978"/>
    <w:rsid w:val="008C797D"/>
    <w:rsid w:val="008C7A46"/>
    <w:rsid w:val="008C7A7E"/>
    <w:rsid w:val="008C7B50"/>
    <w:rsid w:val="008C7DC8"/>
    <w:rsid w:val="008C7F50"/>
    <w:rsid w:val="008D01FF"/>
    <w:rsid w:val="008D0234"/>
    <w:rsid w:val="008D0355"/>
    <w:rsid w:val="008D037A"/>
    <w:rsid w:val="008D05BB"/>
    <w:rsid w:val="008D07A4"/>
    <w:rsid w:val="008D080D"/>
    <w:rsid w:val="008D0825"/>
    <w:rsid w:val="008D0A3D"/>
    <w:rsid w:val="008D0AE9"/>
    <w:rsid w:val="008D0EAA"/>
    <w:rsid w:val="008D0F35"/>
    <w:rsid w:val="008D0F50"/>
    <w:rsid w:val="008D11E4"/>
    <w:rsid w:val="008D14FC"/>
    <w:rsid w:val="008D180A"/>
    <w:rsid w:val="008D186A"/>
    <w:rsid w:val="008D1A8D"/>
    <w:rsid w:val="008D1AE7"/>
    <w:rsid w:val="008D1B6E"/>
    <w:rsid w:val="008D1DDD"/>
    <w:rsid w:val="008D1E4A"/>
    <w:rsid w:val="008D20F0"/>
    <w:rsid w:val="008D21A0"/>
    <w:rsid w:val="008D23A8"/>
    <w:rsid w:val="008D287C"/>
    <w:rsid w:val="008D28B9"/>
    <w:rsid w:val="008D2936"/>
    <w:rsid w:val="008D2AEC"/>
    <w:rsid w:val="008D3235"/>
    <w:rsid w:val="008D328D"/>
    <w:rsid w:val="008D37BC"/>
    <w:rsid w:val="008D39F7"/>
    <w:rsid w:val="008D3D7C"/>
    <w:rsid w:val="008D3E02"/>
    <w:rsid w:val="008D3FFC"/>
    <w:rsid w:val="008D420D"/>
    <w:rsid w:val="008D431B"/>
    <w:rsid w:val="008D43E6"/>
    <w:rsid w:val="008D4432"/>
    <w:rsid w:val="008D4703"/>
    <w:rsid w:val="008D4808"/>
    <w:rsid w:val="008D48EE"/>
    <w:rsid w:val="008D4901"/>
    <w:rsid w:val="008D4A4F"/>
    <w:rsid w:val="008D4A72"/>
    <w:rsid w:val="008D507D"/>
    <w:rsid w:val="008D536E"/>
    <w:rsid w:val="008D56AD"/>
    <w:rsid w:val="008D58AE"/>
    <w:rsid w:val="008D5A0A"/>
    <w:rsid w:val="008D5A0F"/>
    <w:rsid w:val="008D5DBF"/>
    <w:rsid w:val="008D5E15"/>
    <w:rsid w:val="008D5E62"/>
    <w:rsid w:val="008D621E"/>
    <w:rsid w:val="008D6589"/>
    <w:rsid w:val="008D66FE"/>
    <w:rsid w:val="008D69E2"/>
    <w:rsid w:val="008D6AF0"/>
    <w:rsid w:val="008D6D1E"/>
    <w:rsid w:val="008D6EE4"/>
    <w:rsid w:val="008D6FD8"/>
    <w:rsid w:val="008D7051"/>
    <w:rsid w:val="008D7257"/>
    <w:rsid w:val="008D766B"/>
    <w:rsid w:val="008D7733"/>
    <w:rsid w:val="008D77B9"/>
    <w:rsid w:val="008D792D"/>
    <w:rsid w:val="008D79CB"/>
    <w:rsid w:val="008D7BF0"/>
    <w:rsid w:val="008D7C75"/>
    <w:rsid w:val="008D7D3E"/>
    <w:rsid w:val="008D7DE1"/>
    <w:rsid w:val="008D7FB1"/>
    <w:rsid w:val="008E0057"/>
    <w:rsid w:val="008E0219"/>
    <w:rsid w:val="008E0592"/>
    <w:rsid w:val="008E064E"/>
    <w:rsid w:val="008E0673"/>
    <w:rsid w:val="008E08BD"/>
    <w:rsid w:val="008E0B4A"/>
    <w:rsid w:val="008E0D8D"/>
    <w:rsid w:val="008E0E8F"/>
    <w:rsid w:val="008E1014"/>
    <w:rsid w:val="008E10A5"/>
    <w:rsid w:val="008E1133"/>
    <w:rsid w:val="008E1299"/>
    <w:rsid w:val="008E150C"/>
    <w:rsid w:val="008E16C4"/>
    <w:rsid w:val="008E1758"/>
    <w:rsid w:val="008E1C50"/>
    <w:rsid w:val="008E1FEC"/>
    <w:rsid w:val="008E214B"/>
    <w:rsid w:val="008E2502"/>
    <w:rsid w:val="008E297A"/>
    <w:rsid w:val="008E2B83"/>
    <w:rsid w:val="008E2B8F"/>
    <w:rsid w:val="008E2C0C"/>
    <w:rsid w:val="008E2DDB"/>
    <w:rsid w:val="008E2E05"/>
    <w:rsid w:val="008E3038"/>
    <w:rsid w:val="008E3336"/>
    <w:rsid w:val="008E35CB"/>
    <w:rsid w:val="008E3777"/>
    <w:rsid w:val="008E3EEB"/>
    <w:rsid w:val="008E4002"/>
    <w:rsid w:val="008E420A"/>
    <w:rsid w:val="008E42B3"/>
    <w:rsid w:val="008E437B"/>
    <w:rsid w:val="008E4416"/>
    <w:rsid w:val="008E46C7"/>
    <w:rsid w:val="008E4752"/>
    <w:rsid w:val="008E4ACE"/>
    <w:rsid w:val="008E4B35"/>
    <w:rsid w:val="008E4C09"/>
    <w:rsid w:val="008E4D0E"/>
    <w:rsid w:val="008E4D86"/>
    <w:rsid w:val="008E4E46"/>
    <w:rsid w:val="008E4E4F"/>
    <w:rsid w:val="008E4EC8"/>
    <w:rsid w:val="008E4ED3"/>
    <w:rsid w:val="008E5266"/>
    <w:rsid w:val="008E5481"/>
    <w:rsid w:val="008E5666"/>
    <w:rsid w:val="008E574D"/>
    <w:rsid w:val="008E5B47"/>
    <w:rsid w:val="008E5C63"/>
    <w:rsid w:val="008E5D69"/>
    <w:rsid w:val="008E5DBB"/>
    <w:rsid w:val="008E6228"/>
    <w:rsid w:val="008E62C2"/>
    <w:rsid w:val="008E638D"/>
    <w:rsid w:val="008E6AA5"/>
    <w:rsid w:val="008E6E76"/>
    <w:rsid w:val="008E6F98"/>
    <w:rsid w:val="008E724D"/>
    <w:rsid w:val="008E7454"/>
    <w:rsid w:val="008E747A"/>
    <w:rsid w:val="008E74BA"/>
    <w:rsid w:val="008E7874"/>
    <w:rsid w:val="008E789A"/>
    <w:rsid w:val="008E7AB9"/>
    <w:rsid w:val="008E7ADC"/>
    <w:rsid w:val="008E7C6E"/>
    <w:rsid w:val="008F049D"/>
    <w:rsid w:val="008F0659"/>
    <w:rsid w:val="008F0795"/>
    <w:rsid w:val="008F0B8F"/>
    <w:rsid w:val="008F0DB9"/>
    <w:rsid w:val="008F0E5B"/>
    <w:rsid w:val="008F1045"/>
    <w:rsid w:val="008F1166"/>
    <w:rsid w:val="008F1441"/>
    <w:rsid w:val="008F16C9"/>
    <w:rsid w:val="008F1754"/>
    <w:rsid w:val="008F19D8"/>
    <w:rsid w:val="008F1CBB"/>
    <w:rsid w:val="008F1D28"/>
    <w:rsid w:val="008F1E87"/>
    <w:rsid w:val="008F2208"/>
    <w:rsid w:val="008F22DA"/>
    <w:rsid w:val="008F2986"/>
    <w:rsid w:val="008F2A4B"/>
    <w:rsid w:val="008F2E16"/>
    <w:rsid w:val="008F2F67"/>
    <w:rsid w:val="008F31A3"/>
    <w:rsid w:val="008F3340"/>
    <w:rsid w:val="008F34FF"/>
    <w:rsid w:val="008F36A6"/>
    <w:rsid w:val="008F385F"/>
    <w:rsid w:val="008F38FB"/>
    <w:rsid w:val="008F390E"/>
    <w:rsid w:val="008F3A9D"/>
    <w:rsid w:val="008F3DE2"/>
    <w:rsid w:val="008F3FE0"/>
    <w:rsid w:val="008F4690"/>
    <w:rsid w:val="008F49FF"/>
    <w:rsid w:val="008F4A29"/>
    <w:rsid w:val="008F4D0B"/>
    <w:rsid w:val="008F4D68"/>
    <w:rsid w:val="008F4DEF"/>
    <w:rsid w:val="008F4EEB"/>
    <w:rsid w:val="008F4F2B"/>
    <w:rsid w:val="008F501B"/>
    <w:rsid w:val="008F514E"/>
    <w:rsid w:val="008F52E5"/>
    <w:rsid w:val="008F54F7"/>
    <w:rsid w:val="008F5698"/>
    <w:rsid w:val="008F5BE0"/>
    <w:rsid w:val="008F5E8F"/>
    <w:rsid w:val="008F623D"/>
    <w:rsid w:val="008F6327"/>
    <w:rsid w:val="008F644F"/>
    <w:rsid w:val="008F6463"/>
    <w:rsid w:val="008F67BD"/>
    <w:rsid w:val="008F683F"/>
    <w:rsid w:val="008F6D64"/>
    <w:rsid w:val="008F6D71"/>
    <w:rsid w:val="008F6E40"/>
    <w:rsid w:val="008F6E62"/>
    <w:rsid w:val="008F7143"/>
    <w:rsid w:val="008F71CC"/>
    <w:rsid w:val="008F73E9"/>
    <w:rsid w:val="008F74AF"/>
    <w:rsid w:val="008F7588"/>
    <w:rsid w:val="008F7797"/>
    <w:rsid w:val="008F7CE9"/>
    <w:rsid w:val="008F7EF6"/>
    <w:rsid w:val="00900074"/>
    <w:rsid w:val="009000C0"/>
    <w:rsid w:val="0090047D"/>
    <w:rsid w:val="009005FE"/>
    <w:rsid w:val="00900B4E"/>
    <w:rsid w:val="00900C8E"/>
    <w:rsid w:val="00900CC4"/>
    <w:rsid w:val="0090108C"/>
    <w:rsid w:val="00901276"/>
    <w:rsid w:val="009012E8"/>
    <w:rsid w:val="0090171E"/>
    <w:rsid w:val="00901822"/>
    <w:rsid w:val="00901BCD"/>
    <w:rsid w:val="00901C31"/>
    <w:rsid w:val="00901C90"/>
    <w:rsid w:val="00901D1D"/>
    <w:rsid w:val="00901D9F"/>
    <w:rsid w:val="00901DFA"/>
    <w:rsid w:val="00901ECC"/>
    <w:rsid w:val="00901F87"/>
    <w:rsid w:val="0090237B"/>
    <w:rsid w:val="009025DC"/>
    <w:rsid w:val="00902697"/>
    <w:rsid w:val="009026F7"/>
    <w:rsid w:val="00902974"/>
    <w:rsid w:val="00902AF0"/>
    <w:rsid w:val="00902CED"/>
    <w:rsid w:val="00902EE5"/>
    <w:rsid w:val="00902F6D"/>
    <w:rsid w:val="00902F7B"/>
    <w:rsid w:val="00903215"/>
    <w:rsid w:val="0090327A"/>
    <w:rsid w:val="009032C1"/>
    <w:rsid w:val="00903473"/>
    <w:rsid w:val="009034E5"/>
    <w:rsid w:val="00903948"/>
    <w:rsid w:val="0090397E"/>
    <w:rsid w:val="00904160"/>
    <w:rsid w:val="00904190"/>
    <w:rsid w:val="00904230"/>
    <w:rsid w:val="009042AD"/>
    <w:rsid w:val="00904331"/>
    <w:rsid w:val="009047ED"/>
    <w:rsid w:val="00904853"/>
    <w:rsid w:val="00904871"/>
    <w:rsid w:val="009048FE"/>
    <w:rsid w:val="0090497F"/>
    <w:rsid w:val="00904BEA"/>
    <w:rsid w:val="00904E55"/>
    <w:rsid w:val="00904EB9"/>
    <w:rsid w:val="00904EE5"/>
    <w:rsid w:val="00904F54"/>
    <w:rsid w:val="00904FE3"/>
    <w:rsid w:val="00905A3F"/>
    <w:rsid w:val="00905B4D"/>
    <w:rsid w:val="00905BB7"/>
    <w:rsid w:val="00905BE4"/>
    <w:rsid w:val="00905FB0"/>
    <w:rsid w:val="00906017"/>
    <w:rsid w:val="009063F5"/>
    <w:rsid w:val="009067A5"/>
    <w:rsid w:val="0090687A"/>
    <w:rsid w:val="0090690B"/>
    <w:rsid w:val="00906A81"/>
    <w:rsid w:val="00906AD6"/>
    <w:rsid w:val="00906ADF"/>
    <w:rsid w:val="00906B2D"/>
    <w:rsid w:val="00906BC3"/>
    <w:rsid w:val="00906E3D"/>
    <w:rsid w:val="00906F07"/>
    <w:rsid w:val="00906F20"/>
    <w:rsid w:val="00907464"/>
    <w:rsid w:val="009075BB"/>
    <w:rsid w:val="00907669"/>
    <w:rsid w:val="00907784"/>
    <w:rsid w:val="009078C7"/>
    <w:rsid w:val="00907BDC"/>
    <w:rsid w:val="00907C51"/>
    <w:rsid w:val="00907D8F"/>
    <w:rsid w:val="00907DC5"/>
    <w:rsid w:val="009101DC"/>
    <w:rsid w:val="0091049B"/>
    <w:rsid w:val="009106A0"/>
    <w:rsid w:val="009106DC"/>
    <w:rsid w:val="0091085C"/>
    <w:rsid w:val="00910A15"/>
    <w:rsid w:val="00910AC9"/>
    <w:rsid w:val="00910ADB"/>
    <w:rsid w:val="00910C7E"/>
    <w:rsid w:val="00910CD6"/>
    <w:rsid w:val="00911203"/>
    <w:rsid w:val="00911242"/>
    <w:rsid w:val="00911245"/>
    <w:rsid w:val="00911368"/>
    <w:rsid w:val="00911989"/>
    <w:rsid w:val="00911B97"/>
    <w:rsid w:val="00911E6C"/>
    <w:rsid w:val="00912236"/>
    <w:rsid w:val="00912589"/>
    <w:rsid w:val="0091285A"/>
    <w:rsid w:val="0091295F"/>
    <w:rsid w:val="00913037"/>
    <w:rsid w:val="00913153"/>
    <w:rsid w:val="00913217"/>
    <w:rsid w:val="009133DC"/>
    <w:rsid w:val="00913713"/>
    <w:rsid w:val="00913BB3"/>
    <w:rsid w:val="00913DD7"/>
    <w:rsid w:val="00914059"/>
    <w:rsid w:val="009140BA"/>
    <w:rsid w:val="009142C3"/>
    <w:rsid w:val="00914468"/>
    <w:rsid w:val="0091472D"/>
    <w:rsid w:val="009147D1"/>
    <w:rsid w:val="00914865"/>
    <w:rsid w:val="00914B99"/>
    <w:rsid w:val="00914C37"/>
    <w:rsid w:val="009150DE"/>
    <w:rsid w:val="009151A7"/>
    <w:rsid w:val="0091554B"/>
    <w:rsid w:val="0091571B"/>
    <w:rsid w:val="00915C4A"/>
    <w:rsid w:val="00915E23"/>
    <w:rsid w:val="00916327"/>
    <w:rsid w:val="0091678C"/>
    <w:rsid w:val="009168B8"/>
    <w:rsid w:val="00916B22"/>
    <w:rsid w:val="00916B51"/>
    <w:rsid w:val="00916BDA"/>
    <w:rsid w:val="00916C9E"/>
    <w:rsid w:val="00916CD2"/>
    <w:rsid w:val="00916EC7"/>
    <w:rsid w:val="00917387"/>
    <w:rsid w:val="0091775C"/>
    <w:rsid w:val="00917C14"/>
    <w:rsid w:val="00917F6E"/>
    <w:rsid w:val="0092035A"/>
    <w:rsid w:val="009203DC"/>
    <w:rsid w:val="00920971"/>
    <w:rsid w:val="00920C2D"/>
    <w:rsid w:val="00920D08"/>
    <w:rsid w:val="00920D99"/>
    <w:rsid w:val="00920E49"/>
    <w:rsid w:val="00920E7B"/>
    <w:rsid w:val="00921A39"/>
    <w:rsid w:val="00921A44"/>
    <w:rsid w:val="00921DCE"/>
    <w:rsid w:val="0092213A"/>
    <w:rsid w:val="00922213"/>
    <w:rsid w:val="0092270C"/>
    <w:rsid w:val="00922871"/>
    <w:rsid w:val="0092293E"/>
    <w:rsid w:val="00922AEB"/>
    <w:rsid w:val="00922CEA"/>
    <w:rsid w:val="00922DA5"/>
    <w:rsid w:val="00922EFD"/>
    <w:rsid w:val="009232AC"/>
    <w:rsid w:val="00923318"/>
    <w:rsid w:val="009234CA"/>
    <w:rsid w:val="009235A0"/>
    <w:rsid w:val="00923612"/>
    <w:rsid w:val="00923630"/>
    <w:rsid w:val="00923934"/>
    <w:rsid w:val="00923967"/>
    <w:rsid w:val="00923998"/>
    <w:rsid w:val="00923E38"/>
    <w:rsid w:val="00924066"/>
    <w:rsid w:val="009240F9"/>
    <w:rsid w:val="009241C5"/>
    <w:rsid w:val="00924324"/>
    <w:rsid w:val="009243F7"/>
    <w:rsid w:val="00924688"/>
    <w:rsid w:val="0092471B"/>
    <w:rsid w:val="0092477D"/>
    <w:rsid w:val="00924956"/>
    <w:rsid w:val="009249E6"/>
    <w:rsid w:val="00924B33"/>
    <w:rsid w:val="00924D0F"/>
    <w:rsid w:val="00924DCC"/>
    <w:rsid w:val="00924F05"/>
    <w:rsid w:val="009254A7"/>
    <w:rsid w:val="009254E9"/>
    <w:rsid w:val="00925962"/>
    <w:rsid w:val="0092597C"/>
    <w:rsid w:val="00925EE9"/>
    <w:rsid w:val="009260A7"/>
    <w:rsid w:val="009260E3"/>
    <w:rsid w:val="009261A2"/>
    <w:rsid w:val="00926251"/>
    <w:rsid w:val="0092638A"/>
    <w:rsid w:val="009264CA"/>
    <w:rsid w:val="009265FD"/>
    <w:rsid w:val="0092685E"/>
    <w:rsid w:val="009268EC"/>
    <w:rsid w:val="00926CD8"/>
    <w:rsid w:val="00926F22"/>
    <w:rsid w:val="00926F3E"/>
    <w:rsid w:val="00927210"/>
    <w:rsid w:val="0092732A"/>
    <w:rsid w:val="00927509"/>
    <w:rsid w:val="0092750E"/>
    <w:rsid w:val="009275B5"/>
    <w:rsid w:val="00927658"/>
    <w:rsid w:val="00927690"/>
    <w:rsid w:val="009276AB"/>
    <w:rsid w:val="00927856"/>
    <w:rsid w:val="00927B6D"/>
    <w:rsid w:val="0093036A"/>
    <w:rsid w:val="0093037C"/>
    <w:rsid w:val="0093071F"/>
    <w:rsid w:val="00930A44"/>
    <w:rsid w:val="00930C2C"/>
    <w:rsid w:val="00930D16"/>
    <w:rsid w:val="00930F14"/>
    <w:rsid w:val="00931314"/>
    <w:rsid w:val="00931656"/>
    <w:rsid w:val="009316CA"/>
    <w:rsid w:val="00931961"/>
    <w:rsid w:val="00931BD1"/>
    <w:rsid w:val="00931EE2"/>
    <w:rsid w:val="009324FE"/>
    <w:rsid w:val="009325B8"/>
    <w:rsid w:val="0093268E"/>
    <w:rsid w:val="00932694"/>
    <w:rsid w:val="00932C5C"/>
    <w:rsid w:val="00932CB4"/>
    <w:rsid w:val="00932CC4"/>
    <w:rsid w:val="00932E44"/>
    <w:rsid w:val="00932E68"/>
    <w:rsid w:val="00932F70"/>
    <w:rsid w:val="00932FAA"/>
    <w:rsid w:val="00933220"/>
    <w:rsid w:val="0093326D"/>
    <w:rsid w:val="00933565"/>
    <w:rsid w:val="0093383C"/>
    <w:rsid w:val="00933EC7"/>
    <w:rsid w:val="00933F46"/>
    <w:rsid w:val="00934251"/>
    <w:rsid w:val="0093434E"/>
    <w:rsid w:val="00934798"/>
    <w:rsid w:val="009347C1"/>
    <w:rsid w:val="00934EE5"/>
    <w:rsid w:val="00935001"/>
    <w:rsid w:val="0093512F"/>
    <w:rsid w:val="0093549A"/>
    <w:rsid w:val="00935596"/>
    <w:rsid w:val="009355CF"/>
    <w:rsid w:val="00935773"/>
    <w:rsid w:val="00935D7B"/>
    <w:rsid w:val="00935FAE"/>
    <w:rsid w:val="009362AF"/>
    <w:rsid w:val="0093632E"/>
    <w:rsid w:val="00936549"/>
    <w:rsid w:val="009366EE"/>
    <w:rsid w:val="009368F0"/>
    <w:rsid w:val="00936980"/>
    <w:rsid w:val="00936A84"/>
    <w:rsid w:val="00936C2C"/>
    <w:rsid w:val="00936C52"/>
    <w:rsid w:val="00936D1B"/>
    <w:rsid w:val="00936E9D"/>
    <w:rsid w:val="00936EF9"/>
    <w:rsid w:val="00936FA8"/>
    <w:rsid w:val="009373D0"/>
    <w:rsid w:val="009375B5"/>
    <w:rsid w:val="009376A1"/>
    <w:rsid w:val="009378D3"/>
    <w:rsid w:val="00937AC8"/>
    <w:rsid w:val="00937B08"/>
    <w:rsid w:val="00937EA8"/>
    <w:rsid w:val="00940145"/>
    <w:rsid w:val="0094016C"/>
    <w:rsid w:val="009403FB"/>
    <w:rsid w:val="009406C4"/>
    <w:rsid w:val="0094074C"/>
    <w:rsid w:val="00940AA9"/>
    <w:rsid w:val="00940C58"/>
    <w:rsid w:val="00940C84"/>
    <w:rsid w:val="00940E77"/>
    <w:rsid w:val="00940EE8"/>
    <w:rsid w:val="00940EF1"/>
    <w:rsid w:val="00940F8F"/>
    <w:rsid w:val="009411B1"/>
    <w:rsid w:val="00941200"/>
    <w:rsid w:val="00941379"/>
    <w:rsid w:val="00941414"/>
    <w:rsid w:val="00941961"/>
    <w:rsid w:val="00941A06"/>
    <w:rsid w:val="00941AF3"/>
    <w:rsid w:val="00941B14"/>
    <w:rsid w:val="00941DC0"/>
    <w:rsid w:val="00941E54"/>
    <w:rsid w:val="00941F29"/>
    <w:rsid w:val="009420D0"/>
    <w:rsid w:val="009421CA"/>
    <w:rsid w:val="009424FD"/>
    <w:rsid w:val="0094253F"/>
    <w:rsid w:val="00942CFE"/>
    <w:rsid w:val="00942D0A"/>
    <w:rsid w:val="00942DB7"/>
    <w:rsid w:val="00942F46"/>
    <w:rsid w:val="00943015"/>
    <w:rsid w:val="00943248"/>
    <w:rsid w:val="0094345E"/>
    <w:rsid w:val="00943579"/>
    <w:rsid w:val="00943739"/>
    <w:rsid w:val="00943815"/>
    <w:rsid w:val="00943C39"/>
    <w:rsid w:val="00943F78"/>
    <w:rsid w:val="0094402F"/>
    <w:rsid w:val="0094434C"/>
    <w:rsid w:val="00944370"/>
    <w:rsid w:val="009446D9"/>
    <w:rsid w:val="00944739"/>
    <w:rsid w:val="0094480D"/>
    <w:rsid w:val="00944815"/>
    <w:rsid w:val="009448CC"/>
    <w:rsid w:val="00944AE7"/>
    <w:rsid w:val="00944B81"/>
    <w:rsid w:val="009450AF"/>
    <w:rsid w:val="009450B1"/>
    <w:rsid w:val="009450EB"/>
    <w:rsid w:val="0094564E"/>
    <w:rsid w:val="00945934"/>
    <w:rsid w:val="00945A53"/>
    <w:rsid w:val="00945C00"/>
    <w:rsid w:val="00945D4C"/>
    <w:rsid w:val="0094600E"/>
    <w:rsid w:val="009462A0"/>
    <w:rsid w:val="0094687A"/>
    <w:rsid w:val="00946BF1"/>
    <w:rsid w:val="00946C0E"/>
    <w:rsid w:val="00946F08"/>
    <w:rsid w:val="00947579"/>
    <w:rsid w:val="00947C26"/>
    <w:rsid w:val="00950133"/>
    <w:rsid w:val="00950194"/>
    <w:rsid w:val="00950306"/>
    <w:rsid w:val="009503AE"/>
    <w:rsid w:val="009505B4"/>
    <w:rsid w:val="00950701"/>
    <w:rsid w:val="00950738"/>
    <w:rsid w:val="009507A4"/>
    <w:rsid w:val="00950A8B"/>
    <w:rsid w:val="00950C0C"/>
    <w:rsid w:val="00950DD3"/>
    <w:rsid w:val="00950FA7"/>
    <w:rsid w:val="00951102"/>
    <w:rsid w:val="00951116"/>
    <w:rsid w:val="009513C4"/>
    <w:rsid w:val="00951447"/>
    <w:rsid w:val="00951516"/>
    <w:rsid w:val="00951542"/>
    <w:rsid w:val="009515D7"/>
    <w:rsid w:val="009516CF"/>
    <w:rsid w:val="009517A2"/>
    <w:rsid w:val="00951B2E"/>
    <w:rsid w:val="00951BD1"/>
    <w:rsid w:val="00951DA0"/>
    <w:rsid w:val="00952058"/>
    <w:rsid w:val="00952436"/>
    <w:rsid w:val="0095282F"/>
    <w:rsid w:val="00952AF0"/>
    <w:rsid w:val="00952B54"/>
    <w:rsid w:val="00952D60"/>
    <w:rsid w:val="00952D73"/>
    <w:rsid w:val="00952E65"/>
    <w:rsid w:val="00953122"/>
    <w:rsid w:val="0095327D"/>
    <w:rsid w:val="009532CC"/>
    <w:rsid w:val="00953306"/>
    <w:rsid w:val="009534D7"/>
    <w:rsid w:val="009535F9"/>
    <w:rsid w:val="00953816"/>
    <w:rsid w:val="00953AF0"/>
    <w:rsid w:val="00953E02"/>
    <w:rsid w:val="00953E5E"/>
    <w:rsid w:val="009544FF"/>
    <w:rsid w:val="009547C0"/>
    <w:rsid w:val="00954855"/>
    <w:rsid w:val="00954B9C"/>
    <w:rsid w:val="00954FFA"/>
    <w:rsid w:val="009555A0"/>
    <w:rsid w:val="009555D2"/>
    <w:rsid w:val="00955A25"/>
    <w:rsid w:val="00955ED9"/>
    <w:rsid w:val="00955F4F"/>
    <w:rsid w:val="00955F64"/>
    <w:rsid w:val="00956034"/>
    <w:rsid w:val="00956CC7"/>
    <w:rsid w:val="00956D81"/>
    <w:rsid w:val="00956E51"/>
    <w:rsid w:val="00956FAF"/>
    <w:rsid w:val="00957165"/>
    <w:rsid w:val="00957226"/>
    <w:rsid w:val="0095758C"/>
    <w:rsid w:val="0095795D"/>
    <w:rsid w:val="00957A6D"/>
    <w:rsid w:val="00957D42"/>
    <w:rsid w:val="00957F9D"/>
    <w:rsid w:val="00957FC5"/>
    <w:rsid w:val="00960166"/>
    <w:rsid w:val="00960522"/>
    <w:rsid w:val="00960698"/>
    <w:rsid w:val="009606A4"/>
    <w:rsid w:val="009606CC"/>
    <w:rsid w:val="0096086E"/>
    <w:rsid w:val="00960A04"/>
    <w:rsid w:val="00960B76"/>
    <w:rsid w:val="00960C31"/>
    <w:rsid w:val="00960D5B"/>
    <w:rsid w:val="00960E5E"/>
    <w:rsid w:val="0096101B"/>
    <w:rsid w:val="00961027"/>
    <w:rsid w:val="00961115"/>
    <w:rsid w:val="0096170A"/>
    <w:rsid w:val="009617FB"/>
    <w:rsid w:val="00961973"/>
    <w:rsid w:val="00962165"/>
    <w:rsid w:val="009621D8"/>
    <w:rsid w:val="009622E6"/>
    <w:rsid w:val="009626E8"/>
    <w:rsid w:val="009629A2"/>
    <w:rsid w:val="00962BF0"/>
    <w:rsid w:val="0096311F"/>
    <w:rsid w:val="00963191"/>
    <w:rsid w:val="009631E0"/>
    <w:rsid w:val="00963640"/>
    <w:rsid w:val="009637A5"/>
    <w:rsid w:val="009637D6"/>
    <w:rsid w:val="00963D7B"/>
    <w:rsid w:val="00963EC4"/>
    <w:rsid w:val="00963F68"/>
    <w:rsid w:val="00964257"/>
    <w:rsid w:val="00964723"/>
    <w:rsid w:val="00964913"/>
    <w:rsid w:val="00964C60"/>
    <w:rsid w:val="00964E0F"/>
    <w:rsid w:val="0096516F"/>
    <w:rsid w:val="009651C7"/>
    <w:rsid w:val="00965242"/>
    <w:rsid w:val="009653BD"/>
    <w:rsid w:val="009654ED"/>
    <w:rsid w:val="009657A1"/>
    <w:rsid w:val="00965839"/>
    <w:rsid w:val="009659E8"/>
    <w:rsid w:val="00965AAF"/>
    <w:rsid w:val="00965C30"/>
    <w:rsid w:val="00965C64"/>
    <w:rsid w:val="00965CCC"/>
    <w:rsid w:val="00966746"/>
    <w:rsid w:val="009668B9"/>
    <w:rsid w:val="00966A36"/>
    <w:rsid w:val="00966A6C"/>
    <w:rsid w:val="00966C76"/>
    <w:rsid w:val="00966D1F"/>
    <w:rsid w:val="00966D88"/>
    <w:rsid w:val="00966DC8"/>
    <w:rsid w:val="00966E89"/>
    <w:rsid w:val="00966EB0"/>
    <w:rsid w:val="00967276"/>
    <w:rsid w:val="009672C4"/>
    <w:rsid w:val="00967402"/>
    <w:rsid w:val="0096754B"/>
    <w:rsid w:val="009677C6"/>
    <w:rsid w:val="00967876"/>
    <w:rsid w:val="00967B9A"/>
    <w:rsid w:val="00967C66"/>
    <w:rsid w:val="00967D93"/>
    <w:rsid w:val="00967E84"/>
    <w:rsid w:val="00967F17"/>
    <w:rsid w:val="009702B0"/>
    <w:rsid w:val="00970756"/>
    <w:rsid w:val="009709A6"/>
    <w:rsid w:val="00970AC5"/>
    <w:rsid w:val="00970AF1"/>
    <w:rsid w:val="00970C12"/>
    <w:rsid w:val="00970C75"/>
    <w:rsid w:val="00970DC0"/>
    <w:rsid w:val="00970E53"/>
    <w:rsid w:val="00970F86"/>
    <w:rsid w:val="009716D5"/>
    <w:rsid w:val="009718C7"/>
    <w:rsid w:val="00971A65"/>
    <w:rsid w:val="00971AF6"/>
    <w:rsid w:val="00971AFE"/>
    <w:rsid w:val="00971B14"/>
    <w:rsid w:val="00971B30"/>
    <w:rsid w:val="00971CA7"/>
    <w:rsid w:val="00972499"/>
    <w:rsid w:val="00972529"/>
    <w:rsid w:val="009728FA"/>
    <w:rsid w:val="0097296D"/>
    <w:rsid w:val="00972973"/>
    <w:rsid w:val="00972C20"/>
    <w:rsid w:val="00972CBE"/>
    <w:rsid w:val="00972D20"/>
    <w:rsid w:val="00972D8F"/>
    <w:rsid w:val="00972F9D"/>
    <w:rsid w:val="009730B2"/>
    <w:rsid w:val="00973325"/>
    <w:rsid w:val="009736A2"/>
    <w:rsid w:val="0097379A"/>
    <w:rsid w:val="009738B8"/>
    <w:rsid w:val="009738F8"/>
    <w:rsid w:val="00973E19"/>
    <w:rsid w:val="00973E1B"/>
    <w:rsid w:val="00974293"/>
    <w:rsid w:val="009744B8"/>
    <w:rsid w:val="00974AB2"/>
    <w:rsid w:val="00974D59"/>
    <w:rsid w:val="00974DDA"/>
    <w:rsid w:val="00974DEF"/>
    <w:rsid w:val="00974FBD"/>
    <w:rsid w:val="00975197"/>
    <w:rsid w:val="009751CB"/>
    <w:rsid w:val="009755A1"/>
    <w:rsid w:val="0097576A"/>
    <w:rsid w:val="009758F9"/>
    <w:rsid w:val="0097596E"/>
    <w:rsid w:val="009759C2"/>
    <w:rsid w:val="009759CB"/>
    <w:rsid w:val="00975CD0"/>
    <w:rsid w:val="00975D6B"/>
    <w:rsid w:val="00975E7A"/>
    <w:rsid w:val="00975FCF"/>
    <w:rsid w:val="00976256"/>
    <w:rsid w:val="009762BD"/>
    <w:rsid w:val="00976321"/>
    <w:rsid w:val="00976740"/>
    <w:rsid w:val="009767F8"/>
    <w:rsid w:val="00976E76"/>
    <w:rsid w:val="00977180"/>
    <w:rsid w:val="009771FF"/>
    <w:rsid w:val="0097724C"/>
    <w:rsid w:val="00977393"/>
    <w:rsid w:val="00977536"/>
    <w:rsid w:val="009775CC"/>
    <w:rsid w:val="009776B7"/>
    <w:rsid w:val="00977754"/>
    <w:rsid w:val="00977862"/>
    <w:rsid w:val="009778C4"/>
    <w:rsid w:val="00977CAA"/>
    <w:rsid w:val="00977D75"/>
    <w:rsid w:val="00977DB6"/>
    <w:rsid w:val="00977DDC"/>
    <w:rsid w:val="00977E34"/>
    <w:rsid w:val="00977F2A"/>
    <w:rsid w:val="00980145"/>
    <w:rsid w:val="0098015B"/>
    <w:rsid w:val="00980313"/>
    <w:rsid w:val="00980457"/>
    <w:rsid w:val="0098069B"/>
    <w:rsid w:val="0098089F"/>
    <w:rsid w:val="009809F0"/>
    <w:rsid w:val="00980B90"/>
    <w:rsid w:val="00980BC3"/>
    <w:rsid w:val="00980CAA"/>
    <w:rsid w:val="00980CBB"/>
    <w:rsid w:val="00981190"/>
    <w:rsid w:val="009812A1"/>
    <w:rsid w:val="00981428"/>
    <w:rsid w:val="009815F0"/>
    <w:rsid w:val="0098162A"/>
    <w:rsid w:val="00981685"/>
    <w:rsid w:val="0098191A"/>
    <w:rsid w:val="00981F0B"/>
    <w:rsid w:val="00981F8C"/>
    <w:rsid w:val="00982267"/>
    <w:rsid w:val="009824FA"/>
    <w:rsid w:val="00982682"/>
    <w:rsid w:val="009827E2"/>
    <w:rsid w:val="0098286C"/>
    <w:rsid w:val="00982B35"/>
    <w:rsid w:val="00982B65"/>
    <w:rsid w:val="00982D5A"/>
    <w:rsid w:val="00982D8F"/>
    <w:rsid w:val="00982E4F"/>
    <w:rsid w:val="00982EBF"/>
    <w:rsid w:val="00982F35"/>
    <w:rsid w:val="00983038"/>
    <w:rsid w:val="009833D6"/>
    <w:rsid w:val="0098368F"/>
    <w:rsid w:val="00983998"/>
    <w:rsid w:val="00983BBD"/>
    <w:rsid w:val="00983BE1"/>
    <w:rsid w:val="00983D05"/>
    <w:rsid w:val="00983D33"/>
    <w:rsid w:val="00983F17"/>
    <w:rsid w:val="00984514"/>
    <w:rsid w:val="00984534"/>
    <w:rsid w:val="0098485F"/>
    <w:rsid w:val="00984985"/>
    <w:rsid w:val="009849D1"/>
    <w:rsid w:val="00984B1D"/>
    <w:rsid w:val="00984BB0"/>
    <w:rsid w:val="00984C83"/>
    <w:rsid w:val="00984D73"/>
    <w:rsid w:val="00984F2A"/>
    <w:rsid w:val="009851D9"/>
    <w:rsid w:val="00985402"/>
    <w:rsid w:val="00985491"/>
    <w:rsid w:val="009855FE"/>
    <w:rsid w:val="0098577E"/>
    <w:rsid w:val="00985810"/>
    <w:rsid w:val="009858DE"/>
    <w:rsid w:val="00985917"/>
    <w:rsid w:val="0098596C"/>
    <w:rsid w:val="009859F9"/>
    <w:rsid w:val="00985F62"/>
    <w:rsid w:val="00986006"/>
    <w:rsid w:val="0098626D"/>
    <w:rsid w:val="009862C1"/>
    <w:rsid w:val="0098633D"/>
    <w:rsid w:val="00986848"/>
    <w:rsid w:val="00986A9A"/>
    <w:rsid w:val="00986DF8"/>
    <w:rsid w:val="00986E9E"/>
    <w:rsid w:val="00987212"/>
    <w:rsid w:val="00987489"/>
    <w:rsid w:val="00987537"/>
    <w:rsid w:val="009875D6"/>
    <w:rsid w:val="00987671"/>
    <w:rsid w:val="009878F3"/>
    <w:rsid w:val="00987BF1"/>
    <w:rsid w:val="00987BFE"/>
    <w:rsid w:val="00987F61"/>
    <w:rsid w:val="00990100"/>
    <w:rsid w:val="00990129"/>
    <w:rsid w:val="009901F5"/>
    <w:rsid w:val="009903A2"/>
    <w:rsid w:val="00990425"/>
    <w:rsid w:val="00990438"/>
    <w:rsid w:val="00990476"/>
    <w:rsid w:val="00990A4B"/>
    <w:rsid w:val="00990B05"/>
    <w:rsid w:val="00990C6E"/>
    <w:rsid w:val="00990CA7"/>
    <w:rsid w:val="00990D21"/>
    <w:rsid w:val="00990DFD"/>
    <w:rsid w:val="0099115F"/>
    <w:rsid w:val="0099139D"/>
    <w:rsid w:val="0099166E"/>
    <w:rsid w:val="00991757"/>
    <w:rsid w:val="0099187F"/>
    <w:rsid w:val="00991A1A"/>
    <w:rsid w:val="00991D46"/>
    <w:rsid w:val="00991EF1"/>
    <w:rsid w:val="0099200A"/>
    <w:rsid w:val="00992122"/>
    <w:rsid w:val="00992336"/>
    <w:rsid w:val="009925C9"/>
    <w:rsid w:val="0099266D"/>
    <w:rsid w:val="009928A7"/>
    <w:rsid w:val="00992B39"/>
    <w:rsid w:val="00992E78"/>
    <w:rsid w:val="00992EFF"/>
    <w:rsid w:val="00993042"/>
    <w:rsid w:val="00993165"/>
    <w:rsid w:val="009932AF"/>
    <w:rsid w:val="009933DA"/>
    <w:rsid w:val="0099343F"/>
    <w:rsid w:val="00993574"/>
    <w:rsid w:val="00993BAA"/>
    <w:rsid w:val="00993F66"/>
    <w:rsid w:val="00993FBA"/>
    <w:rsid w:val="00994010"/>
    <w:rsid w:val="00994245"/>
    <w:rsid w:val="0099427C"/>
    <w:rsid w:val="009943C5"/>
    <w:rsid w:val="009944E8"/>
    <w:rsid w:val="0099469C"/>
    <w:rsid w:val="00994971"/>
    <w:rsid w:val="00994A71"/>
    <w:rsid w:val="009951C5"/>
    <w:rsid w:val="00995595"/>
    <w:rsid w:val="009955DB"/>
    <w:rsid w:val="00995615"/>
    <w:rsid w:val="00995857"/>
    <w:rsid w:val="00995961"/>
    <w:rsid w:val="00995B58"/>
    <w:rsid w:val="00995C9A"/>
    <w:rsid w:val="00995D64"/>
    <w:rsid w:val="0099603E"/>
    <w:rsid w:val="009965B1"/>
    <w:rsid w:val="009967B4"/>
    <w:rsid w:val="009969EB"/>
    <w:rsid w:val="00996A19"/>
    <w:rsid w:val="00997099"/>
    <w:rsid w:val="0099719E"/>
    <w:rsid w:val="009972BA"/>
    <w:rsid w:val="00997406"/>
    <w:rsid w:val="00997506"/>
    <w:rsid w:val="00997509"/>
    <w:rsid w:val="00997752"/>
    <w:rsid w:val="00997814"/>
    <w:rsid w:val="009978B7"/>
    <w:rsid w:val="00997C8B"/>
    <w:rsid w:val="00997CFF"/>
    <w:rsid w:val="00997DD3"/>
    <w:rsid w:val="00997DE0"/>
    <w:rsid w:val="00997F84"/>
    <w:rsid w:val="009A0038"/>
    <w:rsid w:val="009A01F8"/>
    <w:rsid w:val="009A0523"/>
    <w:rsid w:val="009A0587"/>
    <w:rsid w:val="009A081C"/>
    <w:rsid w:val="009A09DF"/>
    <w:rsid w:val="009A0BCE"/>
    <w:rsid w:val="009A0C0A"/>
    <w:rsid w:val="009A0CCB"/>
    <w:rsid w:val="009A0EA8"/>
    <w:rsid w:val="009A1040"/>
    <w:rsid w:val="009A141E"/>
    <w:rsid w:val="009A1445"/>
    <w:rsid w:val="009A191F"/>
    <w:rsid w:val="009A19BF"/>
    <w:rsid w:val="009A1F42"/>
    <w:rsid w:val="009A1F8B"/>
    <w:rsid w:val="009A21FC"/>
    <w:rsid w:val="009A223E"/>
    <w:rsid w:val="009A2321"/>
    <w:rsid w:val="009A234D"/>
    <w:rsid w:val="009A24AD"/>
    <w:rsid w:val="009A2708"/>
    <w:rsid w:val="009A2833"/>
    <w:rsid w:val="009A295D"/>
    <w:rsid w:val="009A2A5C"/>
    <w:rsid w:val="009A2C45"/>
    <w:rsid w:val="009A30FF"/>
    <w:rsid w:val="009A31ED"/>
    <w:rsid w:val="009A330D"/>
    <w:rsid w:val="009A3385"/>
    <w:rsid w:val="009A3395"/>
    <w:rsid w:val="009A3495"/>
    <w:rsid w:val="009A3630"/>
    <w:rsid w:val="009A36B5"/>
    <w:rsid w:val="009A37A4"/>
    <w:rsid w:val="009A38A6"/>
    <w:rsid w:val="009A3A1D"/>
    <w:rsid w:val="009A3B2E"/>
    <w:rsid w:val="009A3D67"/>
    <w:rsid w:val="009A3F5C"/>
    <w:rsid w:val="009A40CF"/>
    <w:rsid w:val="009A40F2"/>
    <w:rsid w:val="009A4104"/>
    <w:rsid w:val="009A426A"/>
    <w:rsid w:val="009A50BC"/>
    <w:rsid w:val="009A50E6"/>
    <w:rsid w:val="009A53AC"/>
    <w:rsid w:val="009A5511"/>
    <w:rsid w:val="009A5524"/>
    <w:rsid w:val="009A5579"/>
    <w:rsid w:val="009A55F2"/>
    <w:rsid w:val="009A57DB"/>
    <w:rsid w:val="009A5B51"/>
    <w:rsid w:val="009A61E9"/>
    <w:rsid w:val="009A647C"/>
    <w:rsid w:val="009A6774"/>
    <w:rsid w:val="009A6C7F"/>
    <w:rsid w:val="009A6EB1"/>
    <w:rsid w:val="009A7178"/>
    <w:rsid w:val="009A719D"/>
    <w:rsid w:val="009A7297"/>
    <w:rsid w:val="009A7319"/>
    <w:rsid w:val="009A73BD"/>
    <w:rsid w:val="009A740E"/>
    <w:rsid w:val="009A742E"/>
    <w:rsid w:val="009A7500"/>
    <w:rsid w:val="009A7B1E"/>
    <w:rsid w:val="009A7CEC"/>
    <w:rsid w:val="009A7D26"/>
    <w:rsid w:val="009A7DC2"/>
    <w:rsid w:val="009A7E19"/>
    <w:rsid w:val="009A7E5B"/>
    <w:rsid w:val="009B0018"/>
    <w:rsid w:val="009B0546"/>
    <w:rsid w:val="009B057F"/>
    <w:rsid w:val="009B05B7"/>
    <w:rsid w:val="009B05C1"/>
    <w:rsid w:val="009B0649"/>
    <w:rsid w:val="009B06AC"/>
    <w:rsid w:val="009B08E1"/>
    <w:rsid w:val="009B0A42"/>
    <w:rsid w:val="009B0AC9"/>
    <w:rsid w:val="009B0B6D"/>
    <w:rsid w:val="009B0F42"/>
    <w:rsid w:val="009B0F72"/>
    <w:rsid w:val="009B1571"/>
    <w:rsid w:val="009B15CF"/>
    <w:rsid w:val="009B211B"/>
    <w:rsid w:val="009B2291"/>
    <w:rsid w:val="009B2569"/>
    <w:rsid w:val="009B264A"/>
    <w:rsid w:val="009B27FA"/>
    <w:rsid w:val="009B289B"/>
    <w:rsid w:val="009B2947"/>
    <w:rsid w:val="009B2CF8"/>
    <w:rsid w:val="009B2DF5"/>
    <w:rsid w:val="009B2EAF"/>
    <w:rsid w:val="009B3093"/>
    <w:rsid w:val="009B33E0"/>
    <w:rsid w:val="009B35D4"/>
    <w:rsid w:val="009B3605"/>
    <w:rsid w:val="009B3616"/>
    <w:rsid w:val="009B373F"/>
    <w:rsid w:val="009B37AC"/>
    <w:rsid w:val="009B3B53"/>
    <w:rsid w:val="009B3CA2"/>
    <w:rsid w:val="009B3DFA"/>
    <w:rsid w:val="009B3E8C"/>
    <w:rsid w:val="009B3F76"/>
    <w:rsid w:val="009B427C"/>
    <w:rsid w:val="009B42F7"/>
    <w:rsid w:val="009B443D"/>
    <w:rsid w:val="009B44C2"/>
    <w:rsid w:val="009B457F"/>
    <w:rsid w:val="009B4742"/>
    <w:rsid w:val="009B4765"/>
    <w:rsid w:val="009B476C"/>
    <w:rsid w:val="009B4B70"/>
    <w:rsid w:val="009B4D26"/>
    <w:rsid w:val="009B4E4F"/>
    <w:rsid w:val="009B51A7"/>
    <w:rsid w:val="009B55EB"/>
    <w:rsid w:val="009B597A"/>
    <w:rsid w:val="009B5BC9"/>
    <w:rsid w:val="009B5C23"/>
    <w:rsid w:val="009B6131"/>
    <w:rsid w:val="009B61EB"/>
    <w:rsid w:val="009B6203"/>
    <w:rsid w:val="009B6377"/>
    <w:rsid w:val="009B6717"/>
    <w:rsid w:val="009B67C9"/>
    <w:rsid w:val="009B6811"/>
    <w:rsid w:val="009B6B1C"/>
    <w:rsid w:val="009B6C84"/>
    <w:rsid w:val="009B7135"/>
    <w:rsid w:val="009B7724"/>
    <w:rsid w:val="009B7B65"/>
    <w:rsid w:val="009B7B7C"/>
    <w:rsid w:val="009B7BC5"/>
    <w:rsid w:val="009B7CDD"/>
    <w:rsid w:val="009B7DF7"/>
    <w:rsid w:val="009B7ED6"/>
    <w:rsid w:val="009B7F6F"/>
    <w:rsid w:val="009C0444"/>
    <w:rsid w:val="009C0562"/>
    <w:rsid w:val="009C064D"/>
    <w:rsid w:val="009C0893"/>
    <w:rsid w:val="009C092D"/>
    <w:rsid w:val="009C0DF5"/>
    <w:rsid w:val="009C0DF8"/>
    <w:rsid w:val="009C0EA0"/>
    <w:rsid w:val="009C1019"/>
    <w:rsid w:val="009C13D0"/>
    <w:rsid w:val="009C1417"/>
    <w:rsid w:val="009C1425"/>
    <w:rsid w:val="009C15D7"/>
    <w:rsid w:val="009C165D"/>
    <w:rsid w:val="009C1C3D"/>
    <w:rsid w:val="009C1CF0"/>
    <w:rsid w:val="009C1CFA"/>
    <w:rsid w:val="009C1F80"/>
    <w:rsid w:val="009C25A4"/>
    <w:rsid w:val="009C265F"/>
    <w:rsid w:val="009C2953"/>
    <w:rsid w:val="009C2B2F"/>
    <w:rsid w:val="009C2C3D"/>
    <w:rsid w:val="009C2D1D"/>
    <w:rsid w:val="009C2EC5"/>
    <w:rsid w:val="009C343D"/>
    <w:rsid w:val="009C34CE"/>
    <w:rsid w:val="009C363A"/>
    <w:rsid w:val="009C3AA1"/>
    <w:rsid w:val="009C3C4D"/>
    <w:rsid w:val="009C3C5F"/>
    <w:rsid w:val="009C3E79"/>
    <w:rsid w:val="009C3ED1"/>
    <w:rsid w:val="009C42D2"/>
    <w:rsid w:val="009C4469"/>
    <w:rsid w:val="009C467F"/>
    <w:rsid w:val="009C47B8"/>
    <w:rsid w:val="009C4A9A"/>
    <w:rsid w:val="009C4B51"/>
    <w:rsid w:val="009C4C15"/>
    <w:rsid w:val="009C4DA0"/>
    <w:rsid w:val="009C4EFD"/>
    <w:rsid w:val="009C5035"/>
    <w:rsid w:val="009C50A3"/>
    <w:rsid w:val="009C50A5"/>
    <w:rsid w:val="009C5780"/>
    <w:rsid w:val="009C59C3"/>
    <w:rsid w:val="009C5A28"/>
    <w:rsid w:val="009C5C33"/>
    <w:rsid w:val="009C5D2E"/>
    <w:rsid w:val="009C5ED0"/>
    <w:rsid w:val="009C638C"/>
    <w:rsid w:val="009C64A8"/>
    <w:rsid w:val="009C64DD"/>
    <w:rsid w:val="009C6544"/>
    <w:rsid w:val="009C6652"/>
    <w:rsid w:val="009C68AF"/>
    <w:rsid w:val="009C6C11"/>
    <w:rsid w:val="009C6DC5"/>
    <w:rsid w:val="009C6FC4"/>
    <w:rsid w:val="009C712E"/>
    <w:rsid w:val="009C7394"/>
    <w:rsid w:val="009C748E"/>
    <w:rsid w:val="009C7633"/>
    <w:rsid w:val="009C7D3A"/>
    <w:rsid w:val="009D0014"/>
    <w:rsid w:val="009D0068"/>
    <w:rsid w:val="009D017D"/>
    <w:rsid w:val="009D0455"/>
    <w:rsid w:val="009D0885"/>
    <w:rsid w:val="009D0E30"/>
    <w:rsid w:val="009D0EE2"/>
    <w:rsid w:val="009D0F1E"/>
    <w:rsid w:val="009D1072"/>
    <w:rsid w:val="009D1088"/>
    <w:rsid w:val="009D120F"/>
    <w:rsid w:val="009D13B7"/>
    <w:rsid w:val="009D14BA"/>
    <w:rsid w:val="009D16A4"/>
    <w:rsid w:val="009D174E"/>
    <w:rsid w:val="009D18CC"/>
    <w:rsid w:val="009D232B"/>
    <w:rsid w:val="009D2334"/>
    <w:rsid w:val="009D235F"/>
    <w:rsid w:val="009D25AB"/>
    <w:rsid w:val="009D27EC"/>
    <w:rsid w:val="009D2B11"/>
    <w:rsid w:val="009D2D9B"/>
    <w:rsid w:val="009D2DCC"/>
    <w:rsid w:val="009D2EAC"/>
    <w:rsid w:val="009D3064"/>
    <w:rsid w:val="009D30B6"/>
    <w:rsid w:val="009D31C0"/>
    <w:rsid w:val="009D31C1"/>
    <w:rsid w:val="009D3871"/>
    <w:rsid w:val="009D3958"/>
    <w:rsid w:val="009D3B80"/>
    <w:rsid w:val="009D40A9"/>
    <w:rsid w:val="009D417B"/>
    <w:rsid w:val="009D41AA"/>
    <w:rsid w:val="009D4235"/>
    <w:rsid w:val="009D43CE"/>
    <w:rsid w:val="009D4662"/>
    <w:rsid w:val="009D468A"/>
    <w:rsid w:val="009D46C2"/>
    <w:rsid w:val="009D4795"/>
    <w:rsid w:val="009D48AA"/>
    <w:rsid w:val="009D4B4F"/>
    <w:rsid w:val="009D4C52"/>
    <w:rsid w:val="009D4CB0"/>
    <w:rsid w:val="009D5029"/>
    <w:rsid w:val="009D5273"/>
    <w:rsid w:val="009D543A"/>
    <w:rsid w:val="009D5792"/>
    <w:rsid w:val="009D5C10"/>
    <w:rsid w:val="009D5C1B"/>
    <w:rsid w:val="009D5CA0"/>
    <w:rsid w:val="009D5FA3"/>
    <w:rsid w:val="009D5FF8"/>
    <w:rsid w:val="009D6058"/>
    <w:rsid w:val="009D6159"/>
    <w:rsid w:val="009D62CD"/>
    <w:rsid w:val="009D62E3"/>
    <w:rsid w:val="009D64EE"/>
    <w:rsid w:val="009D652C"/>
    <w:rsid w:val="009D6916"/>
    <w:rsid w:val="009D69EA"/>
    <w:rsid w:val="009D6BF7"/>
    <w:rsid w:val="009D6E12"/>
    <w:rsid w:val="009D6F70"/>
    <w:rsid w:val="009D74B8"/>
    <w:rsid w:val="009D768E"/>
    <w:rsid w:val="009D7ABD"/>
    <w:rsid w:val="009D7B58"/>
    <w:rsid w:val="009D7DC3"/>
    <w:rsid w:val="009D7E43"/>
    <w:rsid w:val="009E0100"/>
    <w:rsid w:val="009E07D6"/>
    <w:rsid w:val="009E0859"/>
    <w:rsid w:val="009E0A93"/>
    <w:rsid w:val="009E0C7D"/>
    <w:rsid w:val="009E0FC3"/>
    <w:rsid w:val="009E0FC7"/>
    <w:rsid w:val="009E1077"/>
    <w:rsid w:val="009E1327"/>
    <w:rsid w:val="009E14FE"/>
    <w:rsid w:val="009E1B82"/>
    <w:rsid w:val="009E1C3B"/>
    <w:rsid w:val="009E1C43"/>
    <w:rsid w:val="009E2062"/>
    <w:rsid w:val="009E2097"/>
    <w:rsid w:val="009E2282"/>
    <w:rsid w:val="009E23ED"/>
    <w:rsid w:val="009E242B"/>
    <w:rsid w:val="009E25F6"/>
    <w:rsid w:val="009E2B79"/>
    <w:rsid w:val="009E2DD8"/>
    <w:rsid w:val="009E305B"/>
    <w:rsid w:val="009E30D3"/>
    <w:rsid w:val="009E30DF"/>
    <w:rsid w:val="009E30E3"/>
    <w:rsid w:val="009E330C"/>
    <w:rsid w:val="009E34AD"/>
    <w:rsid w:val="009E372E"/>
    <w:rsid w:val="009E3837"/>
    <w:rsid w:val="009E38B0"/>
    <w:rsid w:val="009E3940"/>
    <w:rsid w:val="009E3B48"/>
    <w:rsid w:val="009E3C97"/>
    <w:rsid w:val="009E3CF6"/>
    <w:rsid w:val="009E3D53"/>
    <w:rsid w:val="009E3EB8"/>
    <w:rsid w:val="009E40AD"/>
    <w:rsid w:val="009E45C2"/>
    <w:rsid w:val="009E5667"/>
    <w:rsid w:val="009E5B33"/>
    <w:rsid w:val="009E5CD8"/>
    <w:rsid w:val="009E5D68"/>
    <w:rsid w:val="009E6060"/>
    <w:rsid w:val="009E6120"/>
    <w:rsid w:val="009E63E0"/>
    <w:rsid w:val="009E663E"/>
    <w:rsid w:val="009E6A40"/>
    <w:rsid w:val="009E6B6A"/>
    <w:rsid w:val="009E6E57"/>
    <w:rsid w:val="009E6E9B"/>
    <w:rsid w:val="009E71BD"/>
    <w:rsid w:val="009E765F"/>
    <w:rsid w:val="009E7792"/>
    <w:rsid w:val="009E787A"/>
    <w:rsid w:val="009E7940"/>
    <w:rsid w:val="009E7B76"/>
    <w:rsid w:val="009E7DB2"/>
    <w:rsid w:val="009E7EB4"/>
    <w:rsid w:val="009F018D"/>
    <w:rsid w:val="009F01AE"/>
    <w:rsid w:val="009F02F7"/>
    <w:rsid w:val="009F0317"/>
    <w:rsid w:val="009F039B"/>
    <w:rsid w:val="009F03E2"/>
    <w:rsid w:val="009F03F8"/>
    <w:rsid w:val="009F04A5"/>
    <w:rsid w:val="009F06B7"/>
    <w:rsid w:val="009F0A5C"/>
    <w:rsid w:val="009F0CCF"/>
    <w:rsid w:val="009F0D31"/>
    <w:rsid w:val="009F0DDB"/>
    <w:rsid w:val="009F102A"/>
    <w:rsid w:val="009F138B"/>
    <w:rsid w:val="009F1587"/>
    <w:rsid w:val="009F1620"/>
    <w:rsid w:val="009F1640"/>
    <w:rsid w:val="009F17A0"/>
    <w:rsid w:val="009F190C"/>
    <w:rsid w:val="009F1A60"/>
    <w:rsid w:val="009F1AA2"/>
    <w:rsid w:val="009F1E36"/>
    <w:rsid w:val="009F24ED"/>
    <w:rsid w:val="009F2788"/>
    <w:rsid w:val="009F279A"/>
    <w:rsid w:val="009F2B78"/>
    <w:rsid w:val="009F2BE9"/>
    <w:rsid w:val="009F2E76"/>
    <w:rsid w:val="009F2F2A"/>
    <w:rsid w:val="009F3161"/>
    <w:rsid w:val="009F33C3"/>
    <w:rsid w:val="009F3699"/>
    <w:rsid w:val="009F3729"/>
    <w:rsid w:val="009F395C"/>
    <w:rsid w:val="009F3C04"/>
    <w:rsid w:val="009F3C5B"/>
    <w:rsid w:val="009F3F31"/>
    <w:rsid w:val="009F409B"/>
    <w:rsid w:val="009F432A"/>
    <w:rsid w:val="009F45AB"/>
    <w:rsid w:val="009F4C62"/>
    <w:rsid w:val="009F4C6E"/>
    <w:rsid w:val="009F4E81"/>
    <w:rsid w:val="009F4F43"/>
    <w:rsid w:val="009F51C9"/>
    <w:rsid w:val="009F5346"/>
    <w:rsid w:val="009F5740"/>
    <w:rsid w:val="009F58DD"/>
    <w:rsid w:val="009F59F3"/>
    <w:rsid w:val="009F5E2A"/>
    <w:rsid w:val="009F5E6A"/>
    <w:rsid w:val="009F6073"/>
    <w:rsid w:val="009F6840"/>
    <w:rsid w:val="009F691A"/>
    <w:rsid w:val="009F6DAD"/>
    <w:rsid w:val="009F6DC4"/>
    <w:rsid w:val="009F717E"/>
    <w:rsid w:val="009F719C"/>
    <w:rsid w:val="009F71AF"/>
    <w:rsid w:val="009F7428"/>
    <w:rsid w:val="009F7435"/>
    <w:rsid w:val="009F77A8"/>
    <w:rsid w:val="009F7811"/>
    <w:rsid w:val="009F78A7"/>
    <w:rsid w:val="009F7C36"/>
    <w:rsid w:val="009F7C83"/>
    <w:rsid w:val="009F7EB6"/>
    <w:rsid w:val="009F7FA8"/>
    <w:rsid w:val="00A004D4"/>
    <w:rsid w:val="00A009A7"/>
    <w:rsid w:val="00A00B1D"/>
    <w:rsid w:val="00A0115A"/>
    <w:rsid w:val="00A017A3"/>
    <w:rsid w:val="00A01CF7"/>
    <w:rsid w:val="00A01D4E"/>
    <w:rsid w:val="00A01EB8"/>
    <w:rsid w:val="00A02157"/>
    <w:rsid w:val="00A02341"/>
    <w:rsid w:val="00A023D8"/>
    <w:rsid w:val="00A024D2"/>
    <w:rsid w:val="00A027F1"/>
    <w:rsid w:val="00A0288C"/>
    <w:rsid w:val="00A028F4"/>
    <w:rsid w:val="00A02CF0"/>
    <w:rsid w:val="00A02E4B"/>
    <w:rsid w:val="00A02EC4"/>
    <w:rsid w:val="00A03179"/>
    <w:rsid w:val="00A03271"/>
    <w:rsid w:val="00A0367E"/>
    <w:rsid w:val="00A03833"/>
    <w:rsid w:val="00A0387A"/>
    <w:rsid w:val="00A038F7"/>
    <w:rsid w:val="00A03999"/>
    <w:rsid w:val="00A039D9"/>
    <w:rsid w:val="00A03A80"/>
    <w:rsid w:val="00A03BF3"/>
    <w:rsid w:val="00A03D5F"/>
    <w:rsid w:val="00A03EF1"/>
    <w:rsid w:val="00A03F9D"/>
    <w:rsid w:val="00A04044"/>
    <w:rsid w:val="00A040A2"/>
    <w:rsid w:val="00A04133"/>
    <w:rsid w:val="00A04149"/>
    <w:rsid w:val="00A04542"/>
    <w:rsid w:val="00A049F1"/>
    <w:rsid w:val="00A04CA3"/>
    <w:rsid w:val="00A04DF5"/>
    <w:rsid w:val="00A04E34"/>
    <w:rsid w:val="00A04E3C"/>
    <w:rsid w:val="00A04E42"/>
    <w:rsid w:val="00A0516C"/>
    <w:rsid w:val="00A05430"/>
    <w:rsid w:val="00A054AE"/>
    <w:rsid w:val="00A05522"/>
    <w:rsid w:val="00A05915"/>
    <w:rsid w:val="00A05B6F"/>
    <w:rsid w:val="00A05BC2"/>
    <w:rsid w:val="00A05CE6"/>
    <w:rsid w:val="00A05E38"/>
    <w:rsid w:val="00A060A2"/>
    <w:rsid w:val="00A06448"/>
    <w:rsid w:val="00A06698"/>
    <w:rsid w:val="00A06725"/>
    <w:rsid w:val="00A06746"/>
    <w:rsid w:val="00A06759"/>
    <w:rsid w:val="00A0688B"/>
    <w:rsid w:val="00A06C90"/>
    <w:rsid w:val="00A070F1"/>
    <w:rsid w:val="00A07389"/>
    <w:rsid w:val="00A075F6"/>
    <w:rsid w:val="00A07D09"/>
    <w:rsid w:val="00A07D3B"/>
    <w:rsid w:val="00A07E94"/>
    <w:rsid w:val="00A07F4D"/>
    <w:rsid w:val="00A1031C"/>
    <w:rsid w:val="00A10692"/>
    <w:rsid w:val="00A10842"/>
    <w:rsid w:val="00A1117B"/>
    <w:rsid w:val="00A112D9"/>
    <w:rsid w:val="00A114C9"/>
    <w:rsid w:val="00A115C6"/>
    <w:rsid w:val="00A11816"/>
    <w:rsid w:val="00A118E5"/>
    <w:rsid w:val="00A118F6"/>
    <w:rsid w:val="00A12010"/>
    <w:rsid w:val="00A12016"/>
    <w:rsid w:val="00A12228"/>
    <w:rsid w:val="00A12492"/>
    <w:rsid w:val="00A125D7"/>
    <w:rsid w:val="00A1260C"/>
    <w:rsid w:val="00A12679"/>
    <w:rsid w:val="00A12749"/>
    <w:rsid w:val="00A12A4C"/>
    <w:rsid w:val="00A12BDD"/>
    <w:rsid w:val="00A12D26"/>
    <w:rsid w:val="00A12ECE"/>
    <w:rsid w:val="00A1317B"/>
    <w:rsid w:val="00A133EF"/>
    <w:rsid w:val="00A1347C"/>
    <w:rsid w:val="00A1397D"/>
    <w:rsid w:val="00A13A07"/>
    <w:rsid w:val="00A13A5B"/>
    <w:rsid w:val="00A13A63"/>
    <w:rsid w:val="00A13C42"/>
    <w:rsid w:val="00A13D8F"/>
    <w:rsid w:val="00A13DD5"/>
    <w:rsid w:val="00A14033"/>
    <w:rsid w:val="00A140BE"/>
    <w:rsid w:val="00A14932"/>
    <w:rsid w:val="00A149B1"/>
    <w:rsid w:val="00A14A65"/>
    <w:rsid w:val="00A14AF5"/>
    <w:rsid w:val="00A14B87"/>
    <w:rsid w:val="00A14BB3"/>
    <w:rsid w:val="00A14BCC"/>
    <w:rsid w:val="00A14CBB"/>
    <w:rsid w:val="00A14FCA"/>
    <w:rsid w:val="00A14FE8"/>
    <w:rsid w:val="00A152F6"/>
    <w:rsid w:val="00A1550D"/>
    <w:rsid w:val="00A15721"/>
    <w:rsid w:val="00A159F1"/>
    <w:rsid w:val="00A15D95"/>
    <w:rsid w:val="00A15DEC"/>
    <w:rsid w:val="00A1602B"/>
    <w:rsid w:val="00A16082"/>
    <w:rsid w:val="00A162B7"/>
    <w:rsid w:val="00A162F2"/>
    <w:rsid w:val="00A163CE"/>
    <w:rsid w:val="00A164FE"/>
    <w:rsid w:val="00A16522"/>
    <w:rsid w:val="00A1654D"/>
    <w:rsid w:val="00A165A9"/>
    <w:rsid w:val="00A16604"/>
    <w:rsid w:val="00A16ADC"/>
    <w:rsid w:val="00A16B78"/>
    <w:rsid w:val="00A16CB8"/>
    <w:rsid w:val="00A16F62"/>
    <w:rsid w:val="00A170B8"/>
    <w:rsid w:val="00A17283"/>
    <w:rsid w:val="00A17A7C"/>
    <w:rsid w:val="00A17D6A"/>
    <w:rsid w:val="00A17DC6"/>
    <w:rsid w:val="00A17E43"/>
    <w:rsid w:val="00A17F49"/>
    <w:rsid w:val="00A17F59"/>
    <w:rsid w:val="00A20204"/>
    <w:rsid w:val="00A2020C"/>
    <w:rsid w:val="00A20238"/>
    <w:rsid w:val="00A20279"/>
    <w:rsid w:val="00A2038B"/>
    <w:rsid w:val="00A203AE"/>
    <w:rsid w:val="00A204B6"/>
    <w:rsid w:val="00A20658"/>
    <w:rsid w:val="00A2068E"/>
    <w:rsid w:val="00A206D9"/>
    <w:rsid w:val="00A210FD"/>
    <w:rsid w:val="00A21378"/>
    <w:rsid w:val="00A21808"/>
    <w:rsid w:val="00A21A2F"/>
    <w:rsid w:val="00A21CB5"/>
    <w:rsid w:val="00A21E00"/>
    <w:rsid w:val="00A21E18"/>
    <w:rsid w:val="00A21E42"/>
    <w:rsid w:val="00A22057"/>
    <w:rsid w:val="00A22168"/>
    <w:rsid w:val="00A2225D"/>
    <w:rsid w:val="00A222D9"/>
    <w:rsid w:val="00A22C6E"/>
    <w:rsid w:val="00A22C7F"/>
    <w:rsid w:val="00A2312E"/>
    <w:rsid w:val="00A2313B"/>
    <w:rsid w:val="00A231D0"/>
    <w:rsid w:val="00A23227"/>
    <w:rsid w:val="00A237EF"/>
    <w:rsid w:val="00A23968"/>
    <w:rsid w:val="00A23AB2"/>
    <w:rsid w:val="00A23B6A"/>
    <w:rsid w:val="00A23C49"/>
    <w:rsid w:val="00A24029"/>
    <w:rsid w:val="00A240B6"/>
    <w:rsid w:val="00A24114"/>
    <w:rsid w:val="00A24193"/>
    <w:rsid w:val="00A24351"/>
    <w:rsid w:val="00A24784"/>
    <w:rsid w:val="00A24D1C"/>
    <w:rsid w:val="00A25040"/>
    <w:rsid w:val="00A25044"/>
    <w:rsid w:val="00A2508F"/>
    <w:rsid w:val="00A252C8"/>
    <w:rsid w:val="00A253FE"/>
    <w:rsid w:val="00A25495"/>
    <w:rsid w:val="00A256F0"/>
    <w:rsid w:val="00A257B7"/>
    <w:rsid w:val="00A25C60"/>
    <w:rsid w:val="00A25F9B"/>
    <w:rsid w:val="00A25FDC"/>
    <w:rsid w:val="00A26286"/>
    <w:rsid w:val="00A26D1B"/>
    <w:rsid w:val="00A26E4F"/>
    <w:rsid w:val="00A26E53"/>
    <w:rsid w:val="00A27153"/>
    <w:rsid w:val="00A27285"/>
    <w:rsid w:val="00A273D4"/>
    <w:rsid w:val="00A27419"/>
    <w:rsid w:val="00A2780B"/>
    <w:rsid w:val="00A27A16"/>
    <w:rsid w:val="00A27AB9"/>
    <w:rsid w:val="00A27AF0"/>
    <w:rsid w:val="00A27BBB"/>
    <w:rsid w:val="00A27C34"/>
    <w:rsid w:val="00A30195"/>
    <w:rsid w:val="00A30363"/>
    <w:rsid w:val="00A3043A"/>
    <w:rsid w:val="00A309BA"/>
    <w:rsid w:val="00A30ED1"/>
    <w:rsid w:val="00A31108"/>
    <w:rsid w:val="00A313E2"/>
    <w:rsid w:val="00A31419"/>
    <w:rsid w:val="00A31667"/>
    <w:rsid w:val="00A31864"/>
    <w:rsid w:val="00A31890"/>
    <w:rsid w:val="00A318D2"/>
    <w:rsid w:val="00A32003"/>
    <w:rsid w:val="00A3203C"/>
    <w:rsid w:val="00A323D2"/>
    <w:rsid w:val="00A3267C"/>
    <w:rsid w:val="00A32868"/>
    <w:rsid w:val="00A3286B"/>
    <w:rsid w:val="00A32C28"/>
    <w:rsid w:val="00A32F1F"/>
    <w:rsid w:val="00A3301B"/>
    <w:rsid w:val="00A33043"/>
    <w:rsid w:val="00A332E1"/>
    <w:rsid w:val="00A33312"/>
    <w:rsid w:val="00A33482"/>
    <w:rsid w:val="00A33590"/>
    <w:rsid w:val="00A33671"/>
    <w:rsid w:val="00A336BD"/>
    <w:rsid w:val="00A339A7"/>
    <w:rsid w:val="00A339AA"/>
    <w:rsid w:val="00A33B32"/>
    <w:rsid w:val="00A33CFB"/>
    <w:rsid w:val="00A33DFE"/>
    <w:rsid w:val="00A3417A"/>
    <w:rsid w:val="00A3453A"/>
    <w:rsid w:val="00A3476A"/>
    <w:rsid w:val="00A35008"/>
    <w:rsid w:val="00A35618"/>
    <w:rsid w:val="00A358CA"/>
    <w:rsid w:val="00A3596D"/>
    <w:rsid w:val="00A35C29"/>
    <w:rsid w:val="00A360F2"/>
    <w:rsid w:val="00A362A5"/>
    <w:rsid w:val="00A3651E"/>
    <w:rsid w:val="00A36554"/>
    <w:rsid w:val="00A36558"/>
    <w:rsid w:val="00A3656C"/>
    <w:rsid w:val="00A365C5"/>
    <w:rsid w:val="00A36606"/>
    <w:rsid w:val="00A3669F"/>
    <w:rsid w:val="00A36751"/>
    <w:rsid w:val="00A368E8"/>
    <w:rsid w:val="00A36B9B"/>
    <w:rsid w:val="00A36C5F"/>
    <w:rsid w:val="00A36D25"/>
    <w:rsid w:val="00A36EC3"/>
    <w:rsid w:val="00A36FDE"/>
    <w:rsid w:val="00A3725C"/>
    <w:rsid w:val="00A3729E"/>
    <w:rsid w:val="00A372E9"/>
    <w:rsid w:val="00A3789C"/>
    <w:rsid w:val="00A378B0"/>
    <w:rsid w:val="00A37A54"/>
    <w:rsid w:val="00A37CD5"/>
    <w:rsid w:val="00A37E64"/>
    <w:rsid w:val="00A37E91"/>
    <w:rsid w:val="00A400D1"/>
    <w:rsid w:val="00A40166"/>
    <w:rsid w:val="00A4031A"/>
    <w:rsid w:val="00A40435"/>
    <w:rsid w:val="00A40702"/>
    <w:rsid w:val="00A407C0"/>
    <w:rsid w:val="00A40BB2"/>
    <w:rsid w:val="00A40E77"/>
    <w:rsid w:val="00A40E7A"/>
    <w:rsid w:val="00A40E92"/>
    <w:rsid w:val="00A40E94"/>
    <w:rsid w:val="00A40F7B"/>
    <w:rsid w:val="00A41369"/>
    <w:rsid w:val="00A4138E"/>
    <w:rsid w:val="00A418C7"/>
    <w:rsid w:val="00A41AB4"/>
    <w:rsid w:val="00A41AB6"/>
    <w:rsid w:val="00A41C48"/>
    <w:rsid w:val="00A41EA6"/>
    <w:rsid w:val="00A420A3"/>
    <w:rsid w:val="00A42113"/>
    <w:rsid w:val="00A42124"/>
    <w:rsid w:val="00A4214E"/>
    <w:rsid w:val="00A42428"/>
    <w:rsid w:val="00A4243D"/>
    <w:rsid w:val="00A424A6"/>
    <w:rsid w:val="00A42562"/>
    <w:rsid w:val="00A426BE"/>
    <w:rsid w:val="00A427A9"/>
    <w:rsid w:val="00A427C2"/>
    <w:rsid w:val="00A428D0"/>
    <w:rsid w:val="00A42904"/>
    <w:rsid w:val="00A42C2B"/>
    <w:rsid w:val="00A42D8A"/>
    <w:rsid w:val="00A43083"/>
    <w:rsid w:val="00A4308B"/>
    <w:rsid w:val="00A4338F"/>
    <w:rsid w:val="00A43476"/>
    <w:rsid w:val="00A43698"/>
    <w:rsid w:val="00A4383C"/>
    <w:rsid w:val="00A43E01"/>
    <w:rsid w:val="00A43EFF"/>
    <w:rsid w:val="00A443DE"/>
    <w:rsid w:val="00A44477"/>
    <w:rsid w:val="00A444B0"/>
    <w:rsid w:val="00A44741"/>
    <w:rsid w:val="00A453A1"/>
    <w:rsid w:val="00A456A9"/>
    <w:rsid w:val="00A456DB"/>
    <w:rsid w:val="00A4571E"/>
    <w:rsid w:val="00A45920"/>
    <w:rsid w:val="00A459E7"/>
    <w:rsid w:val="00A45CC7"/>
    <w:rsid w:val="00A45D92"/>
    <w:rsid w:val="00A45E77"/>
    <w:rsid w:val="00A45F61"/>
    <w:rsid w:val="00A4600F"/>
    <w:rsid w:val="00A4619A"/>
    <w:rsid w:val="00A4622E"/>
    <w:rsid w:val="00A46278"/>
    <w:rsid w:val="00A463DF"/>
    <w:rsid w:val="00A463E9"/>
    <w:rsid w:val="00A46556"/>
    <w:rsid w:val="00A46A3E"/>
    <w:rsid w:val="00A46ADE"/>
    <w:rsid w:val="00A46C05"/>
    <w:rsid w:val="00A46CE2"/>
    <w:rsid w:val="00A46F8A"/>
    <w:rsid w:val="00A4718A"/>
    <w:rsid w:val="00A4735A"/>
    <w:rsid w:val="00A47A2E"/>
    <w:rsid w:val="00A47AA9"/>
    <w:rsid w:val="00A47BB2"/>
    <w:rsid w:val="00A47D9D"/>
    <w:rsid w:val="00A47DE9"/>
    <w:rsid w:val="00A47FFD"/>
    <w:rsid w:val="00A50002"/>
    <w:rsid w:val="00A50492"/>
    <w:rsid w:val="00A5057C"/>
    <w:rsid w:val="00A50612"/>
    <w:rsid w:val="00A506E9"/>
    <w:rsid w:val="00A507A8"/>
    <w:rsid w:val="00A508D2"/>
    <w:rsid w:val="00A50D9A"/>
    <w:rsid w:val="00A511BD"/>
    <w:rsid w:val="00A511E7"/>
    <w:rsid w:val="00A515ED"/>
    <w:rsid w:val="00A51656"/>
    <w:rsid w:val="00A51A78"/>
    <w:rsid w:val="00A51AFC"/>
    <w:rsid w:val="00A51C30"/>
    <w:rsid w:val="00A51DF0"/>
    <w:rsid w:val="00A52260"/>
    <w:rsid w:val="00A52423"/>
    <w:rsid w:val="00A52870"/>
    <w:rsid w:val="00A52876"/>
    <w:rsid w:val="00A52955"/>
    <w:rsid w:val="00A52A73"/>
    <w:rsid w:val="00A52B1F"/>
    <w:rsid w:val="00A52B55"/>
    <w:rsid w:val="00A531BF"/>
    <w:rsid w:val="00A53216"/>
    <w:rsid w:val="00A5371B"/>
    <w:rsid w:val="00A5384A"/>
    <w:rsid w:val="00A53860"/>
    <w:rsid w:val="00A538C5"/>
    <w:rsid w:val="00A538D0"/>
    <w:rsid w:val="00A53C4C"/>
    <w:rsid w:val="00A53C84"/>
    <w:rsid w:val="00A53E66"/>
    <w:rsid w:val="00A54094"/>
    <w:rsid w:val="00A54692"/>
    <w:rsid w:val="00A54702"/>
    <w:rsid w:val="00A5492B"/>
    <w:rsid w:val="00A54B03"/>
    <w:rsid w:val="00A54C6F"/>
    <w:rsid w:val="00A55312"/>
    <w:rsid w:val="00A5548B"/>
    <w:rsid w:val="00A55576"/>
    <w:rsid w:val="00A5576D"/>
    <w:rsid w:val="00A557D4"/>
    <w:rsid w:val="00A55A84"/>
    <w:rsid w:val="00A55C7D"/>
    <w:rsid w:val="00A55D4C"/>
    <w:rsid w:val="00A55D4E"/>
    <w:rsid w:val="00A55D5B"/>
    <w:rsid w:val="00A55DCD"/>
    <w:rsid w:val="00A55EE9"/>
    <w:rsid w:val="00A55F5C"/>
    <w:rsid w:val="00A56392"/>
    <w:rsid w:val="00A563FE"/>
    <w:rsid w:val="00A565F1"/>
    <w:rsid w:val="00A568F9"/>
    <w:rsid w:val="00A5699E"/>
    <w:rsid w:val="00A56C2A"/>
    <w:rsid w:val="00A56EE4"/>
    <w:rsid w:val="00A56F61"/>
    <w:rsid w:val="00A57041"/>
    <w:rsid w:val="00A571DB"/>
    <w:rsid w:val="00A5794A"/>
    <w:rsid w:val="00A57A42"/>
    <w:rsid w:val="00A57A4E"/>
    <w:rsid w:val="00A57B87"/>
    <w:rsid w:val="00A57BB3"/>
    <w:rsid w:val="00A57F01"/>
    <w:rsid w:val="00A60011"/>
    <w:rsid w:val="00A604BF"/>
    <w:rsid w:val="00A6066D"/>
    <w:rsid w:val="00A60762"/>
    <w:rsid w:val="00A60904"/>
    <w:rsid w:val="00A60A6E"/>
    <w:rsid w:val="00A60AD1"/>
    <w:rsid w:val="00A60D5F"/>
    <w:rsid w:val="00A60E94"/>
    <w:rsid w:val="00A60F5E"/>
    <w:rsid w:val="00A60F92"/>
    <w:rsid w:val="00A6108A"/>
    <w:rsid w:val="00A611FB"/>
    <w:rsid w:val="00A614A7"/>
    <w:rsid w:val="00A614D0"/>
    <w:rsid w:val="00A614F7"/>
    <w:rsid w:val="00A61554"/>
    <w:rsid w:val="00A61816"/>
    <w:rsid w:val="00A61858"/>
    <w:rsid w:val="00A61A6A"/>
    <w:rsid w:val="00A61C60"/>
    <w:rsid w:val="00A61CBB"/>
    <w:rsid w:val="00A61D98"/>
    <w:rsid w:val="00A61E19"/>
    <w:rsid w:val="00A61F94"/>
    <w:rsid w:val="00A621C6"/>
    <w:rsid w:val="00A623E3"/>
    <w:rsid w:val="00A62447"/>
    <w:rsid w:val="00A62977"/>
    <w:rsid w:val="00A62989"/>
    <w:rsid w:val="00A62A28"/>
    <w:rsid w:val="00A62AB2"/>
    <w:rsid w:val="00A62BC5"/>
    <w:rsid w:val="00A62BCB"/>
    <w:rsid w:val="00A62D7C"/>
    <w:rsid w:val="00A6346C"/>
    <w:rsid w:val="00A634DC"/>
    <w:rsid w:val="00A634F5"/>
    <w:rsid w:val="00A636EB"/>
    <w:rsid w:val="00A6378D"/>
    <w:rsid w:val="00A638B9"/>
    <w:rsid w:val="00A6395B"/>
    <w:rsid w:val="00A63985"/>
    <w:rsid w:val="00A63D61"/>
    <w:rsid w:val="00A6422D"/>
    <w:rsid w:val="00A6460C"/>
    <w:rsid w:val="00A6473D"/>
    <w:rsid w:val="00A64822"/>
    <w:rsid w:val="00A64849"/>
    <w:rsid w:val="00A649EA"/>
    <w:rsid w:val="00A64A4C"/>
    <w:rsid w:val="00A64A74"/>
    <w:rsid w:val="00A64EE7"/>
    <w:rsid w:val="00A652AE"/>
    <w:rsid w:val="00A65B7A"/>
    <w:rsid w:val="00A65BF3"/>
    <w:rsid w:val="00A65F0D"/>
    <w:rsid w:val="00A65F6C"/>
    <w:rsid w:val="00A66263"/>
    <w:rsid w:val="00A66340"/>
    <w:rsid w:val="00A66470"/>
    <w:rsid w:val="00A66693"/>
    <w:rsid w:val="00A66803"/>
    <w:rsid w:val="00A668ED"/>
    <w:rsid w:val="00A6690B"/>
    <w:rsid w:val="00A66A6D"/>
    <w:rsid w:val="00A66CAD"/>
    <w:rsid w:val="00A66D06"/>
    <w:rsid w:val="00A66F50"/>
    <w:rsid w:val="00A67003"/>
    <w:rsid w:val="00A67190"/>
    <w:rsid w:val="00A6730A"/>
    <w:rsid w:val="00A6737C"/>
    <w:rsid w:val="00A67400"/>
    <w:rsid w:val="00A67463"/>
    <w:rsid w:val="00A674AD"/>
    <w:rsid w:val="00A67601"/>
    <w:rsid w:val="00A67635"/>
    <w:rsid w:val="00A67913"/>
    <w:rsid w:val="00A679A8"/>
    <w:rsid w:val="00A67A9B"/>
    <w:rsid w:val="00A67C70"/>
    <w:rsid w:val="00A67E3D"/>
    <w:rsid w:val="00A67F68"/>
    <w:rsid w:val="00A7004B"/>
    <w:rsid w:val="00A700A6"/>
    <w:rsid w:val="00A70135"/>
    <w:rsid w:val="00A701DE"/>
    <w:rsid w:val="00A7037B"/>
    <w:rsid w:val="00A70658"/>
    <w:rsid w:val="00A707B7"/>
    <w:rsid w:val="00A708CF"/>
    <w:rsid w:val="00A70999"/>
    <w:rsid w:val="00A70A81"/>
    <w:rsid w:val="00A70B74"/>
    <w:rsid w:val="00A70C21"/>
    <w:rsid w:val="00A71225"/>
    <w:rsid w:val="00A715B6"/>
    <w:rsid w:val="00A715C3"/>
    <w:rsid w:val="00A71B98"/>
    <w:rsid w:val="00A71CD5"/>
    <w:rsid w:val="00A71E16"/>
    <w:rsid w:val="00A7200E"/>
    <w:rsid w:val="00A72076"/>
    <w:rsid w:val="00A7212E"/>
    <w:rsid w:val="00A721BD"/>
    <w:rsid w:val="00A7244A"/>
    <w:rsid w:val="00A725D2"/>
    <w:rsid w:val="00A72D53"/>
    <w:rsid w:val="00A732D5"/>
    <w:rsid w:val="00A73669"/>
    <w:rsid w:val="00A737E7"/>
    <w:rsid w:val="00A740EC"/>
    <w:rsid w:val="00A74200"/>
    <w:rsid w:val="00A74393"/>
    <w:rsid w:val="00A7449B"/>
    <w:rsid w:val="00A745FD"/>
    <w:rsid w:val="00A74652"/>
    <w:rsid w:val="00A746CA"/>
    <w:rsid w:val="00A74C6C"/>
    <w:rsid w:val="00A74D38"/>
    <w:rsid w:val="00A752E3"/>
    <w:rsid w:val="00A754F5"/>
    <w:rsid w:val="00A759AE"/>
    <w:rsid w:val="00A759B4"/>
    <w:rsid w:val="00A759E7"/>
    <w:rsid w:val="00A75A94"/>
    <w:rsid w:val="00A75B4D"/>
    <w:rsid w:val="00A75D99"/>
    <w:rsid w:val="00A75E1C"/>
    <w:rsid w:val="00A75E8B"/>
    <w:rsid w:val="00A75F42"/>
    <w:rsid w:val="00A762C8"/>
    <w:rsid w:val="00A76342"/>
    <w:rsid w:val="00A76AF6"/>
    <w:rsid w:val="00A76DB3"/>
    <w:rsid w:val="00A771F5"/>
    <w:rsid w:val="00A77279"/>
    <w:rsid w:val="00A77569"/>
    <w:rsid w:val="00A775EB"/>
    <w:rsid w:val="00A7776E"/>
    <w:rsid w:val="00A77946"/>
    <w:rsid w:val="00A77C5E"/>
    <w:rsid w:val="00A77D13"/>
    <w:rsid w:val="00A77DE6"/>
    <w:rsid w:val="00A77E22"/>
    <w:rsid w:val="00A800F2"/>
    <w:rsid w:val="00A80163"/>
    <w:rsid w:val="00A80233"/>
    <w:rsid w:val="00A8037A"/>
    <w:rsid w:val="00A803CC"/>
    <w:rsid w:val="00A806D2"/>
    <w:rsid w:val="00A806FB"/>
    <w:rsid w:val="00A807A4"/>
    <w:rsid w:val="00A80883"/>
    <w:rsid w:val="00A80C81"/>
    <w:rsid w:val="00A810E4"/>
    <w:rsid w:val="00A81112"/>
    <w:rsid w:val="00A815F3"/>
    <w:rsid w:val="00A81669"/>
    <w:rsid w:val="00A81795"/>
    <w:rsid w:val="00A81886"/>
    <w:rsid w:val="00A818D1"/>
    <w:rsid w:val="00A81D2A"/>
    <w:rsid w:val="00A81FE9"/>
    <w:rsid w:val="00A822C6"/>
    <w:rsid w:val="00A824C8"/>
    <w:rsid w:val="00A826BC"/>
    <w:rsid w:val="00A826F8"/>
    <w:rsid w:val="00A82703"/>
    <w:rsid w:val="00A82803"/>
    <w:rsid w:val="00A82869"/>
    <w:rsid w:val="00A82998"/>
    <w:rsid w:val="00A82A79"/>
    <w:rsid w:val="00A82C4C"/>
    <w:rsid w:val="00A82E15"/>
    <w:rsid w:val="00A82E42"/>
    <w:rsid w:val="00A8330C"/>
    <w:rsid w:val="00A834A2"/>
    <w:rsid w:val="00A83896"/>
    <w:rsid w:val="00A83978"/>
    <w:rsid w:val="00A839D1"/>
    <w:rsid w:val="00A83FFD"/>
    <w:rsid w:val="00A841F1"/>
    <w:rsid w:val="00A84347"/>
    <w:rsid w:val="00A8477D"/>
    <w:rsid w:val="00A84975"/>
    <w:rsid w:val="00A849D1"/>
    <w:rsid w:val="00A84A40"/>
    <w:rsid w:val="00A84A98"/>
    <w:rsid w:val="00A84BE5"/>
    <w:rsid w:val="00A84C3E"/>
    <w:rsid w:val="00A84E0C"/>
    <w:rsid w:val="00A85055"/>
    <w:rsid w:val="00A8507B"/>
    <w:rsid w:val="00A852E0"/>
    <w:rsid w:val="00A856E5"/>
    <w:rsid w:val="00A85B16"/>
    <w:rsid w:val="00A85EBB"/>
    <w:rsid w:val="00A8619C"/>
    <w:rsid w:val="00A863EE"/>
    <w:rsid w:val="00A86444"/>
    <w:rsid w:val="00A8651E"/>
    <w:rsid w:val="00A8657B"/>
    <w:rsid w:val="00A8678F"/>
    <w:rsid w:val="00A8679D"/>
    <w:rsid w:val="00A86BCB"/>
    <w:rsid w:val="00A8709A"/>
    <w:rsid w:val="00A8787E"/>
    <w:rsid w:val="00A87B54"/>
    <w:rsid w:val="00A87B5B"/>
    <w:rsid w:val="00A87C7B"/>
    <w:rsid w:val="00A87F24"/>
    <w:rsid w:val="00A90070"/>
    <w:rsid w:val="00A90449"/>
    <w:rsid w:val="00A905D3"/>
    <w:rsid w:val="00A9068B"/>
    <w:rsid w:val="00A90BAB"/>
    <w:rsid w:val="00A90BC9"/>
    <w:rsid w:val="00A90BD0"/>
    <w:rsid w:val="00A90BF4"/>
    <w:rsid w:val="00A90CAA"/>
    <w:rsid w:val="00A90DAA"/>
    <w:rsid w:val="00A90FE7"/>
    <w:rsid w:val="00A91253"/>
    <w:rsid w:val="00A91322"/>
    <w:rsid w:val="00A915FD"/>
    <w:rsid w:val="00A91828"/>
    <w:rsid w:val="00A9212F"/>
    <w:rsid w:val="00A9247A"/>
    <w:rsid w:val="00A925B6"/>
    <w:rsid w:val="00A927EF"/>
    <w:rsid w:val="00A92BE7"/>
    <w:rsid w:val="00A92E37"/>
    <w:rsid w:val="00A92F21"/>
    <w:rsid w:val="00A931E9"/>
    <w:rsid w:val="00A93279"/>
    <w:rsid w:val="00A93355"/>
    <w:rsid w:val="00A93448"/>
    <w:rsid w:val="00A9346B"/>
    <w:rsid w:val="00A9367E"/>
    <w:rsid w:val="00A939A2"/>
    <w:rsid w:val="00A93C26"/>
    <w:rsid w:val="00A93C2E"/>
    <w:rsid w:val="00A93D08"/>
    <w:rsid w:val="00A93DCD"/>
    <w:rsid w:val="00A93EA4"/>
    <w:rsid w:val="00A93FB8"/>
    <w:rsid w:val="00A93FDE"/>
    <w:rsid w:val="00A94178"/>
    <w:rsid w:val="00A9448C"/>
    <w:rsid w:val="00A944B4"/>
    <w:rsid w:val="00A945E5"/>
    <w:rsid w:val="00A94723"/>
    <w:rsid w:val="00A948D9"/>
    <w:rsid w:val="00A94916"/>
    <w:rsid w:val="00A949C2"/>
    <w:rsid w:val="00A94A21"/>
    <w:rsid w:val="00A94AF6"/>
    <w:rsid w:val="00A94CAD"/>
    <w:rsid w:val="00A94CB7"/>
    <w:rsid w:val="00A95058"/>
    <w:rsid w:val="00A950F4"/>
    <w:rsid w:val="00A95263"/>
    <w:rsid w:val="00A9533E"/>
    <w:rsid w:val="00A95609"/>
    <w:rsid w:val="00A956C8"/>
    <w:rsid w:val="00A9597F"/>
    <w:rsid w:val="00A95EE0"/>
    <w:rsid w:val="00A95F79"/>
    <w:rsid w:val="00A9603D"/>
    <w:rsid w:val="00A963A7"/>
    <w:rsid w:val="00A965B2"/>
    <w:rsid w:val="00A96902"/>
    <w:rsid w:val="00A96A28"/>
    <w:rsid w:val="00A96C57"/>
    <w:rsid w:val="00A96E9E"/>
    <w:rsid w:val="00A97361"/>
    <w:rsid w:val="00A97762"/>
    <w:rsid w:val="00A97B82"/>
    <w:rsid w:val="00A97DB1"/>
    <w:rsid w:val="00AA0080"/>
    <w:rsid w:val="00AA0186"/>
    <w:rsid w:val="00AA0802"/>
    <w:rsid w:val="00AA08FC"/>
    <w:rsid w:val="00AA0AE0"/>
    <w:rsid w:val="00AA0B4C"/>
    <w:rsid w:val="00AA0F68"/>
    <w:rsid w:val="00AA0FEA"/>
    <w:rsid w:val="00AA10D9"/>
    <w:rsid w:val="00AA11F5"/>
    <w:rsid w:val="00AA12AA"/>
    <w:rsid w:val="00AA14E5"/>
    <w:rsid w:val="00AA1810"/>
    <w:rsid w:val="00AA188C"/>
    <w:rsid w:val="00AA1BF6"/>
    <w:rsid w:val="00AA1BFF"/>
    <w:rsid w:val="00AA1CB5"/>
    <w:rsid w:val="00AA1DAD"/>
    <w:rsid w:val="00AA1DD2"/>
    <w:rsid w:val="00AA1FBA"/>
    <w:rsid w:val="00AA21EF"/>
    <w:rsid w:val="00AA2304"/>
    <w:rsid w:val="00AA2358"/>
    <w:rsid w:val="00AA25BA"/>
    <w:rsid w:val="00AA27E7"/>
    <w:rsid w:val="00AA29CD"/>
    <w:rsid w:val="00AA2AB6"/>
    <w:rsid w:val="00AA2CF8"/>
    <w:rsid w:val="00AA2E41"/>
    <w:rsid w:val="00AA2ED5"/>
    <w:rsid w:val="00AA35E9"/>
    <w:rsid w:val="00AA361E"/>
    <w:rsid w:val="00AA36F1"/>
    <w:rsid w:val="00AA39D9"/>
    <w:rsid w:val="00AA3FA8"/>
    <w:rsid w:val="00AA4047"/>
    <w:rsid w:val="00AA4347"/>
    <w:rsid w:val="00AA4454"/>
    <w:rsid w:val="00AA4569"/>
    <w:rsid w:val="00AA466D"/>
    <w:rsid w:val="00AA475D"/>
    <w:rsid w:val="00AA4786"/>
    <w:rsid w:val="00AA47D1"/>
    <w:rsid w:val="00AA47D5"/>
    <w:rsid w:val="00AA4A4B"/>
    <w:rsid w:val="00AA4E3B"/>
    <w:rsid w:val="00AA4E43"/>
    <w:rsid w:val="00AA5019"/>
    <w:rsid w:val="00AA5025"/>
    <w:rsid w:val="00AA5555"/>
    <w:rsid w:val="00AA567E"/>
    <w:rsid w:val="00AA5739"/>
    <w:rsid w:val="00AA5B25"/>
    <w:rsid w:val="00AA5C20"/>
    <w:rsid w:val="00AA5F0E"/>
    <w:rsid w:val="00AA5FB9"/>
    <w:rsid w:val="00AA614C"/>
    <w:rsid w:val="00AA61AE"/>
    <w:rsid w:val="00AA649F"/>
    <w:rsid w:val="00AA654C"/>
    <w:rsid w:val="00AA6561"/>
    <w:rsid w:val="00AA69E7"/>
    <w:rsid w:val="00AA6C28"/>
    <w:rsid w:val="00AA6CAC"/>
    <w:rsid w:val="00AA6DAF"/>
    <w:rsid w:val="00AA6F73"/>
    <w:rsid w:val="00AA7531"/>
    <w:rsid w:val="00AA76D0"/>
    <w:rsid w:val="00AA79E6"/>
    <w:rsid w:val="00AA7BC8"/>
    <w:rsid w:val="00AA7DAC"/>
    <w:rsid w:val="00AA7FD3"/>
    <w:rsid w:val="00AB0178"/>
    <w:rsid w:val="00AB02A8"/>
    <w:rsid w:val="00AB04C2"/>
    <w:rsid w:val="00AB0860"/>
    <w:rsid w:val="00AB0AC6"/>
    <w:rsid w:val="00AB0E41"/>
    <w:rsid w:val="00AB0F26"/>
    <w:rsid w:val="00AB1077"/>
    <w:rsid w:val="00AB1078"/>
    <w:rsid w:val="00AB1215"/>
    <w:rsid w:val="00AB121D"/>
    <w:rsid w:val="00AB13B5"/>
    <w:rsid w:val="00AB16B0"/>
    <w:rsid w:val="00AB1870"/>
    <w:rsid w:val="00AB1CA0"/>
    <w:rsid w:val="00AB1EDC"/>
    <w:rsid w:val="00AB1F56"/>
    <w:rsid w:val="00AB2283"/>
    <w:rsid w:val="00AB23EE"/>
    <w:rsid w:val="00AB26EA"/>
    <w:rsid w:val="00AB2801"/>
    <w:rsid w:val="00AB2CB9"/>
    <w:rsid w:val="00AB2D62"/>
    <w:rsid w:val="00AB2EB7"/>
    <w:rsid w:val="00AB332C"/>
    <w:rsid w:val="00AB34E4"/>
    <w:rsid w:val="00AB3701"/>
    <w:rsid w:val="00AB3C51"/>
    <w:rsid w:val="00AB3FE7"/>
    <w:rsid w:val="00AB40E7"/>
    <w:rsid w:val="00AB41C6"/>
    <w:rsid w:val="00AB45CE"/>
    <w:rsid w:val="00AB4858"/>
    <w:rsid w:val="00AB48F0"/>
    <w:rsid w:val="00AB4A6F"/>
    <w:rsid w:val="00AB4AC1"/>
    <w:rsid w:val="00AB4AC9"/>
    <w:rsid w:val="00AB4B59"/>
    <w:rsid w:val="00AB5103"/>
    <w:rsid w:val="00AB5177"/>
    <w:rsid w:val="00AB52B3"/>
    <w:rsid w:val="00AB55F6"/>
    <w:rsid w:val="00AB55FA"/>
    <w:rsid w:val="00AB57CA"/>
    <w:rsid w:val="00AB59BE"/>
    <w:rsid w:val="00AB5A4A"/>
    <w:rsid w:val="00AB5E6A"/>
    <w:rsid w:val="00AB5F97"/>
    <w:rsid w:val="00AB605F"/>
    <w:rsid w:val="00AB6190"/>
    <w:rsid w:val="00AB651D"/>
    <w:rsid w:val="00AB6679"/>
    <w:rsid w:val="00AB670D"/>
    <w:rsid w:val="00AB6796"/>
    <w:rsid w:val="00AB6A24"/>
    <w:rsid w:val="00AB6AD4"/>
    <w:rsid w:val="00AB6CE0"/>
    <w:rsid w:val="00AB6F71"/>
    <w:rsid w:val="00AB71A7"/>
    <w:rsid w:val="00AB7218"/>
    <w:rsid w:val="00AB732D"/>
    <w:rsid w:val="00AB7FB3"/>
    <w:rsid w:val="00AC0036"/>
    <w:rsid w:val="00AC00E3"/>
    <w:rsid w:val="00AC043C"/>
    <w:rsid w:val="00AC044B"/>
    <w:rsid w:val="00AC0489"/>
    <w:rsid w:val="00AC072A"/>
    <w:rsid w:val="00AC0851"/>
    <w:rsid w:val="00AC086C"/>
    <w:rsid w:val="00AC0BF3"/>
    <w:rsid w:val="00AC0F57"/>
    <w:rsid w:val="00AC1043"/>
    <w:rsid w:val="00AC1074"/>
    <w:rsid w:val="00AC109F"/>
    <w:rsid w:val="00AC158C"/>
    <w:rsid w:val="00AC15ED"/>
    <w:rsid w:val="00AC16AA"/>
    <w:rsid w:val="00AC1F8F"/>
    <w:rsid w:val="00AC1FDC"/>
    <w:rsid w:val="00AC2020"/>
    <w:rsid w:val="00AC21DA"/>
    <w:rsid w:val="00AC2527"/>
    <w:rsid w:val="00AC2789"/>
    <w:rsid w:val="00AC2943"/>
    <w:rsid w:val="00AC3249"/>
    <w:rsid w:val="00AC32DA"/>
    <w:rsid w:val="00AC376D"/>
    <w:rsid w:val="00AC3783"/>
    <w:rsid w:val="00AC3961"/>
    <w:rsid w:val="00AC3A30"/>
    <w:rsid w:val="00AC3BAA"/>
    <w:rsid w:val="00AC3C91"/>
    <w:rsid w:val="00AC3D28"/>
    <w:rsid w:val="00AC3FBF"/>
    <w:rsid w:val="00AC4044"/>
    <w:rsid w:val="00AC4412"/>
    <w:rsid w:val="00AC4596"/>
    <w:rsid w:val="00AC45E9"/>
    <w:rsid w:val="00AC48A2"/>
    <w:rsid w:val="00AC493B"/>
    <w:rsid w:val="00AC4B0A"/>
    <w:rsid w:val="00AC4CBC"/>
    <w:rsid w:val="00AC4D14"/>
    <w:rsid w:val="00AC4D62"/>
    <w:rsid w:val="00AC4DB4"/>
    <w:rsid w:val="00AC4DD3"/>
    <w:rsid w:val="00AC51E7"/>
    <w:rsid w:val="00AC5242"/>
    <w:rsid w:val="00AC5252"/>
    <w:rsid w:val="00AC5447"/>
    <w:rsid w:val="00AC5736"/>
    <w:rsid w:val="00AC5805"/>
    <w:rsid w:val="00AC5963"/>
    <w:rsid w:val="00AC5B25"/>
    <w:rsid w:val="00AC5C1B"/>
    <w:rsid w:val="00AC5D0D"/>
    <w:rsid w:val="00AC6263"/>
    <w:rsid w:val="00AC63B2"/>
    <w:rsid w:val="00AC63E8"/>
    <w:rsid w:val="00AC652E"/>
    <w:rsid w:val="00AC65ED"/>
    <w:rsid w:val="00AC69B1"/>
    <w:rsid w:val="00AC6C99"/>
    <w:rsid w:val="00AC6DEF"/>
    <w:rsid w:val="00AC6ED2"/>
    <w:rsid w:val="00AC6F12"/>
    <w:rsid w:val="00AC7141"/>
    <w:rsid w:val="00AC7152"/>
    <w:rsid w:val="00AC723F"/>
    <w:rsid w:val="00AC72BD"/>
    <w:rsid w:val="00AC72E4"/>
    <w:rsid w:val="00AC74BF"/>
    <w:rsid w:val="00AC74C1"/>
    <w:rsid w:val="00AC76E6"/>
    <w:rsid w:val="00AC7703"/>
    <w:rsid w:val="00AC79D3"/>
    <w:rsid w:val="00AC7BF5"/>
    <w:rsid w:val="00AC7D11"/>
    <w:rsid w:val="00AD01D4"/>
    <w:rsid w:val="00AD01DE"/>
    <w:rsid w:val="00AD07D4"/>
    <w:rsid w:val="00AD07D5"/>
    <w:rsid w:val="00AD0A94"/>
    <w:rsid w:val="00AD0BA6"/>
    <w:rsid w:val="00AD0C7C"/>
    <w:rsid w:val="00AD0C83"/>
    <w:rsid w:val="00AD1189"/>
    <w:rsid w:val="00AD11BC"/>
    <w:rsid w:val="00AD1355"/>
    <w:rsid w:val="00AD143E"/>
    <w:rsid w:val="00AD158C"/>
    <w:rsid w:val="00AD1686"/>
    <w:rsid w:val="00AD1692"/>
    <w:rsid w:val="00AD1708"/>
    <w:rsid w:val="00AD1A0C"/>
    <w:rsid w:val="00AD1A27"/>
    <w:rsid w:val="00AD1C9B"/>
    <w:rsid w:val="00AD1EB1"/>
    <w:rsid w:val="00AD200E"/>
    <w:rsid w:val="00AD24A8"/>
    <w:rsid w:val="00AD256D"/>
    <w:rsid w:val="00AD25E0"/>
    <w:rsid w:val="00AD26CE"/>
    <w:rsid w:val="00AD2701"/>
    <w:rsid w:val="00AD2AD9"/>
    <w:rsid w:val="00AD2D29"/>
    <w:rsid w:val="00AD2DFB"/>
    <w:rsid w:val="00AD34D9"/>
    <w:rsid w:val="00AD35AA"/>
    <w:rsid w:val="00AD37C8"/>
    <w:rsid w:val="00AD3A10"/>
    <w:rsid w:val="00AD3AF4"/>
    <w:rsid w:val="00AD3B56"/>
    <w:rsid w:val="00AD3C49"/>
    <w:rsid w:val="00AD3F56"/>
    <w:rsid w:val="00AD42F0"/>
    <w:rsid w:val="00AD435D"/>
    <w:rsid w:val="00AD4505"/>
    <w:rsid w:val="00AD45CA"/>
    <w:rsid w:val="00AD468B"/>
    <w:rsid w:val="00AD489B"/>
    <w:rsid w:val="00AD4AC9"/>
    <w:rsid w:val="00AD4BB4"/>
    <w:rsid w:val="00AD4BBD"/>
    <w:rsid w:val="00AD4EE4"/>
    <w:rsid w:val="00AD50A6"/>
    <w:rsid w:val="00AD51A8"/>
    <w:rsid w:val="00AD5214"/>
    <w:rsid w:val="00AD52E1"/>
    <w:rsid w:val="00AD553D"/>
    <w:rsid w:val="00AD5669"/>
    <w:rsid w:val="00AD567C"/>
    <w:rsid w:val="00AD56F1"/>
    <w:rsid w:val="00AD5B54"/>
    <w:rsid w:val="00AD5B67"/>
    <w:rsid w:val="00AD5C94"/>
    <w:rsid w:val="00AD5F6B"/>
    <w:rsid w:val="00AD613A"/>
    <w:rsid w:val="00AD6390"/>
    <w:rsid w:val="00AD63AC"/>
    <w:rsid w:val="00AD6A0B"/>
    <w:rsid w:val="00AD6AD5"/>
    <w:rsid w:val="00AD6BA2"/>
    <w:rsid w:val="00AD6E7B"/>
    <w:rsid w:val="00AD7278"/>
    <w:rsid w:val="00AD73EB"/>
    <w:rsid w:val="00AD75AE"/>
    <w:rsid w:val="00AD7643"/>
    <w:rsid w:val="00AD768B"/>
    <w:rsid w:val="00AD78BB"/>
    <w:rsid w:val="00AD78C7"/>
    <w:rsid w:val="00AD7CB7"/>
    <w:rsid w:val="00AD7E9F"/>
    <w:rsid w:val="00AD7EF7"/>
    <w:rsid w:val="00AE0051"/>
    <w:rsid w:val="00AE0241"/>
    <w:rsid w:val="00AE032F"/>
    <w:rsid w:val="00AE0558"/>
    <w:rsid w:val="00AE06A8"/>
    <w:rsid w:val="00AE06D9"/>
    <w:rsid w:val="00AE07DE"/>
    <w:rsid w:val="00AE081A"/>
    <w:rsid w:val="00AE08AC"/>
    <w:rsid w:val="00AE0B0E"/>
    <w:rsid w:val="00AE0C72"/>
    <w:rsid w:val="00AE0CF5"/>
    <w:rsid w:val="00AE11E0"/>
    <w:rsid w:val="00AE125E"/>
    <w:rsid w:val="00AE1304"/>
    <w:rsid w:val="00AE153B"/>
    <w:rsid w:val="00AE1646"/>
    <w:rsid w:val="00AE16C5"/>
    <w:rsid w:val="00AE1DEE"/>
    <w:rsid w:val="00AE2238"/>
    <w:rsid w:val="00AE2595"/>
    <w:rsid w:val="00AE25CC"/>
    <w:rsid w:val="00AE2700"/>
    <w:rsid w:val="00AE279F"/>
    <w:rsid w:val="00AE2851"/>
    <w:rsid w:val="00AE2D16"/>
    <w:rsid w:val="00AE2D39"/>
    <w:rsid w:val="00AE2FE5"/>
    <w:rsid w:val="00AE3137"/>
    <w:rsid w:val="00AE332D"/>
    <w:rsid w:val="00AE337A"/>
    <w:rsid w:val="00AE3667"/>
    <w:rsid w:val="00AE3A8A"/>
    <w:rsid w:val="00AE402C"/>
    <w:rsid w:val="00AE43BC"/>
    <w:rsid w:val="00AE44B6"/>
    <w:rsid w:val="00AE4501"/>
    <w:rsid w:val="00AE490B"/>
    <w:rsid w:val="00AE4B80"/>
    <w:rsid w:val="00AE4C5E"/>
    <w:rsid w:val="00AE4C65"/>
    <w:rsid w:val="00AE4D05"/>
    <w:rsid w:val="00AE5199"/>
    <w:rsid w:val="00AE5258"/>
    <w:rsid w:val="00AE53B8"/>
    <w:rsid w:val="00AE5585"/>
    <w:rsid w:val="00AE56EB"/>
    <w:rsid w:val="00AE57F4"/>
    <w:rsid w:val="00AE5939"/>
    <w:rsid w:val="00AE59D0"/>
    <w:rsid w:val="00AE5C41"/>
    <w:rsid w:val="00AE5E2B"/>
    <w:rsid w:val="00AE607A"/>
    <w:rsid w:val="00AE6172"/>
    <w:rsid w:val="00AE623E"/>
    <w:rsid w:val="00AE64FD"/>
    <w:rsid w:val="00AE6A6B"/>
    <w:rsid w:val="00AE6C5A"/>
    <w:rsid w:val="00AE6F89"/>
    <w:rsid w:val="00AE722C"/>
    <w:rsid w:val="00AE73BC"/>
    <w:rsid w:val="00AE74F3"/>
    <w:rsid w:val="00AE75E9"/>
    <w:rsid w:val="00AE76A9"/>
    <w:rsid w:val="00AE7769"/>
    <w:rsid w:val="00AE7B17"/>
    <w:rsid w:val="00AE7D7E"/>
    <w:rsid w:val="00AE7E02"/>
    <w:rsid w:val="00AE7FEB"/>
    <w:rsid w:val="00AF0157"/>
    <w:rsid w:val="00AF0244"/>
    <w:rsid w:val="00AF065F"/>
    <w:rsid w:val="00AF09D6"/>
    <w:rsid w:val="00AF0BBA"/>
    <w:rsid w:val="00AF0CFE"/>
    <w:rsid w:val="00AF0E21"/>
    <w:rsid w:val="00AF0F30"/>
    <w:rsid w:val="00AF10A2"/>
    <w:rsid w:val="00AF10BF"/>
    <w:rsid w:val="00AF1114"/>
    <w:rsid w:val="00AF1487"/>
    <w:rsid w:val="00AF14AF"/>
    <w:rsid w:val="00AF18FA"/>
    <w:rsid w:val="00AF197D"/>
    <w:rsid w:val="00AF19BE"/>
    <w:rsid w:val="00AF1A96"/>
    <w:rsid w:val="00AF2122"/>
    <w:rsid w:val="00AF23F1"/>
    <w:rsid w:val="00AF269A"/>
    <w:rsid w:val="00AF2C21"/>
    <w:rsid w:val="00AF2C62"/>
    <w:rsid w:val="00AF2D22"/>
    <w:rsid w:val="00AF2E11"/>
    <w:rsid w:val="00AF2EA2"/>
    <w:rsid w:val="00AF30B6"/>
    <w:rsid w:val="00AF31EC"/>
    <w:rsid w:val="00AF3553"/>
    <w:rsid w:val="00AF35C0"/>
    <w:rsid w:val="00AF36A1"/>
    <w:rsid w:val="00AF3866"/>
    <w:rsid w:val="00AF3918"/>
    <w:rsid w:val="00AF398F"/>
    <w:rsid w:val="00AF3D8B"/>
    <w:rsid w:val="00AF3EFB"/>
    <w:rsid w:val="00AF4104"/>
    <w:rsid w:val="00AF4116"/>
    <w:rsid w:val="00AF4772"/>
    <w:rsid w:val="00AF4AB7"/>
    <w:rsid w:val="00AF4BFF"/>
    <w:rsid w:val="00AF4E04"/>
    <w:rsid w:val="00AF50C6"/>
    <w:rsid w:val="00AF51F7"/>
    <w:rsid w:val="00AF52F1"/>
    <w:rsid w:val="00AF5383"/>
    <w:rsid w:val="00AF5716"/>
    <w:rsid w:val="00AF5A72"/>
    <w:rsid w:val="00AF5ADC"/>
    <w:rsid w:val="00AF5E41"/>
    <w:rsid w:val="00AF5ECC"/>
    <w:rsid w:val="00AF65EA"/>
    <w:rsid w:val="00AF6892"/>
    <w:rsid w:val="00AF6CF4"/>
    <w:rsid w:val="00AF6EB4"/>
    <w:rsid w:val="00AF6F7B"/>
    <w:rsid w:val="00AF75F4"/>
    <w:rsid w:val="00AF778B"/>
    <w:rsid w:val="00AF7DBE"/>
    <w:rsid w:val="00AF7FAD"/>
    <w:rsid w:val="00B00114"/>
    <w:rsid w:val="00B0016B"/>
    <w:rsid w:val="00B001A8"/>
    <w:rsid w:val="00B00342"/>
    <w:rsid w:val="00B003BB"/>
    <w:rsid w:val="00B00665"/>
    <w:rsid w:val="00B0074F"/>
    <w:rsid w:val="00B00838"/>
    <w:rsid w:val="00B0092E"/>
    <w:rsid w:val="00B00B08"/>
    <w:rsid w:val="00B00B2D"/>
    <w:rsid w:val="00B00C77"/>
    <w:rsid w:val="00B01053"/>
    <w:rsid w:val="00B018FC"/>
    <w:rsid w:val="00B019CF"/>
    <w:rsid w:val="00B01C31"/>
    <w:rsid w:val="00B01C53"/>
    <w:rsid w:val="00B01D11"/>
    <w:rsid w:val="00B01E3A"/>
    <w:rsid w:val="00B0226F"/>
    <w:rsid w:val="00B02820"/>
    <w:rsid w:val="00B029F3"/>
    <w:rsid w:val="00B02B77"/>
    <w:rsid w:val="00B02C7A"/>
    <w:rsid w:val="00B02CDE"/>
    <w:rsid w:val="00B02CDF"/>
    <w:rsid w:val="00B02EBD"/>
    <w:rsid w:val="00B03113"/>
    <w:rsid w:val="00B035AF"/>
    <w:rsid w:val="00B037B8"/>
    <w:rsid w:val="00B03815"/>
    <w:rsid w:val="00B03B41"/>
    <w:rsid w:val="00B03C8D"/>
    <w:rsid w:val="00B03E3B"/>
    <w:rsid w:val="00B03E6F"/>
    <w:rsid w:val="00B04157"/>
    <w:rsid w:val="00B04439"/>
    <w:rsid w:val="00B04471"/>
    <w:rsid w:val="00B047BA"/>
    <w:rsid w:val="00B04D7F"/>
    <w:rsid w:val="00B04EC2"/>
    <w:rsid w:val="00B04FD1"/>
    <w:rsid w:val="00B05080"/>
    <w:rsid w:val="00B051C3"/>
    <w:rsid w:val="00B0542B"/>
    <w:rsid w:val="00B05492"/>
    <w:rsid w:val="00B0585E"/>
    <w:rsid w:val="00B05A4D"/>
    <w:rsid w:val="00B05F05"/>
    <w:rsid w:val="00B062F6"/>
    <w:rsid w:val="00B06429"/>
    <w:rsid w:val="00B0648C"/>
    <w:rsid w:val="00B06549"/>
    <w:rsid w:val="00B065D2"/>
    <w:rsid w:val="00B06612"/>
    <w:rsid w:val="00B06869"/>
    <w:rsid w:val="00B06B2A"/>
    <w:rsid w:val="00B06D70"/>
    <w:rsid w:val="00B070E4"/>
    <w:rsid w:val="00B07787"/>
    <w:rsid w:val="00B07887"/>
    <w:rsid w:val="00B079E1"/>
    <w:rsid w:val="00B07E21"/>
    <w:rsid w:val="00B1009F"/>
    <w:rsid w:val="00B10161"/>
    <w:rsid w:val="00B1024E"/>
    <w:rsid w:val="00B10571"/>
    <w:rsid w:val="00B10637"/>
    <w:rsid w:val="00B1064D"/>
    <w:rsid w:val="00B10C03"/>
    <w:rsid w:val="00B10D3F"/>
    <w:rsid w:val="00B10E95"/>
    <w:rsid w:val="00B11031"/>
    <w:rsid w:val="00B115DA"/>
    <w:rsid w:val="00B11606"/>
    <w:rsid w:val="00B1161A"/>
    <w:rsid w:val="00B1175F"/>
    <w:rsid w:val="00B119FE"/>
    <w:rsid w:val="00B11D29"/>
    <w:rsid w:val="00B11D5E"/>
    <w:rsid w:val="00B11E5D"/>
    <w:rsid w:val="00B11EAA"/>
    <w:rsid w:val="00B11F3B"/>
    <w:rsid w:val="00B12540"/>
    <w:rsid w:val="00B125B6"/>
    <w:rsid w:val="00B12986"/>
    <w:rsid w:val="00B12AAA"/>
    <w:rsid w:val="00B12CF8"/>
    <w:rsid w:val="00B12E85"/>
    <w:rsid w:val="00B12F17"/>
    <w:rsid w:val="00B13338"/>
    <w:rsid w:val="00B13372"/>
    <w:rsid w:val="00B1372B"/>
    <w:rsid w:val="00B13AE4"/>
    <w:rsid w:val="00B13B0D"/>
    <w:rsid w:val="00B13D42"/>
    <w:rsid w:val="00B13D6A"/>
    <w:rsid w:val="00B144A9"/>
    <w:rsid w:val="00B14664"/>
    <w:rsid w:val="00B14B73"/>
    <w:rsid w:val="00B14EA3"/>
    <w:rsid w:val="00B1520D"/>
    <w:rsid w:val="00B156A1"/>
    <w:rsid w:val="00B156E8"/>
    <w:rsid w:val="00B1580F"/>
    <w:rsid w:val="00B1583F"/>
    <w:rsid w:val="00B1598D"/>
    <w:rsid w:val="00B15A92"/>
    <w:rsid w:val="00B15AE4"/>
    <w:rsid w:val="00B15B1B"/>
    <w:rsid w:val="00B15B8F"/>
    <w:rsid w:val="00B15C7A"/>
    <w:rsid w:val="00B15CCC"/>
    <w:rsid w:val="00B15D1F"/>
    <w:rsid w:val="00B162DA"/>
    <w:rsid w:val="00B16725"/>
    <w:rsid w:val="00B167D0"/>
    <w:rsid w:val="00B16897"/>
    <w:rsid w:val="00B168EB"/>
    <w:rsid w:val="00B16940"/>
    <w:rsid w:val="00B16958"/>
    <w:rsid w:val="00B16A08"/>
    <w:rsid w:val="00B16B2E"/>
    <w:rsid w:val="00B16B4C"/>
    <w:rsid w:val="00B16CF5"/>
    <w:rsid w:val="00B17056"/>
    <w:rsid w:val="00B17287"/>
    <w:rsid w:val="00B1735C"/>
    <w:rsid w:val="00B1778B"/>
    <w:rsid w:val="00B178BC"/>
    <w:rsid w:val="00B17B31"/>
    <w:rsid w:val="00B17B48"/>
    <w:rsid w:val="00B17FEF"/>
    <w:rsid w:val="00B20053"/>
    <w:rsid w:val="00B202B1"/>
    <w:rsid w:val="00B205E6"/>
    <w:rsid w:val="00B2072B"/>
    <w:rsid w:val="00B208CD"/>
    <w:rsid w:val="00B20A4B"/>
    <w:rsid w:val="00B20E6B"/>
    <w:rsid w:val="00B2101C"/>
    <w:rsid w:val="00B2126A"/>
    <w:rsid w:val="00B21338"/>
    <w:rsid w:val="00B216F2"/>
    <w:rsid w:val="00B219FB"/>
    <w:rsid w:val="00B21DD9"/>
    <w:rsid w:val="00B21E41"/>
    <w:rsid w:val="00B2235D"/>
    <w:rsid w:val="00B22618"/>
    <w:rsid w:val="00B228CA"/>
    <w:rsid w:val="00B228F6"/>
    <w:rsid w:val="00B22D4E"/>
    <w:rsid w:val="00B2302A"/>
    <w:rsid w:val="00B230AE"/>
    <w:rsid w:val="00B231EE"/>
    <w:rsid w:val="00B23329"/>
    <w:rsid w:val="00B23526"/>
    <w:rsid w:val="00B23617"/>
    <w:rsid w:val="00B23732"/>
    <w:rsid w:val="00B23B4B"/>
    <w:rsid w:val="00B23B74"/>
    <w:rsid w:val="00B23BF2"/>
    <w:rsid w:val="00B2403B"/>
    <w:rsid w:val="00B2405A"/>
    <w:rsid w:val="00B240C3"/>
    <w:rsid w:val="00B24103"/>
    <w:rsid w:val="00B24304"/>
    <w:rsid w:val="00B24382"/>
    <w:rsid w:val="00B24453"/>
    <w:rsid w:val="00B24567"/>
    <w:rsid w:val="00B247A0"/>
    <w:rsid w:val="00B24813"/>
    <w:rsid w:val="00B2497C"/>
    <w:rsid w:val="00B249EF"/>
    <w:rsid w:val="00B24A18"/>
    <w:rsid w:val="00B24A3C"/>
    <w:rsid w:val="00B24D7B"/>
    <w:rsid w:val="00B251C9"/>
    <w:rsid w:val="00B25737"/>
    <w:rsid w:val="00B25757"/>
    <w:rsid w:val="00B25895"/>
    <w:rsid w:val="00B25FAA"/>
    <w:rsid w:val="00B26079"/>
    <w:rsid w:val="00B2608F"/>
    <w:rsid w:val="00B2624B"/>
    <w:rsid w:val="00B2645A"/>
    <w:rsid w:val="00B2655C"/>
    <w:rsid w:val="00B26779"/>
    <w:rsid w:val="00B268E7"/>
    <w:rsid w:val="00B26912"/>
    <w:rsid w:val="00B26AA8"/>
    <w:rsid w:val="00B26AF6"/>
    <w:rsid w:val="00B26B13"/>
    <w:rsid w:val="00B26F2A"/>
    <w:rsid w:val="00B27265"/>
    <w:rsid w:val="00B27361"/>
    <w:rsid w:val="00B274CC"/>
    <w:rsid w:val="00B275D2"/>
    <w:rsid w:val="00B276D2"/>
    <w:rsid w:val="00B27706"/>
    <w:rsid w:val="00B279CC"/>
    <w:rsid w:val="00B27BD3"/>
    <w:rsid w:val="00B27BD4"/>
    <w:rsid w:val="00B27BF3"/>
    <w:rsid w:val="00B30142"/>
    <w:rsid w:val="00B3041A"/>
    <w:rsid w:val="00B30502"/>
    <w:rsid w:val="00B305C3"/>
    <w:rsid w:val="00B306F6"/>
    <w:rsid w:val="00B30AFA"/>
    <w:rsid w:val="00B30B76"/>
    <w:rsid w:val="00B30EDC"/>
    <w:rsid w:val="00B30F55"/>
    <w:rsid w:val="00B31069"/>
    <w:rsid w:val="00B31147"/>
    <w:rsid w:val="00B312D0"/>
    <w:rsid w:val="00B31305"/>
    <w:rsid w:val="00B3133B"/>
    <w:rsid w:val="00B315ED"/>
    <w:rsid w:val="00B3168C"/>
    <w:rsid w:val="00B3171A"/>
    <w:rsid w:val="00B31AA9"/>
    <w:rsid w:val="00B31DFF"/>
    <w:rsid w:val="00B31EBF"/>
    <w:rsid w:val="00B31F0C"/>
    <w:rsid w:val="00B31F3C"/>
    <w:rsid w:val="00B31F3F"/>
    <w:rsid w:val="00B3201C"/>
    <w:rsid w:val="00B32088"/>
    <w:rsid w:val="00B32191"/>
    <w:rsid w:val="00B321E9"/>
    <w:rsid w:val="00B32208"/>
    <w:rsid w:val="00B322EC"/>
    <w:rsid w:val="00B32346"/>
    <w:rsid w:val="00B32722"/>
    <w:rsid w:val="00B32A87"/>
    <w:rsid w:val="00B32AF6"/>
    <w:rsid w:val="00B32CC4"/>
    <w:rsid w:val="00B32CE0"/>
    <w:rsid w:val="00B33005"/>
    <w:rsid w:val="00B33048"/>
    <w:rsid w:val="00B33198"/>
    <w:rsid w:val="00B331E7"/>
    <w:rsid w:val="00B3347D"/>
    <w:rsid w:val="00B3352F"/>
    <w:rsid w:val="00B3361C"/>
    <w:rsid w:val="00B33715"/>
    <w:rsid w:val="00B338FC"/>
    <w:rsid w:val="00B33944"/>
    <w:rsid w:val="00B33C42"/>
    <w:rsid w:val="00B33C79"/>
    <w:rsid w:val="00B33D99"/>
    <w:rsid w:val="00B33DAC"/>
    <w:rsid w:val="00B344DA"/>
    <w:rsid w:val="00B34547"/>
    <w:rsid w:val="00B3459E"/>
    <w:rsid w:val="00B3460A"/>
    <w:rsid w:val="00B346BA"/>
    <w:rsid w:val="00B34B9C"/>
    <w:rsid w:val="00B34BAD"/>
    <w:rsid w:val="00B34C50"/>
    <w:rsid w:val="00B34CC0"/>
    <w:rsid w:val="00B35142"/>
    <w:rsid w:val="00B351BC"/>
    <w:rsid w:val="00B352DC"/>
    <w:rsid w:val="00B35343"/>
    <w:rsid w:val="00B35378"/>
    <w:rsid w:val="00B3548E"/>
    <w:rsid w:val="00B35712"/>
    <w:rsid w:val="00B3571B"/>
    <w:rsid w:val="00B3585D"/>
    <w:rsid w:val="00B3587D"/>
    <w:rsid w:val="00B35B41"/>
    <w:rsid w:val="00B35FB6"/>
    <w:rsid w:val="00B36150"/>
    <w:rsid w:val="00B362CD"/>
    <w:rsid w:val="00B3642F"/>
    <w:rsid w:val="00B36C9E"/>
    <w:rsid w:val="00B36D0B"/>
    <w:rsid w:val="00B36DAC"/>
    <w:rsid w:val="00B36EA0"/>
    <w:rsid w:val="00B36F9A"/>
    <w:rsid w:val="00B373D6"/>
    <w:rsid w:val="00B3740B"/>
    <w:rsid w:val="00B37534"/>
    <w:rsid w:val="00B37692"/>
    <w:rsid w:val="00B37E36"/>
    <w:rsid w:val="00B40040"/>
    <w:rsid w:val="00B4008E"/>
    <w:rsid w:val="00B401BA"/>
    <w:rsid w:val="00B4024D"/>
    <w:rsid w:val="00B402CF"/>
    <w:rsid w:val="00B40357"/>
    <w:rsid w:val="00B4061F"/>
    <w:rsid w:val="00B40F2E"/>
    <w:rsid w:val="00B410E1"/>
    <w:rsid w:val="00B413CD"/>
    <w:rsid w:val="00B417B3"/>
    <w:rsid w:val="00B41AED"/>
    <w:rsid w:val="00B41AF4"/>
    <w:rsid w:val="00B41B97"/>
    <w:rsid w:val="00B41CDC"/>
    <w:rsid w:val="00B41DEF"/>
    <w:rsid w:val="00B41EF8"/>
    <w:rsid w:val="00B41EFC"/>
    <w:rsid w:val="00B421D1"/>
    <w:rsid w:val="00B422B2"/>
    <w:rsid w:val="00B424FB"/>
    <w:rsid w:val="00B42509"/>
    <w:rsid w:val="00B4260B"/>
    <w:rsid w:val="00B42D8F"/>
    <w:rsid w:val="00B42D97"/>
    <w:rsid w:val="00B42DCE"/>
    <w:rsid w:val="00B42F17"/>
    <w:rsid w:val="00B430C2"/>
    <w:rsid w:val="00B430F6"/>
    <w:rsid w:val="00B43180"/>
    <w:rsid w:val="00B431FB"/>
    <w:rsid w:val="00B43733"/>
    <w:rsid w:val="00B43909"/>
    <w:rsid w:val="00B4399F"/>
    <w:rsid w:val="00B43B8E"/>
    <w:rsid w:val="00B43D95"/>
    <w:rsid w:val="00B44458"/>
    <w:rsid w:val="00B4482D"/>
    <w:rsid w:val="00B448ED"/>
    <w:rsid w:val="00B449EF"/>
    <w:rsid w:val="00B44B1E"/>
    <w:rsid w:val="00B44C99"/>
    <w:rsid w:val="00B4525E"/>
    <w:rsid w:val="00B455E0"/>
    <w:rsid w:val="00B455FB"/>
    <w:rsid w:val="00B456CD"/>
    <w:rsid w:val="00B45BB1"/>
    <w:rsid w:val="00B45BCE"/>
    <w:rsid w:val="00B45CE9"/>
    <w:rsid w:val="00B45E0A"/>
    <w:rsid w:val="00B4603F"/>
    <w:rsid w:val="00B463AC"/>
    <w:rsid w:val="00B46481"/>
    <w:rsid w:val="00B46612"/>
    <w:rsid w:val="00B467FA"/>
    <w:rsid w:val="00B469EE"/>
    <w:rsid w:val="00B46D7E"/>
    <w:rsid w:val="00B46DF2"/>
    <w:rsid w:val="00B4720E"/>
    <w:rsid w:val="00B4721D"/>
    <w:rsid w:val="00B472D2"/>
    <w:rsid w:val="00B47330"/>
    <w:rsid w:val="00B473FF"/>
    <w:rsid w:val="00B478AD"/>
    <w:rsid w:val="00B478E3"/>
    <w:rsid w:val="00B47B8B"/>
    <w:rsid w:val="00B47DA2"/>
    <w:rsid w:val="00B5026C"/>
    <w:rsid w:val="00B5041B"/>
    <w:rsid w:val="00B50539"/>
    <w:rsid w:val="00B508A1"/>
    <w:rsid w:val="00B5094F"/>
    <w:rsid w:val="00B50952"/>
    <w:rsid w:val="00B50DB0"/>
    <w:rsid w:val="00B5133C"/>
    <w:rsid w:val="00B5135F"/>
    <w:rsid w:val="00B51437"/>
    <w:rsid w:val="00B517A3"/>
    <w:rsid w:val="00B51A30"/>
    <w:rsid w:val="00B51B52"/>
    <w:rsid w:val="00B52473"/>
    <w:rsid w:val="00B52532"/>
    <w:rsid w:val="00B52610"/>
    <w:rsid w:val="00B52632"/>
    <w:rsid w:val="00B52A45"/>
    <w:rsid w:val="00B52A57"/>
    <w:rsid w:val="00B52AFF"/>
    <w:rsid w:val="00B52F1A"/>
    <w:rsid w:val="00B5308F"/>
    <w:rsid w:val="00B53130"/>
    <w:rsid w:val="00B5317B"/>
    <w:rsid w:val="00B53423"/>
    <w:rsid w:val="00B535AF"/>
    <w:rsid w:val="00B53734"/>
    <w:rsid w:val="00B53856"/>
    <w:rsid w:val="00B538B7"/>
    <w:rsid w:val="00B53BFE"/>
    <w:rsid w:val="00B54660"/>
    <w:rsid w:val="00B54664"/>
    <w:rsid w:val="00B54696"/>
    <w:rsid w:val="00B547A5"/>
    <w:rsid w:val="00B548D2"/>
    <w:rsid w:val="00B55046"/>
    <w:rsid w:val="00B55343"/>
    <w:rsid w:val="00B55470"/>
    <w:rsid w:val="00B5552D"/>
    <w:rsid w:val="00B5557B"/>
    <w:rsid w:val="00B556F5"/>
    <w:rsid w:val="00B55737"/>
    <w:rsid w:val="00B55814"/>
    <w:rsid w:val="00B559F7"/>
    <w:rsid w:val="00B55A05"/>
    <w:rsid w:val="00B55B18"/>
    <w:rsid w:val="00B55BAF"/>
    <w:rsid w:val="00B55BB3"/>
    <w:rsid w:val="00B55BC1"/>
    <w:rsid w:val="00B55D4B"/>
    <w:rsid w:val="00B55E2B"/>
    <w:rsid w:val="00B56043"/>
    <w:rsid w:val="00B560F5"/>
    <w:rsid w:val="00B5634D"/>
    <w:rsid w:val="00B567B0"/>
    <w:rsid w:val="00B569FA"/>
    <w:rsid w:val="00B56A17"/>
    <w:rsid w:val="00B56A33"/>
    <w:rsid w:val="00B56E73"/>
    <w:rsid w:val="00B56E8A"/>
    <w:rsid w:val="00B5702B"/>
    <w:rsid w:val="00B572BF"/>
    <w:rsid w:val="00B57340"/>
    <w:rsid w:val="00B573EF"/>
    <w:rsid w:val="00B575CE"/>
    <w:rsid w:val="00B576E5"/>
    <w:rsid w:val="00B57B74"/>
    <w:rsid w:val="00B57EEE"/>
    <w:rsid w:val="00B57F58"/>
    <w:rsid w:val="00B57F66"/>
    <w:rsid w:val="00B602C2"/>
    <w:rsid w:val="00B602EF"/>
    <w:rsid w:val="00B60425"/>
    <w:rsid w:val="00B607E5"/>
    <w:rsid w:val="00B608A6"/>
    <w:rsid w:val="00B60922"/>
    <w:rsid w:val="00B60CFD"/>
    <w:rsid w:val="00B60DBC"/>
    <w:rsid w:val="00B60EE6"/>
    <w:rsid w:val="00B616A2"/>
    <w:rsid w:val="00B616C1"/>
    <w:rsid w:val="00B61B37"/>
    <w:rsid w:val="00B61BAA"/>
    <w:rsid w:val="00B61BC7"/>
    <w:rsid w:val="00B61C57"/>
    <w:rsid w:val="00B6272E"/>
    <w:rsid w:val="00B62877"/>
    <w:rsid w:val="00B62A90"/>
    <w:rsid w:val="00B62E4A"/>
    <w:rsid w:val="00B6328A"/>
    <w:rsid w:val="00B638C1"/>
    <w:rsid w:val="00B638FF"/>
    <w:rsid w:val="00B63A19"/>
    <w:rsid w:val="00B63A3D"/>
    <w:rsid w:val="00B63DCE"/>
    <w:rsid w:val="00B63EF0"/>
    <w:rsid w:val="00B6419F"/>
    <w:rsid w:val="00B642EB"/>
    <w:rsid w:val="00B64523"/>
    <w:rsid w:val="00B64532"/>
    <w:rsid w:val="00B645A8"/>
    <w:rsid w:val="00B64635"/>
    <w:rsid w:val="00B6486F"/>
    <w:rsid w:val="00B64B4E"/>
    <w:rsid w:val="00B64D6E"/>
    <w:rsid w:val="00B64E34"/>
    <w:rsid w:val="00B64E36"/>
    <w:rsid w:val="00B64E55"/>
    <w:rsid w:val="00B64E90"/>
    <w:rsid w:val="00B64EA8"/>
    <w:rsid w:val="00B64FD6"/>
    <w:rsid w:val="00B65045"/>
    <w:rsid w:val="00B65118"/>
    <w:rsid w:val="00B65127"/>
    <w:rsid w:val="00B65188"/>
    <w:rsid w:val="00B651E5"/>
    <w:rsid w:val="00B652EF"/>
    <w:rsid w:val="00B65486"/>
    <w:rsid w:val="00B654A0"/>
    <w:rsid w:val="00B65644"/>
    <w:rsid w:val="00B65796"/>
    <w:rsid w:val="00B657CC"/>
    <w:rsid w:val="00B657DD"/>
    <w:rsid w:val="00B658BD"/>
    <w:rsid w:val="00B65BBC"/>
    <w:rsid w:val="00B65ED6"/>
    <w:rsid w:val="00B661BC"/>
    <w:rsid w:val="00B661C6"/>
    <w:rsid w:val="00B66539"/>
    <w:rsid w:val="00B66654"/>
    <w:rsid w:val="00B66797"/>
    <w:rsid w:val="00B66960"/>
    <w:rsid w:val="00B66985"/>
    <w:rsid w:val="00B669E1"/>
    <w:rsid w:val="00B66A2B"/>
    <w:rsid w:val="00B66BA4"/>
    <w:rsid w:val="00B6723A"/>
    <w:rsid w:val="00B6750B"/>
    <w:rsid w:val="00B6778B"/>
    <w:rsid w:val="00B679C8"/>
    <w:rsid w:val="00B67A03"/>
    <w:rsid w:val="00B67AA6"/>
    <w:rsid w:val="00B67FB0"/>
    <w:rsid w:val="00B67FE4"/>
    <w:rsid w:val="00B70073"/>
    <w:rsid w:val="00B70170"/>
    <w:rsid w:val="00B701F2"/>
    <w:rsid w:val="00B702D2"/>
    <w:rsid w:val="00B7039C"/>
    <w:rsid w:val="00B704B9"/>
    <w:rsid w:val="00B704E4"/>
    <w:rsid w:val="00B7064D"/>
    <w:rsid w:val="00B7088F"/>
    <w:rsid w:val="00B709D7"/>
    <w:rsid w:val="00B70B6A"/>
    <w:rsid w:val="00B70BB9"/>
    <w:rsid w:val="00B70EDC"/>
    <w:rsid w:val="00B712D3"/>
    <w:rsid w:val="00B7139E"/>
    <w:rsid w:val="00B7165E"/>
    <w:rsid w:val="00B7194A"/>
    <w:rsid w:val="00B7199A"/>
    <w:rsid w:val="00B71C77"/>
    <w:rsid w:val="00B71CCA"/>
    <w:rsid w:val="00B71D1B"/>
    <w:rsid w:val="00B71FB8"/>
    <w:rsid w:val="00B7229A"/>
    <w:rsid w:val="00B724FE"/>
    <w:rsid w:val="00B725C4"/>
    <w:rsid w:val="00B7263F"/>
    <w:rsid w:val="00B7269A"/>
    <w:rsid w:val="00B728C7"/>
    <w:rsid w:val="00B72CC8"/>
    <w:rsid w:val="00B72F2E"/>
    <w:rsid w:val="00B72FE1"/>
    <w:rsid w:val="00B7313B"/>
    <w:rsid w:val="00B7319A"/>
    <w:rsid w:val="00B73A68"/>
    <w:rsid w:val="00B73BA9"/>
    <w:rsid w:val="00B73E77"/>
    <w:rsid w:val="00B73EEE"/>
    <w:rsid w:val="00B745A5"/>
    <w:rsid w:val="00B74816"/>
    <w:rsid w:val="00B74864"/>
    <w:rsid w:val="00B74A6A"/>
    <w:rsid w:val="00B74D75"/>
    <w:rsid w:val="00B751D6"/>
    <w:rsid w:val="00B75272"/>
    <w:rsid w:val="00B75330"/>
    <w:rsid w:val="00B7567B"/>
    <w:rsid w:val="00B7599F"/>
    <w:rsid w:val="00B75ADE"/>
    <w:rsid w:val="00B75C3F"/>
    <w:rsid w:val="00B75F4A"/>
    <w:rsid w:val="00B765EF"/>
    <w:rsid w:val="00B766C2"/>
    <w:rsid w:val="00B7682F"/>
    <w:rsid w:val="00B76854"/>
    <w:rsid w:val="00B769AE"/>
    <w:rsid w:val="00B76C1A"/>
    <w:rsid w:val="00B76C7B"/>
    <w:rsid w:val="00B76D15"/>
    <w:rsid w:val="00B76FD7"/>
    <w:rsid w:val="00B771E0"/>
    <w:rsid w:val="00B772F1"/>
    <w:rsid w:val="00B774F0"/>
    <w:rsid w:val="00B77779"/>
    <w:rsid w:val="00B777A2"/>
    <w:rsid w:val="00B777FF"/>
    <w:rsid w:val="00B77897"/>
    <w:rsid w:val="00B779E0"/>
    <w:rsid w:val="00B77B60"/>
    <w:rsid w:val="00B77CD6"/>
    <w:rsid w:val="00B77CEE"/>
    <w:rsid w:val="00B77EED"/>
    <w:rsid w:val="00B80076"/>
    <w:rsid w:val="00B800D8"/>
    <w:rsid w:val="00B80148"/>
    <w:rsid w:val="00B8026C"/>
    <w:rsid w:val="00B80281"/>
    <w:rsid w:val="00B804BE"/>
    <w:rsid w:val="00B804E2"/>
    <w:rsid w:val="00B808E4"/>
    <w:rsid w:val="00B809F9"/>
    <w:rsid w:val="00B80B81"/>
    <w:rsid w:val="00B80CA5"/>
    <w:rsid w:val="00B80E93"/>
    <w:rsid w:val="00B81034"/>
    <w:rsid w:val="00B811CB"/>
    <w:rsid w:val="00B81418"/>
    <w:rsid w:val="00B81419"/>
    <w:rsid w:val="00B8159F"/>
    <w:rsid w:val="00B8184D"/>
    <w:rsid w:val="00B81976"/>
    <w:rsid w:val="00B819D1"/>
    <w:rsid w:val="00B81A06"/>
    <w:rsid w:val="00B81A36"/>
    <w:rsid w:val="00B81D42"/>
    <w:rsid w:val="00B822F5"/>
    <w:rsid w:val="00B82468"/>
    <w:rsid w:val="00B8256B"/>
    <w:rsid w:val="00B825E9"/>
    <w:rsid w:val="00B82C4B"/>
    <w:rsid w:val="00B82C73"/>
    <w:rsid w:val="00B82D50"/>
    <w:rsid w:val="00B82DDE"/>
    <w:rsid w:val="00B82E1D"/>
    <w:rsid w:val="00B82F99"/>
    <w:rsid w:val="00B831F0"/>
    <w:rsid w:val="00B8340C"/>
    <w:rsid w:val="00B835C7"/>
    <w:rsid w:val="00B836B8"/>
    <w:rsid w:val="00B83892"/>
    <w:rsid w:val="00B838DD"/>
    <w:rsid w:val="00B839FC"/>
    <w:rsid w:val="00B83BB1"/>
    <w:rsid w:val="00B83D85"/>
    <w:rsid w:val="00B83DC8"/>
    <w:rsid w:val="00B83F24"/>
    <w:rsid w:val="00B83F33"/>
    <w:rsid w:val="00B84009"/>
    <w:rsid w:val="00B840F2"/>
    <w:rsid w:val="00B84279"/>
    <w:rsid w:val="00B8446B"/>
    <w:rsid w:val="00B847C4"/>
    <w:rsid w:val="00B8487B"/>
    <w:rsid w:val="00B850D4"/>
    <w:rsid w:val="00B853B5"/>
    <w:rsid w:val="00B855F2"/>
    <w:rsid w:val="00B85650"/>
    <w:rsid w:val="00B857E1"/>
    <w:rsid w:val="00B858AB"/>
    <w:rsid w:val="00B85B8E"/>
    <w:rsid w:val="00B85C73"/>
    <w:rsid w:val="00B85D02"/>
    <w:rsid w:val="00B85F71"/>
    <w:rsid w:val="00B8602A"/>
    <w:rsid w:val="00B861C8"/>
    <w:rsid w:val="00B8641A"/>
    <w:rsid w:val="00B866B9"/>
    <w:rsid w:val="00B86882"/>
    <w:rsid w:val="00B869FF"/>
    <w:rsid w:val="00B86A7B"/>
    <w:rsid w:val="00B86B15"/>
    <w:rsid w:val="00B86C8C"/>
    <w:rsid w:val="00B86CB8"/>
    <w:rsid w:val="00B86DF3"/>
    <w:rsid w:val="00B870AE"/>
    <w:rsid w:val="00B87261"/>
    <w:rsid w:val="00B87279"/>
    <w:rsid w:val="00B8748C"/>
    <w:rsid w:val="00B87656"/>
    <w:rsid w:val="00B87BE4"/>
    <w:rsid w:val="00B87ED9"/>
    <w:rsid w:val="00B87F79"/>
    <w:rsid w:val="00B900EB"/>
    <w:rsid w:val="00B90214"/>
    <w:rsid w:val="00B90335"/>
    <w:rsid w:val="00B903A2"/>
    <w:rsid w:val="00B90484"/>
    <w:rsid w:val="00B904DF"/>
    <w:rsid w:val="00B90634"/>
    <w:rsid w:val="00B90CDD"/>
    <w:rsid w:val="00B90EAB"/>
    <w:rsid w:val="00B9108D"/>
    <w:rsid w:val="00B9168A"/>
    <w:rsid w:val="00B9194B"/>
    <w:rsid w:val="00B9199E"/>
    <w:rsid w:val="00B91A0F"/>
    <w:rsid w:val="00B91A45"/>
    <w:rsid w:val="00B91FBD"/>
    <w:rsid w:val="00B928D1"/>
    <w:rsid w:val="00B9294A"/>
    <w:rsid w:val="00B92C02"/>
    <w:rsid w:val="00B92D65"/>
    <w:rsid w:val="00B92E50"/>
    <w:rsid w:val="00B92EBB"/>
    <w:rsid w:val="00B92FE2"/>
    <w:rsid w:val="00B93219"/>
    <w:rsid w:val="00B932A2"/>
    <w:rsid w:val="00B9349C"/>
    <w:rsid w:val="00B9397F"/>
    <w:rsid w:val="00B93A21"/>
    <w:rsid w:val="00B93AB3"/>
    <w:rsid w:val="00B93D3D"/>
    <w:rsid w:val="00B93D93"/>
    <w:rsid w:val="00B93DC1"/>
    <w:rsid w:val="00B93DFA"/>
    <w:rsid w:val="00B93F14"/>
    <w:rsid w:val="00B94046"/>
    <w:rsid w:val="00B9412C"/>
    <w:rsid w:val="00B94245"/>
    <w:rsid w:val="00B9439B"/>
    <w:rsid w:val="00B94446"/>
    <w:rsid w:val="00B945F2"/>
    <w:rsid w:val="00B94C88"/>
    <w:rsid w:val="00B95109"/>
    <w:rsid w:val="00B95330"/>
    <w:rsid w:val="00B9544E"/>
    <w:rsid w:val="00B95572"/>
    <w:rsid w:val="00B95670"/>
    <w:rsid w:val="00B95724"/>
    <w:rsid w:val="00B959EE"/>
    <w:rsid w:val="00B95C90"/>
    <w:rsid w:val="00B95C9C"/>
    <w:rsid w:val="00B95D62"/>
    <w:rsid w:val="00B95D7F"/>
    <w:rsid w:val="00B95F4E"/>
    <w:rsid w:val="00B95F52"/>
    <w:rsid w:val="00B96098"/>
    <w:rsid w:val="00B963B0"/>
    <w:rsid w:val="00B9641E"/>
    <w:rsid w:val="00B96513"/>
    <w:rsid w:val="00B967E7"/>
    <w:rsid w:val="00B968F5"/>
    <w:rsid w:val="00B9695D"/>
    <w:rsid w:val="00B96976"/>
    <w:rsid w:val="00B969EA"/>
    <w:rsid w:val="00B96B17"/>
    <w:rsid w:val="00B96FBD"/>
    <w:rsid w:val="00B971D9"/>
    <w:rsid w:val="00B97476"/>
    <w:rsid w:val="00B97597"/>
    <w:rsid w:val="00B976BD"/>
    <w:rsid w:val="00B9796A"/>
    <w:rsid w:val="00B97B00"/>
    <w:rsid w:val="00B97F0B"/>
    <w:rsid w:val="00BA02CF"/>
    <w:rsid w:val="00BA0300"/>
    <w:rsid w:val="00BA0374"/>
    <w:rsid w:val="00BA0693"/>
    <w:rsid w:val="00BA0A02"/>
    <w:rsid w:val="00BA0A3C"/>
    <w:rsid w:val="00BA0BEA"/>
    <w:rsid w:val="00BA0C14"/>
    <w:rsid w:val="00BA0FB1"/>
    <w:rsid w:val="00BA13C4"/>
    <w:rsid w:val="00BA1505"/>
    <w:rsid w:val="00BA1BCD"/>
    <w:rsid w:val="00BA1E25"/>
    <w:rsid w:val="00BA1EED"/>
    <w:rsid w:val="00BA1F76"/>
    <w:rsid w:val="00BA1FCB"/>
    <w:rsid w:val="00BA1FFE"/>
    <w:rsid w:val="00BA204D"/>
    <w:rsid w:val="00BA23AB"/>
    <w:rsid w:val="00BA2564"/>
    <w:rsid w:val="00BA26BC"/>
    <w:rsid w:val="00BA2761"/>
    <w:rsid w:val="00BA2A08"/>
    <w:rsid w:val="00BA2AD4"/>
    <w:rsid w:val="00BA2F11"/>
    <w:rsid w:val="00BA3339"/>
    <w:rsid w:val="00BA34E3"/>
    <w:rsid w:val="00BA3682"/>
    <w:rsid w:val="00BA3840"/>
    <w:rsid w:val="00BA3E35"/>
    <w:rsid w:val="00BA3F09"/>
    <w:rsid w:val="00BA4225"/>
    <w:rsid w:val="00BA4679"/>
    <w:rsid w:val="00BA47AE"/>
    <w:rsid w:val="00BA498C"/>
    <w:rsid w:val="00BA4DF4"/>
    <w:rsid w:val="00BA504E"/>
    <w:rsid w:val="00BA50C2"/>
    <w:rsid w:val="00BA5215"/>
    <w:rsid w:val="00BA5261"/>
    <w:rsid w:val="00BA52B3"/>
    <w:rsid w:val="00BA5397"/>
    <w:rsid w:val="00BA5498"/>
    <w:rsid w:val="00BA57FB"/>
    <w:rsid w:val="00BA5E5C"/>
    <w:rsid w:val="00BA6096"/>
    <w:rsid w:val="00BA6701"/>
    <w:rsid w:val="00BA6875"/>
    <w:rsid w:val="00BA692D"/>
    <w:rsid w:val="00BA6DCD"/>
    <w:rsid w:val="00BA6E49"/>
    <w:rsid w:val="00BA701E"/>
    <w:rsid w:val="00BA70C0"/>
    <w:rsid w:val="00BA7236"/>
    <w:rsid w:val="00BA7262"/>
    <w:rsid w:val="00BA7516"/>
    <w:rsid w:val="00BA7809"/>
    <w:rsid w:val="00BA78B9"/>
    <w:rsid w:val="00BA7945"/>
    <w:rsid w:val="00BA7A71"/>
    <w:rsid w:val="00BA7D6F"/>
    <w:rsid w:val="00BA7D76"/>
    <w:rsid w:val="00BA7E84"/>
    <w:rsid w:val="00BB029E"/>
    <w:rsid w:val="00BB03EB"/>
    <w:rsid w:val="00BB057B"/>
    <w:rsid w:val="00BB0A70"/>
    <w:rsid w:val="00BB0BBE"/>
    <w:rsid w:val="00BB0F0E"/>
    <w:rsid w:val="00BB0F1E"/>
    <w:rsid w:val="00BB108E"/>
    <w:rsid w:val="00BB11B6"/>
    <w:rsid w:val="00BB1250"/>
    <w:rsid w:val="00BB1529"/>
    <w:rsid w:val="00BB184C"/>
    <w:rsid w:val="00BB1B0D"/>
    <w:rsid w:val="00BB1B96"/>
    <w:rsid w:val="00BB1BD7"/>
    <w:rsid w:val="00BB1E84"/>
    <w:rsid w:val="00BB2022"/>
    <w:rsid w:val="00BB2226"/>
    <w:rsid w:val="00BB23D6"/>
    <w:rsid w:val="00BB2770"/>
    <w:rsid w:val="00BB2868"/>
    <w:rsid w:val="00BB2903"/>
    <w:rsid w:val="00BB2909"/>
    <w:rsid w:val="00BB2A17"/>
    <w:rsid w:val="00BB2A43"/>
    <w:rsid w:val="00BB2A89"/>
    <w:rsid w:val="00BB2B83"/>
    <w:rsid w:val="00BB3076"/>
    <w:rsid w:val="00BB34DD"/>
    <w:rsid w:val="00BB36EC"/>
    <w:rsid w:val="00BB3797"/>
    <w:rsid w:val="00BB3AA4"/>
    <w:rsid w:val="00BB3B28"/>
    <w:rsid w:val="00BB3CE1"/>
    <w:rsid w:val="00BB43B0"/>
    <w:rsid w:val="00BB4416"/>
    <w:rsid w:val="00BB4519"/>
    <w:rsid w:val="00BB45E7"/>
    <w:rsid w:val="00BB470D"/>
    <w:rsid w:val="00BB471A"/>
    <w:rsid w:val="00BB47B0"/>
    <w:rsid w:val="00BB48AD"/>
    <w:rsid w:val="00BB4AA2"/>
    <w:rsid w:val="00BB4C06"/>
    <w:rsid w:val="00BB4CA2"/>
    <w:rsid w:val="00BB4D69"/>
    <w:rsid w:val="00BB5247"/>
    <w:rsid w:val="00BB53EA"/>
    <w:rsid w:val="00BB55CD"/>
    <w:rsid w:val="00BB5631"/>
    <w:rsid w:val="00BB5645"/>
    <w:rsid w:val="00BB57E0"/>
    <w:rsid w:val="00BB58C6"/>
    <w:rsid w:val="00BB5A6C"/>
    <w:rsid w:val="00BB5D81"/>
    <w:rsid w:val="00BB5E91"/>
    <w:rsid w:val="00BB5F1C"/>
    <w:rsid w:val="00BB601E"/>
    <w:rsid w:val="00BB62C9"/>
    <w:rsid w:val="00BB6308"/>
    <w:rsid w:val="00BB636F"/>
    <w:rsid w:val="00BB641D"/>
    <w:rsid w:val="00BB68DE"/>
    <w:rsid w:val="00BB690B"/>
    <w:rsid w:val="00BB6D86"/>
    <w:rsid w:val="00BB6FFD"/>
    <w:rsid w:val="00BB7298"/>
    <w:rsid w:val="00BB7684"/>
    <w:rsid w:val="00BB7958"/>
    <w:rsid w:val="00BB79AE"/>
    <w:rsid w:val="00BB7D6F"/>
    <w:rsid w:val="00BB7FF8"/>
    <w:rsid w:val="00BC0311"/>
    <w:rsid w:val="00BC04D0"/>
    <w:rsid w:val="00BC05C5"/>
    <w:rsid w:val="00BC0684"/>
    <w:rsid w:val="00BC06DE"/>
    <w:rsid w:val="00BC0760"/>
    <w:rsid w:val="00BC08B8"/>
    <w:rsid w:val="00BC0997"/>
    <w:rsid w:val="00BC099E"/>
    <w:rsid w:val="00BC1359"/>
    <w:rsid w:val="00BC142D"/>
    <w:rsid w:val="00BC150D"/>
    <w:rsid w:val="00BC1562"/>
    <w:rsid w:val="00BC194A"/>
    <w:rsid w:val="00BC1999"/>
    <w:rsid w:val="00BC1C87"/>
    <w:rsid w:val="00BC1DA2"/>
    <w:rsid w:val="00BC22C5"/>
    <w:rsid w:val="00BC2442"/>
    <w:rsid w:val="00BC26AD"/>
    <w:rsid w:val="00BC2919"/>
    <w:rsid w:val="00BC294E"/>
    <w:rsid w:val="00BC2B2D"/>
    <w:rsid w:val="00BC2C5F"/>
    <w:rsid w:val="00BC2C73"/>
    <w:rsid w:val="00BC2C89"/>
    <w:rsid w:val="00BC2D27"/>
    <w:rsid w:val="00BC3228"/>
    <w:rsid w:val="00BC334F"/>
    <w:rsid w:val="00BC354C"/>
    <w:rsid w:val="00BC3935"/>
    <w:rsid w:val="00BC39AF"/>
    <w:rsid w:val="00BC3BE4"/>
    <w:rsid w:val="00BC3DCF"/>
    <w:rsid w:val="00BC3EE0"/>
    <w:rsid w:val="00BC4479"/>
    <w:rsid w:val="00BC460D"/>
    <w:rsid w:val="00BC4699"/>
    <w:rsid w:val="00BC492C"/>
    <w:rsid w:val="00BC4A01"/>
    <w:rsid w:val="00BC4B7A"/>
    <w:rsid w:val="00BC4C20"/>
    <w:rsid w:val="00BC4C48"/>
    <w:rsid w:val="00BC4F48"/>
    <w:rsid w:val="00BC5057"/>
    <w:rsid w:val="00BC5076"/>
    <w:rsid w:val="00BC50B4"/>
    <w:rsid w:val="00BC5197"/>
    <w:rsid w:val="00BC53D3"/>
    <w:rsid w:val="00BC572D"/>
    <w:rsid w:val="00BC573C"/>
    <w:rsid w:val="00BC5788"/>
    <w:rsid w:val="00BC578C"/>
    <w:rsid w:val="00BC5E46"/>
    <w:rsid w:val="00BC5EAA"/>
    <w:rsid w:val="00BC6024"/>
    <w:rsid w:val="00BC62F1"/>
    <w:rsid w:val="00BC6412"/>
    <w:rsid w:val="00BC67DB"/>
    <w:rsid w:val="00BC6892"/>
    <w:rsid w:val="00BC6A88"/>
    <w:rsid w:val="00BC6F9F"/>
    <w:rsid w:val="00BC6FBD"/>
    <w:rsid w:val="00BC71A0"/>
    <w:rsid w:val="00BC71D2"/>
    <w:rsid w:val="00BC732D"/>
    <w:rsid w:val="00BC74AB"/>
    <w:rsid w:val="00BC74D8"/>
    <w:rsid w:val="00BC767B"/>
    <w:rsid w:val="00BC782A"/>
    <w:rsid w:val="00BC7C7A"/>
    <w:rsid w:val="00BC7E92"/>
    <w:rsid w:val="00BC7FBA"/>
    <w:rsid w:val="00BD003A"/>
    <w:rsid w:val="00BD00CF"/>
    <w:rsid w:val="00BD01C7"/>
    <w:rsid w:val="00BD04CD"/>
    <w:rsid w:val="00BD0792"/>
    <w:rsid w:val="00BD09A1"/>
    <w:rsid w:val="00BD09EA"/>
    <w:rsid w:val="00BD0C3B"/>
    <w:rsid w:val="00BD1135"/>
    <w:rsid w:val="00BD1259"/>
    <w:rsid w:val="00BD150D"/>
    <w:rsid w:val="00BD163F"/>
    <w:rsid w:val="00BD172B"/>
    <w:rsid w:val="00BD1770"/>
    <w:rsid w:val="00BD17D3"/>
    <w:rsid w:val="00BD1898"/>
    <w:rsid w:val="00BD1AC5"/>
    <w:rsid w:val="00BD1B60"/>
    <w:rsid w:val="00BD1F95"/>
    <w:rsid w:val="00BD210B"/>
    <w:rsid w:val="00BD243A"/>
    <w:rsid w:val="00BD2717"/>
    <w:rsid w:val="00BD287F"/>
    <w:rsid w:val="00BD2B2C"/>
    <w:rsid w:val="00BD2C6D"/>
    <w:rsid w:val="00BD2D58"/>
    <w:rsid w:val="00BD3157"/>
    <w:rsid w:val="00BD3351"/>
    <w:rsid w:val="00BD33ED"/>
    <w:rsid w:val="00BD34D0"/>
    <w:rsid w:val="00BD388D"/>
    <w:rsid w:val="00BD3985"/>
    <w:rsid w:val="00BD3B1B"/>
    <w:rsid w:val="00BD4040"/>
    <w:rsid w:val="00BD41C9"/>
    <w:rsid w:val="00BD4326"/>
    <w:rsid w:val="00BD43EA"/>
    <w:rsid w:val="00BD45E0"/>
    <w:rsid w:val="00BD48FF"/>
    <w:rsid w:val="00BD49AC"/>
    <w:rsid w:val="00BD4B80"/>
    <w:rsid w:val="00BD4CD3"/>
    <w:rsid w:val="00BD4E15"/>
    <w:rsid w:val="00BD511C"/>
    <w:rsid w:val="00BD51FD"/>
    <w:rsid w:val="00BD52AD"/>
    <w:rsid w:val="00BD54BE"/>
    <w:rsid w:val="00BD5638"/>
    <w:rsid w:val="00BD5819"/>
    <w:rsid w:val="00BD5904"/>
    <w:rsid w:val="00BD597B"/>
    <w:rsid w:val="00BD597E"/>
    <w:rsid w:val="00BD5988"/>
    <w:rsid w:val="00BD59C5"/>
    <w:rsid w:val="00BD59EB"/>
    <w:rsid w:val="00BD5AFC"/>
    <w:rsid w:val="00BD5C8D"/>
    <w:rsid w:val="00BD5EEF"/>
    <w:rsid w:val="00BD608F"/>
    <w:rsid w:val="00BD60F5"/>
    <w:rsid w:val="00BD6141"/>
    <w:rsid w:val="00BD619C"/>
    <w:rsid w:val="00BD6270"/>
    <w:rsid w:val="00BD6281"/>
    <w:rsid w:val="00BD64E3"/>
    <w:rsid w:val="00BD6647"/>
    <w:rsid w:val="00BD6651"/>
    <w:rsid w:val="00BD6AF7"/>
    <w:rsid w:val="00BD6B12"/>
    <w:rsid w:val="00BD6D2B"/>
    <w:rsid w:val="00BD6E56"/>
    <w:rsid w:val="00BD6E76"/>
    <w:rsid w:val="00BD71B2"/>
    <w:rsid w:val="00BD72FA"/>
    <w:rsid w:val="00BD739A"/>
    <w:rsid w:val="00BD7605"/>
    <w:rsid w:val="00BD780D"/>
    <w:rsid w:val="00BD78B3"/>
    <w:rsid w:val="00BD7AEB"/>
    <w:rsid w:val="00BD7E91"/>
    <w:rsid w:val="00BE0048"/>
    <w:rsid w:val="00BE00BF"/>
    <w:rsid w:val="00BE032D"/>
    <w:rsid w:val="00BE0335"/>
    <w:rsid w:val="00BE0541"/>
    <w:rsid w:val="00BE067F"/>
    <w:rsid w:val="00BE0698"/>
    <w:rsid w:val="00BE080C"/>
    <w:rsid w:val="00BE08F7"/>
    <w:rsid w:val="00BE1724"/>
    <w:rsid w:val="00BE1AFA"/>
    <w:rsid w:val="00BE1C78"/>
    <w:rsid w:val="00BE1CE9"/>
    <w:rsid w:val="00BE1CF9"/>
    <w:rsid w:val="00BE1D5D"/>
    <w:rsid w:val="00BE2348"/>
    <w:rsid w:val="00BE2410"/>
    <w:rsid w:val="00BE29FB"/>
    <w:rsid w:val="00BE2ACC"/>
    <w:rsid w:val="00BE2C7C"/>
    <w:rsid w:val="00BE2CF8"/>
    <w:rsid w:val="00BE2E13"/>
    <w:rsid w:val="00BE30E4"/>
    <w:rsid w:val="00BE30EB"/>
    <w:rsid w:val="00BE3330"/>
    <w:rsid w:val="00BE337E"/>
    <w:rsid w:val="00BE3417"/>
    <w:rsid w:val="00BE3465"/>
    <w:rsid w:val="00BE37F4"/>
    <w:rsid w:val="00BE395D"/>
    <w:rsid w:val="00BE3A00"/>
    <w:rsid w:val="00BE3AAC"/>
    <w:rsid w:val="00BE3D30"/>
    <w:rsid w:val="00BE3D68"/>
    <w:rsid w:val="00BE3F0B"/>
    <w:rsid w:val="00BE4447"/>
    <w:rsid w:val="00BE46E9"/>
    <w:rsid w:val="00BE4757"/>
    <w:rsid w:val="00BE48D1"/>
    <w:rsid w:val="00BE49FF"/>
    <w:rsid w:val="00BE4C17"/>
    <w:rsid w:val="00BE531B"/>
    <w:rsid w:val="00BE53D1"/>
    <w:rsid w:val="00BE546C"/>
    <w:rsid w:val="00BE5595"/>
    <w:rsid w:val="00BE569E"/>
    <w:rsid w:val="00BE57B4"/>
    <w:rsid w:val="00BE5AAF"/>
    <w:rsid w:val="00BE5E51"/>
    <w:rsid w:val="00BE5FF8"/>
    <w:rsid w:val="00BE6785"/>
    <w:rsid w:val="00BE67B6"/>
    <w:rsid w:val="00BE686E"/>
    <w:rsid w:val="00BE6948"/>
    <w:rsid w:val="00BE6DB3"/>
    <w:rsid w:val="00BE6FFB"/>
    <w:rsid w:val="00BE704C"/>
    <w:rsid w:val="00BE71F8"/>
    <w:rsid w:val="00BE7439"/>
    <w:rsid w:val="00BE759D"/>
    <w:rsid w:val="00BE7665"/>
    <w:rsid w:val="00BE77BB"/>
    <w:rsid w:val="00BE77EC"/>
    <w:rsid w:val="00BE785A"/>
    <w:rsid w:val="00BE7866"/>
    <w:rsid w:val="00BE789B"/>
    <w:rsid w:val="00BE7A8C"/>
    <w:rsid w:val="00BE7C04"/>
    <w:rsid w:val="00BE7C12"/>
    <w:rsid w:val="00BE7D92"/>
    <w:rsid w:val="00BE7FC9"/>
    <w:rsid w:val="00BF006C"/>
    <w:rsid w:val="00BF0170"/>
    <w:rsid w:val="00BF021F"/>
    <w:rsid w:val="00BF02DA"/>
    <w:rsid w:val="00BF038F"/>
    <w:rsid w:val="00BF041D"/>
    <w:rsid w:val="00BF0428"/>
    <w:rsid w:val="00BF048E"/>
    <w:rsid w:val="00BF0634"/>
    <w:rsid w:val="00BF08AC"/>
    <w:rsid w:val="00BF0A7C"/>
    <w:rsid w:val="00BF0BD2"/>
    <w:rsid w:val="00BF0BF0"/>
    <w:rsid w:val="00BF102D"/>
    <w:rsid w:val="00BF1305"/>
    <w:rsid w:val="00BF140E"/>
    <w:rsid w:val="00BF144B"/>
    <w:rsid w:val="00BF1606"/>
    <w:rsid w:val="00BF1B55"/>
    <w:rsid w:val="00BF1BE6"/>
    <w:rsid w:val="00BF1CCC"/>
    <w:rsid w:val="00BF1CFA"/>
    <w:rsid w:val="00BF1E37"/>
    <w:rsid w:val="00BF2053"/>
    <w:rsid w:val="00BF2AA0"/>
    <w:rsid w:val="00BF2C65"/>
    <w:rsid w:val="00BF2DB2"/>
    <w:rsid w:val="00BF2E46"/>
    <w:rsid w:val="00BF303F"/>
    <w:rsid w:val="00BF30F0"/>
    <w:rsid w:val="00BF3239"/>
    <w:rsid w:val="00BF3415"/>
    <w:rsid w:val="00BF38AC"/>
    <w:rsid w:val="00BF3BE0"/>
    <w:rsid w:val="00BF3BE6"/>
    <w:rsid w:val="00BF3CF0"/>
    <w:rsid w:val="00BF3D8C"/>
    <w:rsid w:val="00BF3F92"/>
    <w:rsid w:val="00BF3FE3"/>
    <w:rsid w:val="00BF4096"/>
    <w:rsid w:val="00BF40CC"/>
    <w:rsid w:val="00BF4169"/>
    <w:rsid w:val="00BF4291"/>
    <w:rsid w:val="00BF445B"/>
    <w:rsid w:val="00BF4549"/>
    <w:rsid w:val="00BF4629"/>
    <w:rsid w:val="00BF469B"/>
    <w:rsid w:val="00BF48B9"/>
    <w:rsid w:val="00BF4A5C"/>
    <w:rsid w:val="00BF4A72"/>
    <w:rsid w:val="00BF4AC0"/>
    <w:rsid w:val="00BF4E05"/>
    <w:rsid w:val="00BF502F"/>
    <w:rsid w:val="00BF5283"/>
    <w:rsid w:val="00BF52AC"/>
    <w:rsid w:val="00BF5488"/>
    <w:rsid w:val="00BF58EC"/>
    <w:rsid w:val="00BF5932"/>
    <w:rsid w:val="00BF5B99"/>
    <w:rsid w:val="00BF5D83"/>
    <w:rsid w:val="00BF5E5C"/>
    <w:rsid w:val="00BF5E8B"/>
    <w:rsid w:val="00BF617F"/>
    <w:rsid w:val="00BF61F0"/>
    <w:rsid w:val="00BF624A"/>
    <w:rsid w:val="00BF6301"/>
    <w:rsid w:val="00BF634E"/>
    <w:rsid w:val="00BF634F"/>
    <w:rsid w:val="00BF64EC"/>
    <w:rsid w:val="00BF6648"/>
    <w:rsid w:val="00BF67DF"/>
    <w:rsid w:val="00BF6817"/>
    <w:rsid w:val="00BF68F5"/>
    <w:rsid w:val="00BF6D3C"/>
    <w:rsid w:val="00BF7060"/>
    <w:rsid w:val="00BF751E"/>
    <w:rsid w:val="00BF76BE"/>
    <w:rsid w:val="00BF7759"/>
    <w:rsid w:val="00BF7942"/>
    <w:rsid w:val="00BF7944"/>
    <w:rsid w:val="00BF7E33"/>
    <w:rsid w:val="00C002DD"/>
    <w:rsid w:val="00C0072A"/>
    <w:rsid w:val="00C007B3"/>
    <w:rsid w:val="00C008AB"/>
    <w:rsid w:val="00C00983"/>
    <w:rsid w:val="00C00B0F"/>
    <w:rsid w:val="00C00E0A"/>
    <w:rsid w:val="00C00F2E"/>
    <w:rsid w:val="00C01061"/>
    <w:rsid w:val="00C012B2"/>
    <w:rsid w:val="00C01501"/>
    <w:rsid w:val="00C0150C"/>
    <w:rsid w:val="00C0151B"/>
    <w:rsid w:val="00C01AFF"/>
    <w:rsid w:val="00C01ED9"/>
    <w:rsid w:val="00C0235E"/>
    <w:rsid w:val="00C0239B"/>
    <w:rsid w:val="00C026C1"/>
    <w:rsid w:val="00C02F2E"/>
    <w:rsid w:val="00C03016"/>
    <w:rsid w:val="00C0309E"/>
    <w:rsid w:val="00C03258"/>
    <w:rsid w:val="00C03393"/>
    <w:rsid w:val="00C033C5"/>
    <w:rsid w:val="00C033D8"/>
    <w:rsid w:val="00C03548"/>
    <w:rsid w:val="00C03842"/>
    <w:rsid w:val="00C03897"/>
    <w:rsid w:val="00C04055"/>
    <w:rsid w:val="00C043CC"/>
    <w:rsid w:val="00C04663"/>
    <w:rsid w:val="00C0481A"/>
    <w:rsid w:val="00C048A0"/>
    <w:rsid w:val="00C04A49"/>
    <w:rsid w:val="00C04A94"/>
    <w:rsid w:val="00C04B3B"/>
    <w:rsid w:val="00C04CAA"/>
    <w:rsid w:val="00C04D4F"/>
    <w:rsid w:val="00C05083"/>
    <w:rsid w:val="00C05461"/>
    <w:rsid w:val="00C054A0"/>
    <w:rsid w:val="00C054AC"/>
    <w:rsid w:val="00C05A12"/>
    <w:rsid w:val="00C05C32"/>
    <w:rsid w:val="00C0617A"/>
    <w:rsid w:val="00C061E3"/>
    <w:rsid w:val="00C06206"/>
    <w:rsid w:val="00C06223"/>
    <w:rsid w:val="00C06235"/>
    <w:rsid w:val="00C062CD"/>
    <w:rsid w:val="00C0653D"/>
    <w:rsid w:val="00C06702"/>
    <w:rsid w:val="00C0683A"/>
    <w:rsid w:val="00C06860"/>
    <w:rsid w:val="00C06991"/>
    <w:rsid w:val="00C069EB"/>
    <w:rsid w:val="00C06AB2"/>
    <w:rsid w:val="00C06C47"/>
    <w:rsid w:val="00C06D36"/>
    <w:rsid w:val="00C06E86"/>
    <w:rsid w:val="00C07826"/>
    <w:rsid w:val="00C07D3B"/>
    <w:rsid w:val="00C1009A"/>
    <w:rsid w:val="00C10296"/>
    <w:rsid w:val="00C1057E"/>
    <w:rsid w:val="00C108F8"/>
    <w:rsid w:val="00C10C8E"/>
    <w:rsid w:val="00C10D7F"/>
    <w:rsid w:val="00C10E78"/>
    <w:rsid w:val="00C11094"/>
    <w:rsid w:val="00C111F5"/>
    <w:rsid w:val="00C11278"/>
    <w:rsid w:val="00C11357"/>
    <w:rsid w:val="00C113E4"/>
    <w:rsid w:val="00C1152F"/>
    <w:rsid w:val="00C1167D"/>
    <w:rsid w:val="00C1188F"/>
    <w:rsid w:val="00C11A05"/>
    <w:rsid w:val="00C11BFD"/>
    <w:rsid w:val="00C11E26"/>
    <w:rsid w:val="00C1200C"/>
    <w:rsid w:val="00C1209C"/>
    <w:rsid w:val="00C125B6"/>
    <w:rsid w:val="00C126A9"/>
    <w:rsid w:val="00C1271A"/>
    <w:rsid w:val="00C129E8"/>
    <w:rsid w:val="00C129EB"/>
    <w:rsid w:val="00C12B36"/>
    <w:rsid w:val="00C12B59"/>
    <w:rsid w:val="00C12BA1"/>
    <w:rsid w:val="00C12C59"/>
    <w:rsid w:val="00C12E32"/>
    <w:rsid w:val="00C12F0D"/>
    <w:rsid w:val="00C1304A"/>
    <w:rsid w:val="00C131C7"/>
    <w:rsid w:val="00C13293"/>
    <w:rsid w:val="00C132BD"/>
    <w:rsid w:val="00C1384A"/>
    <w:rsid w:val="00C13D25"/>
    <w:rsid w:val="00C13DE4"/>
    <w:rsid w:val="00C14199"/>
    <w:rsid w:val="00C14233"/>
    <w:rsid w:val="00C144B1"/>
    <w:rsid w:val="00C144C6"/>
    <w:rsid w:val="00C14533"/>
    <w:rsid w:val="00C1454C"/>
    <w:rsid w:val="00C14561"/>
    <w:rsid w:val="00C145D0"/>
    <w:rsid w:val="00C148FA"/>
    <w:rsid w:val="00C14C35"/>
    <w:rsid w:val="00C14E97"/>
    <w:rsid w:val="00C14F5B"/>
    <w:rsid w:val="00C14F6C"/>
    <w:rsid w:val="00C154C0"/>
    <w:rsid w:val="00C15708"/>
    <w:rsid w:val="00C157C0"/>
    <w:rsid w:val="00C15831"/>
    <w:rsid w:val="00C158AE"/>
    <w:rsid w:val="00C15A13"/>
    <w:rsid w:val="00C15CA6"/>
    <w:rsid w:val="00C15CE3"/>
    <w:rsid w:val="00C16225"/>
    <w:rsid w:val="00C1655E"/>
    <w:rsid w:val="00C16627"/>
    <w:rsid w:val="00C168A6"/>
    <w:rsid w:val="00C16DFE"/>
    <w:rsid w:val="00C16E21"/>
    <w:rsid w:val="00C16ECC"/>
    <w:rsid w:val="00C16F4F"/>
    <w:rsid w:val="00C17250"/>
    <w:rsid w:val="00C172A8"/>
    <w:rsid w:val="00C173E5"/>
    <w:rsid w:val="00C174B0"/>
    <w:rsid w:val="00C174D1"/>
    <w:rsid w:val="00C1759A"/>
    <w:rsid w:val="00C175E4"/>
    <w:rsid w:val="00C177C1"/>
    <w:rsid w:val="00C17961"/>
    <w:rsid w:val="00C17B1E"/>
    <w:rsid w:val="00C17B5E"/>
    <w:rsid w:val="00C204C7"/>
    <w:rsid w:val="00C20628"/>
    <w:rsid w:val="00C20707"/>
    <w:rsid w:val="00C20808"/>
    <w:rsid w:val="00C2099A"/>
    <w:rsid w:val="00C209A3"/>
    <w:rsid w:val="00C20A70"/>
    <w:rsid w:val="00C20B15"/>
    <w:rsid w:val="00C20DDA"/>
    <w:rsid w:val="00C20E03"/>
    <w:rsid w:val="00C20F68"/>
    <w:rsid w:val="00C210A7"/>
    <w:rsid w:val="00C21198"/>
    <w:rsid w:val="00C211CC"/>
    <w:rsid w:val="00C213F1"/>
    <w:rsid w:val="00C2144F"/>
    <w:rsid w:val="00C21550"/>
    <w:rsid w:val="00C21560"/>
    <w:rsid w:val="00C218CF"/>
    <w:rsid w:val="00C219B0"/>
    <w:rsid w:val="00C21AB4"/>
    <w:rsid w:val="00C21D2D"/>
    <w:rsid w:val="00C21D40"/>
    <w:rsid w:val="00C21FAE"/>
    <w:rsid w:val="00C22118"/>
    <w:rsid w:val="00C22248"/>
    <w:rsid w:val="00C222D8"/>
    <w:rsid w:val="00C22433"/>
    <w:rsid w:val="00C22462"/>
    <w:rsid w:val="00C2270C"/>
    <w:rsid w:val="00C228E2"/>
    <w:rsid w:val="00C2299D"/>
    <w:rsid w:val="00C22BBC"/>
    <w:rsid w:val="00C22F3D"/>
    <w:rsid w:val="00C233B6"/>
    <w:rsid w:val="00C23919"/>
    <w:rsid w:val="00C23A83"/>
    <w:rsid w:val="00C23BA6"/>
    <w:rsid w:val="00C23CD2"/>
    <w:rsid w:val="00C23E25"/>
    <w:rsid w:val="00C24046"/>
    <w:rsid w:val="00C24309"/>
    <w:rsid w:val="00C2441B"/>
    <w:rsid w:val="00C248DE"/>
    <w:rsid w:val="00C249FD"/>
    <w:rsid w:val="00C25077"/>
    <w:rsid w:val="00C2516A"/>
    <w:rsid w:val="00C2527A"/>
    <w:rsid w:val="00C256E3"/>
    <w:rsid w:val="00C25884"/>
    <w:rsid w:val="00C2590D"/>
    <w:rsid w:val="00C25A8B"/>
    <w:rsid w:val="00C25B26"/>
    <w:rsid w:val="00C25C28"/>
    <w:rsid w:val="00C25C8D"/>
    <w:rsid w:val="00C2601A"/>
    <w:rsid w:val="00C261EA"/>
    <w:rsid w:val="00C262F4"/>
    <w:rsid w:val="00C264CC"/>
    <w:rsid w:val="00C265B1"/>
    <w:rsid w:val="00C265E5"/>
    <w:rsid w:val="00C26A3D"/>
    <w:rsid w:val="00C2712C"/>
    <w:rsid w:val="00C2749E"/>
    <w:rsid w:val="00C27572"/>
    <w:rsid w:val="00C278C9"/>
    <w:rsid w:val="00C27E84"/>
    <w:rsid w:val="00C3004F"/>
    <w:rsid w:val="00C30236"/>
    <w:rsid w:val="00C306E7"/>
    <w:rsid w:val="00C30C6D"/>
    <w:rsid w:val="00C30CC8"/>
    <w:rsid w:val="00C30F50"/>
    <w:rsid w:val="00C31017"/>
    <w:rsid w:val="00C310F5"/>
    <w:rsid w:val="00C3119E"/>
    <w:rsid w:val="00C311F0"/>
    <w:rsid w:val="00C31470"/>
    <w:rsid w:val="00C314D1"/>
    <w:rsid w:val="00C3187E"/>
    <w:rsid w:val="00C31BE7"/>
    <w:rsid w:val="00C31E34"/>
    <w:rsid w:val="00C31FC8"/>
    <w:rsid w:val="00C32096"/>
    <w:rsid w:val="00C320B5"/>
    <w:rsid w:val="00C32342"/>
    <w:rsid w:val="00C324D6"/>
    <w:rsid w:val="00C3281C"/>
    <w:rsid w:val="00C32A43"/>
    <w:rsid w:val="00C33325"/>
    <w:rsid w:val="00C3350D"/>
    <w:rsid w:val="00C33516"/>
    <w:rsid w:val="00C34383"/>
    <w:rsid w:val="00C34599"/>
    <w:rsid w:val="00C350FB"/>
    <w:rsid w:val="00C3542B"/>
    <w:rsid w:val="00C35BA7"/>
    <w:rsid w:val="00C3635B"/>
    <w:rsid w:val="00C3640C"/>
    <w:rsid w:val="00C364C9"/>
    <w:rsid w:val="00C36727"/>
    <w:rsid w:val="00C36924"/>
    <w:rsid w:val="00C369CC"/>
    <w:rsid w:val="00C36B9D"/>
    <w:rsid w:val="00C36D0D"/>
    <w:rsid w:val="00C36E37"/>
    <w:rsid w:val="00C370E6"/>
    <w:rsid w:val="00C373D7"/>
    <w:rsid w:val="00C37583"/>
    <w:rsid w:val="00C376DD"/>
    <w:rsid w:val="00C37A84"/>
    <w:rsid w:val="00C37B08"/>
    <w:rsid w:val="00C40008"/>
    <w:rsid w:val="00C4001C"/>
    <w:rsid w:val="00C400D1"/>
    <w:rsid w:val="00C402EA"/>
    <w:rsid w:val="00C403D9"/>
    <w:rsid w:val="00C404CB"/>
    <w:rsid w:val="00C40539"/>
    <w:rsid w:val="00C40625"/>
    <w:rsid w:val="00C40A59"/>
    <w:rsid w:val="00C40DE5"/>
    <w:rsid w:val="00C40E7D"/>
    <w:rsid w:val="00C4102F"/>
    <w:rsid w:val="00C411B7"/>
    <w:rsid w:val="00C41603"/>
    <w:rsid w:val="00C4171B"/>
    <w:rsid w:val="00C42251"/>
    <w:rsid w:val="00C428E8"/>
    <w:rsid w:val="00C42A92"/>
    <w:rsid w:val="00C42AD8"/>
    <w:rsid w:val="00C42CDC"/>
    <w:rsid w:val="00C42D16"/>
    <w:rsid w:val="00C42D36"/>
    <w:rsid w:val="00C42E1D"/>
    <w:rsid w:val="00C43064"/>
    <w:rsid w:val="00C432DF"/>
    <w:rsid w:val="00C4332D"/>
    <w:rsid w:val="00C433D8"/>
    <w:rsid w:val="00C4354F"/>
    <w:rsid w:val="00C435F2"/>
    <w:rsid w:val="00C43A5A"/>
    <w:rsid w:val="00C43AF8"/>
    <w:rsid w:val="00C43B7B"/>
    <w:rsid w:val="00C43CEA"/>
    <w:rsid w:val="00C43D65"/>
    <w:rsid w:val="00C43EB5"/>
    <w:rsid w:val="00C43F87"/>
    <w:rsid w:val="00C4424F"/>
    <w:rsid w:val="00C44411"/>
    <w:rsid w:val="00C44449"/>
    <w:rsid w:val="00C44ABB"/>
    <w:rsid w:val="00C44BEA"/>
    <w:rsid w:val="00C44CB6"/>
    <w:rsid w:val="00C44D07"/>
    <w:rsid w:val="00C44DB7"/>
    <w:rsid w:val="00C44FB9"/>
    <w:rsid w:val="00C451E1"/>
    <w:rsid w:val="00C45978"/>
    <w:rsid w:val="00C45AE6"/>
    <w:rsid w:val="00C45F64"/>
    <w:rsid w:val="00C462E0"/>
    <w:rsid w:val="00C463B5"/>
    <w:rsid w:val="00C46660"/>
    <w:rsid w:val="00C46848"/>
    <w:rsid w:val="00C46856"/>
    <w:rsid w:val="00C4689E"/>
    <w:rsid w:val="00C468C7"/>
    <w:rsid w:val="00C4699C"/>
    <w:rsid w:val="00C46AD6"/>
    <w:rsid w:val="00C46FFB"/>
    <w:rsid w:val="00C47134"/>
    <w:rsid w:val="00C47175"/>
    <w:rsid w:val="00C471B7"/>
    <w:rsid w:val="00C472A2"/>
    <w:rsid w:val="00C47424"/>
    <w:rsid w:val="00C4746D"/>
    <w:rsid w:val="00C474FC"/>
    <w:rsid w:val="00C47594"/>
    <w:rsid w:val="00C4776F"/>
    <w:rsid w:val="00C4778F"/>
    <w:rsid w:val="00C47B38"/>
    <w:rsid w:val="00C47C11"/>
    <w:rsid w:val="00C47C20"/>
    <w:rsid w:val="00C47CD8"/>
    <w:rsid w:val="00C47D38"/>
    <w:rsid w:val="00C47D41"/>
    <w:rsid w:val="00C508ED"/>
    <w:rsid w:val="00C5091E"/>
    <w:rsid w:val="00C50C52"/>
    <w:rsid w:val="00C50D4F"/>
    <w:rsid w:val="00C50F99"/>
    <w:rsid w:val="00C510E5"/>
    <w:rsid w:val="00C511F7"/>
    <w:rsid w:val="00C51492"/>
    <w:rsid w:val="00C514B0"/>
    <w:rsid w:val="00C5191D"/>
    <w:rsid w:val="00C5199D"/>
    <w:rsid w:val="00C51A02"/>
    <w:rsid w:val="00C51CE2"/>
    <w:rsid w:val="00C51D18"/>
    <w:rsid w:val="00C51D20"/>
    <w:rsid w:val="00C51D27"/>
    <w:rsid w:val="00C51D3C"/>
    <w:rsid w:val="00C51DAA"/>
    <w:rsid w:val="00C51DE2"/>
    <w:rsid w:val="00C51E44"/>
    <w:rsid w:val="00C51E90"/>
    <w:rsid w:val="00C51E9A"/>
    <w:rsid w:val="00C51F0F"/>
    <w:rsid w:val="00C52029"/>
    <w:rsid w:val="00C523EE"/>
    <w:rsid w:val="00C5273C"/>
    <w:rsid w:val="00C52761"/>
    <w:rsid w:val="00C528C1"/>
    <w:rsid w:val="00C52CCD"/>
    <w:rsid w:val="00C5342F"/>
    <w:rsid w:val="00C535A6"/>
    <w:rsid w:val="00C5374A"/>
    <w:rsid w:val="00C5426A"/>
    <w:rsid w:val="00C54556"/>
    <w:rsid w:val="00C546F6"/>
    <w:rsid w:val="00C54B22"/>
    <w:rsid w:val="00C54E28"/>
    <w:rsid w:val="00C55221"/>
    <w:rsid w:val="00C5530D"/>
    <w:rsid w:val="00C55700"/>
    <w:rsid w:val="00C557D4"/>
    <w:rsid w:val="00C55A64"/>
    <w:rsid w:val="00C55FA6"/>
    <w:rsid w:val="00C55FAE"/>
    <w:rsid w:val="00C56395"/>
    <w:rsid w:val="00C564E6"/>
    <w:rsid w:val="00C565D4"/>
    <w:rsid w:val="00C56667"/>
    <w:rsid w:val="00C568B7"/>
    <w:rsid w:val="00C569B0"/>
    <w:rsid w:val="00C56D42"/>
    <w:rsid w:val="00C56E17"/>
    <w:rsid w:val="00C56F1D"/>
    <w:rsid w:val="00C57129"/>
    <w:rsid w:val="00C574C3"/>
    <w:rsid w:val="00C575D1"/>
    <w:rsid w:val="00C575E5"/>
    <w:rsid w:val="00C576D6"/>
    <w:rsid w:val="00C5776B"/>
    <w:rsid w:val="00C57A0E"/>
    <w:rsid w:val="00C6062C"/>
    <w:rsid w:val="00C60981"/>
    <w:rsid w:val="00C609D0"/>
    <w:rsid w:val="00C609D8"/>
    <w:rsid w:val="00C60C71"/>
    <w:rsid w:val="00C61152"/>
    <w:rsid w:val="00C612DA"/>
    <w:rsid w:val="00C61397"/>
    <w:rsid w:val="00C61589"/>
    <w:rsid w:val="00C6167F"/>
    <w:rsid w:val="00C61847"/>
    <w:rsid w:val="00C61BCB"/>
    <w:rsid w:val="00C61BE2"/>
    <w:rsid w:val="00C61E9B"/>
    <w:rsid w:val="00C625DB"/>
    <w:rsid w:val="00C627CD"/>
    <w:rsid w:val="00C62885"/>
    <w:rsid w:val="00C628F2"/>
    <w:rsid w:val="00C62B2C"/>
    <w:rsid w:val="00C62C95"/>
    <w:rsid w:val="00C62D43"/>
    <w:rsid w:val="00C62E6D"/>
    <w:rsid w:val="00C62FF8"/>
    <w:rsid w:val="00C63458"/>
    <w:rsid w:val="00C63931"/>
    <w:rsid w:val="00C6394D"/>
    <w:rsid w:val="00C63B1C"/>
    <w:rsid w:val="00C63E42"/>
    <w:rsid w:val="00C63E58"/>
    <w:rsid w:val="00C63F02"/>
    <w:rsid w:val="00C642AA"/>
    <w:rsid w:val="00C6439C"/>
    <w:rsid w:val="00C64715"/>
    <w:rsid w:val="00C64724"/>
    <w:rsid w:val="00C6489D"/>
    <w:rsid w:val="00C64913"/>
    <w:rsid w:val="00C64C33"/>
    <w:rsid w:val="00C64DD2"/>
    <w:rsid w:val="00C64F4C"/>
    <w:rsid w:val="00C65114"/>
    <w:rsid w:val="00C65706"/>
    <w:rsid w:val="00C65751"/>
    <w:rsid w:val="00C664D1"/>
    <w:rsid w:val="00C665EF"/>
    <w:rsid w:val="00C66ADE"/>
    <w:rsid w:val="00C66B08"/>
    <w:rsid w:val="00C66C65"/>
    <w:rsid w:val="00C66E6D"/>
    <w:rsid w:val="00C66EC5"/>
    <w:rsid w:val="00C67014"/>
    <w:rsid w:val="00C67093"/>
    <w:rsid w:val="00C671B3"/>
    <w:rsid w:val="00C67371"/>
    <w:rsid w:val="00C6740D"/>
    <w:rsid w:val="00C674CC"/>
    <w:rsid w:val="00C67908"/>
    <w:rsid w:val="00C67987"/>
    <w:rsid w:val="00C679FF"/>
    <w:rsid w:val="00C67B07"/>
    <w:rsid w:val="00C67BFF"/>
    <w:rsid w:val="00C67E0F"/>
    <w:rsid w:val="00C7022D"/>
    <w:rsid w:val="00C702E4"/>
    <w:rsid w:val="00C7044A"/>
    <w:rsid w:val="00C707FE"/>
    <w:rsid w:val="00C7087E"/>
    <w:rsid w:val="00C70AA9"/>
    <w:rsid w:val="00C70BF3"/>
    <w:rsid w:val="00C70CC3"/>
    <w:rsid w:val="00C70CE5"/>
    <w:rsid w:val="00C70FD0"/>
    <w:rsid w:val="00C7102C"/>
    <w:rsid w:val="00C71082"/>
    <w:rsid w:val="00C7117A"/>
    <w:rsid w:val="00C7147C"/>
    <w:rsid w:val="00C715E4"/>
    <w:rsid w:val="00C71673"/>
    <w:rsid w:val="00C7169B"/>
    <w:rsid w:val="00C717E0"/>
    <w:rsid w:val="00C723D7"/>
    <w:rsid w:val="00C7268F"/>
    <w:rsid w:val="00C72BCE"/>
    <w:rsid w:val="00C72F27"/>
    <w:rsid w:val="00C73260"/>
    <w:rsid w:val="00C73367"/>
    <w:rsid w:val="00C7344D"/>
    <w:rsid w:val="00C734FE"/>
    <w:rsid w:val="00C736E0"/>
    <w:rsid w:val="00C73843"/>
    <w:rsid w:val="00C738D6"/>
    <w:rsid w:val="00C739B4"/>
    <w:rsid w:val="00C739FE"/>
    <w:rsid w:val="00C73AEE"/>
    <w:rsid w:val="00C73B73"/>
    <w:rsid w:val="00C73B94"/>
    <w:rsid w:val="00C73DBD"/>
    <w:rsid w:val="00C73FD0"/>
    <w:rsid w:val="00C744C3"/>
    <w:rsid w:val="00C74610"/>
    <w:rsid w:val="00C7475B"/>
    <w:rsid w:val="00C74912"/>
    <w:rsid w:val="00C74B75"/>
    <w:rsid w:val="00C74E1E"/>
    <w:rsid w:val="00C74E7D"/>
    <w:rsid w:val="00C74E8F"/>
    <w:rsid w:val="00C7525C"/>
    <w:rsid w:val="00C754F1"/>
    <w:rsid w:val="00C7561D"/>
    <w:rsid w:val="00C7576D"/>
    <w:rsid w:val="00C75816"/>
    <w:rsid w:val="00C75903"/>
    <w:rsid w:val="00C75926"/>
    <w:rsid w:val="00C75C32"/>
    <w:rsid w:val="00C75E3D"/>
    <w:rsid w:val="00C75FFD"/>
    <w:rsid w:val="00C7633D"/>
    <w:rsid w:val="00C7677F"/>
    <w:rsid w:val="00C7678B"/>
    <w:rsid w:val="00C76828"/>
    <w:rsid w:val="00C769F5"/>
    <w:rsid w:val="00C76F9F"/>
    <w:rsid w:val="00C771A1"/>
    <w:rsid w:val="00C777FD"/>
    <w:rsid w:val="00C7781C"/>
    <w:rsid w:val="00C7783C"/>
    <w:rsid w:val="00C7788E"/>
    <w:rsid w:val="00C77B06"/>
    <w:rsid w:val="00C77FD0"/>
    <w:rsid w:val="00C800A5"/>
    <w:rsid w:val="00C801B9"/>
    <w:rsid w:val="00C801E5"/>
    <w:rsid w:val="00C80629"/>
    <w:rsid w:val="00C80717"/>
    <w:rsid w:val="00C807E3"/>
    <w:rsid w:val="00C808D7"/>
    <w:rsid w:val="00C8095D"/>
    <w:rsid w:val="00C80A06"/>
    <w:rsid w:val="00C80CD4"/>
    <w:rsid w:val="00C8125A"/>
    <w:rsid w:val="00C81F6F"/>
    <w:rsid w:val="00C82274"/>
    <w:rsid w:val="00C8231C"/>
    <w:rsid w:val="00C82B10"/>
    <w:rsid w:val="00C830B9"/>
    <w:rsid w:val="00C835B7"/>
    <w:rsid w:val="00C836B8"/>
    <w:rsid w:val="00C8394B"/>
    <w:rsid w:val="00C83985"/>
    <w:rsid w:val="00C83CB9"/>
    <w:rsid w:val="00C84420"/>
    <w:rsid w:val="00C84560"/>
    <w:rsid w:val="00C84708"/>
    <w:rsid w:val="00C847D6"/>
    <w:rsid w:val="00C8481E"/>
    <w:rsid w:val="00C84968"/>
    <w:rsid w:val="00C84B6B"/>
    <w:rsid w:val="00C84EB2"/>
    <w:rsid w:val="00C850F3"/>
    <w:rsid w:val="00C8512E"/>
    <w:rsid w:val="00C851FB"/>
    <w:rsid w:val="00C8539E"/>
    <w:rsid w:val="00C856D0"/>
    <w:rsid w:val="00C8570F"/>
    <w:rsid w:val="00C8597A"/>
    <w:rsid w:val="00C85A46"/>
    <w:rsid w:val="00C85AF4"/>
    <w:rsid w:val="00C85D63"/>
    <w:rsid w:val="00C85E70"/>
    <w:rsid w:val="00C86068"/>
    <w:rsid w:val="00C861F5"/>
    <w:rsid w:val="00C86209"/>
    <w:rsid w:val="00C866EB"/>
    <w:rsid w:val="00C86796"/>
    <w:rsid w:val="00C8694E"/>
    <w:rsid w:val="00C869D9"/>
    <w:rsid w:val="00C86C49"/>
    <w:rsid w:val="00C86D16"/>
    <w:rsid w:val="00C87014"/>
    <w:rsid w:val="00C87106"/>
    <w:rsid w:val="00C873E5"/>
    <w:rsid w:val="00C876FC"/>
    <w:rsid w:val="00C87841"/>
    <w:rsid w:val="00C87AE3"/>
    <w:rsid w:val="00C87B2E"/>
    <w:rsid w:val="00C87CC8"/>
    <w:rsid w:val="00C87E69"/>
    <w:rsid w:val="00C87F4B"/>
    <w:rsid w:val="00C903AC"/>
    <w:rsid w:val="00C90727"/>
    <w:rsid w:val="00C9092F"/>
    <w:rsid w:val="00C90DBF"/>
    <w:rsid w:val="00C910AA"/>
    <w:rsid w:val="00C91244"/>
    <w:rsid w:val="00C91A64"/>
    <w:rsid w:val="00C91AD1"/>
    <w:rsid w:val="00C91F9D"/>
    <w:rsid w:val="00C92194"/>
    <w:rsid w:val="00C92302"/>
    <w:rsid w:val="00C9232E"/>
    <w:rsid w:val="00C9253F"/>
    <w:rsid w:val="00C9259B"/>
    <w:rsid w:val="00C9267F"/>
    <w:rsid w:val="00C92777"/>
    <w:rsid w:val="00C92AAA"/>
    <w:rsid w:val="00C92CB5"/>
    <w:rsid w:val="00C92CD9"/>
    <w:rsid w:val="00C92F11"/>
    <w:rsid w:val="00C93184"/>
    <w:rsid w:val="00C933D4"/>
    <w:rsid w:val="00C93730"/>
    <w:rsid w:val="00C9385B"/>
    <w:rsid w:val="00C93B70"/>
    <w:rsid w:val="00C93D3F"/>
    <w:rsid w:val="00C93DC8"/>
    <w:rsid w:val="00C93DDD"/>
    <w:rsid w:val="00C94215"/>
    <w:rsid w:val="00C942B9"/>
    <w:rsid w:val="00C9450E"/>
    <w:rsid w:val="00C94A39"/>
    <w:rsid w:val="00C94C5F"/>
    <w:rsid w:val="00C94EF1"/>
    <w:rsid w:val="00C95063"/>
    <w:rsid w:val="00C950BD"/>
    <w:rsid w:val="00C950CB"/>
    <w:rsid w:val="00C9521A"/>
    <w:rsid w:val="00C95311"/>
    <w:rsid w:val="00C953A6"/>
    <w:rsid w:val="00C9547D"/>
    <w:rsid w:val="00C956E1"/>
    <w:rsid w:val="00C95705"/>
    <w:rsid w:val="00C95750"/>
    <w:rsid w:val="00C9576E"/>
    <w:rsid w:val="00C957C4"/>
    <w:rsid w:val="00C959B9"/>
    <w:rsid w:val="00C95B78"/>
    <w:rsid w:val="00C95C11"/>
    <w:rsid w:val="00C95CAA"/>
    <w:rsid w:val="00C95E52"/>
    <w:rsid w:val="00C95EC8"/>
    <w:rsid w:val="00C96267"/>
    <w:rsid w:val="00C9648D"/>
    <w:rsid w:val="00C967B0"/>
    <w:rsid w:val="00C9682A"/>
    <w:rsid w:val="00C96AFC"/>
    <w:rsid w:val="00C96B86"/>
    <w:rsid w:val="00C96EBB"/>
    <w:rsid w:val="00C97104"/>
    <w:rsid w:val="00C9717E"/>
    <w:rsid w:val="00C973A1"/>
    <w:rsid w:val="00C97448"/>
    <w:rsid w:val="00C9760F"/>
    <w:rsid w:val="00C97613"/>
    <w:rsid w:val="00C97628"/>
    <w:rsid w:val="00C97BA0"/>
    <w:rsid w:val="00C97C2D"/>
    <w:rsid w:val="00C97DD7"/>
    <w:rsid w:val="00C97DFE"/>
    <w:rsid w:val="00CA0050"/>
    <w:rsid w:val="00CA0157"/>
    <w:rsid w:val="00CA024F"/>
    <w:rsid w:val="00CA0499"/>
    <w:rsid w:val="00CA050B"/>
    <w:rsid w:val="00CA05A9"/>
    <w:rsid w:val="00CA09BC"/>
    <w:rsid w:val="00CA0AB8"/>
    <w:rsid w:val="00CA0E0B"/>
    <w:rsid w:val="00CA1503"/>
    <w:rsid w:val="00CA1974"/>
    <w:rsid w:val="00CA19FE"/>
    <w:rsid w:val="00CA1A50"/>
    <w:rsid w:val="00CA1C11"/>
    <w:rsid w:val="00CA1F7F"/>
    <w:rsid w:val="00CA20E5"/>
    <w:rsid w:val="00CA238E"/>
    <w:rsid w:val="00CA258B"/>
    <w:rsid w:val="00CA2763"/>
    <w:rsid w:val="00CA28DF"/>
    <w:rsid w:val="00CA2A9D"/>
    <w:rsid w:val="00CA334A"/>
    <w:rsid w:val="00CA355E"/>
    <w:rsid w:val="00CA36D0"/>
    <w:rsid w:val="00CA371A"/>
    <w:rsid w:val="00CA3A9B"/>
    <w:rsid w:val="00CA3FC1"/>
    <w:rsid w:val="00CA4106"/>
    <w:rsid w:val="00CA4182"/>
    <w:rsid w:val="00CA4662"/>
    <w:rsid w:val="00CA474F"/>
    <w:rsid w:val="00CA48AE"/>
    <w:rsid w:val="00CA4B8F"/>
    <w:rsid w:val="00CA4DA7"/>
    <w:rsid w:val="00CA4E91"/>
    <w:rsid w:val="00CA4FED"/>
    <w:rsid w:val="00CA51F4"/>
    <w:rsid w:val="00CA529C"/>
    <w:rsid w:val="00CA5338"/>
    <w:rsid w:val="00CA578C"/>
    <w:rsid w:val="00CA581A"/>
    <w:rsid w:val="00CA5AAE"/>
    <w:rsid w:val="00CA5D61"/>
    <w:rsid w:val="00CA616A"/>
    <w:rsid w:val="00CA6363"/>
    <w:rsid w:val="00CA6557"/>
    <w:rsid w:val="00CA65C6"/>
    <w:rsid w:val="00CA65D0"/>
    <w:rsid w:val="00CA6614"/>
    <w:rsid w:val="00CA6641"/>
    <w:rsid w:val="00CA6683"/>
    <w:rsid w:val="00CA66B7"/>
    <w:rsid w:val="00CA6717"/>
    <w:rsid w:val="00CA6784"/>
    <w:rsid w:val="00CA6995"/>
    <w:rsid w:val="00CA6BBB"/>
    <w:rsid w:val="00CA6C5B"/>
    <w:rsid w:val="00CA6D29"/>
    <w:rsid w:val="00CA6ED3"/>
    <w:rsid w:val="00CA6F29"/>
    <w:rsid w:val="00CA7463"/>
    <w:rsid w:val="00CA749E"/>
    <w:rsid w:val="00CA779F"/>
    <w:rsid w:val="00CA79C3"/>
    <w:rsid w:val="00CA7B28"/>
    <w:rsid w:val="00CA7CEA"/>
    <w:rsid w:val="00CA7DDE"/>
    <w:rsid w:val="00CA7E95"/>
    <w:rsid w:val="00CA7EDD"/>
    <w:rsid w:val="00CB038D"/>
    <w:rsid w:val="00CB0851"/>
    <w:rsid w:val="00CB0988"/>
    <w:rsid w:val="00CB09D0"/>
    <w:rsid w:val="00CB0B43"/>
    <w:rsid w:val="00CB0B44"/>
    <w:rsid w:val="00CB0B61"/>
    <w:rsid w:val="00CB0C36"/>
    <w:rsid w:val="00CB135E"/>
    <w:rsid w:val="00CB1369"/>
    <w:rsid w:val="00CB14F5"/>
    <w:rsid w:val="00CB15A2"/>
    <w:rsid w:val="00CB193D"/>
    <w:rsid w:val="00CB1BE0"/>
    <w:rsid w:val="00CB1CC9"/>
    <w:rsid w:val="00CB1D2D"/>
    <w:rsid w:val="00CB1D65"/>
    <w:rsid w:val="00CB1DBD"/>
    <w:rsid w:val="00CB1E93"/>
    <w:rsid w:val="00CB1F2D"/>
    <w:rsid w:val="00CB22F2"/>
    <w:rsid w:val="00CB2BC6"/>
    <w:rsid w:val="00CB2C6C"/>
    <w:rsid w:val="00CB2D83"/>
    <w:rsid w:val="00CB3131"/>
    <w:rsid w:val="00CB3255"/>
    <w:rsid w:val="00CB3387"/>
    <w:rsid w:val="00CB33CC"/>
    <w:rsid w:val="00CB3465"/>
    <w:rsid w:val="00CB36A0"/>
    <w:rsid w:val="00CB3863"/>
    <w:rsid w:val="00CB3AF1"/>
    <w:rsid w:val="00CB3AFF"/>
    <w:rsid w:val="00CB3C7B"/>
    <w:rsid w:val="00CB3FA6"/>
    <w:rsid w:val="00CB4153"/>
    <w:rsid w:val="00CB423C"/>
    <w:rsid w:val="00CB4322"/>
    <w:rsid w:val="00CB4427"/>
    <w:rsid w:val="00CB4B04"/>
    <w:rsid w:val="00CB4B5D"/>
    <w:rsid w:val="00CB4ED8"/>
    <w:rsid w:val="00CB536A"/>
    <w:rsid w:val="00CB536E"/>
    <w:rsid w:val="00CB5ACD"/>
    <w:rsid w:val="00CB5B82"/>
    <w:rsid w:val="00CB5BB7"/>
    <w:rsid w:val="00CB5D49"/>
    <w:rsid w:val="00CB5EDB"/>
    <w:rsid w:val="00CB60B7"/>
    <w:rsid w:val="00CB640E"/>
    <w:rsid w:val="00CB672A"/>
    <w:rsid w:val="00CB67CC"/>
    <w:rsid w:val="00CB69BB"/>
    <w:rsid w:val="00CB6C79"/>
    <w:rsid w:val="00CB6F8C"/>
    <w:rsid w:val="00CB72D2"/>
    <w:rsid w:val="00CB7361"/>
    <w:rsid w:val="00CB7913"/>
    <w:rsid w:val="00CB792D"/>
    <w:rsid w:val="00CB7974"/>
    <w:rsid w:val="00CB7AA7"/>
    <w:rsid w:val="00CB7DBC"/>
    <w:rsid w:val="00CB7DC1"/>
    <w:rsid w:val="00CC010F"/>
    <w:rsid w:val="00CC0142"/>
    <w:rsid w:val="00CC0268"/>
    <w:rsid w:val="00CC02EC"/>
    <w:rsid w:val="00CC046B"/>
    <w:rsid w:val="00CC0541"/>
    <w:rsid w:val="00CC062C"/>
    <w:rsid w:val="00CC069C"/>
    <w:rsid w:val="00CC0987"/>
    <w:rsid w:val="00CC0D68"/>
    <w:rsid w:val="00CC10D8"/>
    <w:rsid w:val="00CC1147"/>
    <w:rsid w:val="00CC134D"/>
    <w:rsid w:val="00CC1437"/>
    <w:rsid w:val="00CC1480"/>
    <w:rsid w:val="00CC152F"/>
    <w:rsid w:val="00CC188B"/>
    <w:rsid w:val="00CC1A42"/>
    <w:rsid w:val="00CC1EE2"/>
    <w:rsid w:val="00CC2077"/>
    <w:rsid w:val="00CC248C"/>
    <w:rsid w:val="00CC24AB"/>
    <w:rsid w:val="00CC24F7"/>
    <w:rsid w:val="00CC260C"/>
    <w:rsid w:val="00CC27F0"/>
    <w:rsid w:val="00CC28DD"/>
    <w:rsid w:val="00CC2AE4"/>
    <w:rsid w:val="00CC2D08"/>
    <w:rsid w:val="00CC2D3D"/>
    <w:rsid w:val="00CC30EE"/>
    <w:rsid w:val="00CC3139"/>
    <w:rsid w:val="00CC3315"/>
    <w:rsid w:val="00CC33C9"/>
    <w:rsid w:val="00CC3757"/>
    <w:rsid w:val="00CC3975"/>
    <w:rsid w:val="00CC3AF2"/>
    <w:rsid w:val="00CC3C07"/>
    <w:rsid w:val="00CC3C7F"/>
    <w:rsid w:val="00CC3CEA"/>
    <w:rsid w:val="00CC3DBF"/>
    <w:rsid w:val="00CC3FF5"/>
    <w:rsid w:val="00CC40FD"/>
    <w:rsid w:val="00CC4248"/>
    <w:rsid w:val="00CC4368"/>
    <w:rsid w:val="00CC47F1"/>
    <w:rsid w:val="00CC49D7"/>
    <w:rsid w:val="00CC4B0A"/>
    <w:rsid w:val="00CC4C58"/>
    <w:rsid w:val="00CC4E9E"/>
    <w:rsid w:val="00CC5025"/>
    <w:rsid w:val="00CC522E"/>
    <w:rsid w:val="00CC54FF"/>
    <w:rsid w:val="00CC56A2"/>
    <w:rsid w:val="00CC56E8"/>
    <w:rsid w:val="00CC5788"/>
    <w:rsid w:val="00CC593D"/>
    <w:rsid w:val="00CC597A"/>
    <w:rsid w:val="00CC5BB4"/>
    <w:rsid w:val="00CC5BB9"/>
    <w:rsid w:val="00CC6005"/>
    <w:rsid w:val="00CC601D"/>
    <w:rsid w:val="00CC6048"/>
    <w:rsid w:val="00CC60BE"/>
    <w:rsid w:val="00CC6189"/>
    <w:rsid w:val="00CC6513"/>
    <w:rsid w:val="00CC6760"/>
    <w:rsid w:val="00CC67A7"/>
    <w:rsid w:val="00CC6E6D"/>
    <w:rsid w:val="00CC6F22"/>
    <w:rsid w:val="00CC6F9C"/>
    <w:rsid w:val="00CC72C4"/>
    <w:rsid w:val="00CC7584"/>
    <w:rsid w:val="00CC75B0"/>
    <w:rsid w:val="00CC7B68"/>
    <w:rsid w:val="00CC7BFC"/>
    <w:rsid w:val="00CC7D12"/>
    <w:rsid w:val="00CC7D27"/>
    <w:rsid w:val="00CC7D8C"/>
    <w:rsid w:val="00CC7ED5"/>
    <w:rsid w:val="00CC7F59"/>
    <w:rsid w:val="00CC7F9C"/>
    <w:rsid w:val="00CD0239"/>
    <w:rsid w:val="00CD0484"/>
    <w:rsid w:val="00CD09D4"/>
    <w:rsid w:val="00CD0AEF"/>
    <w:rsid w:val="00CD0C76"/>
    <w:rsid w:val="00CD0FA5"/>
    <w:rsid w:val="00CD1001"/>
    <w:rsid w:val="00CD1051"/>
    <w:rsid w:val="00CD108F"/>
    <w:rsid w:val="00CD1331"/>
    <w:rsid w:val="00CD1400"/>
    <w:rsid w:val="00CD140B"/>
    <w:rsid w:val="00CD1C6F"/>
    <w:rsid w:val="00CD20FA"/>
    <w:rsid w:val="00CD2182"/>
    <w:rsid w:val="00CD229D"/>
    <w:rsid w:val="00CD2492"/>
    <w:rsid w:val="00CD280C"/>
    <w:rsid w:val="00CD282D"/>
    <w:rsid w:val="00CD29E6"/>
    <w:rsid w:val="00CD2AC2"/>
    <w:rsid w:val="00CD3219"/>
    <w:rsid w:val="00CD32AB"/>
    <w:rsid w:val="00CD3312"/>
    <w:rsid w:val="00CD36D1"/>
    <w:rsid w:val="00CD38B6"/>
    <w:rsid w:val="00CD38FC"/>
    <w:rsid w:val="00CD3A4B"/>
    <w:rsid w:val="00CD3C9D"/>
    <w:rsid w:val="00CD3FDB"/>
    <w:rsid w:val="00CD427F"/>
    <w:rsid w:val="00CD4332"/>
    <w:rsid w:val="00CD459F"/>
    <w:rsid w:val="00CD4B5B"/>
    <w:rsid w:val="00CD4C36"/>
    <w:rsid w:val="00CD506D"/>
    <w:rsid w:val="00CD55E5"/>
    <w:rsid w:val="00CD5766"/>
    <w:rsid w:val="00CD580D"/>
    <w:rsid w:val="00CD581F"/>
    <w:rsid w:val="00CD590B"/>
    <w:rsid w:val="00CD5C04"/>
    <w:rsid w:val="00CD605E"/>
    <w:rsid w:val="00CD60BB"/>
    <w:rsid w:val="00CD65EA"/>
    <w:rsid w:val="00CD6D59"/>
    <w:rsid w:val="00CD6F1E"/>
    <w:rsid w:val="00CD712B"/>
    <w:rsid w:val="00CD716A"/>
    <w:rsid w:val="00CD72EB"/>
    <w:rsid w:val="00CD7351"/>
    <w:rsid w:val="00CD7616"/>
    <w:rsid w:val="00CD770A"/>
    <w:rsid w:val="00CD771D"/>
    <w:rsid w:val="00CD7735"/>
    <w:rsid w:val="00CD79B1"/>
    <w:rsid w:val="00CD7A48"/>
    <w:rsid w:val="00CD7C35"/>
    <w:rsid w:val="00CD7DBE"/>
    <w:rsid w:val="00CD7DD0"/>
    <w:rsid w:val="00CD7EFF"/>
    <w:rsid w:val="00CD7FEA"/>
    <w:rsid w:val="00CE01CF"/>
    <w:rsid w:val="00CE02BE"/>
    <w:rsid w:val="00CE03FD"/>
    <w:rsid w:val="00CE05B4"/>
    <w:rsid w:val="00CE0D6B"/>
    <w:rsid w:val="00CE0DF9"/>
    <w:rsid w:val="00CE1171"/>
    <w:rsid w:val="00CE11B6"/>
    <w:rsid w:val="00CE1331"/>
    <w:rsid w:val="00CE13B3"/>
    <w:rsid w:val="00CE13E3"/>
    <w:rsid w:val="00CE184E"/>
    <w:rsid w:val="00CE20BF"/>
    <w:rsid w:val="00CE2112"/>
    <w:rsid w:val="00CE2630"/>
    <w:rsid w:val="00CE2AC3"/>
    <w:rsid w:val="00CE2B24"/>
    <w:rsid w:val="00CE2D02"/>
    <w:rsid w:val="00CE2E18"/>
    <w:rsid w:val="00CE2E5D"/>
    <w:rsid w:val="00CE2EBA"/>
    <w:rsid w:val="00CE32BD"/>
    <w:rsid w:val="00CE33C9"/>
    <w:rsid w:val="00CE397E"/>
    <w:rsid w:val="00CE3ACB"/>
    <w:rsid w:val="00CE3B08"/>
    <w:rsid w:val="00CE3B46"/>
    <w:rsid w:val="00CE3BBE"/>
    <w:rsid w:val="00CE3F94"/>
    <w:rsid w:val="00CE402C"/>
    <w:rsid w:val="00CE41F6"/>
    <w:rsid w:val="00CE4388"/>
    <w:rsid w:val="00CE44A9"/>
    <w:rsid w:val="00CE4B61"/>
    <w:rsid w:val="00CE4C1E"/>
    <w:rsid w:val="00CE4C29"/>
    <w:rsid w:val="00CE4D30"/>
    <w:rsid w:val="00CE4D78"/>
    <w:rsid w:val="00CE4DB5"/>
    <w:rsid w:val="00CE504A"/>
    <w:rsid w:val="00CE5436"/>
    <w:rsid w:val="00CE59A7"/>
    <w:rsid w:val="00CE5C0E"/>
    <w:rsid w:val="00CE5DFF"/>
    <w:rsid w:val="00CE5F2D"/>
    <w:rsid w:val="00CE6080"/>
    <w:rsid w:val="00CE60D0"/>
    <w:rsid w:val="00CE60E4"/>
    <w:rsid w:val="00CE61A5"/>
    <w:rsid w:val="00CE6210"/>
    <w:rsid w:val="00CE6340"/>
    <w:rsid w:val="00CE64B3"/>
    <w:rsid w:val="00CE659B"/>
    <w:rsid w:val="00CE6876"/>
    <w:rsid w:val="00CE6A19"/>
    <w:rsid w:val="00CE6C10"/>
    <w:rsid w:val="00CE6CA5"/>
    <w:rsid w:val="00CE76A7"/>
    <w:rsid w:val="00CE77A2"/>
    <w:rsid w:val="00CE7949"/>
    <w:rsid w:val="00CE7D0C"/>
    <w:rsid w:val="00CE7E00"/>
    <w:rsid w:val="00CE7EC5"/>
    <w:rsid w:val="00CE7FCD"/>
    <w:rsid w:val="00CF02F6"/>
    <w:rsid w:val="00CF042E"/>
    <w:rsid w:val="00CF0478"/>
    <w:rsid w:val="00CF07E4"/>
    <w:rsid w:val="00CF0810"/>
    <w:rsid w:val="00CF0BFA"/>
    <w:rsid w:val="00CF0C75"/>
    <w:rsid w:val="00CF0CC2"/>
    <w:rsid w:val="00CF0D8E"/>
    <w:rsid w:val="00CF0E3C"/>
    <w:rsid w:val="00CF1110"/>
    <w:rsid w:val="00CF1112"/>
    <w:rsid w:val="00CF126E"/>
    <w:rsid w:val="00CF1971"/>
    <w:rsid w:val="00CF1A2D"/>
    <w:rsid w:val="00CF1AA9"/>
    <w:rsid w:val="00CF1B07"/>
    <w:rsid w:val="00CF1D0C"/>
    <w:rsid w:val="00CF1E25"/>
    <w:rsid w:val="00CF2033"/>
    <w:rsid w:val="00CF20BF"/>
    <w:rsid w:val="00CF273D"/>
    <w:rsid w:val="00CF2B5E"/>
    <w:rsid w:val="00CF2C31"/>
    <w:rsid w:val="00CF2E31"/>
    <w:rsid w:val="00CF2F37"/>
    <w:rsid w:val="00CF2FB3"/>
    <w:rsid w:val="00CF30DD"/>
    <w:rsid w:val="00CF333A"/>
    <w:rsid w:val="00CF33A5"/>
    <w:rsid w:val="00CF3459"/>
    <w:rsid w:val="00CF35AE"/>
    <w:rsid w:val="00CF35FF"/>
    <w:rsid w:val="00CF3832"/>
    <w:rsid w:val="00CF3909"/>
    <w:rsid w:val="00CF391B"/>
    <w:rsid w:val="00CF3AA2"/>
    <w:rsid w:val="00CF3B1E"/>
    <w:rsid w:val="00CF3B20"/>
    <w:rsid w:val="00CF3BA9"/>
    <w:rsid w:val="00CF3C55"/>
    <w:rsid w:val="00CF3D77"/>
    <w:rsid w:val="00CF4222"/>
    <w:rsid w:val="00CF4D3E"/>
    <w:rsid w:val="00CF4D51"/>
    <w:rsid w:val="00CF4E9E"/>
    <w:rsid w:val="00CF5190"/>
    <w:rsid w:val="00CF56CA"/>
    <w:rsid w:val="00CF56E9"/>
    <w:rsid w:val="00CF571E"/>
    <w:rsid w:val="00CF5734"/>
    <w:rsid w:val="00CF57C5"/>
    <w:rsid w:val="00CF5AC9"/>
    <w:rsid w:val="00CF5B35"/>
    <w:rsid w:val="00CF6599"/>
    <w:rsid w:val="00CF660B"/>
    <w:rsid w:val="00CF6650"/>
    <w:rsid w:val="00CF6CC4"/>
    <w:rsid w:val="00CF6DDD"/>
    <w:rsid w:val="00CF7203"/>
    <w:rsid w:val="00CF7444"/>
    <w:rsid w:val="00CF78E8"/>
    <w:rsid w:val="00CF79FC"/>
    <w:rsid w:val="00CF7B35"/>
    <w:rsid w:val="00CF7C02"/>
    <w:rsid w:val="00CF7D6D"/>
    <w:rsid w:val="00CF7FEA"/>
    <w:rsid w:val="00D002E1"/>
    <w:rsid w:val="00D00364"/>
    <w:rsid w:val="00D00FD0"/>
    <w:rsid w:val="00D010FD"/>
    <w:rsid w:val="00D011EC"/>
    <w:rsid w:val="00D01235"/>
    <w:rsid w:val="00D01257"/>
    <w:rsid w:val="00D01286"/>
    <w:rsid w:val="00D0137E"/>
    <w:rsid w:val="00D013F3"/>
    <w:rsid w:val="00D0163C"/>
    <w:rsid w:val="00D0170A"/>
    <w:rsid w:val="00D017CB"/>
    <w:rsid w:val="00D017E6"/>
    <w:rsid w:val="00D019A3"/>
    <w:rsid w:val="00D019D4"/>
    <w:rsid w:val="00D01B90"/>
    <w:rsid w:val="00D01BDA"/>
    <w:rsid w:val="00D01C8F"/>
    <w:rsid w:val="00D01CCE"/>
    <w:rsid w:val="00D01D47"/>
    <w:rsid w:val="00D02425"/>
    <w:rsid w:val="00D02556"/>
    <w:rsid w:val="00D02619"/>
    <w:rsid w:val="00D029D3"/>
    <w:rsid w:val="00D02E89"/>
    <w:rsid w:val="00D02F09"/>
    <w:rsid w:val="00D0309A"/>
    <w:rsid w:val="00D033C6"/>
    <w:rsid w:val="00D036E3"/>
    <w:rsid w:val="00D037A2"/>
    <w:rsid w:val="00D0390D"/>
    <w:rsid w:val="00D03A45"/>
    <w:rsid w:val="00D03A52"/>
    <w:rsid w:val="00D03A8D"/>
    <w:rsid w:val="00D03C1E"/>
    <w:rsid w:val="00D03E6D"/>
    <w:rsid w:val="00D040A0"/>
    <w:rsid w:val="00D040EC"/>
    <w:rsid w:val="00D042DF"/>
    <w:rsid w:val="00D0434A"/>
    <w:rsid w:val="00D04429"/>
    <w:rsid w:val="00D044A4"/>
    <w:rsid w:val="00D0465D"/>
    <w:rsid w:val="00D046CB"/>
    <w:rsid w:val="00D04875"/>
    <w:rsid w:val="00D049A5"/>
    <w:rsid w:val="00D04A0D"/>
    <w:rsid w:val="00D04B89"/>
    <w:rsid w:val="00D04D9D"/>
    <w:rsid w:val="00D04EAD"/>
    <w:rsid w:val="00D04F12"/>
    <w:rsid w:val="00D0519F"/>
    <w:rsid w:val="00D051AD"/>
    <w:rsid w:val="00D0521E"/>
    <w:rsid w:val="00D054DF"/>
    <w:rsid w:val="00D05500"/>
    <w:rsid w:val="00D0554C"/>
    <w:rsid w:val="00D0570D"/>
    <w:rsid w:val="00D05A07"/>
    <w:rsid w:val="00D05CA3"/>
    <w:rsid w:val="00D05D28"/>
    <w:rsid w:val="00D06269"/>
    <w:rsid w:val="00D063A8"/>
    <w:rsid w:val="00D064E4"/>
    <w:rsid w:val="00D06573"/>
    <w:rsid w:val="00D0668F"/>
    <w:rsid w:val="00D06995"/>
    <w:rsid w:val="00D06B8C"/>
    <w:rsid w:val="00D06D44"/>
    <w:rsid w:val="00D06EA3"/>
    <w:rsid w:val="00D06F2D"/>
    <w:rsid w:val="00D0708D"/>
    <w:rsid w:val="00D07093"/>
    <w:rsid w:val="00D07325"/>
    <w:rsid w:val="00D07349"/>
    <w:rsid w:val="00D07445"/>
    <w:rsid w:val="00D074EF"/>
    <w:rsid w:val="00D07530"/>
    <w:rsid w:val="00D075BC"/>
    <w:rsid w:val="00D0767D"/>
    <w:rsid w:val="00D076D0"/>
    <w:rsid w:val="00D077CC"/>
    <w:rsid w:val="00D07A62"/>
    <w:rsid w:val="00D07D6E"/>
    <w:rsid w:val="00D07EBA"/>
    <w:rsid w:val="00D1006D"/>
    <w:rsid w:val="00D1063F"/>
    <w:rsid w:val="00D109FB"/>
    <w:rsid w:val="00D10A48"/>
    <w:rsid w:val="00D10BF5"/>
    <w:rsid w:val="00D10C2D"/>
    <w:rsid w:val="00D1108B"/>
    <w:rsid w:val="00D11515"/>
    <w:rsid w:val="00D11542"/>
    <w:rsid w:val="00D1164A"/>
    <w:rsid w:val="00D119E2"/>
    <w:rsid w:val="00D11AB9"/>
    <w:rsid w:val="00D11B75"/>
    <w:rsid w:val="00D11C89"/>
    <w:rsid w:val="00D120B7"/>
    <w:rsid w:val="00D122CE"/>
    <w:rsid w:val="00D1235C"/>
    <w:rsid w:val="00D12522"/>
    <w:rsid w:val="00D1268C"/>
    <w:rsid w:val="00D12BF0"/>
    <w:rsid w:val="00D12D0D"/>
    <w:rsid w:val="00D12D98"/>
    <w:rsid w:val="00D12DB3"/>
    <w:rsid w:val="00D12EE6"/>
    <w:rsid w:val="00D13255"/>
    <w:rsid w:val="00D1331C"/>
    <w:rsid w:val="00D133C9"/>
    <w:rsid w:val="00D13422"/>
    <w:rsid w:val="00D13485"/>
    <w:rsid w:val="00D13891"/>
    <w:rsid w:val="00D138B5"/>
    <w:rsid w:val="00D13C1D"/>
    <w:rsid w:val="00D13CC8"/>
    <w:rsid w:val="00D13E89"/>
    <w:rsid w:val="00D13EC1"/>
    <w:rsid w:val="00D14140"/>
    <w:rsid w:val="00D14698"/>
    <w:rsid w:val="00D147F3"/>
    <w:rsid w:val="00D1487A"/>
    <w:rsid w:val="00D14A1A"/>
    <w:rsid w:val="00D14A53"/>
    <w:rsid w:val="00D14CA6"/>
    <w:rsid w:val="00D14EB8"/>
    <w:rsid w:val="00D15121"/>
    <w:rsid w:val="00D153A2"/>
    <w:rsid w:val="00D155A1"/>
    <w:rsid w:val="00D15662"/>
    <w:rsid w:val="00D15995"/>
    <w:rsid w:val="00D15AC8"/>
    <w:rsid w:val="00D15B9C"/>
    <w:rsid w:val="00D15CA5"/>
    <w:rsid w:val="00D15F6C"/>
    <w:rsid w:val="00D165D1"/>
    <w:rsid w:val="00D1660F"/>
    <w:rsid w:val="00D16786"/>
    <w:rsid w:val="00D16C92"/>
    <w:rsid w:val="00D16DB8"/>
    <w:rsid w:val="00D17140"/>
    <w:rsid w:val="00D171A2"/>
    <w:rsid w:val="00D17313"/>
    <w:rsid w:val="00D17461"/>
    <w:rsid w:val="00D17B09"/>
    <w:rsid w:val="00D17CA3"/>
    <w:rsid w:val="00D17D09"/>
    <w:rsid w:val="00D17D12"/>
    <w:rsid w:val="00D17D62"/>
    <w:rsid w:val="00D17FC8"/>
    <w:rsid w:val="00D20387"/>
    <w:rsid w:val="00D20717"/>
    <w:rsid w:val="00D2089D"/>
    <w:rsid w:val="00D2094C"/>
    <w:rsid w:val="00D20E48"/>
    <w:rsid w:val="00D21090"/>
    <w:rsid w:val="00D210CB"/>
    <w:rsid w:val="00D2135E"/>
    <w:rsid w:val="00D213AA"/>
    <w:rsid w:val="00D2143F"/>
    <w:rsid w:val="00D21584"/>
    <w:rsid w:val="00D215D0"/>
    <w:rsid w:val="00D217C0"/>
    <w:rsid w:val="00D21805"/>
    <w:rsid w:val="00D223C6"/>
    <w:rsid w:val="00D22479"/>
    <w:rsid w:val="00D2278C"/>
    <w:rsid w:val="00D2280E"/>
    <w:rsid w:val="00D229E9"/>
    <w:rsid w:val="00D22E6B"/>
    <w:rsid w:val="00D23054"/>
    <w:rsid w:val="00D2312E"/>
    <w:rsid w:val="00D23227"/>
    <w:rsid w:val="00D2330E"/>
    <w:rsid w:val="00D233F2"/>
    <w:rsid w:val="00D2348C"/>
    <w:rsid w:val="00D23579"/>
    <w:rsid w:val="00D23B51"/>
    <w:rsid w:val="00D23F55"/>
    <w:rsid w:val="00D24460"/>
    <w:rsid w:val="00D2471F"/>
    <w:rsid w:val="00D2485C"/>
    <w:rsid w:val="00D24B06"/>
    <w:rsid w:val="00D24D86"/>
    <w:rsid w:val="00D24F86"/>
    <w:rsid w:val="00D251B4"/>
    <w:rsid w:val="00D253E6"/>
    <w:rsid w:val="00D25607"/>
    <w:rsid w:val="00D2562B"/>
    <w:rsid w:val="00D25761"/>
    <w:rsid w:val="00D25A4B"/>
    <w:rsid w:val="00D25BEB"/>
    <w:rsid w:val="00D25D39"/>
    <w:rsid w:val="00D25D56"/>
    <w:rsid w:val="00D25FF4"/>
    <w:rsid w:val="00D26029"/>
    <w:rsid w:val="00D26074"/>
    <w:rsid w:val="00D26357"/>
    <w:rsid w:val="00D26545"/>
    <w:rsid w:val="00D266C0"/>
    <w:rsid w:val="00D268BB"/>
    <w:rsid w:val="00D26A28"/>
    <w:rsid w:val="00D274AA"/>
    <w:rsid w:val="00D27692"/>
    <w:rsid w:val="00D279D4"/>
    <w:rsid w:val="00D27C6F"/>
    <w:rsid w:val="00D27FC8"/>
    <w:rsid w:val="00D301F4"/>
    <w:rsid w:val="00D30425"/>
    <w:rsid w:val="00D30464"/>
    <w:rsid w:val="00D30BF7"/>
    <w:rsid w:val="00D30D77"/>
    <w:rsid w:val="00D30DA4"/>
    <w:rsid w:val="00D30DDA"/>
    <w:rsid w:val="00D30EA0"/>
    <w:rsid w:val="00D310B1"/>
    <w:rsid w:val="00D3131E"/>
    <w:rsid w:val="00D31479"/>
    <w:rsid w:val="00D3164B"/>
    <w:rsid w:val="00D31AB0"/>
    <w:rsid w:val="00D31B50"/>
    <w:rsid w:val="00D31B65"/>
    <w:rsid w:val="00D32061"/>
    <w:rsid w:val="00D32195"/>
    <w:rsid w:val="00D32255"/>
    <w:rsid w:val="00D32540"/>
    <w:rsid w:val="00D32804"/>
    <w:rsid w:val="00D3288B"/>
    <w:rsid w:val="00D32ADF"/>
    <w:rsid w:val="00D32D0F"/>
    <w:rsid w:val="00D32DC6"/>
    <w:rsid w:val="00D32E3F"/>
    <w:rsid w:val="00D32E4B"/>
    <w:rsid w:val="00D33154"/>
    <w:rsid w:val="00D331B7"/>
    <w:rsid w:val="00D3321D"/>
    <w:rsid w:val="00D33267"/>
    <w:rsid w:val="00D33534"/>
    <w:rsid w:val="00D335E9"/>
    <w:rsid w:val="00D33734"/>
    <w:rsid w:val="00D33A43"/>
    <w:rsid w:val="00D33BF3"/>
    <w:rsid w:val="00D33FA4"/>
    <w:rsid w:val="00D33FD6"/>
    <w:rsid w:val="00D342F4"/>
    <w:rsid w:val="00D343C4"/>
    <w:rsid w:val="00D344B0"/>
    <w:rsid w:val="00D344F3"/>
    <w:rsid w:val="00D34851"/>
    <w:rsid w:val="00D34BE9"/>
    <w:rsid w:val="00D34C38"/>
    <w:rsid w:val="00D34D53"/>
    <w:rsid w:val="00D34ECB"/>
    <w:rsid w:val="00D34FC1"/>
    <w:rsid w:val="00D351E6"/>
    <w:rsid w:val="00D353CF"/>
    <w:rsid w:val="00D35429"/>
    <w:rsid w:val="00D354DB"/>
    <w:rsid w:val="00D355D8"/>
    <w:rsid w:val="00D35669"/>
    <w:rsid w:val="00D3581F"/>
    <w:rsid w:val="00D35837"/>
    <w:rsid w:val="00D358CD"/>
    <w:rsid w:val="00D35961"/>
    <w:rsid w:val="00D35AFD"/>
    <w:rsid w:val="00D35BD3"/>
    <w:rsid w:val="00D35C77"/>
    <w:rsid w:val="00D35D38"/>
    <w:rsid w:val="00D35E67"/>
    <w:rsid w:val="00D35F8C"/>
    <w:rsid w:val="00D35FF2"/>
    <w:rsid w:val="00D364B6"/>
    <w:rsid w:val="00D364DB"/>
    <w:rsid w:val="00D36594"/>
    <w:rsid w:val="00D3683B"/>
    <w:rsid w:val="00D36D3F"/>
    <w:rsid w:val="00D36D6C"/>
    <w:rsid w:val="00D370CA"/>
    <w:rsid w:val="00D371FA"/>
    <w:rsid w:val="00D37431"/>
    <w:rsid w:val="00D37461"/>
    <w:rsid w:val="00D37508"/>
    <w:rsid w:val="00D3764A"/>
    <w:rsid w:val="00D37705"/>
    <w:rsid w:val="00D379FD"/>
    <w:rsid w:val="00D37BDB"/>
    <w:rsid w:val="00D37C94"/>
    <w:rsid w:val="00D40058"/>
    <w:rsid w:val="00D402E9"/>
    <w:rsid w:val="00D40346"/>
    <w:rsid w:val="00D40481"/>
    <w:rsid w:val="00D40723"/>
    <w:rsid w:val="00D408AD"/>
    <w:rsid w:val="00D40AEE"/>
    <w:rsid w:val="00D40B25"/>
    <w:rsid w:val="00D41069"/>
    <w:rsid w:val="00D4108F"/>
    <w:rsid w:val="00D410A0"/>
    <w:rsid w:val="00D4129C"/>
    <w:rsid w:val="00D4133C"/>
    <w:rsid w:val="00D414C9"/>
    <w:rsid w:val="00D41713"/>
    <w:rsid w:val="00D41AD3"/>
    <w:rsid w:val="00D41B12"/>
    <w:rsid w:val="00D41ECA"/>
    <w:rsid w:val="00D424F2"/>
    <w:rsid w:val="00D4264A"/>
    <w:rsid w:val="00D4269D"/>
    <w:rsid w:val="00D426F2"/>
    <w:rsid w:val="00D42D57"/>
    <w:rsid w:val="00D42D85"/>
    <w:rsid w:val="00D42E6B"/>
    <w:rsid w:val="00D43164"/>
    <w:rsid w:val="00D4325C"/>
    <w:rsid w:val="00D43408"/>
    <w:rsid w:val="00D4365E"/>
    <w:rsid w:val="00D437FF"/>
    <w:rsid w:val="00D438E3"/>
    <w:rsid w:val="00D439A4"/>
    <w:rsid w:val="00D43C14"/>
    <w:rsid w:val="00D43CAB"/>
    <w:rsid w:val="00D43FB4"/>
    <w:rsid w:val="00D43FCC"/>
    <w:rsid w:val="00D43FFF"/>
    <w:rsid w:val="00D444D9"/>
    <w:rsid w:val="00D447CF"/>
    <w:rsid w:val="00D4497E"/>
    <w:rsid w:val="00D44AB5"/>
    <w:rsid w:val="00D44E92"/>
    <w:rsid w:val="00D44F3E"/>
    <w:rsid w:val="00D44FA2"/>
    <w:rsid w:val="00D458F3"/>
    <w:rsid w:val="00D45901"/>
    <w:rsid w:val="00D4598C"/>
    <w:rsid w:val="00D45A5D"/>
    <w:rsid w:val="00D45A6B"/>
    <w:rsid w:val="00D45F0F"/>
    <w:rsid w:val="00D45F68"/>
    <w:rsid w:val="00D46293"/>
    <w:rsid w:val="00D46358"/>
    <w:rsid w:val="00D4697E"/>
    <w:rsid w:val="00D469DF"/>
    <w:rsid w:val="00D46A54"/>
    <w:rsid w:val="00D46CFD"/>
    <w:rsid w:val="00D46D3D"/>
    <w:rsid w:val="00D46DAE"/>
    <w:rsid w:val="00D46E11"/>
    <w:rsid w:val="00D46EE5"/>
    <w:rsid w:val="00D470A7"/>
    <w:rsid w:val="00D471D1"/>
    <w:rsid w:val="00D471F0"/>
    <w:rsid w:val="00D472B6"/>
    <w:rsid w:val="00D476D7"/>
    <w:rsid w:val="00D47756"/>
    <w:rsid w:val="00D47816"/>
    <w:rsid w:val="00D4793E"/>
    <w:rsid w:val="00D47951"/>
    <w:rsid w:val="00D4798D"/>
    <w:rsid w:val="00D47EE9"/>
    <w:rsid w:val="00D508F8"/>
    <w:rsid w:val="00D5107B"/>
    <w:rsid w:val="00D510FD"/>
    <w:rsid w:val="00D512A7"/>
    <w:rsid w:val="00D5134E"/>
    <w:rsid w:val="00D5141E"/>
    <w:rsid w:val="00D51437"/>
    <w:rsid w:val="00D51726"/>
    <w:rsid w:val="00D518C7"/>
    <w:rsid w:val="00D518DA"/>
    <w:rsid w:val="00D519CE"/>
    <w:rsid w:val="00D51AF3"/>
    <w:rsid w:val="00D51E45"/>
    <w:rsid w:val="00D5221A"/>
    <w:rsid w:val="00D52426"/>
    <w:rsid w:val="00D5256F"/>
    <w:rsid w:val="00D525CA"/>
    <w:rsid w:val="00D52801"/>
    <w:rsid w:val="00D5294D"/>
    <w:rsid w:val="00D52AE7"/>
    <w:rsid w:val="00D52C54"/>
    <w:rsid w:val="00D52E98"/>
    <w:rsid w:val="00D536AA"/>
    <w:rsid w:val="00D53809"/>
    <w:rsid w:val="00D53E98"/>
    <w:rsid w:val="00D53F3E"/>
    <w:rsid w:val="00D542FF"/>
    <w:rsid w:val="00D543B5"/>
    <w:rsid w:val="00D54600"/>
    <w:rsid w:val="00D5467B"/>
    <w:rsid w:val="00D54A72"/>
    <w:rsid w:val="00D54EE5"/>
    <w:rsid w:val="00D54F1B"/>
    <w:rsid w:val="00D55382"/>
    <w:rsid w:val="00D55417"/>
    <w:rsid w:val="00D5548D"/>
    <w:rsid w:val="00D554C1"/>
    <w:rsid w:val="00D555CF"/>
    <w:rsid w:val="00D5560E"/>
    <w:rsid w:val="00D55630"/>
    <w:rsid w:val="00D55798"/>
    <w:rsid w:val="00D55C66"/>
    <w:rsid w:val="00D560F1"/>
    <w:rsid w:val="00D56427"/>
    <w:rsid w:val="00D56625"/>
    <w:rsid w:val="00D56668"/>
    <w:rsid w:val="00D566E5"/>
    <w:rsid w:val="00D5673F"/>
    <w:rsid w:val="00D5689A"/>
    <w:rsid w:val="00D56B33"/>
    <w:rsid w:val="00D56B5B"/>
    <w:rsid w:val="00D56B9A"/>
    <w:rsid w:val="00D56C50"/>
    <w:rsid w:val="00D56EED"/>
    <w:rsid w:val="00D56FD2"/>
    <w:rsid w:val="00D570D5"/>
    <w:rsid w:val="00D577BB"/>
    <w:rsid w:val="00D57812"/>
    <w:rsid w:val="00D5783D"/>
    <w:rsid w:val="00D57998"/>
    <w:rsid w:val="00D57D5D"/>
    <w:rsid w:val="00D6033E"/>
    <w:rsid w:val="00D60443"/>
    <w:rsid w:val="00D6075E"/>
    <w:rsid w:val="00D609DA"/>
    <w:rsid w:val="00D60B74"/>
    <w:rsid w:val="00D60DB2"/>
    <w:rsid w:val="00D60E05"/>
    <w:rsid w:val="00D6102F"/>
    <w:rsid w:val="00D61261"/>
    <w:rsid w:val="00D6167E"/>
    <w:rsid w:val="00D61A59"/>
    <w:rsid w:val="00D61E32"/>
    <w:rsid w:val="00D61ECB"/>
    <w:rsid w:val="00D61FF8"/>
    <w:rsid w:val="00D62007"/>
    <w:rsid w:val="00D626C4"/>
    <w:rsid w:val="00D627BE"/>
    <w:rsid w:val="00D628A9"/>
    <w:rsid w:val="00D62DD7"/>
    <w:rsid w:val="00D62EF8"/>
    <w:rsid w:val="00D63062"/>
    <w:rsid w:val="00D63103"/>
    <w:rsid w:val="00D63156"/>
    <w:rsid w:val="00D6342F"/>
    <w:rsid w:val="00D639CB"/>
    <w:rsid w:val="00D63D63"/>
    <w:rsid w:val="00D63EE0"/>
    <w:rsid w:val="00D64061"/>
    <w:rsid w:val="00D6477F"/>
    <w:rsid w:val="00D64A7B"/>
    <w:rsid w:val="00D64B34"/>
    <w:rsid w:val="00D65098"/>
    <w:rsid w:val="00D650BA"/>
    <w:rsid w:val="00D652D5"/>
    <w:rsid w:val="00D65465"/>
    <w:rsid w:val="00D65528"/>
    <w:rsid w:val="00D658B1"/>
    <w:rsid w:val="00D65AC4"/>
    <w:rsid w:val="00D6627C"/>
    <w:rsid w:val="00D662E9"/>
    <w:rsid w:val="00D66913"/>
    <w:rsid w:val="00D669BC"/>
    <w:rsid w:val="00D669C9"/>
    <w:rsid w:val="00D66A9C"/>
    <w:rsid w:val="00D66C1B"/>
    <w:rsid w:val="00D66D5B"/>
    <w:rsid w:val="00D66D7E"/>
    <w:rsid w:val="00D6703F"/>
    <w:rsid w:val="00D67255"/>
    <w:rsid w:val="00D675BD"/>
    <w:rsid w:val="00D6789F"/>
    <w:rsid w:val="00D678C3"/>
    <w:rsid w:val="00D67AC9"/>
    <w:rsid w:val="00D67F4C"/>
    <w:rsid w:val="00D67F87"/>
    <w:rsid w:val="00D7017E"/>
    <w:rsid w:val="00D70258"/>
    <w:rsid w:val="00D7034F"/>
    <w:rsid w:val="00D704D9"/>
    <w:rsid w:val="00D70546"/>
    <w:rsid w:val="00D705A9"/>
    <w:rsid w:val="00D7086E"/>
    <w:rsid w:val="00D70B58"/>
    <w:rsid w:val="00D70C3F"/>
    <w:rsid w:val="00D70C9C"/>
    <w:rsid w:val="00D70F40"/>
    <w:rsid w:val="00D71067"/>
    <w:rsid w:val="00D71071"/>
    <w:rsid w:val="00D7131F"/>
    <w:rsid w:val="00D71371"/>
    <w:rsid w:val="00D713F3"/>
    <w:rsid w:val="00D71446"/>
    <w:rsid w:val="00D7149A"/>
    <w:rsid w:val="00D7155D"/>
    <w:rsid w:val="00D7168B"/>
    <w:rsid w:val="00D71749"/>
    <w:rsid w:val="00D71A31"/>
    <w:rsid w:val="00D71B97"/>
    <w:rsid w:val="00D71CA4"/>
    <w:rsid w:val="00D71EF3"/>
    <w:rsid w:val="00D72457"/>
    <w:rsid w:val="00D724CA"/>
    <w:rsid w:val="00D72727"/>
    <w:rsid w:val="00D72803"/>
    <w:rsid w:val="00D728E6"/>
    <w:rsid w:val="00D72976"/>
    <w:rsid w:val="00D72ADB"/>
    <w:rsid w:val="00D72E18"/>
    <w:rsid w:val="00D730FF"/>
    <w:rsid w:val="00D7318E"/>
    <w:rsid w:val="00D7319A"/>
    <w:rsid w:val="00D732A8"/>
    <w:rsid w:val="00D73740"/>
    <w:rsid w:val="00D739A6"/>
    <w:rsid w:val="00D73B47"/>
    <w:rsid w:val="00D73CC6"/>
    <w:rsid w:val="00D73FC0"/>
    <w:rsid w:val="00D74001"/>
    <w:rsid w:val="00D740A0"/>
    <w:rsid w:val="00D741A2"/>
    <w:rsid w:val="00D74222"/>
    <w:rsid w:val="00D7430A"/>
    <w:rsid w:val="00D7443E"/>
    <w:rsid w:val="00D74555"/>
    <w:rsid w:val="00D747C9"/>
    <w:rsid w:val="00D74822"/>
    <w:rsid w:val="00D748DB"/>
    <w:rsid w:val="00D749DD"/>
    <w:rsid w:val="00D74A4C"/>
    <w:rsid w:val="00D74AEF"/>
    <w:rsid w:val="00D74DDD"/>
    <w:rsid w:val="00D74F71"/>
    <w:rsid w:val="00D74F95"/>
    <w:rsid w:val="00D75182"/>
    <w:rsid w:val="00D751E5"/>
    <w:rsid w:val="00D757BD"/>
    <w:rsid w:val="00D760CA"/>
    <w:rsid w:val="00D7625E"/>
    <w:rsid w:val="00D7635F"/>
    <w:rsid w:val="00D7638C"/>
    <w:rsid w:val="00D7646D"/>
    <w:rsid w:val="00D76874"/>
    <w:rsid w:val="00D7692C"/>
    <w:rsid w:val="00D76933"/>
    <w:rsid w:val="00D76B6F"/>
    <w:rsid w:val="00D76B86"/>
    <w:rsid w:val="00D76C9D"/>
    <w:rsid w:val="00D7716B"/>
    <w:rsid w:val="00D7723B"/>
    <w:rsid w:val="00D7725D"/>
    <w:rsid w:val="00D7727B"/>
    <w:rsid w:val="00D775DD"/>
    <w:rsid w:val="00D777A8"/>
    <w:rsid w:val="00D77816"/>
    <w:rsid w:val="00D778D5"/>
    <w:rsid w:val="00D77D01"/>
    <w:rsid w:val="00D77D92"/>
    <w:rsid w:val="00D80024"/>
    <w:rsid w:val="00D80088"/>
    <w:rsid w:val="00D802BA"/>
    <w:rsid w:val="00D80490"/>
    <w:rsid w:val="00D80552"/>
    <w:rsid w:val="00D807AF"/>
    <w:rsid w:val="00D80980"/>
    <w:rsid w:val="00D80D36"/>
    <w:rsid w:val="00D80FC8"/>
    <w:rsid w:val="00D81218"/>
    <w:rsid w:val="00D814BC"/>
    <w:rsid w:val="00D814FC"/>
    <w:rsid w:val="00D81616"/>
    <w:rsid w:val="00D816FF"/>
    <w:rsid w:val="00D817C0"/>
    <w:rsid w:val="00D819CA"/>
    <w:rsid w:val="00D81E85"/>
    <w:rsid w:val="00D82035"/>
    <w:rsid w:val="00D82078"/>
    <w:rsid w:val="00D823FF"/>
    <w:rsid w:val="00D82476"/>
    <w:rsid w:val="00D82635"/>
    <w:rsid w:val="00D8274A"/>
    <w:rsid w:val="00D82A5F"/>
    <w:rsid w:val="00D82B07"/>
    <w:rsid w:val="00D82D1B"/>
    <w:rsid w:val="00D83071"/>
    <w:rsid w:val="00D8331E"/>
    <w:rsid w:val="00D83406"/>
    <w:rsid w:val="00D834BB"/>
    <w:rsid w:val="00D8376F"/>
    <w:rsid w:val="00D83893"/>
    <w:rsid w:val="00D838C5"/>
    <w:rsid w:val="00D8416B"/>
    <w:rsid w:val="00D843B4"/>
    <w:rsid w:val="00D844E2"/>
    <w:rsid w:val="00D8458D"/>
    <w:rsid w:val="00D846D8"/>
    <w:rsid w:val="00D84751"/>
    <w:rsid w:val="00D84C07"/>
    <w:rsid w:val="00D84EBB"/>
    <w:rsid w:val="00D8525E"/>
    <w:rsid w:val="00D8557E"/>
    <w:rsid w:val="00D857D1"/>
    <w:rsid w:val="00D85851"/>
    <w:rsid w:val="00D85F9A"/>
    <w:rsid w:val="00D860E1"/>
    <w:rsid w:val="00D8658B"/>
    <w:rsid w:val="00D86A45"/>
    <w:rsid w:val="00D86A89"/>
    <w:rsid w:val="00D86E65"/>
    <w:rsid w:val="00D872FF"/>
    <w:rsid w:val="00D877EA"/>
    <w:rsid w:val="00D87860"/>
    <w:rsid w:val="00D87862"/>
    <w:rsid w:val="00D87A77"/>
    <w:rsid w:val="00D87C84"/>
    <w:rsid w:val="00D87DE7"/>
    <w:rsid w:val="00D87E5D"/>
    <w:rsid w:val="00D87EB2"/>
    <w:rsid w:val="00D87F61"/>
    <w:rsid w:val="00D90226"/>
    <w:rsid w:val="00D90290"/>
    <w:rsid w:val="00D905A1"/>
    <w:rsid w:val="00D90B39"/>
    <w:rsid w:val="00D90B66"/>
    <w:rsid w:val="00D90E5D"/>
    <w:rsid w:val="00D90EC6"/>
    <w:rsid w:val="00D91070"/>
    <w:rsid w:val="00D9120E"/>
    <w:rsid w:val="00D9136C"/>
    <w:rsid w:val="00D91A0D"/>
    <w:rsid w:val="00D91BF8"/>
    <w:rsid w:val="00D91CF7"/>
    <w:rsid w:val="00D920B3"/>
    <w:rsid w:val="00D9253B"/>
    <w:rsid w:val="00D9257D"/>
    <w:rsid w:val="00D9271E"/>
    <w:rsid w:val="00D92796"/>
    <w:rsid w:val="00D9279D"/>
    <w:rsid w:val="00D9281E"/>
    <w:rsid w:val="00D9283A"/>
    <w:rsid w:val="00D92991"/>
    <w:rsid w:val="00D92A33"/>
    <w:rsid w:val="00D92D2A"/>
    <w:rsid w:val="00D9328F"/>
    <w:rsid w:val="00D9341D"/>
    <w:rsid w:val="00D93E15"/>
    <w:rsid w:val="00D94255"/>
    <w:rsid w:val="00D94583"/>
    <w:rsid w:val="00D9492C"/>
    <w:rsid w:val="00D94A19"/>
    <w:rsid w:val="00D94C01"/>
    <w:rsid w:val="00D94C8A"/>
    <w:rsid w:val="00D94D74"/>
    <w:rsid w:val="00D94FB1"/>
    <w:rsid w:val="00D95555"/>
    <w:rsid w:val="00D95649"/>
    <w:rsid w:val="00D95709"/>
    <w:rsid w:val="00D95720"/>
    <w:rsid w:val="00D9576D"/>
    <w:rsid w:val="00D95796"/>
    <w:rsid w:val="00D959D8"/>
    <w:rsid w:val="00D95A80"/>
    <w:rsid w:val="00D95AA9"/>
    <w:rsid w:val="00D95B20"/>
    <w:rsid w:val="00D95B5F"/>
    <w:rsid w:val="00D95BBF"/>
    <w:rsid w:val="00D95CFA"/>
    <w:rsid w:val="00D95E0F"/>
    <w:rsid w:val="00D96033"/>
    <w:rsid w:val="00D9619C"/>
    <w:rsid w:val="00D963F4"/>
    <w:rsid w:val="00D96950"/>
    <w:rsid w:val="00D96A04"/>
    <w:rsid w:val="00D970EC"/>
    <w:rsid w:val="00D972CB"/>
    <w:rsid w:val="00D974F5"/>
    <w:rsid w:val="00D977AC"/>
    <w:rsid w:val="00D97A35"/>
    <w:rsid w:val="00DA0201"/>
    <w:rsid w:val="00DA0262"/>
    <w:rsid w:val="00DA07D7"/>
    <w:rsid w:val="00DA0CD0"/>
    <w:rsid w:val="00DA0E31"/>
    <w:rsid w:val="00DA0FD1"/>
    <w:rsid w:val="00DA104A"/>
    <w:rsid w:val="00DA10AD"/>
    <w:rsid w:val="00DA1134"/>
    <w:rsid w:val="00DA159E"/>
    <w:rsid w:val="00DA1620"/>
    <w:rsid w:val="00DA1865"/>
    <w:rsid w:val="00DA18E8"/>
    <w:rsid w:val="00DA1976"/>
    <w:rsid w:val="00DA1ABC"/>
    <w:rsid w:val="00DA1B96"/>
    <w:rsid w:val="00DA1ED0"/>
    <w:rsid w:val="00DA1F30"/>
    <w:rsid w:val="00DA268E"/>
    <w:rsid w:val="00DA2C4B"/>
    <w:rsid w:val="00DA32F1"/>
    <w:rsid w:val="00DA349A"/>
    <w:rsid w:val="00DA349B"/>
    <w:rsid w:val="00DA3789"/>
    <w:rsid w:val="00DA3800"/>
    <w:rsid w:val="00DA3A41"/>
    <w:rsid w:val="00DA3B9C"/>
    <w:rsid w:val="00DA3C94"/>
    <w:rsid w:val="00DA3DAE"/>
    <w:rsid w:val="00DA411D"/>
    <w:rsid w:val="00DA475F"/>
    <w:rsid w:val="00DA485F"/>
    <w:rsid w:val="00DA4A55"/>
    <w:rsid w:val="00DA4E2C"/>
    <w:rsid w:val="00DA4E92"/>
    <w:rsid w:val="00DA53A0"/>
    <w:rsid w:val="00DA552F"/>
    <w:rsid w:val="00DA58A8"/>
    <w:rsid w:val="00DA5AAF"/>
    <w:rsid w:val="00DA5AED"/>
    <w:rsid w:val="00DA5D7A"/>
    <w:rsid w:val="00DA5E2A"/>
    <w:rsid w:val="00DA5F93"/>
    <w:rsid w:val="00DA60C5"/>
    <w:rsid w:val="00DA613C"/>
    <w:rsid w:val="00DA61AF"/>
    <w:rsid w:val="00DA6616"/>
    <w:rsid w:val="00DA66DC"/>
    <w:rsid w:val="00DA698E"/>
    <w:rsid w:val="00DA6D5B"/>
    <w:rsid w:val="00DA6ECB"/>
    <w:rsid w:val="00DA7008"/>
    <w:rsid w:val="00DA7040"/>
    <w:rsid w:val="00DA72CE"/>
    <w:rsid w:val="00DA73B0"/>
    <w:rsid w:val="00DA753C"/>
    <w:rsid w:val="00DA7648"/>
    <w:rsid w:val="00DA7665"/>
    <w:rsid w:val="00DA7716"/>
    <w:rsid w:val="00DA7903"/>
    <w:rsid w:val="00DA793A"/>
    <w:rsid w:val="00DA7A7C"/>
    <w:rsid w:val="00DA7AE5"/>
    <w:rsid w:val="00DA7B3E"/>
    <w:rsid w:val="00DA7B8A"/>
    <w:rsid w:val="00DA7E43"/>
    <w:rsid w:val="00DB0167"/>
    <w:rsid w:val="00DB02AB"/>
    <w:rsid w:val="00DB0654"/>
    <w:rsid w:val="00DB086D"/>
    <w:rsid w:val="00DB0D0D"/>
    <w:rsid w:val="00DB0D2D"/>
    <w:rsid w:val="00DB0FB8"/>
    <w:rsid w:val="00DB0FDD"/>
    <w:rsid w:val="00DB107C"/>
    <w:rsid w:val="00DB14A2"/>
    <w:rsid w:val="00DB152B"/>
    <w:rsid w:val="00DB1BED"/>
    <w:rsid w:val="00DB1C1A"/>
    <w:rsid w:val="00DB1F11"/>
    <w:rsid w:val="00DB1FE3"/>
    <w:rsid w:val="00DB2317"/>
    <w:rsid w:val="00DB237F"/>
    <w:rsid w:val="00DB258A"/>
    <w:rsid w:val="00DB26B5"/>
    <w:rsid w:val="00DB27B9"/>
    <w:rsid w:val="00DB3422"/>
    <w:rsid w:val="00DB3655"/>
    <w:rsid w:val="00DB36E7"/>
    <w:rsid w:val="00DB3B39"/>
    <w:rsid w:val="00DB3CB8"/>
    <w:rsid w:val="00DB3CD2"/>
    <w:rsid w:val="00DB4100"/>
    <w:rsid w:val="00DB41F5"/>
    <w:rsid w:val="00DB4264"/>
    <w:rsid w:val="00DB42AB"/>
    <w:rsid w:val="00DB46EC"/>
    <w:rsid w:val="00DB48D2"/>
    <w:rsid w:val="00DB49B6"/>
    <w:rsid w:val="00DB49FA"/>
    <w:rsid w:val="00DB4A6E"/>
    <w:rsid w:val="00DB4BD6"/>
    <w:rsid w:val="00DB4C5C"/>
    <w:rsid w:val="00DB509E"/>
    <w:rsid w:val="00DB5527"/>
    <w:rsid w:val="00DB5685"/>
    <w:rsid w:val="00DB570B"/>
    <w:rsid w:val="00DB5DAC"/>
    <w:rsid w:val="00DB69F9"/>
    <w:rsid w:val="00DB6A1C"/>
    <w:rsid w:val="00DB6BAE"/>
    <w:rsid w:val="00DB6EB9"/>
    <w:rsid w:val="00DB72E7"/>
    <w:rsid w:val="00DB7379"/>
    <w:rsid w:val="00DB791F"/>
    <w:rsid w:val="00DC0041"/>
    <w:rsid w:val="00DC0299"/>
    <w:rsid w:val="00DC050E"/>
    <w:rsid w:val="00DC0683"/>
    <w:rsid w:val="00DC06D5"/>
    <w:rsid w:val="00DC075F"/>
    <w:rsid w:val="00DC0776"/>
    <w:rsid w:val="00DC08EF"/>
    <w:rsid w:val="00DC0920"/>
    <w:rsid w:val="00DC09A6"/>
    <w:rsid w:val="00DC1008"/>
    <w:rsid w:val="00DC106D"/>
    <w:rsid w:val="00DC10F9"/>
    <w:rsid w:val="00DC1114"/>
    <w:rsid w:val="00DC1132"/>
    <w:rsid w:val="00DC1147"/>
    <w:rsid w:val="00DC13C8"/>
    <w:rsid w:val="00DC13F7"/>
    <w:rsid w:val="00DC16D9"/>
    <w:rsid w:val="00DC1A15"/>
    <w:rsid w:val="00DC1BEC"/>
    <w:rsid w:val="00DC1DE5"/>
    <w:rsid w:val="00DC203B"/>
    <w:rsid w:val="00DC2168"/>
    <w:rsid w:val="00DC26B2"/>
    <w:rsid w:val="00DC2C7E"/>
    <w:rsid w:val="00DC3018"/>
    <w:rsid w:val="00DC3030"/>
    <w:rsid w:val="00DC3203"/>
    <w:rsid w:val="00DC324C"/>
    <w:rsid w:val="00DC3362"/>
    <w:rsid w:val="00DC34C9"/>
    <w:rsid w:val="00DC34CE"/>
    <w:rsid w:val="00DC3550"/>
    <w:rsid w:val="00DC35E6"/>
    <w:rsid w:val="00DC3677"/>
    <w:rsid w:val="00DC3719"/>
    <w:rsid w:val="00DC37DA"/>
    <w:rsid w:val="00DC384E"/>
    <w:rsid w:val="00DC3939"/>
    <w:rsid w:val="00DC3E7E"/>
    <w:rsid w:val="00DC3F86"/>
    <w:rsid w:val="00DC4096"/>
    <w:rsid w:val="00DC41D2"/>
    <w:rsid w:val="00DC43DB"/>
    <w:rsid w:val="00DC4465"/>
    <w:rsid w:val="00DC4497"/>
    <w:rsid w:val="00DC44F4"/>
    <w:rsid w:val="00DC45CE"/>
    <w:rsid w:val="00DC45F3"/>
    <w:rsid w:val="00DC470F"/>
    <w:rsid w:val="00DC4961"/>
    <w:rsid w:val="00DC4B94"/>
    <w:rsid w:val="00DC4C9E"/>
    <w:rsid w:val="00DC4D96"/>
    <w:rsid w:val="00DC4E15"/>
    <w:rsid w:val="00DC5059"/>
    <w:rsid w:val="00DC52E2"/>
    <w:rsid w:val="00DC54FC"/>
    <w:rsid w:val="00DC550F"/>
    <w:rsid w:val="00DC59FF"/>
    <w:rsid w:val="00DC5B8A"/>
    <w:rsid w:val="00DC5CE2"/>
    <w:rsid w:val="00DC5CFD"/>
    <w:rsid w:val="00DC630B"/>
    <w:rsid w:val="00DC64C0"/>
    <w:rsid w:val="00DC64CD"/>
    <w:rsid w:val="00DC6654"/>
    <w:rsid w:val="00DC6826"/>
    <w:rsid w:val="00DC685F"/>
    <w:rsid w:val="00DC6886"/>
    <w:rsid w:val="00DC6990"/>
    <w:rsid w:val="00DC6C49"/>
    <w:rsid w:val="00DC6DF1"/>
    <w:rsid w:val="00DC732E"/>
    <w:rsid w:val="00DC73E3"/>
    <w:rsid w:val="00DC7546"/>
    <w:rsid w:val="00DC777C"/>
    <w:rsid w:val="00DD0082"/>
    <w:rsid w:val="00DD07F3"/>
    <w:rsid w:val="00DD096A"/>
    <w:rsid w:val="00DD0BC6"/>
    <w:rsid w:val="00DD0EFD"/>
    <w:rsid w:val="00DD10E9"/>
    <w:rsid w:val="00DD1281"/>
    <w:rsid w:val="00DD175E"/>
    <w:rsid w:val="00DD1818"/>
    <w:rsid w:val="00DD1834"/>
    <w:rsid w:val="00DD1BEA"/>
    <w:rsid w:val="00DD1EB4"/>
    <w:rsid w:val="00DD1F11"/>
    <w:rsid w:val="00DD2304"/>
    <w:rsid w:val="00DD27CD"/>
    <w:rsid w:val="00DD281B"/>
    <w:rsid w:val="00DD2863"/>
    <w:rsid w:val="00DD2C35"/>
    <w:rsid w:val="00DD2C6F"/>
    <w:rsid w:val="00DD2CE3"/>
    <w:rsid w:val="00DD301F"/>
    <w:rsid w:val="00DD3135"/>
    <w:rsid w:val="00DD34F4"/>
    <w:rsid w:val="00DD352A"/>
    <w:rsid w:val="00DD37EC"/>
    <w:rsid w:val="00DD39F6"/>
    <w:rsid w:val="00DD3C3A"/>
    <w:rsid w:val="00DD3D3F"/>
    <w:rsid w:val="00DD3DC4"/>
    <w:rsid w:val="00DD3EB2"/>
    <w:rsid w:val="00DD4760"/>
    <w:rsid w:val="00DD4971"/>
    <w:rsid w:val="00DD4B5A"/>
    <w:rsid w:val="00DD4E1C"/>
    <w:rsid w:val="00DD4E95"/>
    <w:rsid w:val="00DD5180"/>
    <w:rsid w:val="00DD529B"/>
    <w:rsid w:val="00DD52CE"/>
    <w:rsid w:val="00DD5B58"/>
    <w:rsid w:val="00DD5E5A"/>
    <w:rsid w:val="00DD5F50"/>
    <w:rsid w:val="00DD6501"/>
    <w:rsid w:val="00DD6672"/>
    <w:rsid w:val="00DD69CE"/>
    <w:rsid w:val="00DD6C32"/>
    <w:rsid w:val="00DD6E5B"/>
    <w:rsid w:val="00DD7013"/>
    <w:rsid w:val="00DD70F2"/>
    <w:rsid w:val="00DD7141"/>
    <w:rsid w:val="00DD74E0"/>
    <w:rsid w:val="00DD7BDF"/>
    <w:rsid w:val="00DD7CEE"/>
    <w:rsid w:val="00DD7DA7"/>
    <w:rsid w:val="00DE00B5"/>
    <w:rsid w:val="00DE0394"/>
    <w:rsid w:val="00DE0BAB"/>
    <w:rsid w:val="00DE0D99"/>
    <w:rsid w:val="00DE0E9A"/>
    <w:rsid w:val="00DE0EE1"/>
    <w:rsid w:val="00DE1156"/>
    <w:rsid w:val="00DE11EA"/>
    <w:rsid w:val="00DE16E5"/>
    <w:rsid w:val="00DE1744"/>
    <w:rsid w:val="00DE1B01"/>
    <w:rsid w:val="00DE1C22"/>
    <w:rsid w:val="00DE1EB2"/>
    <w:rsid w:val="00DE1F09"/>
    <w:rsid w:val="00DE2041"/>
    <w:rsid w:val="00DE205E"/>
    <w:rsid w:val="00DE217F"/>
    <w:rsid w:val="00DE2248"/>
    <w:rsid w:val="00DE2277"/>
    <w:rsid w:val="00DE23D8"/>
    <w:rsid w:val="00DE273B"/>
    <w:rsid w:val="00DE27CE"/>
    <w:rsid w:val="00DE292D"/>
    <w:rsid w:val="00DE2971"/>
    <w:rsid w:val="00DE2DC3"/>
    <w:rsid w:val="00DE2FEF"/>
    <w:rsid w:val="00DE2FFD"/>
    <w:rsid w:val="00DE31DD"/>
    <w:rsid w:val="00DE3871"/>
    <w:rsid w:val="00DE38EF"/>
    <w:rsid w:val="00DE3938"/>
    <w:rsid w:val="00DE3ABA"/>
    <w:rsid w:val="00DE3B30"/>
    <w:rsid w:val="00DE3D0C"/>
    <w:rsid w:val="00DE3E4A"/>
    <w:rsid w:val="00DE3F24"/>
    <w:rsid w:val="00DE4399"/>
    <w:rsid w:val="00DE45C2"/>
    <w:rsid w:val="00DE46E4"/>
    <w:rsid w:val="00DE484A"/>
    <w:rsid w:val="00DE48D4"/>
    <w:rsid w:val="00DE4BCF"/>
    <w:rsid w:val="00DE4CCA"/>
    <w:rsid w:val="00DE4D20"/>
    <w:rsid w:val="00DE4D2E"/>
    <w:rsid w:val="00DE4DBE"/>
    <w:rsid w:val="00DE4EEE"/>
    <w:rsid w:val="00DE5018"/>
    <w:rsid w:val="00DE5171"/>
    <w:rsid w:val="00DE5318"/>
    <w:rsid w:val="00DE54F9"/>
    <w:rsid w:val="00DE5594"/>
    <w:rsid w:val="00DE5628"/>
    <w:rsid w:val="00DE5636"/>
    <w:rsid w:val="00DE5AB0"/>
    <w:rsid w:val="00DE5BE9"/>
    <w:rsid w:val="00DE5E12"/>
    <w:rsid w:val="00DE5F14"/>
    <w:rsid w:val="00DE60ED"/>
    <w:rsid w:val="00DE615A"/>
    <w:rsid w:val="00DE6171"/>
    <w:rsid w:val="00DE61CB"/>
    <w:rsid w:val="00DE6394"/>
    <w:rsid w:val="00DE65EA"/>
    <w:rsid w:val="00DE6607"/>
    <w:rsid w:val="00DE688B"/>
    <w:rsid w:val="00DE7173"/>
    <w:rsid w:val="00DE7403"/>
    <w:rsid w:val="00DE74C1"/>
    <w:rsid w:val="00DE7541"/>
    <w:rsid w:val="00DE75A6"/>
    <w:rsid w:val="00DE77A2"/>
    <w:rsid w:val="00DE77E2"/>
    <w:rsid w:val="00DE7BE6"/>
    <w:rsid w:val="00DE7C8C"/>
    <w:rsid w:val="00DE7DAF"/>
    <w:rsid w:val="00DE7E34"/>
    <w:rsid w:val="00DE7F2D"/>
    <w:rsid w:val="00DF0066"/>
    <w:rsid w:val="00DF010B"/>
    <w:rsid w:val="00DF0183"/>
    <w:rsid w:val="00DF01E1"/>
    <w:rsid w:val="00DF026B"/>
    <w:rsid w:val="00DF047C"/>
    <w:rsid w:val="00DF0601"/>
    <w:rsid w:val="00DF064F"/>
    <w:rsid w:val="00DF06C6"/>
    <w:rsid w:val="00DF0932"/>
    <w:rsid w:val="00DF09C8"/>
    <w:rsid w:val="00DF0B28"/>
    <w:rsid w:val="00DF1019"/>
    <w:rsid w:val="00DF10D0"/>
    <w:rsid w:val="00DF1320"/>
    <w:rsid w:val="00DF149E"/>
    <w:rsid w:val="00DF160C"/>
    <w:rsid w:val="00DF17C2"/>
    <w:rsid w:val="00DF1A85"/>
    <w:rsid w:val="00DF1B36"/>
    <w:rsid w:val="00DF1E81"/>
    <w:rsid w:val="00DF212E"/>
    <w:rsid w:val="00DF2205"/>
    <w:rsid w:val="00DF230C"/>
    <w:rsid w:val="00DF24A6"/>
    <w:rsid w:val="00DF2587"/>
    <w:rsid w:val="00DF26C5"/>
    <w:rsid w:val="00DF26E2"/>
    <w:rsid w:val="00DF2848"/>
    <w:rsid w:val="00DF28E8"/>
    <w:rsid w:val="00DF2BC6"/>
    <w:rsid w:val="00DF2F79"/>
    <w:rsid w:val="00DF31B0"/>
    <w:rsid w:val="00DF330E"/>
    <w:rsid w:val="00DF33F1"/>
    <w:rsid w:val="00DF347C"/>
    <w:rsid w:val="00DF3689"/>
    <w:rsid w:val="00DF3879"/>
    <w:rsid w:val="00DF398C"/>
    <w:rsid w:val="00DF3C17"/>
    <w:rsid w:val="00DF3FEF"/>
    <w:rsid w:val="00DF408F"/>
    <w:rsid w:val="00DF40CC"/>
    <w:rsid w:val="00DF4351"/>
    <w:rsid w:val="00DF472D"/>
    <w:rsid w:val="00DF47C8"/>
    <w:rsid w:val="00DF49C7"/>
    <w:rsid w:val="00DF4A3B"/>
    <w:rsid w:val="00DF4E3C"/>
    <w:rsid w:val="00DF4EAB"/>
    <w:rsid w:val="00DF4EBA"/>
    <w:rsid w:val="00DF5099"/>
    <w:rsid w:val="00DF556D"/>
    <w:rsid w:val="00DF573A"/>
    <w:rsid w:val="00DF57C8"/>
    <w:rsid w:val="00DF5809"/>
    <w:rsid w:val="00DF5C12"/>
    <w:rsid w:val="00DF5DBC"/>
    <w:rsid w:val="00DF5DCB"/>
    <w:rsid w:val="00DF5E3E"/>
    <w:rsid w:val="00DF6070"/>
    <w:rsid w:val="00DF609F"/>
    <w:rsid w:val="00DF636D"/>
    <w:rsid w:val="00DF64AE"/>
    <w:rsid w:val="00DF68F3"/>
    <w:rsid w:val="00DF68FF"/>
    <w:rsid w:val="00DF6A07"/>
    <w:rsid w:val="00DF6B15"/>
    <w:rsid w:val="00DF6C51"/>
    <w:rsid w:val="00DF6D5D"/>
    <w:rsid w:val="00DF6DD2"/>
    <w:rsid w:val="00DF74E2"/>
    <w:rsid w:val="00DF79C7"/>
    <w:rsid w:val="00DF7A02"/>
    <w:rsid w:val="00E00099"/>
    <w:rsid w:val="00E00340"/>
    <w:rsid w:val="00E0044F"/>
    <w:rsid w:val="00E00626"/>
    <w:rsid w:val="00E00713"/>
    <w:rsid w:val="00E00C57"/>
    <w:rsid w:val="00E00C8B"/>
    <w:rsid w:val="00E00F6C"/>
    <w:rsid w:val="00E00F88"/>
    <w:rsid w:val="00E00F91"/>
    <w:rsid w:val="00E01098"/>
    <w:rsid w:val="00E010AC"/>
    <w:rsid w:val="00E01247"/>
    <w:rsid w:val="00E016E1"/>
    <w:rsid w:val="00E017C8"/>
    <w:rsid w:val="00E01AF6"/>
    <w:rsid w:val="00E0229A"/>
    <w:rsid w:val="00E02B0E"/>
    <w:rsid w:val="00E02CDB"/>
    <w:rsid w:val="00E02FF4"/>
    <w:rsid w:val="00E03227"/>
    <w:rsid w:val="00E0338D"/>
    <w:rsid w:val="00E03437"/>
    <w:rsid w:val="00E034A9"/>
    <w:rsid w:val="00E0359F"/>
    <w:rsid w:val="00E03625"/>
    <w:rsid w:val="00E03645"/>
    <w:rsid w:val="00E0366F"/>
    <w:rsid w:val="00E039C6"/>
    <w:rsid w:val="00E03B79"/>
    <w:rsid w:val="00E03C8D"/>
    <w:rsid w:val="00E03CD0"/>
    <w:rsid w:val="00E03E74"/>
    <w:rsid w:val="00E040AD"/>
    <w:rsid w:val="00E040F9"/>
    <w:rsid w:val="00E04505"/>
    <w:rsid w:val="00E045C1"/>
    <w:rsid w:val="00E04852"/>
    <w:rsid w:val="00E04974"/>
    <w:rsid w:val="00E049B6"/>
    <w:rsid w:val="00E04A4A"/>
    <w:rsid w:val="00E04DC6"/>
    <w:rsid w:val="00E04F5F"/>
    <w:rsid w:val="00E04FAB"/>
    <w:rsid w:val="00E05297"/>
    <w:rsid w:val="00E052AD"/>
    <w:rsid w:val="00E0542C"/>
    <w:rsid w:val="00E05464"/>
    <w:rsid w:val="00E056AE"/>
    <w:rsid w:val="00E05839"/>
    <w:rsid w:val="00E0589C"/>
    <w:rsid w:val="00E05B93"/>
    <w:rsid w:val="00E05C28"/>
    <w:rsid w:val="00E05C2F"/>
    <w:rsid w:val="00E05F55"/>
    <w:rsid w:val="00E06013"/>
    <w:rsid w:val="00E064A7"/>
    <w:rsid w:val="00E066DD"/>
    <w:rsid w:val="00E0688A"/>
    <w:rsid w:val="00E0694D"/>
    <w:rsid w:val="00E06AFD"/>
    <w:rsid w:val="00E0704A"/>
    <w:rsid w:val="00E070E4"/>
    <w:rsid w:val="00E0733D"/>
    <w:rsid w:val="00E074B1"/>
    <w:rsid w:val="00E075EE"/>
    <w:rsid w:val="00E0775D"/>
    <w:rsid w:val="00E07AB0"/>
    <w:rsid w:val="00E07B3E"/>
    <w:rsid w:val="00E07D54"/>
    <w:rsid w:val="00E07D6B"/>
    <w:rsid w:val="00E07D70"/>
    <w:rsid w:val="00E07EA2"/>
    <w:rsid w:val="00E07F99"/>
    <w:rsid w:val="00E07FE5"/>
    <w:rsid w:val="00E1000B"/>
    <w:rsid w:val="00E10137"/>
    <w:rsid w:val="00E101C6"/>
    <w:rsid w:val="00E10283"/>
    <w:rsid w:val="00E105F6"/>
    <w:rsid w:val="00E1062A"/>
    <w:rsid w:val="00E107AA"/>
    <w:rsid w:val="00E10B65"/>
    <w:rsid w:val="00E10CCC"/>
    <w:rsid w:val="00E10D62"/>
    <w:rsid w:val="00E10D9B"/>
    <w:rsid w:val="00E10EE7"/>
    <w:rsid w:val="00E10F24"/>
    <w:rsid w:val="00E11066"/>
    <w:rsid w:val="00E11345"/>
    <w:rsid w:val="00E11408"/>
    <w:rsid w:val="00E116F6"/>
    <w:rsid w:val="00E119D7"/>
    <w:rsid w:val="00E11BCD"/>
    <w:rsid w:val="00E11C76"/>
    <w:rsid w:val="00E11E2B"/>
    <w:rsid w:val="00E11ED4"/>
    <w:rsid w:val="00E12333"/>
    <w:rsid w:val="00E123B2"/>
    <w:rsid w:val="00E12524"/>
    <w:rsid w:val="00E127D8"/>
    <w:rsid w:val="00E128ED"/>
    <w:rsid w:val="00E12A31"/>
    <w:rsid w:val="00E12B93"/>
    <w:rsid w:val="00E12CAC"/>
    <w:rsid w:val="00E13064"/>
    <w:rsid w:val="00E131A4"/>
    <w:rsid w:val="00E13241"/>
    <w:rsid w:val="00E13283"/>
    <w:rsid w:val="00E13560"/>
    <w:rsid w:val="00E13968"/>
    <w:rsid w:val="00E13984"/>
    <w:rsid w:val="00E13B1F"/>
    <w:rsid w:val="00E13B75"/>
    <w:rsid w:val="00E13E31"/>
    <w:rsid w:val="00E143AF"/>
    <w:rsid w:val="00E149A8"/>
    <w:rsid w:val="00E14A79"/>
    <w:rsid w:val="00E14AC0"/>
    <w:rsid w:val="00E14B31"/>
    <w:rsid w:val="00E14C95"/>
    <w:rsid w:val="00E14CBD"/>
    <w:rsid w:val="00E14D64"/>
    <w:rsid w:val="00E14E51"/>
    <w:rsid w:val="00E14F65"/>
    <w:rsid w:val="00E14F9D"/>
    <w:rsid w:val="00E15220"/>
    <w:rsid w:val="00E15312"/>
    <w:rsid w:val="00E15382"/>
    <w:rsid w:val="00E1541F"/>
    <w:rsid w:val="00E158DC"/>
    <w:rsid w:val="00E15B45"/>
    <w:rsid w:val="00E15BC9"/>
    <w:rsid w:val="00E15D49"/>
    <w:rsid w:val="00E16101"/>
    <w:rsid w:val="00E1631D"/>
    <w:rsid w:val="00E16354"/>
    <w:rsid w:val="00E164EA"/>
    <w:rsid w:val="00E16784"/>
    <w:rsid w:val="00E1684B"/>
    <w:rsid w:val="00E16E33"/>
    <w:rsid w:val="00E16F23"/>
    <w:rsid w:val="00E175BE"/>
    <w:rsid w:val="00E179B7"/>
    <w:rsid w:val="00E179CE"/>
    <w:rsid w:val="00E17B28"/>
    <w:rsid w:val="00E203EB"/>
    <w:rsid w:val="00E20670"/>
    <w:rsid w:val="00E20761"/>
    <w:rsid w:val="00E20C59"/>
    <w:rsid w:val="00E20D4F"/>
    <w:rsid w:val="00E2123A"/>
    <w:rsid w:val="00E2128A"/>
    <w:rsid w:val="00E212EA"/>
    <w:rsid w:val="00E21705"/>
    <w:rsid w:val="00E218E7"/>
    <w:rsid w:val="00E218FB"/>
    <w:rsid w:val="00E21A89"/>
    <w:rsid w:val="00E225AC"/>
    <w:rsid w:val="00E2279D"/>
    <w:rsid w:val="00E228F4"/>
    <w:rsid w:val="00E22A7D"/>
    <w:rsid w:val="00E22C1F"/>
    <w:rsid w:val="00E22C49"/>
    <w:rsid w:val="00E22DBF"/>
    <w:rsid w:val="00E232BE"/>
    <w:rsid w:val="00E23592"/>
    <w:rsid w:val="00E237F4"/>
    <w:rsid w:val="00E23C9D"/>
    <w:rsid w:val="00E23EE0"/>
    <w:rsid w:val="00E24134"/>
    <w:rsid w:val="00E24182"/>
    <w:rsid w:val="00E241EF"/>
    <w:rsid w:val="00E24797"/>
    <w:rsid w:val="00E2486E"/>
    <w:rsid w:val="00E24E78"/>
    <w:rsid w:val="00E24F3B"/>
    <w:rsid w:val="00E252DC"/>
    <w:rsid w:val="00E252FF"/>
    <w:rsid w:val="00E25479"/>
    <w:rsid w:val="00E25672"/>
    <w:rsid w:val="00E2572C"/>
    <w:rsid w:val="00E25876"/>
    <w:rsid w:val="00E25904"/>
    <w:rsid w:val="00E25A40"/>
    <w:rsid w:val="00E25CF7"/>
    <w:rsid w:val="00E25DC1"/>
    <w:rsid w:val="00E25E88"/>
    <w:rsid w:val="00E25F1F"/>
    <w:rsid w:val="00E25F53"/>
    <w:rsid w:val="00E26339"/>
    <w:rsid w:val="00E26393"/>
    <w:rsid w:val="00E264EF"/>
    <w:rsid w:val="00E264F9"/>
    <w:rsid w:val="00E2650F"/>
    <w:rsid w:val="00E268BF"/>
    <w:rsid w:val="00E26ABD"/>
    <w:rsid w:val="00E26F93"/>
    <w:rsid w:val="00E2708A"/>
    <w:rsid w:val="00E27223"/>
    <w:rsid w:val="00E272B4"/>
    <w:rsid w:val="00E275AF"/>
    <w:rsid w:val="00E276A0"/>
    <w:rsid w:val="00E27954"/>
    <w:rsid w:val="00E27D57"/>
    <w:rsid w:val="00E27D7A"/>
    <w:rsid w:val="00E30448"/>
    <w:rsid w:val="00E307FC"/>
    <w:rsid w:val="00E30860"/>
    <w:rsid w:val="00E30985"/>
    <w:rsid w:val="00E3099C"/>
    <w:rsid w:val="00E30B59"/>
    <w:rsid w:val="00E30BFF"/>
    <w:rsid w:val="00E30F5E"/>
    <w:rsid w:val="00E31071"/>
    <w:rsid w:val="00E310A9"/>
    <w:rsid w:val="00E311F5"/>
    <w:rsid w:val="00E314FA"/>
    <w:rsid w:val="00E31529"/>
    <w:rsid w:val="00E316C2"/>
    <w:rsid w:val="00E317FE"/>
    <w:rsid w:val="00E318AE"/>
    <w:rsid w:val="00E31EE0"/>
    <w:rsid w:val="00E31F6F"/>
    <w:rsid w:val="00E32045"/>
    <w:rsid w:val="00E3213A"/>
    <w:rsid w:val="00E32370"/>
    <w:rsid w:val="00E3251B"/>
    <w:rsid w:val="00E32751"/>
    <w:rsid w:val="00E329E8"/>
    <w:rsid w:val="00E32B50"/>
    <w:rsid w:val="00E32C0A"/>
    <w:rsid w:val="00E32CBF"/>
    <w:rsid w:val="00E32DAD"/>
    <w:rsid w:val="00E32ECA"/>
    <w:rsid w:val="00E3346C"/>
    <w:rsid w:val="00E334AA"/>
    <w:rsid w:val="00E33880"/>
    <w:rsid w:val="00E33EA2"/>
    <w:rsid w:val="00E34094"/>
    <w:rsid w:val="00E344EE"/>
    <w:rsid w:val="00E3451E"/>
    <w:rsid w:val="00E34564"/>
    <w:rsid w:val="00E345AB"/>
    <w:rsid w:val="00E3473B"/>
    <w:rsid w:val="00E34800"/>
    <w:rsid w:val="00E34D8D"/>
    <w:rsid w:val="00E34E2D"/>
    <w:rsid w:val="00E34F14"/>
    <w:rsid w:val="00E35009"/>
    <w:rsid w:val="00E3503D"/>
    <w:rsid w:val="00E35238"/>
    <w:rsid w:val="00E353D1"/>
    <w:rsid w:val="00E354BC"/>
    <w:rsid w:val="00E35608"/>
    <w:rsid w:val="00E3565E"/>
    <w:rsid w:val="00E35A0A"/>
    <w:rsid w:val="00E35F8D"/>
    <w:rsid w:val="00E35F9E"/>
    <w:rsid w:val="00E360F4"/>
    <w:rsid w:val="00E3643F"/>
    <w:rsid w:val="00E36527"/>
    <w:rsid w:val="00E369D9"/>
    <w:rsid w:val="00E36C5A"/>
    <w:rsid w:val="00E36D6D"/>
    <w:rsid w:val="00E37118"/>
    <w:rsid w:val="00E37246"/>
    <w:rsid w:val="00E373C1"/>
    <w:rsid w:val="00E376AD"/>
    <w:rsid w:val="00E37AA3"/>
    <w:rsid w:val="00E37AE8"/>
    <w:rsid w:val="00E37C73"/>
    <w:rsid w:val="00E37D22"/>
    <w:rsid w:val="00E37D48"/>
    <w:rsid w:val="00E37E0D"/>
    <w:rsid w:val="00E40101"/>
    <w:rsid w:val="00E40B36"/>
    <w:rsid w:val="00E40EB2"/>
    <w:rsid w:val="00E410FB"/>
    <w:rsid w:val="00E41669"/>
    <w:rsid w:val="00E419AD"/>
    <w:rsid w:val="00E41B0B"/>
    <w:rsid w:val="00E41CE9"/>
    <w:rsid w:val="00E41DBE"/>
    <w:rsid w:val="00E41EAE"/>
    <w:rsid w:val="00E424D0"/>
    <w:rsid w:val="00E42890"/>
    <w:rsid w:val="00E42B82"/>
    <w:rsid w:val="00E42C42"/>
    <w:rsid w:val="00E43522"/>
    <w:rsid w:val="00E43A77"/>
    <w:rsid w:val="00E43ECA"/>
    <w:rsid w:val="00E43F4D"/>
    <w:rsid w:val="00E43FB2"/>
    <w:rsid w:val="00E43FC0"/>
    <w:rsid w:val="00E44410"/>
    <w:rsid w:val="00E446D5"/>
    <w:rsid w:val="00E449AE"/>
    <w:rsid w:val="00E44AFF"/>
    <w:rsid w:val="00E44BE0"/>
    <w:rsid w:val="00E44CCA"/>
    <w:rsid w:val="00E44D2F"/>
    <w:rsid w:val="00E44D66"/>
    <w:rsid w:val="00E44EE4"/>
    <w:rsid w:val="00E451EE"/>
    <w:rsid w:val="00E45AF3"/>
    <w:rsid w:val="00E45B59"/>
    <w:rsid w:val="00E45E14"/>
    <w:rsid w:val="00E46176"/>
    <w:rsid w:val="00E4655A"/>
    <w:rsid w:val="00E4657F"/>
    <w:rsid w:val="00E4672E"/>
    <w:rsid w:val="00E46906"/>
    <w:rsid w:val="00E46991"/>
    <w:rsid w:val="00E46A05"/>
    <w:rsid w:val="00E46AF1"/>
    <w:rsid w:val="00E46E82"/>
    <w:rsid w:val="00E46FC7"/>
    <w:rsid w:val="00E470FC"/>
    <w:rsid w:val="00E47228"/>
    <w:rsid w:val="00E47237"/>
    <w:rsid w:val="00E47571"/>
    <w:rsid w:val="00E475B1"/>
    <w:rsid w:val="00E475F9"/>
    <w:rsid w:val="00E4787E"/>
    <w:rsid w:val="00E47884"/>
    <w:rsid w:val="00E47B0F"/>
    <w:rsid w:val="00E47B14"/>
    <w:rsid w:val="00E47CCD"/>
    <w:rsid w:val="00E47DBB"/>
    <w:rsid w:val="00E50068"/>
    <w:rsid w:val="00E50719"/>
    <w:rsid w:val="00E50FE9"/>
    <w:rsid w:val="00E51077"/>
    <w:rsid w:val="00E5114E"/>
    <w:rsid w:val="00E51227"/>
    <w:rsid w:val="00E51554"/>
    <w:rsid w:val="00E5159C"/>
    <w:rsid w:val="00E51660"/>
    <w:rsid w:val="00E5179D"/>
    <w:rsid w:val="00E51A1C"/>
    <w:rsid w:val="00E52467"/>
    <w:rsid w:val="00E5288F"/>
    <w:rsid w:val="00E52B1D"/>
    <w:rsid w:val="00E532D8"/>
    <w:rsid w:val="00E53437"/>
    <w:rsid w:val="00E53660"/>
    <w:rsid w:val="00E53801"/>
    <w:rsid w:val="00E53DE2"/>
    <w:rsid w:val="00E54084"/>
    <w:rsid w:val="00E5411D"/>
    <w:rsid w:val="00E544BC"/>
    <w:rsid w:val="00E544F4"/>
    <w:rsid w:val="00E54527"/>
    <w:rsid w:val="00E5457D"/>
    <w:rsid w:val="00E54637"/>
    <w:rsid w:val="00E54C76"/>
    <w:rsid w:val="00E55013"/>
    <w:rsid w:val="00E5549A"/>
    <w:rsid w:val="00E557C8"/>
    <w:rsid w:val="00E55924"/>
    <w:rsid w:val="00E55A26"/>
    <w:rsid w:val="00E55E6F"/>
    <w:rsid w:val="00E55E95"/>
    <w:rsid w:val="00E563D7"/>
    <w:rsid w:val="00E56460"/>
    <w:rsid w:val="00E564D0"/>
    <w:rsid w:val="00E569B0"/>
    <w:rsid w:val="00E56E05"/>
    <w:rsid w:val="00E570DE"/>
    <w:rsid w:val="00E570E7"/>
    <w:rsid w:val="00E57130"/>
    <w:rsid w:val="00E571B0"/>
    <w:rsid w:val="00E573BE"/>
    <w:rsid w:val="00E573CB"/>
    <w:rsid w:val="00E577CC"/>
    <w:rsid w:val="00E579BD"/>
    <w:rsid w:val="00E6011C"/>
    <w:rsid w:val="00E60348"/>
    <w:rsid w:val="00E603B9"/>
    <w:rsid w:val="00E6042B"/>
    <w:rsid w:val="00E6062C"/>
    <w:rsid w:val="00E606AE"/>
    <w:rsid w:val="00E607A6"/>
    <w:rsid w:val="00E607B0"/>
    <w:rsid w:val="00E607DF"/>
    <w:rsid w:val="00E60942"/>
    <w:rsid w:val="00E609F7"/>
    <w:rsid w:val="00E60BE2"/>
    <w:rsid w:val="00E60C05"/>
    <w:rsid w:val="00E60E99"/>
    <w:rsid w:val="00E60F88"/>
    <w:rsid w:val="00E61041"/>
    <w:rsid w:val="00E616E7"/>
    <w:rsid w:val="00E617A2"/>
    <w:rsid w:val="00E618EB"/>
    <w:rsid w:val="00E61919"/>
    <w:rsid w:val="00E6194B"/>
    <w:rsid w:val="00E61A92"/>
    <w:rsid w:val="00E61C14"/>
    <w:rsid w:val="00E61D1F"/>
    <w:rsid w:val="00E61D3A"/>
    <w:rsid w:val="00E61D3E"/>
    <w:rsid w:val="00E620BD"/>
    <w:rsid w:val="00E62409"/>
    <w:rsid w:val="00E624E4"/>
    <w:rsid w:val="00E626EC"/>
    <w:rsid w:val="00E62AF1"/>
    <w:rsid w:val="00E630DF"/>
    <w:rsid w:val="00E63131"/>
    <w:rsid w:val="00E631B0"/>
    <w:rsid w:val="00E634FB"/>
    <w:rsid w:val="00E6379A"/>
    <w:rsid w:val="00E63B45"/>
    <w:rsid w:val="00E63C27"/>
    <w:rsid w:val="00E63CA8"/>
    <w:rsid w:val="00E63D39"/>
    <w:rsid w:val="00E63F7D"/>
    <w:rsid w:val="00E643A1"/>
    <w:rsid w:val="00E643E4"/>
    <w:rsid w:val="00E64635"/>
    <w:rsid w:val="00E64AFE"/>
    <w:rsid w:val="00E64EDF"/>
    <w:rsid w:val="00E650F5"/>
    <w:rsid w:val="00E65152"/>
    <w:rsid w:val="00E651FB"/>
    <w:rsid w:val="00E65282"/>
    <w:rsid w:val="00E653A8"/>
    <w:rsid w:val="00E654CC"/>
    <w:rsid w:val="00E654D3"/>
    <w:rsid w:val="00E65582"/>
    <w:rsid w:val="00E65960"/>
    <w:rsid w:val="00E65A48"/>
    <w:rsid w:val="00E6653D"/>
    <w:rsid w:val="00E6668E"/>
    <w:rsid w:val="00E6686D"/>
    <w:rsid w:val="00E668FF"/>
    <w:rsid w:val="00E66B94"/>
    <w:rsid w:val="00E66C97"/>
    <w:rsid w:val="00E66D1B"/>
    <w:rsid w:val="00E66D1F"/>
    <w:rsid w:val="00E66E61"/>
    <w:rsid w:val="00E6745B"/>
    <w:rsid w:val="00E67964"/>
    <w:rsid w:val="00E67D36"/>
    <w:rsid w:val="00E67F94"/>
    <w:rsid w:val="00E67FCD"/>
    <w:rsid w:val="00E7021E"/>
    <w:rsid w:val="00E702C9"/>
    <w:rsid w:val="00E706D2"/>
    <w:rsid w:val="00E7092B"/>
    <w:rsid w:val="00E70C52"/>
    <w:rsid w:val="00E70C60"/>
    <w:rsid w:val="00E71165"/>
    <w:rsid w:val="00E71403"/>
    <w:rsid w:val="00E7143D"/>
    <w:rsid w:val="00E7155C"/>
    <w:rsid w:val="00E715D0"/>
    <w:rsid w:val="00E715E1"/>
    <w:rsid w:val="00E717BD"/>
    <w:rsid w:val="00E71FC0"/>
    <w:rsid w:val="00E71FC3"/>
    <w:rsid w:val="00E7242B"/>
    <w:rsid w:val="00E7244A"/>
    <w:rsid w:val="00E725A1"/>
    <w:rsid w:val="00E725EB"/>
    <w:rsid w:val="00E726FA"/>
    <w:rsid w:val="00E72A48"/>
    <w:rsid w:val="00E72BE0"/>
    <w:rsid w:val="00E72DCC"/>
    <w:rsid w:val="00E72F54"/>
    <w:rsid w:val="00E7306A"/>
    <w:rsid w:val="00E7308F"/>
    <w:rsid w:val="00E7317E"/>
    <w:rsid w:val="00E7339E"/>
    <w:rsid w:val="00E735A5"/>
    <w:rsid w:val="00E736C9"/>
    <w:rsid w:val="00E73FCC"/>
    <w:rsid w:val="00E74015"/>
    <w:rsid w:val="00E7430E"/>
    <w:rsid w:val="00E74394"/>
    <w:rsid w:val="00E7469F"/>
    <w:rsid w:val="00E7487D"/>
    <w:rsid w:val="00E748AB"/>
    <w:rsid w:val="00E7490C"/>
    <w:rsid w:val="00E74A03"/>
    <w:rsid w:val="00E74B6A"/>
    <w:rsid w:val="00E750AF"/>
    <w:rsid w:val="00E7540E"/>
    <w:rsid w:val="00E75AB7"/>
    <w:rsid w:val="00E75D18"/>
    <w:rsid w:val="00E76046"/>
    <w:rsid w:val="00E76152"/>
    <w:rsid w:val="00E76356"/>
    <w:rsid w:val="00E76711"/>
    <w:rsid w:val="00E769E2"/>
    <w:rsid w:val="00E76E23"/>
    <w:rsid w:val="00E77192"/>
    <w:rsid w:val="00E77267"/>
    <w:rsid w:val="00E7749E"/>
    <w:rsid w:val="00E77521"/>
    <w:rsid w:val="00E776E9"/>
    <w:rsid w:val="00E77A45"/>
    <w:rsid w:val="00E77E3A"/>
    <w:rsid w:val="00E77EBA"/>
    <w:rsid w:val="00E77EC1"/>
    <w:rsid w:val="00E77FDC"/>
    <w:rsid w:val="00E8003D"/>
    <w:rsid w:val="00E8004B"/>
    <w:rsid w:val="00E805B2"/>
    <w:rsid w:val="00E805BF"/>
    <w:rsid w:val="00E8062B"/>
    <w:rsid w:val="00E807A8"/>
    <w:rsid w:val="00E8096D"/>
    <w:rsid w:val="00E80BAA"/>
    <w:rsid w:val="00E81193"/>
    <w:rsid w:val="00E81385"/>
    <w:rsid w:val="00E81615"/>
    <w:rsid w:val="00E8172B"/>
    <w:rsid w:val="00E8173B"/>
    <w:rsid w:val="00E81777"/>
    <w:rsid w:val="00E81843"/>
    <w:rsid w:val="00E818EC"/>
    <w:rsid w:val="00E81AC9"/>
    <w:rsid w:val="00E81B87"/>
    <w:rsid w:val="00E81BF2"/>
    <w:rsid w:val="00E81D15"/>
    <w:rsid w:val="00E81DBE"/>
    <w:rsid w:val="00E81E55"/>
    <w:rsid w:val="00E81F05"/>
    <w:rsid w:val="00E81FC6"/>
    <w:rsid w:val="00E820A6"/>
    <w:rsid w:val="00E820A7"/>
    <w:rsid w:val="00E822C3"/>
    <w:rsid w:val="00E825B2"/>
    <w:rsid w:val="00E82790"/>
    <w:rsid w:val="00E827B3"/>
    <w:rsid w:val="00E82BF7"/>
    <w:rsid w:val="00E82C6F"/>
    <w:rsid w:val="00E83189"/>
    <w:rsid w:val="00E83204"/>
    <w:rsid w:val="00E83256"/>
    <w:rsid w:val="00E83284"/>
    <w:rsid w:val="00E835BE"/>
    <w:rsid w:val="00E835CF"/>
    <w:rsid w:val="00E83975"/>
    <w:rsid w:val="00E83AAF"/>
    <w:rsid w:val="00E83E5A"/>
    <w:rsid w:val="00E83FAE"/>
    <w:rsid w:val="00E84497"/>
    <w:rsid w:val="00E846E0"/>
    <w:rsid w:val="00E849CA"/>
    <w:rsid w:val="00E84A64"/>
    <w:rsid w:val="00E85148"/>
    <w:rsid w:val="00E85398"/>
    <w:rsid w:val="00E855B6"/>
    <w:rsid w:val="00E8589F"/>
    <w:rsid w:val="00E8598E"/>
    <w:rsid w:val="00E85A9D"/>
    <w:rsid w:val="00E85D15"/>
    <w:rsid w:val="00E85FB6"/>
    <w:rsid w:val="00E8603D"/>
    <w:rsid w:val="00E860CF"/>
    <w:rsid w:val="00E86111"/>
    <w:rsid w:val="00E86A22"/>
    <w:rsid w:val="00E8709D"/>
    <w:rsid w:val="00E8714E"/>
    <w:rsid w:val="00E8730B"/>
    <w:rsid w:val="00E873F0"/>
    <w:rsid w:val="00E8747D"/>
    <w:rsid w:val="00E87526"/>
    <w:rsid w:val="00E87535"/>
    <w:rsid w:val="00E876D0"/>
    <w:rsid w:val="00E879AD"/>
    <w:rsid w:val="00E87C0D"/>
    <w:rsid w:val="00E87C26"/>
    <w:rsid w:val="00E87DD0"/>
    <w:rsid w:val="00E87E88"/>
    <w:rsid w:val="00E900E5"/>
    <w:rsid w:val="00E90266"/>
    <w:rsid w:val="00E904F2"/>
    <w:rsid w:val="00E90840"/>
    <w:rsid w:val="00E90E00"/>
    <w:rsid w:val="00E90F74"/>
    <w:rsid w:val="00E91020"/>
    <w:rsid w:val="00E91099"/>
    <w:rsid w:val="00E91104"/>
    <w:rsid w:val="00E91113"/>
    <w:rsid w:val="00E9121B"/>
    <w:rsid w:val="00E9126D"/>
    <w:rsid w:val="00E912BC"/>
    <w:rsid w:val="00E9140E"/>
    <w:rsid w:val="00E914CD"/>
    <w:rsid w:val="00E91935"/>
    <w:rsid w:val="00E91A44"/>
    <w:rsid w:val="00E91A7B"/>
    <w:rsid w:val="00E91F1F"/>
    <w:rsid w:val="00E91FA0"/>
    <w:rsid w:val="00E9218A"/>
    <w:rsid w:val="00E921DF"/>
    <w:rsid w:val="00E923BC"/>
    <w:rsid w:val="00E92646"/>
    <w:rsid w:val="00E9278D"/>
    <w:rsid w:val="00E928F1"/>
    <w:rsid w:val="00E92C29"/>
    <w:rsid w:val="00E92FC0"/>
    <w:rsid w:val="00E93076"/>
    <w:rsid w:val="00E93095"/>
    <w:rsid w:val="00E93289"/>
    <w:rsid w:val="00E9334E"/>
    <w:rsid w:val="00E9341C"/>
    <w:rsid w:val="00E9374B"/>
    <w:rsid w:val="00E9376D"/>
    <w:rsid w:val="00E939B5"/>
    <w:rsid w:val="00E93A03"/>
    <w:rsid w:val="00E93A4F"/>
    <w:rsid w:val="00E93ABA"/>
    <w:rsid w:val="00E93CA2"/>
    <w:rsid w:val="00E94085"/>
    <w:rsid w:val="00E942F2"/>
    <w:rsid w:val="00E94311"/>
    <w:rsid w:val="00E94334"/>
    <w:rsid w:val="00E9435A"/>
    <w:rsid w:val="00E94388"/>
    <w:rsid w:val="00E945BA"/>
    <w:rsid w:val="00E94928"/>
    <w:rsid w:val="00E9494D"/>
    <w:rsid w:val="00E94D2D"/>
    <w:rsid w:val="00E94E6F"/>
    <w:rsid w:val="00E950B1"/>
    <w:rsid w:val="00E95146"/>
    <w:rsid w:val="00E95261"/>
    <w:rsid w:val="00E95425"/>
    <w:rsid w:val="00E95524"/>
    <w:rsid w:val="00E9574C"/>
    <w:rsid w:val="00E957F3"/>
    <w:rsid w:val="00E95A03"/>
    <w:rsid w:val="00E95A9D"/>
    <w:rsid w:val="00E95AD5"/>
    <w:rsid w:val="00E95D0A"/>
    <w:rsid w:val="00E95E22"/>
    <w:rsid w:val="00E95E5A"/>
    <w:rsid w:val="00E95ED9"/>
    <w:rsid w:val="00E964B4"/>
    <w:rsid w:val="00E96803"/>
    <w:rsid w:val="00E9683A"/>
    <w:rsid w:val="00E96871"/>
    <w:rsid w:val="00E969BD"/>
    <w:rsid w:val="00E969C2"/>
    <w:rsid w:val="00E96A92"/>
    <w:rsid w:val="00E96A94"/>
    <w:rsid w:val="00E96EFA"/>
    <w:rsid w:val="00E9712F"/>
    <w:rsid w:val="00E97162"/>
    <w:rsid w:val="00E9746B"/>
    <w:rsid w:val="00E97522"/>
    <w:rsid w:val="00E9755A"/>
    <w:rsid w:val="00E97613"/>
    <w:rsid w:val="00E977BA"/>
    <w:rsid w:val="00E979E1"/>
    <w:rsid w:val="00E97AD2"/>
    <w:rsid w:val="00E97B00"/>
    <w:rsid w:val="00E97EB6"/>
    <w:rsid w:val="00EA00C5"/>
    <w:rsid w:val="00EA022C"/>
    <w:rsid w:val="00EA027B"/>
    <w:rsid w:val="00EA038D"/>
    <w:rsid w:val="00EA0390"/>
    <w:rsid w:val="00EA0424"/>
    <w:rsid w:val="00EA060C"/>
    <w:rsid w:val="00EA064A"/>
    <w:rsid w:val="00EA0B87"/>
    <w:rsid w:val="00EA0C80"/>
    <w:rsid w:val="00EA0E11"/>
    <w:rsid w:val="00EA1035"/>
    <w:rsid w:val="00EA1094"/>
    <w:rsid w:val="00EA14F2"/>
    <w:rsid w:val="00EA1670"/>
    <w:rsid w:val="00EA2397"/>
    <w:rsid w:val="00EA27AC"/>
    <w:rsid w:val="00EA28D0"/>
    <w:rsid w:val="00EA2FE5"/>
    <w:rsid w:val="00EA35E3"/>
    <w:rsid w:val="00EA36BB"/>
    <w:rsid w:val="00EA3955"/>
    <w:rsid w:val="00EA3C9F"/>
    <w:rsid w:val="00EA41C5"/>
    <w:rsid w:val="00EA4236"/>
    <w:rsid w:val="00EA46E1"/>
    <w:rsid w:val="00EA4A6B"/>
    <w:rsid w:val="00EA4C45"/>
    <w:rsid w:val="00EA4C61"/>
    <w:rsid w:val="00EA4CEA"/>
    <w:rsid w:val="00EA4D10"/>
    <w:rsid w:val="00EA4D35"/>
    <w:rsid w:val="00EA5141"/>
    <w:rsid w:val="00EA54CF"/>
    <w:rsid w:val="00EA56FD"/>
    <w:rsid w:val="00EA59AD"/>
    <w:rsid w:val="00EA5C20"/>
    <w:rsid w:val="00EA5C2E"/>
    <w:rsid w:val="00EA5D69"/>
    <w:rsid w:val="00EA5F0A"/>
    <w:rsid w:val="00EA6082"/>
    <w:rsid w:val="00EA6235"/>
    <w:rsid w:val="00EA6378"/>
    <w:rsid w:val="00EA6613"/>
    <w:rsid w:val="00EA662A"/>
    <w:rsid w:val="00EA66BE"/>
    <w:rsid w:val="00EA6967"/>
    <w:rsid w:val="00EA6BB9"/>
    <w:rsid w:val="00EA6CCD"/>
    <w:rsid w:val="00EA6F61"/>
    <w:rsid w:val="00EA71D5"/>
    <w:rsid w:val="00EA73B6"/>
    <w:rsid w:val="00EA747D"/>
    <w:rsid w:val="00EA7781"/>
    <w:rsid w:val="00EA7859"/>
    <w:rsid w:val="00EA78B3"/>
    <w:rsid w:val="00EA7A03"/>
    <w:rsid w:val="00EA7B3D"/>
    <w:rsid w:val="00EA7DA4"/>
    <w:rsid w:val="00EA7DC2"/>
    <w:rsid w:val="00EA7E12"/>
    <w:rsid w:val="00EA7E80"/>
    <w:rsid w:val="00EB021E"/>
    <w:rsid w:val="00EB04FF"/>
    <w:rsid w:val="00EB05F0"/>
    <w:rsid w:val="00EB08D0"/>
    <w:rsid w:val="00EB0D24"/>
    <w:rsid w:val="00EB128E"/>
    <w:rsid w:val="00EB1763"/>
    <w:rsid w:val="00EB188C"/>
    <w:rsid w:val="00EB1A07"/>
    <w:rsid w:val="00EB1BFA"/>
    <w:rsid w:val="00EB1DE0"/>
    <w:rsid w:val="00EB2327"/>
    <w:rsid w:val="00EB2440"/>
    <w:rsid w:val="00EB26F2"/>
    <w:rsid w:val="00EB28EE"/>
    <w:rsid w:val="00EB296F"/>
    <w:rsid w:val="00EB2B01"/>
    <w:rsid w:val="00EB2C49"/>
    <w:rsid w:val="00EB2D5B"/>
    <w:rsid w:val="00EB2D70"/>
    <w:rsid w:val="00EB2FAC"/>
    <w:rsid w:val="00EB30A3"/>
    <w:rsid w:val="00EB319D"/>
    <w:rsid w:val="00EB3306"/>
    <w:rsid w:val="00EB34C7"/>
    <w:rsid w:val="00EB34EA"/>
    <w:rsid w:val="00EB3A07"/>
    <w:rsid w:val="00EB3A77"/>
    <w:rsid w:val="00EB3DF6"/>
    <w:rsid w:val="00EB417D"/>
    <w:rsid w:val="00EB42A1"/>
    <w:rsid w:val="00EB43FB"/>
    <w:rsid w:val="00EB44E2"/>
    <w:rsid w:val="00EB4704"/>
    <w:rsid w:val="00EB493C"/>
    <w:rsid w:val="00EB4A6C"/>
    <w:rsid w:val="00EB4D93"/>
    <w:rsid w:val="00EB520F"/>
    <w:rsid w:val="00EB5302"/>
    <w:rsid w:val="00EB58C8"/>
    <w:rsid w:val="00EB5A72"/>
    <w:rsid w:val="00EB6098"/>
    <w:rsid w:val="00EB6121"/>
    <w:rsid w:val="00EB61C1"/>
    <w:rsid w:val="00EB6377"/>
    <w:rsid w:val="00EB659D"/>
    <w:rsid w:val="00EB663A"/>
    <w:rsid w:val="00EB69EA"/>
    <w:rsid w:val="00EB6A60"/>
    <w:rsid w:val="00EB6A62"/>
    <w:rsid w:val="00EB6B33"/>
    <w:rsid w:val="00EB6BE2"/>
    <w:rsid w:val="00EB6E1A"/>
    <w:rsid w:val="00EB6F33"/>
    <w:rsid w:val="00EB7144"/>
    <w:rsid w:val="00EB72C5"/>
    <w:rsid w:val="00EB7B3E"/>
    <w:rsid w:val="00EC030E"/>
    <w:rsid w:val="00EC03D4"/>
    <w:rsid w:val="00EC03F8"/>
    <w:rsid w:val="00EC0692"/>
    <w:rsid w:val="00EC0739"/>
    <w:rsid w:val="00EC0BDF"/>
    <w:rsid w:val="00EC0C7D"/>
    <w:rsid w:val="00EC0E75"/>
    <w:rsid w:val="00EC1068"/>
    <w:rsid w:val="00EC1153"/>
    <w:rsid w:val="00EC13C1"/>
    <w:rsid w:val="00EC13E5"/>
    <w:rsid w:val="00EC14C2"/>
    <w:rsid w:val="00EC1620"/>
    <w:rsid w:val="00EC1886"/>
    <w:rsid w:val="00EC1A04"/>
    <w:rsid w:val="00EC1BFF"/>
    <w:rsid w:val="00EC20DB"/>
    <w:rsid w:val="00EC22E3"/>
    <w:rsid w:val="00EC260B"/>
    <w:rsid w:val="00EC261D"/>
    <w:rsid w:val="00EC262F"/>
    <w:rsid w:val="00EC269A"/>
    <w:rsid w:val="00EC28EC"/>
    <w:rsid w:val="00EC29AB"/>
    <w:rsid w:val="00EC2AE7"/>
    <w:rsid w:val="00EC2AFA"/>
    <w:rsid w:val="00EC2BE8"/>
    <w:rsid w:val="00EC2E29"/>
    <w:rsid w:val="00EC2E39"/>
    <w:rsid w:val="00EC2EB4"/>
    <w:rsid w:val="00EC31C6"/>
    <w:rsid w:val="00EC33B3"/>
    <w:rsid w:val="00EC3456"/>
    <w:rsid w:val="00EC345D"/>
    <w:rsid w:val="00EC350F"/>
    <w:rsid w:val="00EC366B"/>
    <w:rsid w:val="00EC36AF"/>
    <w:rsid w:val="00EC36D0"/>
    <w:rsid w:val="00EC36FB"/>
    <w:rsid w:val="00EC3767"/>
    <w:rsid w:val="00EC4459"/>
    <w:rsid w:val="00EC4695"/>
    <w:rsid w:val="00EC46A0"/>
    <w:rsid w:val="00EC479B"/>
    <w:rsid w:val="00EC4C60"/>
    <w:rsid w:val="00EC4CF0"/>
    <w:rsid w:val="00EC500D"/>
    <w:rsid w:val="00EC5363"/>
    <w:rsid w:val="00EC55C1"/>
    <w:rsid w:val="00EC5867"/>
    <w:rsid w:val="00EC59BB"/>
    <w:rsid w:val="00EC5AC0"/>
    <w:rsid w:val="00EC5AEE"/>
    <w:rsid w:val="00EC5C4C"/>
    <w:rsid w:val="00EC5FFC"/>
    <w:rsid w:val="00EC6064"/>
    <w:rsid w:val="00EC624A"/>
    <w:rsid w:val="00EC6480"/>
    <w:rsid w:val="00EC64BD"/>
    <w:rsid w:val="00EC694A"/>
    <w:rsid w:val="00EC699B"/>
    <w:rsid w:val="00EC6AE5"/>
    <w:rsid w:val="00EC7265"/>
    <w:rsid w:val="00EC7787"/>
    <w:rsid w:val="00EC77A5"/>
    <w:rsid w:val="00EC783B"/>
    <w:rsid w:val="00EC7B38"/>
    <w:rsid w:val="00EC7E4A"/>
    <w:rsid w:val="00EC7FD3"/>
    <w:rsid w:val="00ED0030"/>
    <w:rsid w:val="00ED0153"/>
    <w:rsid w:val="00ED0155"/>
    <w:rsid w:val="00ED03AF"/>
    <w:rsid w:val="00ED046D"/>
    <w:rsid w:val="00ED04CD"/>
    <w:rsid w:val="00ED077B"/>
    <w:rsid w:val="00ED0969"/>
    <w:rsid w:val="00ED0C07"/>
    <w:rsid w:val="00ED0C45"/>
    <w:rsid w:val="00ED0E46"/>
    <w:rsid w:val="00ED0E75"/>
    <w:rsid w:val="00ED11A5"/>
    <w:rsid w:val="00ED1475"/>
    <w:rsid w:val="00ED16CE"/>
    <w:rsid w:val="00ED1729"/>
    <w:rsid w:val="00ED1B40"/>
    <w:rsid w:val="00ED1B5D"/>
    <w:rsid w:val="00ED1D60"/>
    <w:rsid w:val="00ED2225"/>
    <w:rsid w:val="00ED2242"/>
    <w:rsid w:val="00ED231E"/>
    <w:rsid w:val="00ED2A64"/>
    <w:rsid w:val="00ED306D"/>
    <w:rsid w:val="00ED3112"/>
    <w:rsid w:val="00ED3464"/>
    <w:rsid w:val="00ED3686"/>
    <w:rsid w:val="00ED3759"/>
    <w:rsid w:val="00ED39AB"/>
    <w:rsid w:val="00ED3A2E"/>
    <w:rsid w:val="00ED3A8E"/>
    <w:rsid w:val="00ED3AD0"/>
    <w:rsid w:val="00ED3C9A"/>
    <w:rsid w:val="00ED3F43"/>
    <w:rsid w:val="00ED416D"/>
    <w:rsid w:val="00ED416F"/>
    <w:rsid w:val="00ED43BE"/>
    <w:rsid w:val="00ED4AD0"/>
    <w:rsid w:val="00ED4BA4"/>
    <w:rsid w:val="00ED4C88"/>
    <w:rsid w:val="00ED4F70"/>
    <w:rsid w:val="00ED56AE"/>
    <w:rsid w:val="00ED57A2"/>
    <w:rsid w:val="00ED5CFB"/>
    <w:rsid w:val="00ED605E"/>
    <w:rsid w:val="00ED6159"/>
    <w:rsid w:val="00ED6182"/>
    <w:rsid w:val="00ED62B3"/>
    <w:rsid w:val="00ED6525"/>
    <w:rsid w:val="00ED66CA"/>
    <w:rsid w:val="00ED6766"/>
    <w:rsid w:val="00ED6C93"/>
    <w:rsid w:val="00ED6D20"/>
    <w:rsid w:val="00ED6EB4"/>
    <w:rsid w:val="00ED6FB4"/>
    <w:rsid w:val="00ED700C"/>
    <w:rsid w:val="00ED719A"/>
    <w:rsid w:val="00ED746B"/>
    <w:rsid w:val="00ED7826"/>
    <w:rsid w:val="00ED791E"/>
    <w:rsid w:val="00ED7BE6"/>
    <w:rsid w:val="00ED7C77"/>
    <w:rsid w:val="00ED7E20"/>
    <w:rsid w:val="00EE0058"/>
    <w:rsid w:val="00EE0317"/>
    <w:rsid w:val="00EE03B5"/>
    <w:rsid w:val="00EE03C1"/>
    <w:rsid w:val="00EE04CA"/>
    <w:rsid w:val="00EE076D"/>
    <w:rsid w:val="00EE094D"/>
    <w:rsid w:val="00EE0B64"/>
    <w:rsid w:val="00EE0D5D"/>
    <w:rsid w:val="00EE0DB8"/>
    <w:rsid w:val="00EE0FA3"/>
    <w:rsid w:val="00EE1250"/>
    <w:rsid w:val="00EE1380"/>
    <w:rsid w:val="00EE1593"/>
    <w:rsid w:val="00EE16CE"/>
    <w:rsid w:val="00EE1ED4"/>
    <w:rsid w:val="00EE1F97"/>
    <w:rsid w:val="00EE20CB"/>
    <w:rsid w:val="00EE22AE"/>
    <w:rsid w:val="00EE2417"/>
    <w:rsid w:val="00EE2CFB"/>
    <w:rsid w:val="00EE3254"/>
    <w:rsid w:val="00EE338D"/>
    <w:rsid w:val="00EE33F5"/>
    <w:rsid w:val="00EE35F4"/>
    <w:rsid w:val="00EE3855"/>
    <w:rsid w:val="00EE3C3A"/>
    <w:rsid w:val="00EE4624"/>
    <w:rsid w:val="00EE47B4"/>
    <w:rsid w:val="00EE4813"/>
    <w:rsid w:val="00EE482A"/>
    <w:rsid w:val="00EE48D1"/>
    <w:rsid w:val="00EE4B19"/>
    <w:rsid w:val="00EE5237"/>
    <w:rsid w:val="00EE55D4"/>
    <w:rsid w:val="00EE55F5"/>
    <w:rsid w:val="00EE5704"/>
    <w:rsid w:val="00EE5B76"/>
    <w:rsid w:val="00EE5EC8"/>
    <w:rsid w:val="00EE6083"/>
    <w:rsid w:val="00EE6381"/>
    <w:rsid w:val="00EE6525"/>
    <w:rsid w:val="00EE6AA4"/>
    <w:rsid w:val="00EE7382"/>
    <w:rsid w:val="00EE7492"/>
    <w:rsid w:val="00EE7BDB"/>
    <w:rsid w:val="00EE7D9E"/>
    <w:rsid w:val="00EE7EE1"/>
    <w:rsid w:val="00EE7F4E"/>
    <w:rsid w:val="00EE7F92"/>
    <w:rsid w:val="00EF01C1"/>
    <w:rsid w:val="00EF0507"/>
    <w:rsid w:val="00EF0508"/>
    <w:rsid w:val="00EF060D"/>
    <w:rsid w:val="00EF074E"/>
    <w:rsid w:val="00EF075D"/>
    <w:rsid w:val="00EF09E7"/>
    <w:rsid w:val="00EF0C73"/>
    <w:rsid w:val="00EF0C9B"/>
    <w:rsid w:val="00EF0E88"/>
    <w:rsid w:val="00EF0F65"/>
    <w:rsid w:val="00EF16EE"/>
    <w:rsid w:val="00EF1847"/>
    <w:rsid w:val="00EF1977"/>
    <w:rsid w:val="00EF1B01"/>
    <w:rsid w:val="00EF1BE8"/>
    <w:rsid w:val="00EF209F"/>
    <w:rsid w:val="00EF250A"/>
    <w:rsid w:val="00EF264D"/>
    <w:rsid w:val="00EF2665"/>
    <w:rsid w:val="00EF2675"/>
    <w:rsid w:val="00EF2887"/>
    <w:rsid w:val="00EF2968"/>
    <w:rsid w:val="00EF2ABC"/>
    <w:rsid w:val="00EF2ECC"/>
    <w:rsid w:val="00EF2FEE"/>
    <w:rsid w:val="00EF3540"/>
    <w:rsid w:val="00EF35C4"/>
    <w:rsid w:val="00EF3825"/>
    <w:rsid w:val="00EF38C1"/>
    <w:rsid w:val="00EF391E"/>
    <w:rsid w:val="00EF3CD9"/>
    <w:rsid w:val="00EF3FB8"/>
    <w:rsid w:val="00EF409E"/>
    <w:rsid w:val="00EF40B7"/>
    <w:rsid w:val="00EF41AA"/>
    <w:rsid w:val="00EF41D0"/>
    <w:rsid w:val="00EF43BD"/>
    <w:rsid w:val="00EF4574"/>
    <w:rsid w:val="00EF4876"/>
    <w:rsid w:val="00EF4B91"/>
    <w:rsid w:val="00EF4D52"/>
    <w:rsid w:val="00EF524B"/>
    <w:rsid w:val="00EF53EA"/>
    <w:rsid w:val="00EF543F"/>
    <w:rsid w:val="00EF6085"/>
    <w:rsid w:val="00EF6136"/>
    <w:rsid w:val="00EF6256"/>
    <w:rsid w:val="00EF6339"/>
    <w:rsid w:val="00EF6482"/>
    <w:rsid w:val="00EF6710"/>
    <w:rsid w:val="00EF6779"/>
    <w:rsid w:val="00EF6BA9"/>
    <w:rsid w:val="00EF6BB9"/>
    <w:rsid w:val="00EF6CB7"/>
    <w:rsid w:val="00EF6DF0"/>
    <w:rsid w:val="00EF6F1E"/>
    <w:rsid w:val="00EF747B"/>
    <w:rsid w:val="00EF7521"/>
    <w:rsid w:val="00EF7538"/>
    <w:rsid w:val="00EF755F"/>
    <w:rsid w:val="00EF7649"/>
    <w:rsid w:val="00EF769C"/>
    <w:rsid w:val="00EF77D4"/>
    <w:rsid w:val="00EF79C7"/>
    <w:rsid w:val="00EF7C89"/>
    <w:rsid w:val="00F00103"/>
    <w:rsid w:val="00F002A3"/>
    <w:rsid w:val="00F00323"/>
    <w:rsid w:val="00F00683"/>
    <w:rsid w:val="00F0082D"/>
    <w:rsid w:val="00F00937"/>
    <w:rsid w:val="00F009D7"/>
    <w:rsid w:val="00F00E85"/>
    <w:rsid w:val="00F00E98"/>
    <w:rsid w:val="00F00F86"/>
    <w:rsid w:val="00F01048"/>
    <w:rsid w:val="00F012E5"/>
    <w:rsid w:val="00F0144D"/>
    <w:rsid w:val="00F02141"/>
    <w:rsid w:val="00F02222"/>
    <w:rsid w:val="00F0255A"/>
    <w:rsid w:val="00F0278B"/>
    <w:rsid w:val="00F027F6"/>
    <w:rsid w:val="00F02866"/>
    <w:rsid w:val="00F02931"/>
    <w:rsid w:val="00F02A2B"/>
    <w:rsid w:val="00F02B4D"/>
    <w:rsid w:val="00F03057"/>
    <w:rsid w:val="00F0314E"/>
    <w:rsid w:val="00F032B4"/>
    <w:rsid w:val="00F03348"/>
    <w:rsid w:val="00F035CF"/>
    <w:rsid w:val="00F03636"/>
    <w:rsid w:val="00F03682"/>
    <w:rsid w:val="00F03685"/>
    <w:rsid w:val="00F03904"/>
    <w:rsid w:val="00F03D39"/>
    <w:rsid w:val="00F0424B"/>
    <w:rsid w:val="00F044E7"/>
    <w:rsid w:val="00F04754"/>
    <w:rsid w:val="00F04BAB"/>
    <w:rsid w:val="00F04C0C"/>
    <w:rsid w:val="00F04C82"/>
    <w:rsid w:val="00F05244"/>
    <w:rsid w:val="00F05460"/>
    <w:rsid w:val="00F05B5C"/>
    <w:rsid w:val="00F05BD7"/>
    <w:rsid w:val="00F05C03"/>
    <w:rsid w:val="00F05F64"/>
    <w:rsid w:val="00F061E8"/>
    <w:rsid w:val="00F064EC"/>
    <w:rsid w:val="00F06842"/>
    <w:rsid w:val="00F06917"/>
    <w:rsid w:val="00F06A52"/>
    <w:rsid w:val="00F06CE0"/>
    <w:rsid w:val="00F06E48"/>
    <w:rsid w:val="00F06F1A"/>
    <w:rsid w:val="00F073FD"/>
    <w:rsid w:val="00F074E0"/>
    <w:rsid w:val="00F07578"/>
    <w:rsid w:val="00F0761B"/>
    <w:rsid w:val="00F07B05"/>
    <w:rsid w:val="00F07C11"/>
    <w:rsid w:val="00F07E20"/>
    <w:rsid w:val="00F07F5C"/>
    <w:rsid w:val="00F1062B"/>
    <w:rsid w:val="00F1078D"/>
    <w:rsid w:val="00F10828"/>
    <w:rsid w:val="00F10BBF"/>
    <w:rsid w:val="00F10BE1"/>
    <w:rsid w:val="00F11192"/>
    <w:rsid w:val="00F1123C"/>
    <w:rsid w:val="00F11729"/>
    <w:rsid w:val="00F118D0"/>
    <w:rsid w:val="00F11A94"/>
    <w:rsid w:val="00F11BF2"/>
    <w:rsid w:val="00F11E5E"/>
    <w:rsid w:val="00F11E5F"/>
    <w:rsid w:val="00F11E95"/>
    <w:rsid w:val="00F1202B"/>
    <w:rsid w:val="00F12112"/>
    <w:rsid w:val="00F12114"/>
    <w:rsid w:val="00F1216B"/>
    <w:rsid w:val="00F125B2"/>
    <w:rsid w:val="00F126F5"/>
    <w:rsid w:val="00F127DC"/>
    <w:rsid w:val="00F12889"/>
    <w:rsid w:val="00F12A42"/>
    <w:rsid w:val="00F12A65"/>
    <w:rsid w:val="00F12F32"/>
    <w:rsid w:val="00F12FBE"/>
    <w:rsid w:val="00F12FF0"/>
    <w:rsid w:val="00F132A0"/>
    <w:rsid w:val="00F1358D"/>
    <w:rsid w:val="00F1377D"/>
    <w:rsid w:val="00F13854"/>
    <w:rsid w:val="00F13BAA"/>
    <w:rsid w:val="00F13C1B"/>
    <w:rsid w:val="00F13E76"/>
    <w:rsid w:val="00F13F4F"/>
    <w:rsid w:val="00F14542"/>
    <w:rsid w:val="00F145F7"/>
    <w:rsid w:val="00F146F8"/>
    <w:rsid w:val="00F149C2"/>
    <w:rsid w:val="00F14A20"/>
    <w:rsid w:val="00F14A37"/>
    <w:rsid w:val="00F14B6A"/>
    <w:rsid w:val="00F150A2"/>
    <w:rsid w:val="00F15189"/>
    <w:rsid w:val="00F153C5"/>
    <w:rsid w:val="00F15721"/>
    <w:rsid w:val="00F157A5"/>
    <w:rsid w:val="00F157AA"/>
    <w:rsid w:val="00F15986"/>
    <w:rsid w:val="00F15A17"/>
    <w:rsid w:val="00F15D3B"/>
    <w:rsid w:val="00F15E1E"/>
    <w:rsid w:val="00F15E2B"/>
    <w:rsid w:val="00F15FC4"/>
    <w:rsid w:val="00F165B6"/>
    <w:rsid w:val="00F165FA"/>
    <w:rsid w:val="00F1670C"/>
    <w:rsid w:val="00F169DE"/>
    <w:rsid w:val="00F17473"/>
    <w:rsid w:val="00F17694"/>
    <w:rsid w:val="00F17892"/>
    <w:rsid w:val="00F1796B"/>
    <w:rsid w:val="00F17BEE"/>
    <w:rsid w:val="00F2000A"/>
    <w:rsid w:val="00F200DE"/>
    <w:rsid w:val="00F20406"/>
    <w:rsid w:val="00F20469"/>
    <w:rsid w:val="00F20B57"/>
    <w:rsid w:val="00F20BE6"/>
    <w:rsid w:val="00F20F4A"/>
    <w:rsid w:val="00F20FFA"/>
    <w:rsid w:val="00F21006"/>
    <w:rsid w:val="00F21015"/>
    <w:rsid w:val="00F212F4"/>
    <w:rsid w:val="00F214F9"/>
    <w:rsid w:val="00F2162C"/>
    <w:rsid w:val="00F2174C"/>
    <w:rsid w:val="00F21A08"/>
    <w:rsid w:val="00F21ABF"/>
    <w:rsid w:val="00F21D34"/>
    <w:rsid w:val="00F21F67"/>
    <w:rsid w:val="00F22316"/>
    <w:rsid w:val="00F223FD"/>
    <w:rsid w:val="00F224B0"/>
    <w:rsid w:val="00F22B22"/>
    <w:rsid w:val="00F22BA3"/>
    <w:rsid w:val="00F22BF6"/>
    <w:rsid w:val="00F22E0A"/>
    <w:rsid w:val="00F22ECF"/>
    <w:rsid w:val="00F22F13"/>
    <w:rsid w:val="00F2304E"/>
    <w:rsid w:val="00F2322D"/>
    <w:rsid w:val="00F2323F"/>
    <w:rsid w:val="00F232E7"/>
    <w:rsid w:val="00F232F3"/>
    <w:rsid w:val="00F233CB"/>
    <w:rsid w:val="00F233D5"/>
    <w:rsid w:val="00F23543"/>
    <w:rsid w:val="00F23824"/>
    <w:rsid w:val="00F23B92"/>
    <w:rsid w:val="00F23C5E"/>
    <w:rsid w:val="00F240E3"/>
    <w:rsid w:val="00F2418D"/>
    <w:rsid w:val="00F241FF"/>
    <w:rsid w:val="00F24252"/>
    <w:rsid w:val="00F24548"/>
    <w:rsid w:val="00F24640"/>
    <w:rsid w:val="00F24834"/>
    <w:rsid w:val="00F24921"/>
    <w:rsid w:val="00F24AB7"/>
    <w:rsid w:val="00F24BA0"/>
    <w:rsid w:val="00F24C23"/>
    <w:rsid w:val="00F24F75"/>
    <w:rsid w:val="00F24FD9"/>
    <w:rsid w:val="00F25162"/>
    <w:rsid w:val="00F251B5"/>
    <w:rsid w:val="00F255E1"/>
    <w:rsid w:val="00F2569C"/>
    <w:rsid w:val="00F256D5"/>
    <w:rsid w:val="00F257D6"/>
    <w:rsid w:val="00F25C95"/>
    <w:rsid w:val="00F25D98"/>
    <w:rsid w:val="00F25DC2"/>
    <w:rsid w:val="00F25F79"/>
    <w:rsid w:val="00F25FC4"/>
    <w:rsid w:val="00F25FC9"/>
    <w:rsid w:val="00F2617B"/>
    <w:rsid w:val="00F26180"/>
    <w:rsid w:val="00F26189"/>
    <w:rsid w:val="00F26800"/>
    <w:rsid w:val="00F26824"/>
    <w:rsid w:val="00F269CF"/>
    <w:rsid w:val="00F26AEC"/>
    <w:rsid w:val="00F26D3C"/>
    <w:rsid w:val="00F26E87"/>
    <w:rsid w:val="00F26F09"/>
    <w:rsid w:val="00F26F6B"/>
    <w:rsid w:val="00F26FB2"/>
    <w:rsid w:val="00F271EA"/>
    <w:rsid w:val="00F274B0"/>
    <w:rsid w:val="00F27512"/>
    <w:rsid w:val="00F279B5"/>
    <w:rsid w:val="00F27AF9"/>
    <w:rsid w:val="00F27B23"/>
    <w:rsid w:val="00F300FD"/>
    <w:rsid w:val="00F30239"/>
    <w:rsid w:val="00F305F2"/>
    <w:rsid w:val="00F3087B"/>
    <w:rsid w:val="00F30991"/>
    <w:rsid w:val="00F30B8C"/>
    <w:rsid w:val="00F30BC3"/>
    <w:rsid w:val="00F30C8D"/>
    <w:rsid w:val="00F30CBD"/>
    <w:rsid w:val="00F30E45"/>
    <w:rsid w:val="00F30E99"/>
    <w:rsid w:val="00F3100D"/>
    <w:rsid w:val="00F31351"/>
    <w:rsid w:val="00F314EB"/>
    <w:rsid w:val="00F315A5"/>
    <w:rsid w:val="00F3160F"/>
    <w:rsid w:val="00F31F2F"/>
    <w:rsid w:val="00F3209F"/>
    <w:rsid w:val="00F32308"/>
    <w:rsid w:val="00F3239C"/>
    <w:rsid w:val="00F3240F"/>
    <w:rsid w:val="00F32504"/>
    <w:rsid w:val="00F3256A"/>
    <w:rsid w:val="00F325A2"/>
    <w:rsid w:val="00F3261A"/>
    <w:rsid w:val="00F32882"/>
    <w:rsid w:val="00F32A61"/>
    <w:rsid w:val="00F32B8D"/>
    <w:rsid w:val="00F330DA"/>
    <w:rsid w:val="00F332D3"/>
    <w:rsid w:val="00F333ED"/>
    <w:rsid w:val="00F33570"/>
    <w:rsid w:val="00F336A1"/>
    <w:rsid w:val="00F339CB"/>
    <w:rsid w:val="00F33D83"/>
    <w:rsid w:val="00F33E15"/>
    <w:rsid w:val="00F3404F"/>
    <w:rsid w:val="00F34193"/>
    <w:rsid w:val="00F34387"/>
    <w:rsid w:val="00F3442D"/>
    <w:rsid w:val="00F345E0"/>
    <w:rsid w:val="00F34DBD"/>
    <w:rsid w:val="00F34E74"/>
    <w:rsid w:val="00F35008"/>
    <w:rsid w:val="00F3520E"/>
    <w:rsid w:val="00F35329"/>
    <w:rsid w:val="00F35581"/>
    <w:rsid w:val="00F355AD"/>
    <w:rsid w:val="00F35667"/>
    <w:rsid w:val="00F35AAB"/>
    <w:rsid w:val="00F35B93"/>
    <w:rsid w:val="00F35C53"/>
    <w:rsid w:val="00F35CD8"/>
    <w:rsid w:val="00F35D2A"/>
    <w:rsid w:val="00F35D88"/>
    <w:rsid w:val="00F35E55"/>
    <w:rsid w:val="00F3611F"/>
    <w:rsid w:val="00F3642B"/>
    <w:rsid w:val="00F36445"/>
    <w:rsid w:val="00F3662A"/>
    <w:rsid w:val="00F367F6"/>
    <w:rsid w:val="00F36B10"/>
    <w:rsid w:val="00F36D26"/>
    <w:rsid w:val="00F36E13"/>
    <w:rsid w:val="00F36EEF"/>
    <w:rsid w:val="00F371AF"/>
    <w:rsid w:val="00F3732A"/>
    <w:rsid w:val="00F375BD"/>
    <w:rsid w:val="00F3772E"/>
    <w:rsid w:val="00F3792B"/>
    <w:rsid w:val="00F3798A"/>
    <w:rsid w:val="00F37B00"/>
    <w:rsid w:val="00F37B73"/>
    <w:rsid w:val="00F37CA8"/>
    <w:rsid w:val="00F37CD5"/>
    <w:rsid w:val="00F37D02"/>
    <w:rsid w:val="00F37EDF"/>
    <w:rsid w:val="00F40149"/>
    <w:rsid w:val="00F403BE"/>
    <w:rsid w:val="00F40493"/>
    <w:rsid w:val="00F40C12"/>
    <w:rsid w:val="00F40EAC"/>
    <w:rsid w:val="00F4100C"/>
    <w:rsid w:val="00F410E5"/>
    <w:rsid w:val="00F41153"/>
    <w:rsid w:val="00F4118E"/>
    <w:rsid w:val="00F415A8"/>
    <w:rsid w:val="00F415C9"/>
    <w:rsid w:val="00F41867"/>
    <w:rsid w:val="00F41991"/>
    <w:rsid w:val="00F41A0B"/>
    <w:rsid w:val="00F41AC1"/>
    <w:rsid w:val="00F41CB9"/>
    <w:rsid w:val="00F41CE0"/>
    <w:rsid w:val="00F42233"/>
    <w:rsid w:val="00F425D4"/>
    <w:rsid w:val="00F42713"/>
    <w:rsid w:val="00F427CB"/>
    <w:rsid w:val="00F428F5"/>
    <w:rsid w:val="00F42908"/>
    <w:rsid w:val="00F42E31"/>
    <w:rsid w:val="00F430F3"/>
    <w:rsid w:val="00F4324C"/>
    <w:rsid w:val="00F43382"/>
    <w:rsid w:val="00F4340A"/>
    <w:rsid w:val="00F43608"/>
    <w:rsid w:val="00F43B8C"/>
    <w:rsid w:val="00F43CEA"/>
    <w:rsid w:val="00F442D9"/>
    <w:rsid w:val="00F44350"/>
    <w:rsid w:val="00F44600"/>
    <w:rsid w:val="00F44718"/>
    <w:rsid w:val="00F448F6"/>
    <w:rsid w:val="00F44959"/>
    <w:rsid w:val="00F44A2B"/>
    <w:rsid w:val="00F44A6D"/>
    <w:rsid w:val="00F44C6B"/>
    <w:rsid w:val="00F44F68"/>
    <w:rsid w:val="00F450A4"/>
    <w:rsid w:val="00F451E4"/>
    <w:rsid w:val="00F4526F"/>
    <w:rsid w:val="00F453BB"/>
    <w:rsid w:val="00F45A68"/>
    <w:rsid w:val="00F45EAF"/>
    <w:rsid w:val="00F46374"/>
    <w:rsid w:val="00F4642F"/>
    <w:rsid w:val="00F46564"/>
    <w:rsid w:val="00F465E4"/>
    <w:rsid w:val="00F46688"/>
    <w:rsid w:val="00F46A59"/>
    <w:rsid w:val="00F46BD6"/>
    <w:rsid w:val="00F46C98"/>
    <w:rsid w:val="00F47009"/>
    <w:rsid w:val="00F470E8"/>
    <w:rsid w:val="00F4715F"/>
    <w:rsid w:val="00F47358"/>
    <w:rsid w:val="00F4789A"/>
    <w:rsid w:val="00F47AB7"/>
    <w:rsid w:val="00F47C9C"/>
    <w:rsid w:val="00F47CC0"/>
    <w:rsid w:val="00F47EF1"/>
    <w:rsid w:val="00F47FF5"/>
    <w:rsid w:val="00F50194"/>
    <w:rsid w:val="00F503AB"/>
    <w:rsid w:val="00F50435"/>
    <w:rsid w:val="00F504BE"/>
    <w:rsid w:val="00F504EB"/>
    <w:rsid w:val="00F505B0"/>
    <w:rsid w:val="00F50A70"/>
    <w:rsid w:val="00F50AAF"/>
    <w:rsid w:val="00F50B6F"/>
    <w:rsid w:val="00F50BAA"/>
    <w:rsid w:val="00F50CC1"/>
    <w:rsid w:val="00F50D69"/>
    <w:rsid w:val="00F50E37"/>
    <w:rsid w:val="00F50ECB"/>
    <w:rsid w:val="00F51007"/>
    <w:rsid w:val="00F51050"/>
    <w:rsid w:val="00F5120E"/>
    <w:rsid w:val="00F51308"/>
    <w:rsid w:val="00F51465"/>
    <w:rsid w:val="00F5176C"/>
    <w:rsid w:val="00F51DA4"/>
    <w:rsid w:val="00F51DFE"/>
    <w:rsid w:val="00F51EC5"/>
    <w:rsid w:val="00F52158"/>
    <w:rsid w:val="00F52192"/>
    <w:rsid w:val="00F525F0"/>
    <w:rsid w:val="00F52681"/>
    <w:rsid w:val="00F52762"/>
    <w:rsid w:val="00F52852"/>
    <w:rsid w:val="00F529A7"/>
    <w:rsid w:val="00F52A7C"/>
    <w:rsid w:val="00F52E4E"/>
    <w:rsid w:val="00F52EFD"/>
    <w:rsid w:val="00F534DA"/>
    <w:rsid w:val="00F53769"/>
    <w:rsid w:val="00F53888"/>
    <w:rsid w:val="00F53897"/>
    <w:rsid w:val="00F539F7"/>
    <w:rsid w:val="00F53AAE"/>
    <w:rsid w:val="00F53CCE"/>
    <w:rsid w:val="00F54287"/>
    <w:rsid w:val="00F543AB"/>
    <w:rsid w:val="00F54421"/>
    <w:rsid w:val="00F54450"/>
    <w:rsid w:val="00F544CF"/>
    <w:rsid w:val="00F544EC"/>
    <w:rsid w:val="00F5462B"/>
    <w:rsid w:val="00F546F0"/>
    <w:rsid w:val="00F54867"/>
    <w:rsid w:val="00F54942"/>
    <w:rsid w:val="00F5515F"/>
    <w:rsid w:val="00F55170"/>
    <w:rsid w:val="00F55355"/>
    <w:rsid w:val="00F55374"/>
    <w:rsid w:val="00F5537B"/>
    <w:rsid w:val="00F553D5"/>
    <w:rsid w:val="00F5555C"/>
    <w:rsid w:val="00F55686"/>
    <w:rsid w:val="00F557DF"/>
    <w:rsid w:val="00F559C4"/>
    <w:rsid w:val="00F55C0D"/>
    <w:rsid w:val="00F55C3D"/>
    <w:rsid w:val="00F55C72"/>
    <w:rsid w:val="00F55CA7"/>
    <w:rsid w:val="00F55E5A"/>
    <w:rsid w:val="00F55EA9"/>
    <w:rsid w:val="00F55F6B"/>
    <w:rsid w:val="00F564B2"/>
    <w:rsid w:val="00F56515"/>
    <w:rsid w:val="00F56724"/>
    <w:rsid w:val="00F568B6"/>
    <w:rsid w:val="00F5690D"/>
    <w:rsid w:val="00F569A1"/>
    <w:rsid w:val="00F56AF3"/>
    <w:rsid w:val="00F56BDE"/>
    <w:rsid w:val="00F56CEF"/>
    <w:rsid w:val="00F56D9E"/>
    <w:rsid w:val="00F56EB7"/>
    <w:rsid w:val="00F570D3"/>
    <w:rsid w:val="00F57218"/>
    <w:rsid w:val="00F579B6"/>
    <w:rsid w:val="00F57A4B"/>
    <w:rsid w:val="00F57F17"/>
    <w:rsid w:val="00F57FE7"/>
    <w:rsid w:val="00F60028"/>
    <w:rsid w:val="00F6002E"/>
    <w:rsid w:val="00F603B6"/>
    <w:rsid w:val="00F603F9"/>
    <w:rsid w:val="00F60643"/>
    <w:rsid w:val="00F606B4"/>
    <w:rsid w:val="00F60940"/>
    <w:rsid w:val="00F60D21"/>
    <w:rsid w:val="00F60DBA"/>
    <w:rsid w:val="00F60F4A"/>
    <w:rsid w:val="00F60F57"/>
    <w:rsid w:val="00F61137"/>
    <w:rsid w:val="00F611A9"/>
    <w:rsid w:val="00F6131E"/>
    <w:rsid w:val="00F61396"/>
    <w:rsid w:val="00F614CC"/>
    <w:rsid w:val="00F61518"/>
    <w:rsid w:val="00F615B2"/>
    <w:rsid w:val="00F615ED"/>
    <w:rsid w:val="00F61887"/>
    <w:rsid w:val="00F6189F"/>
    <w:rsid w:val="00F619AE"/>
    <w:rsid w:val="00F61AB3"/>
    <w:rsid w:val="00F61BD5"/>
    <w:rsid w:val="00F622FB"/>
    <w:rsid w:val="00F62343"/>
    <w:rsid w:val="00F6238C"/>
    <w:rsid w:val="00F62539"/>
    <w:rsid w:val="00F628E0"/>
    <w:rsid w:val="00F62C36"/>
    <w:rsid w:val="00F62CE4"/>
    <w:rsid w:val="00F62D99"/>
    <w:rsid w:val="00F62E85"/>
    <w:rsid w:val="00F63654"/>
    <w:rsid w:val="00F63670"/>
    <w:rsid w:val="00F636D7"/>
    <w:rsid w:val="00F6399E"/>
    <w:rsid w:val="00F639F2"/>
    <w:rsid w:val="00F63D2E"/>
    <w:rsid w:val="00F63E05"/>
    <w:rsid w:val="00F63F18"/>
    <w:rsid w:val="00F63FE7"/>
    <w:rsid w:val="00F641F5"/>
    <w:rsid w:val="00F64265"/>
    <w:rsid w:val="00F6495E"/>
    <w:rsid w:val="00F64E0B"/>
    <w:rsid w:val="00F64EB3"/>
    <w:rsid w:val="00F64EF3"/>
    <w:rsid w:val="00F65054"/>
    <w:rsid w:val="00F650AE"/>
    <w:rsid w:val="00F65399"/>
    <w:rsid w:val="00F65C81"/>
    <w:rsid w:val="00F65D5A"/>
    <w:rsid w:val="00F660BE"/>
    <w:rsid w:val="00F66207"/>
    <w:rsid w:val="00F662B1"/>
    <w:rsid w:val="00F664D4"/>
    <w:rsid w:val="00F66521"/>
    <w:rsid w:val="00F66524"/>
    <w:rsid w:val="00F666B4"/>
    <w:rsid w:val="00F669D1"/>
    <w:rsid w:val="00F669F7"/>
    <w:rsid w:val="00F66AC6"/>
    <w:rsid w:val="00F66DBB"/>
    <w:rsid w:val="00F66DD0"/>
    <w:rsid w:val="00F66E86"/>
    <w:rsid w:val="00F66FA7"/>
    <w:rsid w:val="00F67101"/>
    <w:rsid w:val="00F6710F"/>
    <w:rsid w:val="00F674DD"/>
    <w:rsid w:val="00F6762B"/>
    <w:rsid w:val="00F6774A"/>
    <w:rsid w:val="00F67827"/>
    <w:rsid w:val="00F67837"/>
    <w:rsid w:val="00F67856"/>
    <w:rsid w:val="00F678EA"/>
    <w:rsid w:val="00F679C9"/>
    <w:rsid w:val="00F67CD0"/>
    <w:rsid w:val="00F67D1D"/>
    <w:rsid w:val="00F67DB5"/>
    <w:rsid w:val="00F67DBE"/>
    <w:rsid w:val="00F700DC"/>
    <w:rsid w:val="00F700F9"/>
    <w:rsid w:val="00F702D4"/>
    <w:rsid w:val="00F70386"/>
    <w:rsid w:val="00F70725"/>
    <w:rsid w:val="00F70788"/>
    <w:rsid w:val="00F707BD"/>
    <w:rsid w:val="00F707F7"/>
    <w:rsid w:val="00F70A9E"/>
    <w:rsid w:val="00F70BBF"/>
    <w:rsid w:val="00F70CB9"/>
    <w:rsid w:val="00F70DB1"/>
    <w:rsid w:val="00F70EBD"/>
    <w:rsid w:val="00F70F74"/>
    <w:rsid w:val="00F71039"/>
    <w:rsid w:val="00F716B6"/>
    <w:rsid w:val="00F71796"/>
    <w:rsid w:val="00F718EE"/>
    <w:rsid w:val="00F71A2F"/>
    <w:rsid w:val="00F71E6D"/>
    <w:rsid w:val="00F71FAE"/>
    <w:rsid w:val="00F7220E"/>
    <w:rsid w:val="00F72609"/>
    <w:rsid w:val="00F72A59"/>
    <w:rsid w:val="00F72B20"/>
    <w:rsid w:val="00F72B24"/>
    <w:rsid w:val="00F72B2A"/>
    <w:rsid w:val="00F72D24"/>
    <w:rsid w:val="00F73356"/>
    <w:rsid w:val="00F7342D"/>
    <w:rsid w:val="00F734E2"/>
    <w:rsid w:val="00F7375F"/>
    <w:rsid w:val="00F73828"/>
    <w:rsid w:val="00F7387F"/>
    <w:rsid w:val="00F73985"/>
    <w:rsid w:val="00F73DB7"/>
    <w:rsid w:val="00F73E4B"/>
    <w:rsid w:val="00F73F2E"/>
    <w:rsid w:val="00F7400D"/>
    <w:rsid w:val="00F7412E"/>
    <w:rsid w:val="00F741E6"/>
    <w:rsid w:val="00F742CC"/>
    <w:rsid w:val="00F74313"/>
    <w:rsid w:val="00F743BE"/>
    <w:rsid w:val="00F746D2"/>
    <w:rsid w:val="00F74817"/>
    <w:rsid w:val="00F7499A"/>
    <w:rsid w:val="00F74A74"/>
    <w:rsid w:val="00F74B21"/>
    <w:rsid w:val="00F74DC7"/>
    <w:rsid w:val="00F74E55"/>
    <w:rsid w:val="00F74E61"/>
    <w:rsid w:val="00F74E7A"/>
    <w:rsid w:val="00F74F4A"/>
    <w:rsid w:val="00F74FC3"/>
    <w:rsid w:val="00F74FD1"/>
    <w:rsid w:val="00F7504D"/>
    <w:rsid w:val="00F7523A"/>
    <w:rsid w:val="00F753B2"/>
    <w:rsid w:val="00F75955"/>
    <w:rsid w:val="00F75B68"/>
    <w:rsid w:val="00F75CE4"/>
    <w:rsid w:val="00F76120"/>
    <w:rsid w:val="00F761BB"/>
    <w:rsid w:val="00F7632D"/>
    <w:rsid w:val="00F768A5"/>
    <w:rsid w:val="00F76A4A"/>
    <w:rsid w:val="00F76E22"/>
    <w:rsid w:val="00F7752B"/>
    <w:rsid w:val="00F776CF"/>
    <w:rsid w:val="00F77A0F"/>
    <w:rsid w:val="00F77ADB"/>
    <w:rsid w:val="00F77B5D"/>
    <w:rsid w:val="00F77BE9"/>
    <w:rsid w:val="00F77C42"/>
    <w:rsid w:val="00F77D61"/>
    <w:rsid w:val="00F77DD3"/>
    <w:rsid w:val="00F77E8E"/>
    <w:rsid w:val="00F77EFE"/>
    <w:rsid w:val="00F802B3"/>
    <w:rsid w:val="00F80645"/>
    <w:rsid w:val="00F8072A"/>
    <w:rsid w:val="00F807AA"/>
    <w:rsid w:val="00F80AAE"/>
    <w:rsid w:val="00F80ABA"/>
    <w:rsid w:val="00F81537"/>
    <w:rsid w:val="00F81813"/>
    <w:rsid w:val="00F8194A"/>
    <w:rsid w:val="00F81ADD"/>
    <w:rsid w:val="00F81BC8"/>
    <w:rsid w:val="00F81BC9"/>
    <w:rsid w:val="00F81E3D"/>
    <w:rsid w:val="00F81F81"/>
    <w:rsid w:val="00F8212F"/>
    <w:rsid w:val="00F82450"/>
    <w:rsid w:val="00F825AB"/>
    <w:rsid w:val="00F82849"/>
    <w:rsid w:val="00F82A7A"/>
    <w:rsid w:val="00F82E35"/>
    <w:rsid w:val="00F82F27"/>
    <w:rsid w:val="00F83209"/>
    <w:rsid w:val="00F834E5"/>
    <w:rsid w:val="00F83558"/>
    <w:rsid w:val="00F83679"/>
    <w:rsid w:val="00F838C2"/>
    <w:rsid w:val="00F83AD0"/>
    <w:rsid w:val="00F83B0A"/>
    <w:rsid w:val="00F83D04"/>
    <w:rsid w:val="00F841A1"/>
    <w:rsid w:val="00F841A8"/>
    <w:rsid w:val="00F84338"/>
    <w:rsid w:val="00F8440E"/>
    <w:rsid w:val="00F848D7"/>
    <w:rsid w:val="00F853D0"/>
    <w:rsid w:val="00F854E6"/>
    <w:rsid w:val="00F85732"/>
    <w:rsid w:val="00F8573E"/>
    <w:rsid w:val="00F85A60"/>
    <w:rsid w:val="00F85A79"/>
    <w:rsid w:val="00F85C4A"/>
    <w:rsid w:val="00F86057"/>
    <w:rsid w:val="00F86759"/>
    <w:rsid w:val="00F86997"/>
    <w:rsid w:val="00F8716C"/>
    <w:rsid w:val="00F87527"/>
    <w:rsid w:val="00F87577"/>
    <w:rsid w:val="00F87667"/>
    <w:rsid w:val="00F87674"/>
    <w:rsid w:val="00F87687"/>
    <w:rsid w:val="00F878E2"/>
    <w:rsid w:val="00F879B1"/>
    <w:rsid w:val="00F87D53"/>
    <w:rsid w:val="00F87F2E"/>
    <w:rsid w:val="00F87FF3"/>
    <w:rsid w:val="00F90181"/>
    <w:rsid w:val="00F902DF"/>
    <w:rsid w:val="00F903B6"/>
    <w:rsid w:val="00F904D1"/>
    <w:rsid w:val="00F90546"/>
    <w:rsid w:val="00F90755"/>
    <w:rsid w:val="00F90876"/>
    <w:rsid w:val="00F90A0C"/>
    <w:rsid w:val="00F90CD1"/>
    <w:rsid w:val="00F90D3A"/>
    <w:rsid w:val="00F90E7C"/>
    <w:rsid w:val="00F90FF4"/>
    <w:rsid w:val="00F91132"/>
    <w:rsid w:val="00F91302"/>
    <w:rsid w:val="00F9138C"/>
    <w:rsid w:val="00F917DB"/>
    <w:rsid w:val="00F91AAA"/>
    <w:rsid w:val="00F922F5"/>
    <w:rsid w:val="00F9238E"/>
    <w:rsid w:val="00F92659"/>
    <w:rsid w:val="00F9284D"/>
    <w:rsid w:val="00F92B64"/>
    <w:rsid w:val="00F92FD3"/>
    <w:rsid w:val="00F92FFF"/>
    <w:rsid w:val="00F93118"/>
    <w:rsid w:val="00F931A0"/>
    <w:rsid w:val="00F93321"/>
    <w:rsid w:val="00F934AA"/>
    <w:rsid w:val="00F936E9"/>
    <w:rsid w:val="00F93C2E"/>
    <w:rsid w:val="00F93DC6"/>
    <w:rsid w:val="00F93E1F"/>
    <w:rsid w:val="00F93FB4"/>
    <w:rsid w:val="00F94155"/>
    <w:rsid w:val="00F94914"/>
    <w:rsid w:val="00F94B00"/>
    <w:rsid w:val="00F94B02"/>
    <w:rsid w:val="00F94CBF"/>
    <w:rsid w:val="00F950A5"/>
    <w:rsid w:val="00F953F9"/>
    <w:rsid w:val="00F95438"/>
    <w:rsid w:val="00F954A9"/>
    <w:rsid w:val="00F9567A"/>
    <w:rsid w:val="00F95751"/>
    <w:rsid w:val="00F958A9"/>
    <w:rsid w:val="00F959C3"/>
    <w:rsid w:val="00F95A96"/>
    <w:rsid w:val="00F95BB3"/>
    <w:rsid w:val="00F95CF0"/>
    <w:rsid w:val="00F95D94"/>
    <w:rsid w:val="00F95F8C"/>
    <w:rsid w:val="00F95FC0"/>
    <w:rsid w:val="00F96187"/>
    <w:rsid w:val="00F962A0"/>
    <w:rsid w:val="00F96541"/>
    <w:rsid w:val="00F96578"/>
    <w:rsid w:val="00F96DCC"/>
    <w:rsid w:val="00F96E4C"/>
    <w:rsid w:val="00F96FAD"/>
    <w:rsid w:val="00F974A3"/>
    <w:rsid w:val="00F97540"/>
    <w:rsid w:val="00F9767E"/>
    <w:rsid w:val="00F9781A"/>
    <w:rsid w:val="00F978C8"/>
    <w:rsid w:val="00F97B7A"/>
    <w:rsid w:val="00F97DA5"/>
    <w:rsid w:val="00F97F7B"/>
    <w:rsid w:val="00FA02C9"/>
    <w:rsid w:val="00FA02E6"/>
    <w:rsid w:val="00FA0C42"/>
    <w:rsid w:val="00FA0D1A"/>
    <w:rsid w:val="00FA0FA7"/>
    <w:rsid w:val="00FA13A9"/>
    <w:rsid w:val="00FA13B1"/>
    <w:rsid w:val="00FA1502"/>
    <w:rsid w:val="00FA15BD"/>
    <w:rsid w:val="00FA15FD"/>
    <w:rsid w:val="00FA16BC"/>
    <w:rsid w:val="00FA19EF"/>
    <w:rsid w:val="00FA1AFE"/>
    <w:rsid w:val="00FA1B78"/>
    <w:rsid w:val="00FA1FC0"/>
    <w:rsid w:val="00FA22CA"/>
    <w:rsid w:val="00FA236A"/>
    <w:rsid w:val="00FA23FC"/>
    <w:rsid w:val="00FA257A"/>
    <w:rsid w:val="00FA2B68"/>
    <w:rsid w:val="00FA2C73"/>
    <w:rsid w:val="00FA331D"/>
    <w:rsid w:val="00FA36EF"/>
    <w:rsid w:val="00FA379A"/>
    <w:rsid w:val="00FA3A01"/>
    <w:rsid w:val="00FA3B1E"/>
    <w:rsid w:val="00FA3EA0"/>
    <w:rsid w:val="00FA3F10"/>
    <w:rsid w:val="00FA4070"/>
    <w:rsid w:val="00FA409D"/>
    <w:rsid w:val="00FA4454"/>
    <w:rsid w:val="00FA44E0"/>
    <w:rsid w:val="00FA450A"/>
    <w:rsid w:val="00FA464B"/>
    <w:rsid w:val="00FA4978"/>
    <w:rsid w:val="00FA4D61"/>
    <w:rsid w:val="00FA4DA5"/>
    <w:rsid w:val="00FA4DE2"/>
    <w:rsid w:val="00FA512A"/>
    <w:rsid w:val="00FA5226"/>
    <w:rsid w:val="00FA528E"/>
    <w:rsid w:val="00FA586A"/>
    <w:rsid w:val="00FA58C3"/>
    <w:rsid w:val="00FA5968"/>
    <w:rsid w:val="00FA5A0F"/>
    <w:rsid w:val="00FA5A4A"/>
    <w:rsid w:val="00FA5ACF"/>
    <w:rsid w:val="00FA5C33"/>
    <w:rsid w:val="00FA5F8A"/>
    <w:rsid w:val="00FA610D"/>
    <w:rsid w:val="00FA6131"/>
    <w:rsid w:val="00FA62A0"/>
    <w:rsid w:val="00FA6384"/>
    <w:rsid w:val="00FA659B"/>
    <w:rsid w:val="00FA6FD5"/>
    <w:rsid w:val="00FA7245"/>
    <w:rsid w:val="00FA7291"/>
    <w:rsid w:val="00FA73C9"/>
    <w:rsid w:val="00FA74C4"/>
    <w:rsid w:val="00FB0480"/>
    <w:rsid w:val="00FB0AB7"/>
    <w:rsid w:val="00FB0C46"/>
    <w:rsid w:val="00FB0D38"/>
    <w:rsid w:val="00FB0EF9"/>
    <w:rsid w:val="00FB0F34"/>
    <w:rsid w:val="00FB0F84"/>
    <w:rsid w:val="00FB0FD6"/>
    <w:rsid w:val="00FB19FF"/>
    <w:rsid w:val="00FB209E"/>
    <w:rsid w:val="00FB23F4"/>
    <w:rsid w:val="00FB2621"/>
    <w:rsid w:val="00FB266A"/>
    <w:rsid w:val="00FB26D2"/>
    <w:rsid w:val="00FB2CC2"/>
    <w:rsid w:val="00FB2E07"/>
    <w:rsid w:val="00FB2F9D"/>
    <w:rsid w:val="00FB2FA6"/>
    <w:rsid w:val="00FB2FF1"/>
    <w:rsid w:val="00FB33D5"/>
    <w:rsid w:val="00FB3470"/>
    <w:rsid w:val="00FB3658"/>
    <w:rsid w:val="00FB3B6B"/>
    <w:rsid w:val="00FB4061"/>
    <w:rsid w:val="00FB469D"/>
    <w:rsid w:val="00FB4960"/>
    <w:rsid w:val="00FB4EA9"/>
    <w:rsid w:val="00FB5065"/>
    <w:rsid w:val="00FB551B"/>
    <w:rsid w:val="00FB573E"/>
    <w:rsid w:val="00FB57A0"/>
    <w:rsid w:val="00FB5DBD"/>
    <w:rsid w:val="00FB5E38"/>
    <w:rsid w:val="00FB5E76"/>
    <w:rsid w:val="00FB5EA8"/>
    <w:rsid w:val="00FB5F18"/>
    <w:rsid w:val="00FB61C7"/>
    <w:rsid w:val="00FB6248"/>
    <w:rsid w:val="00FB62FD"/>
    <w:rsid w:val="00FB6338"/>
    <w:rsid w:val="00FB63CD"/>
    <w:rsid w:val="00FB63FA"/>
    <w:rsid w:val="00FB6493"/>
    <w:rsid w:val="00FB67D4"/>
    <w:rsid w:val="00FB68BB"/>
    <w:rsid w:val="00FB7036"/>
    <w:rsid w:val="00FB7126"/>
    <w:rsid w:val="00FB729E"/>
    <w:rsid w:val="00FB7548"/>
    <w:rsid w:val="00FB7568"/>
    <w:rsid w:val="00FB78BF"/>
    <w:rsid w:val="00FB7CF3"/>
    <w:rsid w:val="00FB7F4C"/>
    <w:rsid w:val="00FC01CE"/>
    <w:rsid w:val="00FC045E"/>
    <w:rsid w:val="00FC05B4"/>
    <w:rsid w:val="00FC0645"/>
    <w:rsid w:val="00FC0AF5"/>
    <w:rsid w:val="00FC0B82"/>
    <w:rsid w:val="00FC0BDF"/>
    <w:rsid w:val="00FC0D16"/>
    <w:rsid w:val="00FC1150"/>
    <w:rsid w:val="00FC13A0"/>
    <w:rsid w:val="00FC1513"/>
    <w:rsid w:val="00FC1891"/>
    <w:rsid w:val="00FC1BBD"/>
    <w:rsid w:val="00FC1C82"/>
    <w:rsid w:val="00FC1DA5"/>
    <w:rsid w:val="00FC1E90"/>
    <w:rsid w:val="00FC1F72"/>
    <w:rsid w:val="00FC20BE"/>
    <w:rsid w:val="00FC20E0"/>
    <w:rsid w:val="00FC20E3"/>
    <w:rsid w:val="00FC21AF"/>
    <w:rsid w:val="00FC2223"/>
    <w:rsid w:val="00FC23FE"/>
    <w:rsid w:val="00FC28D9"/>
    <w:rsid w:val="00FC298D"/>
    <w:rsid w:val="00FC2B3A"/>
    <w:rsid w:val="00FC2C76"/>
    <w:rsid w:val="00FC300D"/>
    <w:rsid w:val="00FC3086"/>
    <w:rsid w:val="00FC3215"/>
    <w:rsid w:val="00FC34FB"/>
    <w:rsid w:val="00FC3896"/>
    <w:rsid w:val="00FC38F9"/>
    <w:rsid w:val="00FC3F3F"/>
    <w:rsid w:val="00FC401B"/>
    <w:rsid w:val="00FC45A6"/>
    <w:rsid w:val="00FC46A0"/>
    <w:rsid w:val="00FC48CD"/>
    <w:rsid w:val="00FC4A5A"/>
    <w:rsid w:val="00FC4BF8"/>
    <w:rsid w:val="00FC507D"/>
    <w:rsid w:val="00FC5126"/>
    <w:rsid w:val="00FC5283"/>
    <w:rsid w:val="00FC5429"/>
    <w:rsid w:val="00FC542B"/>
    <w:rsid w:val="00FC5618"/>
    <w:rsid w:val="00FC56C9"/>
    <w:rsid w:val="00FC58EF"/>
    <w:rsid w:val="00FC591E"/>
    <w:rsid w:val="00FC5F6C"/>
    <w:rsid w:val="00FC600A"/>
    <w:rsid w:val="00FC607C"/>
    <w:rsid w:val="00FC60B0"/>
    <w:rsid w:val="00FC617D"/>
    <w:rsid w:val="00FC6279"/>
    <w:rsid w:val="00FC63FA"/>
    <w:rsid w:val="00FC6579"/>
    <w:rsid w:val="00FC6734"/>
    <w:rsid w:val="00FC6866"/>
    <w:rsid w:val="00FC6B12"/>
    <w:rsid w:val="00FC71E8"/>
    <w:rsid w:val="00FC7948"/>
    <w:rsid w:val="00FC7A1B"/>
    <w:rsid w:val="00FC7A4E"/>
    <w:rsid w:val="00FC7A67"/>
    <w:rsid w:val="00FC7D3D"/>
    <w:rsid w:val="00FC7DC3"/>
    <w:rsid w:val="00FC7E51"/>
    <w:rsid w:val="00FC7E71"/>
    <w:rsid w:val="00FC7E8E"/>
    <w:rsid w:val="00FD00B1"/>
    <w:rsid w:val="00FD03F4"/>
    <w:rsid w:val="00FD09FC"/>
    <w:rsid w:val="00FD0AB4"/>
    <w:rsid w:val="00FD0C8E"/>
    <w:rsid w:val="00FD0DEC"/>
    <w:rsid w:val="00FD0E21"/>
    <w:rsid w:val="00FD1191"/>
    <w:rsid w:val="00FD1369"/>
    <w:rsid w:val="00FD16A4"/>
    <w:rsid w:val="00FD1818"/>
    <w:rsid w:val="00FD198D"/>
    <w:rsid w:val="00FD1B16"/>
    <w:rsid w:val="00FD1B4A"/>
    <w:rsid w:val="00FD1B58"/>
    <w:rsid w:val="00FD1D4F"/>
    <w:rsid w:val="00FD1EBE"/>
    <w:rsid w:val="00FD1F65"/>
    <w:rsid w:val="00FD1FCC"/>
    <w:rsid w:val="00FD1FCF"/>
    <w:rsid w:val="00FD20EC"/>
    <w:rsid w:val="00FD2183"/>
    <w:rsid w:val="00FD2645"/>
    <w:rsid w:val="00FD2AE9"/>
    <w:rsid w:val="00FD2B05"/>
    <w:rsid w:val="00FD2BD9"/>
    <w:rsid w:val="00FD2C20"/>
    <w:rsid w:val="00FD2DAB"/>
    <w:rsid w:val="00FD2FF6"/>
    <w:rsid w:val="00FD30E2"/>
    <w:rsid w:val="00FD3549"/>
    <w:rsid w:val="00FD3935"/>
    <w:rsid w:val="00FD39A3"/>
    <w:rsid w:val="00FD3A93"/>
    <w:rsid w:val="00FD3B4B"/>
    <w:rsid w:val="00FD3B80"/>
    <w:rsid w:val="00FD3C3A"/>
    <w:rsid w:val="00FD3CBA"/>
    <w:rsid w:val="00FD3E98"/>
    <w:rsid w:val="00FD3F94"/>
    <w:rsid w:val="00FD4079"/>
    <w:rsid w:val="00FD4200"/>
    <w:rsid w:val="00FD4206"/>
    <w:rsid w:val="00FD440B"/>
    <w:rsid w:val="00FD4596"/>
    <w:rsid w:val="00FD4A99"/>
    <w:rsid w:val="00FD4CE3"/>
    <w:rsid w:val="00FD503C"/>
    <w:rsid w:val="00FD50D6"/>
    <w:rsid w:val="00FD535E"/>
    <w:rsid w:val="00FD53C7"/>
    <w:rsid w:val="00FD53C9"/>
    <w:rsid w:val="00FD53E2"/>
    <w:rsid w:val="00FD57BB"/>
    <w:rsid w:val="00FD5859"/>
    <w:rsid w:val="00FD5980"/>
    <w:rsid w:val="00FD59D6"/>
    <w:rsid w:val="00FD5A84"/>
    <w:rsid w:val="00FD5D3B"/>
    <w:rsid w:val="00FD5D85"/>
    <w:rsid w:val="00FD5F76"/>
    <w:rsid w:val="00FD60A1"/>
    <w:rsid w:val="00FD6145"/>
    <w:rsid w:val="00FD62B2"/>
    <w:rsid w:val="00FD6701"/>
    <w:rsid w:val="00FD675C"/>
    <w:rsid w:val="00FD6828"/>
    <w:rsid w:val="00FD699C"/>
    <w:rsid w:val="00FD6D47"/>
    <w:rsid w:val="00FD6F6C"/>
    <w:rsid w:val="00FD6F95"/>
    <w:rsid w:val="00FD6FAF"/>
    <w:rsid w:val="00FD703D"/>
    <w:rsid w:val="00FD7094"/>
    <w:rsid w:val="00FD7A5D"/>
    <w:rsid w:val="00FD7C42"/>
    <w:rsid w:val="00FD7CBC"/>
    <w:rsid w:val="00FD7E41"/>
    <w:rsid w:val="00FD7ECD"/>
    <w:rsid w:val="00FE0091"/>
    <w:rsid w:val="00FE00BE"/>
    <w:rsid w:val="00FE0391"/>
    <w:rsid w:val="00FE039D"/>
    <w:rsid w:val="00FE0436"/>
    <w:rsid w:val="00FE047A"/>
    <w:rsid w:val="00FE04EB"/>
    <w:rsid w:val="00FE05BC"/>
    <w:rsid w:val="00FE06C7"/>
    <w:rsid w:val="00FE06F9"/>
    <w:rsid w:val="00FE09ED"/>
    <w:rsid w:val="00FE0CBB"/>
    <w:rsid w:val="00FE0EA3"/>
    <w:rsid w:val="00FE108B"/>
    <w:rsid w:val="00FE10A6"/>
    <w:rsid w:val="00FE10BD"/>
    <w:rsid w:val="00FE132C"/>
    <w:rsid w:val="00FE170A"/>
    <w:rsid w:val="00FE178B"/>
    <w:rsid w:val="00FE1822"/>
    <w:rsid w:val="00FE195D"/>
    <w:rsid w:val="00FE1AA9"/>
    <w:rsid w:val="00FE1B09"/>
    <w:rsid w:val="00FE1FB5"/>
    <w:rsid w:val="00FE202D"/>
    <w:rsid w:val="00FE234B"/>
    <w:rsid w:val="00FE237E"/>
    <w:rsid w:val="00FE2462"/>
    <w:rsid w:val="00FE24BE"/>
    <w:rsid w:val="00FE25BD"/>
    <w:rsid w:val="00FE27D4"/>
    <w:rsid w:val="00FE295A"/>
    <w:rsid w:val="00FE2A98"/>
    <w:rsid w:val="00FE2B6E"/>
    <w:rsid w:val="00FE2DE6"/>
    <w:rsid w:val="00FE354A"/>
    <w:rsid w:val="00FE371B"/>
    <w:rsid w:val="00FE3C1C"/>
    <w:rsid w:val="00FE3F47"/>
    <w:rsid w:val="00FE4081"/>
    <w:rsid w:val="00FE42EF"/>
    <w:rsid w:val="00FE4865"/>
    <w:rsid w:val="00FE48C2"/>
    <w:rsid w:val="00FE49DC"/>
    <w:rsid w:val="00FE4BA3"/>
    <w:rsid w:val="00FE4BEA"/>
    <w:rsid w:val="00FE4D6F"/>
    <w:rsid w:val="00FE4E30"/>
    <w:rsid w:val="00FE4E80"/>
    <w:rsid w:val="00FE50A1"/>
    <w:rsid w:val="00FE5692"/>
    <w:rsid w:val="00FE5A80"/>
    <w:rsid w:val="00FE5DAA"/>
    <w:rsid w:val="00FE5E58"/>
    <w:rsid w:val="00FE5FB0"/>
    <w:rsid w:val="00FE5FBC"/>
    <w:rsid w:val="00FE62A6"/>
    <w:rsid w:val="00FE66DB"/>
    <w:rsid w:val="00FE66F2"/>
    <w:rsid w:val="00FE6E14"/>
    <w:rsid w:val="00FE6EA9"/>
    <w:rsid w:val="00FE70B0"/>
    <w:rsid w:val="00FE7238"/>
    <w:rsid w:val="00FE73CC"/>
    <w:rsid w:val="00FE752D"/>
    <w:rsid w:val="00FE7640"/>
    <w:rsid w:val="00FE780D"/>
    <w:rsid w:val="00FE7AF8"/>
    <w:rsid w:val="00FE7CB5"/>
    <w:rsid w:val="00FE7CD5"/>
    <w:rsid w:val="00FE7F21"/>
    <w:rsid w:val="00FF0169"/>
    <w:rsid w:val="00FF0172"/>
    <w:rsid w:val="00FF0198"/>
    <w:rsid w:val="00FF02CA"/>
    <w:rsid w:val="00FF02E0"/>
    <w:rsid w:val="00FF04C1"/>
    <w:rsid w:val="00FF050E"/>
    <w:rsid w:val="00FF0861"/>
    <w:rsid w:val="00FF08E0"/>
    <w:rsid w:val="00FF0A8F"/>
    <w:rsid w:val="00FF0D2F"/>
    <w:rsid w:val="00FF0E5B"/>
    <w:rsid w:val="00FF106A"/>
    <w:rsid w:val="00FF12FE"/>
    <w:rsid w:val="00FF132C"/>
    <w:rsid w:val="00FF1629"/>
    <w:rsid w:val="00FF16B9"/>
    <w:rsid w:val="00FF17D5"/>
    <w:rsid w:val="00FF19AB"/>
    <w:rsid w:val="00FF19DC"/>
    <w:rsid w:val="00FF1AED"/>
    <w:rsid w:val="00FF211C"/>
    <w:rsid w:val="00FF235F"/>
    <w:rsid w:val="00FF24C4"/>
    <w:rsid w:val="00FF2556"/>
    <w:rsid w:val="00FF25B7"/>
    <w:rsid w:val="00FF2CC3"/>
    <w:rsid w:val="00FF324C"/>
    <w:rsid w:val="00FF3354"/>
    <w:rsid w:val="00FF33F5"/>
    <w:rsid w:val="00FF373E"/>
    <w:rsid w:val="00FF37B6"/>
    <w:rsid w:val="00FF3A0A"/>
    <w:rsid w:val="00FF3ADE"/>
    <w:rsid w:val="00FF3B67"/>
    <w:rsid w:val="00FF3E33"/>
    <w:rsid w:val="00FF3FB1"/>
    <w:rsid w:val="00FF40D5"/>
    <w:rsid w:val="00FF429C"/>
    <w:rsid w:val="00FF436B"/>
    <w:rsid w:val="00FF4394"/>
    <w:rsid w:val="00FF459C"/>
    <w:rsid w:val="00FF4611"/>
    <w:rsid w:val="00FF4753"/>
    <w:rsid w:val="00FF47D7"/>
    <w:rsid w:val="00FF4BB9"/>
    <w:rsid w:val="00FF4C08"/>
    <w:rsid w:val="00FF4DD3"/>
    <w:rsid w:val="00FF4FD9"/>
    <w:rsid w:val="00FF50E3"/>
    <w:rsid w:val="00FF53CC"/>
    <w:rsid w:val="00FF5992"/>
    <w:rsid w:val="00FF59BE"/>
    <w:rsid w:val="00FF5A02"/>
    <w:rsid w:val="00FF5B4E"/>
    <w:rsid w:val="00FF5C37"/>
    <w:rsid w:val="00FF5CC1"/>
    <w:rsid w:val="00FF6380"/>
    <w:rsid w:val="00FF6410"/>
    <w:rsid w:val="00FF6647"/>
    <w:rsid w:val="00FF673E"/>
    <w:rsid w:val="00FF6744"/>
    <w:rsid w:val="00FF6957"/>
    <w:rsid w:val="00FF6C04"/>
    <w:rsid w:val="00FF6C7D"/>
    <w:rsid w:val="00FF6EA2"/>
    <w:rsid w:val="00FF6F99"/>
    <w:rsid w:val="00FF72B5"/>
    <w:rsid w:val="00FF78D6"/>
    <w:rsid w:val="00FF7B4A"/>
    <w:rsid w:val="00FF7FD2"/>
    <w:rsid w:val="0926C0D5"/>
    <w:rsid w:val="15B2FF52"/>
    <w:rsid w:val="1710FB3C"/>
    <w:rsid w:val="1914AC7A"/>
    <w:rsid w:val="210166A3"/>
    <w:rsid w:val="24C2658B"/>
    <w:rsid w:val="24F03BF0"/>
    <w:rsid w:val="254E3CBC"/>
    <w:rsid w:val="25DF82EA"/>
    <w:rsid w:val="25FBEA49"/>
    <w:rsid w:val="28820B4E"/>
    <w:rsid w:val="2882C2D6"/>
    <w:rsid w:val="29842304"/>
    <w:rsid w:val="2BA69EE4"/>
    <w:rsid w:val="314B4ECD"/>
    <w:rsid w:val="31871D5D"/>
    <w:rsid w:val="31EC6E07"/>
    <w:rsid w:val="4614FDCD"/>
    <w:rsid w:val="4AFD92CF"/>
    <w:rsid w:val="4C23A53D"/>
    <w:rsid w:val="56212903"/>
    <w:rsid w:val="5781E822"/>
    <w:rsid w:val="5C87D5E0"/>
    <w:rsid w:val="5E75A297"/>
    <w:rsid w:val="634DBEA9"/>
    <w:rsid w:val="66F36420"/>
    <w:rsid w:val="6BBA9FBD"/>
    <w:rsid w:val="6D4B6923"/>
    <w:rsid w:val="77D4456C"/>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7A7FE25"/>
  <w15:docId w15:val="{9BC3C2A5-63A6-4DF7-B915-BB78C0150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0" w:qFormat="1"/>
    <w:lsdException w:name="heading 3" w:locked="1" w:uiPriority="9" w:qFormat="1"/>
    <w:lsdException w:name="heading 4" w:locked="1" w:qFormat="1"/>
    <w:lsdException w:name="heading 5" w:locked="1" w:uiPriority="0" w:qFormat="1"/>
    <w:lsdException w:name="heading 6" w:locked="1" w:uiPriority="9" w:qFormat="1"/>
    <w:lsdException w:name="heading 7" w:locked="1"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iPriority="0"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0"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E0B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463A4D"/>
    <w:pPr>
      <w:keepNext/>
      <w:numPr>
        <w:numId w:val="11"/>
      </w:numPr>
      <w:shd w:val="solid" w:color="FFFFFF" w:fill="FFFFFF"/>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link w:val="Heading2Char"/>
    <w:qFormat/>
    <w:rsid w:val="00463A4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uiPriority w:val="99"/>
    <w:qFormat/>
    <w:rsid w:val="00463A4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uiPriority w:val="99"/>
    <w:qFormat/>
    <w:rsid w:val="00463A4D"/>
    <w:pPr>
      <w:keepNext/>
      <w:framePr w:w="2410" w:h="1559" w:hSpace="142" w:wrap="auto"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463A4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4"/>
    </w:pPr>
    <w:rPr>
      <w:rFonts w:ascii="Times New Roman" w:hAnsi="Times New Roman" w:cs="EucrosiaUPC"/>
      <w:b/>
      <w:bCs/>
      <w:sz w:val="30"/>
      <w:szCs w:val="30"/>
    </w:rPr>
  </w:style>
  <w:style w:type="paragraph" w:styleId="Heading6">
    <w:name w:val="heading 6"/>
    <w:basedOn w:val="Normal"/>
    <w:next w:val="Normal"/>
    <w:link w:val="Heading6Char"/>
    <w:uiPriority w:val="99"/>
    <w:qFormat/>
    <w:rsid w:val="00463A4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8"/>
      <w:outlineLvl w:val="5"/>
    </w:pPr>
    <w:rPr>
      <w:rFonts w:ascii="Times New Roman" w:hAnsi="Times New Roman" w:cs="EucrosiaUPC"/>
      <w:b/>
      <w:bCs/>
      <w:sz w:val="30"/>
      <w:szCs w:val="30"/>
    </w:rPr>
  </w:style>
  <w:style w:type="paragraph" w:styleId="Heading7">
    <w:name w:val="heading 7"/>
    <w:basedOn w:val="Normal"/>
    <w:next w:val="Normal"/>
    <w:link w:val="Heading7Char"/>
    <w:uiPriority w:val="99"/>
    <w:qFormat/>
    <w:rsid w:val="00463A4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6"/>
    </w:pPr>
    <w:rPr>
      <w:rFonts w:ascii="Times New Roman" w:hAnsi="Times New Roman" w:cs="EucrosiaUPC"/>
      <w:b/>
      <w:bCs/>
      <w:sz w:val="32"/>
      <w:szCs w:val="32"/>
    </w:rPr>
  </w:style>
  <w:style w:type="paragraph" w:styleId="Heading8">
    <w:name w:val="heading 8"/>
    <w:basedOn w:val="Normal"/>
    <w:next w:val="Normal"/>
    <w:link w:val="Heading8Char"/>
    <w:uiPriority w:val="99"/>
    <w:qFormat/>
    <w:rsid w:val="00463A4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EucrosiaUPC"/>
      <w:b/>
      <w:bCs/>
      <w:sz w:val="28"/>
      <w:szCs w:val="28"/>
    </w:rPr>
  </w:style>
  <w:style w:type="paragraph" w:styleId="Heading9">
    <w:name w:val="heading 9"/>
    <w:basedOn w:val="Normal"/>
    <w:next w:val="Normal"/>
    <w:link w:val="Heading9Char"/>
    <w:uiPriority w:val="99"/>
    <w:qFormat/>
    <w:rsid w:val="00463A4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outlineLvl w:val="8"/>
    </w:pPr>
    <w:rPr>
      <w:rFonts w:ascii="Times New Roman" w:hAnsi="Times New Roman" w:cs="EucrosiaUPC"/>
      <w:sz w:val="28"/>
      <w:szCs w:val="28"/>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096D21"/>
    <w:rPr>
      <w:rFonts w:ascii="Arial" w:hAnsi="Arial" w:cs="Times New Roman"/>
      <w:b/>
      <w:bCs/>
      <w:sz w:val="18"/>
      <w:szCs w:val="18"/>
      <w:u w:val="single"/>
      <w:shd w:val="solid" w:color="FFFFFF" w:fill="FFFFFF"/>
    </w:rPr>
  </w:style>
  <w:style w:type="character" w:customStyle="1" w:styleId="Heading2Char">
    <w:name w:val="Heading 2 Char"/>
    <w:link w:val="Heading2"/>
    <w:uiPriority w:val="99"/>
    <w:semiHidden/>
    <w:locked/>
    <w:rsid w:val="00096D21"/>
    <w:rPr>
      <w:rFonts w:ascii="Cambria" w:hAnsi="Cambria" w:cs="Angsana New"/>
      <w:b/>
      <w:bCs/>
      <w:i/>
      <w:iCs/>
      <w:sz w:val="35"/>
      <w:szCs w:val="35"/>
    </w:rPr>
  </w:style>
  <w:style w:type="character" w:customStyle="1" w:styleId="Heading3Char">
    <w:name w:val="Heading 3 Char"/>
    <w:link w:val="Heading3"/>
    <w:uiPriority w:val="99"/>
    <w:semiHidden/>
    <w:locked/>
    <w:rsid w:val="00096D21"/>
    <w:rPr>
      <w:rFonts w:ascii="Cambria" w:hAnsi="Cambria" w:cs="Angsana New"/>
      <w:b/>
      <w:bCs/>
      <w:sz w:val="33"/>
      <w:szCs w:val="33"/>
    </w:rPr>
  </w:style>
  <w:style w:type="character" w:customStyle="1" w:styleId="Heading4Char">
    <w:name w:val="Heading 4 Char"/>
    <w:link w:val="Heading4"/>
    <w:uiPriority w:val="99"/>
    <w:semiHidden/>
    <w:locked/>
    <w:rsid w:val="00096D21"/>
    <w:rPr>
      <w:rFonts w:ascii="Calibri" w:hAnsi="Calibri" w:cs="Cordia New"/>
      <w:b/>
      <w:bCs/>
      <w:sz w:val="35"/>
      <w:szCs w:val="35"/>
    </w:rPr>
  </w:style>
  <w:style w:type="character" w:customStyle="1" w:styleId="Heading5Char">
    <w:name w:val="Heading 5 Char"/>
    <w:link w:val="Heading5"/>
    <w:uiPriority w:val="99"/>
    <w:semiHidden/>
    <w:locked/>
    <w:rsid w:val="00096D21"/>
    <w:rPr>
      <w:rFonts w:ascii="Calibri" w:hAnsi="Calibri" w:cs="Cordia New"/>
      <w:b/>
      <w:bCs/>
      <w:i/>
      <w:iCs/>
      <w:sz w:val="33"/>
      <w:szCs w:val="33"/>
    </w:rPr>
  </w:style>
  <w:style w:type="character" w:customStyle="1" w:styleId="Heading6Char">
    <w:name w:val="Heading 6 Char"/>
    <w:link w:val="Heading6"/>
    <w:uiPriority w:val="99"/>
    <w:semiHidden/>
    <w:locked/>
    <w:rsid w:val="00096D21"/>
    <w:rPr>
      <w:rFonts w:ascii="Calibri" w:hAnsi="Calibri" w:cs="Cordia New"/>
      <w:b/>
      <w:bCs/>
    </w:rPr>
  </w:style>
  <w:style w:type="character" w:customStyle="1" w:styleId="Heading7Char">
    <w:name w:val="Heading 7 Char"/>
    <w:link w:val="Heading7"/>
    <w:uiPriority w:val="99"/>
    <w:semiHidden/>
    <w:locked/>
    <w:rsid w:val="00096D21"/>
    <w:rPr>
      <w:rFonts w:ascii="Calibri" w:hAnsi="Calibri" w:cs="Cordia New"/>
      <w:sz w:val="30"/>
      <w:szCs w:val="30"/>
    </w:rPr>
  </w:style>
  <w:style w:type="character" w:customStyle="1" w:styleId="Heading8Char">
    <w:name w:val="Heading 8 Char"/>
    <w:link w:val="Heading8"/>
    <w:uiPriority w:val="99"/>
    <w:semiHidden/>
    <w:locked/>
    <w:rsid w:val="00096D21"/>
    <w:rPr>
      <w:rFonts w:ascii="Calibri" w:hAnsi="Calibri" w:cs="Cordia New"/>
      <w:i/>
      <w:iCs/>
      <w:sz w:val="30"/>
      <w:szCs w:val="30"/>
    </w:rPr>
  </w:style>
  <w:style w:type="character" w:customStyle="1" w:styleId="Heading9Char">
    <w:name w:val="Heading 9 Char"/>
    <w:link w:val="Heading9"/>
    <w:uiPriority w:val="99"/>
    <w:semiHidden/>
    <w:locked/>
    <w:rsid w:val="00096D21"/>
    <w:rPr>
      <w:rFonts w:ascii="Cambria" w:hAnsi="Cambria" w:cs="Angsana New"/>
    </w:rPr>
  </w:style>
  <w:style w:type="paragraph" w:styleId="Header">
    <w:name w:val="header"/>
    <w:basedOn w:val="Normal"/>
    <w:link w:val="HeaderChar"/>
    <w:rsid w:val="00463A4D"/>
    <w:pPr>
      <w:tabs>
        <w:tab w:val="center" w:pos="4536"/>
        <w:tab w:val="right" w:pos="9072"/>
      </w:tabs>
    </w:pPr>
  </w:style>
  <w:style w:type="character" w:customStyle="1" w:styleId="HeaderChar">
    <w:name w:val="Header Char"/>
    <w:link w:val="Header"/>
    <w:uiPriority w:val="99"/>
    <w:semiHidden/>
    <w:locked/>
    <w:rsid w:val="00096D21"/>
    <w:rPr>
      <w:rFonts w:ascii="Arial" w:hAnsi="Arial" w:cs="Times New Roman"/>
      <w:sz w:val="22"/>
      <w:szCs w:val="22"/>
    </w:rPr>
  </w:style>
  <w:style w:type="character" w:customStyle="1" w:styleId="AAAddress">
    <w:name w:val="AA Address"/>
    <w:uiPriority w:val="99"/>
    <w:rsid w:val="00463A4D"/>
    <w:rPr>
      <w:rFonts w:ascii="Arial" w:hAnsi="Arial"/>
      <w:color w:val="auto"/>
      <w:spacing w:val="0"/>
      <w:w w:val="100"/>
      <w:position w:val="0"/>
      <w:sz w:val="14"/>
      <w:u w:val="none"/>
      <w:vertAlign w:val="baseline"/>
      <w:lang w:val="en-US"/>
    </w:rPr>
  </w:style>
  <w:style w:type="character" w:customStyle="1" w:styleId="AAReference">
    <w:name w:val="AA Reference"/>
    <w:uiPriority w:val="99"/>
    <w:rsid w:val="00463A4D"/>
    <w:rPr>
      <w:rFonts w:ascii="Arial" w:hAnsi="Arial"/>
      <w:color w:val="auto"/>
      <w:spacing w:val="0"/>
      <w:w w:val="100"/>
      <w:position w:val="0"/>
      <w:sz w:val="14"/>
      <w:vertAlign w:val="baseline"/>
      <w:lang w:val="en-US"/>
    </w:rPr>
  </w:style>
  <w:style w:type="paragraph" w:styleId="Footer">
    <w:name w:val="footer"/>
    <w:basedOn w:val="Normal"/>
    <w:link w:val="FooterChar"/>
    <w:rsid w:val="00463A4D"/>
    <w:pPr>
      <w:tabs>
        <w:tab w:val="center" w:pos="4536"/>
        <w:tab w:val="right" w:pos="9072"/>
      </w:tabs>
    </w:pPr>
  </w:style>
  <w:style w:type="character" w:customStyle="1" w:styleId="FooterChar">
    <w:name w:val="Footer Char"/>
    <w:link w:val="Footer"/>
    <w:locked/>
    <w:rsid w:val="00463A4D"/>
    <w:rPr>
      <w:rFonts w:ascii="Arial" w:hAnsi="Arial" w:cs="Times New Roman"/>
      <w:sz w:val="18"/>
      <w:lang w:val="en-US" w:eastAsia="en-US"/>
    </w:rPr>
  </w:style>
  <w:style w:type="paragraph" w:styleId="Caption">
    <w:name w:val="caption"/>
    <w:basedOn w:val="Normal"/>
    <w:next w:val="Normal"/>
    <w:uiPriority w:val="99"/>
    <w:qFormat/>
    <w:rsid w:val="00463A4D"/>
    <w:rPr>
      <w:rFonts w:cs="Times New Roman"/>
      <w:b/>
      <w:bCs/>
    </w:rPr>
  </w:style>
  <w:style w:type="paragraph" w:styleId="ListBullet">
    <w:name w:val="List Bullet"/>
    <w:basedOn w:val="Normal"/>
    <w:autoRedefine/>
    <w:uiPriority w:val="99"/>
    <w:rsid w:val="00463A4D"/>
    <w:pPr>
      <w:numPr>
        <w:numId w:val="9"/>
      </w:numPr>
      <w:tabs>
        <w:tab w:val="clear" w:pos="283"/>
        <w:tab w:val="left" w:pos="284"/>
      </w:tabs>
    </w:pPr>
  </w:style>
  <w:style w:type="paragraph" w:styleId="ListBullet2">
    <w:name w:val="List Bullet 2"/>
    <w:basedOn w:val="Normal"/>
    <w:autoRedefine/>
    <w:uiPriority w:val="99"/>
    <w:rsid w:val="00463A4D"/>
    <w:pPr>
      <w:numPr>
        <w:numId w:val="10"/>
      </w:numPr>
      <w:tabs>
        <w:tab w:val="left" w:pos="567"/>
      </w:tabs>
    </w:pPr>
  </w:style>
  <w:style w:type="paragraph" w:styleId="ListBullet3">
    <w:name w:val="List Bullet 3"/>
    <w:basedOn w:val="Normal"/>
    <w:autoRedefine/>
    <w:uiPriority w:val="99"/>
    <w:rsid w:val="00463A4D"/>
    <w:pPr>
      <w:numPr>
        <w:numId w:val="7"/>
      </w:numPr>
      <w:tabs>
        <w:tab w:val="clear" w:pos="907"/>
        <w:tab w:val="left" w:pos="851"/>
      </w:tabs>
    </w:pPr>
  </w:style>
  <w:style w:type="paragraph" w:styleId="ListBullet4">
    <w:name w:val="List Bullet 4"/>
    <w:basedOn w:val="Normal"/>
    <w:autoRedefine/>
    <w:uiPriority w:val="99"/>
    <w:rsid w:val="00463A4D"/>
    <w:pPr>
      <w:numPr>
        <w:numId w:val="8"/>
      </w:numPr>
      <w:tabs>
        <w:tab w:val="left" w:pos="1134"/>
      </w:tabs>
    </w:pPr>
  </w:style>
  <w:style w:type="paragraph" w:styleId="ListNumber">
    <w:name w:val="List Number"/>
    <w:basedOn w:val="Normal"/>
    <w:uiPriority w:val="99"/>
    <w:rsid w:val="00463A4D"/>
    <w:pPr>
      <w:numPr>
        <w:numId w:val="1"/>
      </w:numPr>
      <w:tabs>
        <w:tab w:val="clear" w:pos="360"/>
        <w:tab w:val="left" w:pos="284"/>
      </w:tabs>
    </w:pPr>
  </w:style>
  <w:style w:type="paragraph" w:styleId="ListNumber2">
    <w:name w:val="List Number 2"/>
    <w:basedOn w:val="Normal"/>
    <w:uiPriority w:val="99"/>
    <w:rsid w:val="00463A4D"/>
    <w:pPr>
      <w:numPr>
        <w:numId w:val="2"/>
      </w:numPr>
      <w:tabs>
        <w:tab w:val="clear" w:pos="720"/>
        <w:tab w:val="left" w:pos="567"/>
        <w:tab w:val="num" w:pos="643"/>
      </w:tabs>
    </w:pPr>
  </w:style>
  <w:style w:type="paragraph" w:styleId="ListNumber3">
    <w:name w:val="List Number 3"/>
    <w:basedOn w:val="Normal"/>
    <w:uiPriority w:val="99"/>
    <w:rsid w:val="00463A4D"/>
    <w:pPr>
      <w:numPr>
        <w:numId w:val="3"/>
      </w:numPr>
      <w:tabs>
        <w:tab w:val="clear" w:pos="907"/>
        <w:tab w:val="clear" w:pos="1080"/>
        <w:tab w:val="left" w:pos="851"/>
      </w:tabs>
    </w:pPr>
  </w:style>
  <w:style w:type="paragraph" w:styleId="NormalIndent">
    <w:name w:val="Normal Indent"/>
    <w:basedOn w:val="Normal"/>
    <w:uiPriority w:val="99"/>
    <w:rsid w:val="00463A4D"/>
    <w:pPr>
      <w:ind w:left="284"/>
    </w:pPr>
  </w:style>
  <w:style w:type="paragraph" w:customStyle="1" w:styleId="AAFrameAddress">
    <w:name w:val="AA Frame Address"/>
    <w:basedOn w:val="Heading1"/>
    <w:uiPriority w:val="99"/>
    <w:rsid w:val="00463A4D"/>
    <w:pPr>
      <w:framePr w:w="2812" w:h="1701" w:hSpace="142" w:vSpace="142" w:wrap="auto" w:vAnchor="page" w:hAnchor="page" w:x="8024" w:y="2723"/>
      <w:shd w:val="clear" w:color="FFFFFF" w:fill="auto"/>
      <w:spacing w:after="90" w:line="240" w:lineRule="auto"/>
    </w:pPr>
    <w:rPr>
      <w:noProof/>
    </w:rPr>
  </w:style>
  <w:style w:type="paragraph" w:styleId="ListNumber5">
    <w:name w:val="List Number 5"/>
    <w:basedOn w:val="Normal"/>
    <w:uiPriority w:val="99"/>
    <w:rsid w:val="00463A4D"/>
    <w:pPr>
      <w:numPr>
        <w:numId w:val="4"/>
      </w:numPr>
      <w:tabs>
        <w:tab w:val="clear" w:pos="1440"/>
        <w:tab w:val="left" w:pos="1418"/>
      </w:tabs>
    </w:pPr>
  </w:style>
  <w:style w:type="paragraph" w:styleId="ListNumber4">
    <w:name w:val="List Number 4"/>
    <w:basedOn w:val="Normal"/>
    <w:uiPriority w:val="99"/>
    <w:rsid w:val="00463A4D"/>
    <w:pPr>
      <w:numPr>
        <w:numId w:val="5"/>
      </w:numPr>
      <w:tabs>
        <w:tab w:val="clear" w:pos="360"/>
        <w:tab w:val="left" w:pos="1418"/>
      </w:tabs>
    </w:pPr>
  </w:style>
  <w:style w:type="paragraph" w:styleId="TableofAuthorities">
    <w:name w:val="table of authorities"/>
    <w:basedOn w:val="Normal"/>
    <w:next w:val="Normal"/>
    <w:uiPriority w:val="99"/>
    <w:semiHidden/>
    <w:rsid w:val="00463A4D"/>
    <w:pPr>
      <w:ind w:left="284" w:hanging="284"/>
    </w:pPr>
  </w:style>
  <w:style w:type="paragraph" w:styleId="Index1">
    <w:name w:val="index 1"/>
    <w:basedOn w:val="Normal"/>
    <w:next w:val="Normal"/>
    <w:autoRedefine/>
    <w:uiPriority w:val="99"/>
    <w:semiHidden/>
    <w:rsid w:val="00463A4D"/>
    <w:pPr>
      <w:ind w:left="284" w:hanging="284"/>
    </w:pPr>
  </w:style>
  <w:style w:type="paragraph" w:styleId="Index2">
    <w:name w:val="index 2"/>
    <w:basedOn w:val="Normal"/>
    <w:next w:val="Normal"/>
    <w:autoRedefine/>
    <w:uiPriority w:val="99"/>
    <w:semiHidden/>
    <w:rsid w:val="00463A4D"/>
    <w:pPr>
      <w:ind w:left="568" w:hanging="284"/>
    </w:pPr>
  </w:style>
  <w:style w:type="paragraph" w:styleId="Index3">
    <w:name w:val="index 3"/>
    <w:basedOn w:val="Normal"/>
    <w:next w:val="Normal"/>
    <w:autoRedefine/>
    <w:uiPriority w:val="99"/>
    <w:semiHidden/>
    <w:rsid w:val="00463A4D"/>
    <w:pPr>
      <w:ind w:left="851" w:hanging="284"/>
    </w:pPr>
  </w:style>
  <w:style w:type="paragraph" w:styleId="Index4">
    <w:name w:val="index 4"/>
    <w:basedOn w:val="Normal"/>
    <w:next w:val="Normal"/>
    <w:autoRedefine/>
    <w:uiPriority w:val="99"/>
    <w:semiHidden/>
    <w:rsid w:val="00463A4D"/>
    <w:pPr>
      <w:ind w:left="1135" w:hanging="284"/>
    </w:pPr>
  </w:style>
  <w:style w:type="paragraph" w:styleId="Index6">
    <w:name w:val="index 6"/>
    <w:basedOn w:val="Normal"/>
    <w:next w:val="Normal"/>
    <w:autoRedefine/>
    <w:uiPriority w:val="99"/>
    <w:semiHidden/>
    <w:rsid w:val="00463A4D"/>
    <w:pPr>
      <w:ind w:left="1702" w:hanging="284"/>
    </w:pPr>
  </w:style>
  <w:style w:type="paragraph" w:styleId="Index5">
    <w:name w:val="index 5"/>
    <w:basedOn w:val="Normal"/>
    <w:next w:val="Normal"/>
    <w:autoRedefine/>
    <w:uiPriority w:val="99"/>
    <w:semiHidden/>
    <w:rsid w:val="00463A4D"/>
    <w:pPr>
      <w:ind w:left="1418" w:hanging="284"/>
    </w:pPr>
  </w:style>
  <w:style w:type="paragraph" w:styleId="Index7">
    <w:name w:val="index 7"/>
    <w:basedOn w:val="Normal"/>
    <w:next w:val="Normal"/>
    <w:autoRedefine/>
    <w:uiPriority w:val="99"/>
    <w:semiHidden/>
    <w:rsid w:val="00463A4D"/>
    <w:pPr>
      <w:ind w:left="1985" w:hanging="284"/>
    </w:pPr>
  </w:style>
  <w:style w:type="paragraph" w:styleId="Index8">
    <w:name w:val="index 8"/>
    <w:basedOn w:val="Normal"/>
    <w:next w:val="Normal"/>
    <w:autoRedefine/>
    <w:uiPriority w:val="99"/>
    <w:semiHidden/>
    <w:rsid w:val="00463A4D"/>
    <w:pPr>
      <w:ind w:left="2269" w:hanging="284"/>
    </w:pPr>
  </w:style>
  <w:style w:type="paragraph" w:styleId="Index9">
    <w:name w:val="index 9"/>
    <w:basedOn w:val="Normal"/>
    <w:next w:val="Normal"/>
    <w:autoRedefine/>
    <w:uiPriority w:val="99"/>
    <w:semiHidden/>
    <w:rsid w:val="00463A4D"/>
    <w:pPr>
      <w:ind w:left="2552" w:hanging="284"/>
    </w:pPr>
  </w:style>
  <w:style w:type="paragraph" w:styleId="TOC2">
    <w:name w:val="toc 2"/>
    <w:basedOn w:val="Normal"/>
    <w:next w:val="Normal"/>
    <w:autoRedefine/>
    <w:uiPriority w:val="99"/>
    <w:semiHidden/>
    <w:rsid w:val="00463A4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autoRedefine/>
    <w:uiPriority w:val="99"/>
    <w:semiHidden/>
    <w:rsid w:val="00463A4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autoRedefine/>
    <w:uiPriority w:val="99"/>
    <w:semiHidden/>
    <w:rsid w:val="00463A4D"/>
    <w:pPr>
      <w:ind w:left="851"/>
    </w:pPr>
  </w:style>
  <w:style w:type="paragraph" w:styleId="TOC5">
    <w:name w:val="toc 5"/>
    <w:basedOn w:val="Normal"/>
    <w:next w:val="Normal"/>
    <w:autoRedefine/>
    <w:uiPriority w:val="99"/>
    <w:semiHidden/>
    <w:rsid w:val="00463A4D"/>
    <w:pPr>
      <w:ind w:left="1134"/>
    </w:pPr>
  </w:style>
  <w:style w:type="paragraph" w:styleId="TOC6">
    <w:name w:val="toc 6"/>
    <w:basedOn w:val="Normal"/>
    <w:next w:val="Normal"/>
    <w:autoRedefine/>
    <w:uiPriority w:val="99"/>
    <w:semiHidden/>
    <w:rsid w:val="00463A4D"/>
    <w:pPr>
      <w:ind w:left="1418"/>
    </w:pPr>
  </w:style>
  <w:style w:type="paragraph" w:styleId="TOC7">
    <w:name w:val="toc 7"/>
    <w:basedOn w:val="Normal"/>
    <w:next w:val="Normal"/>
    <w:autoRedefine/>
    <w:uiPriority w:val="99"/>
    <w:semiHidden/>
    <w:rsid w:val="00463A4D"/>
    <w:pPr>
      <w:ind w:left="1701"/>
    </w:pPr>
  </w:style>
  <w:style w:type="paragraph" w:styleId="TOC8">
    <w:name w:val="toc 8"/>
    <w:basedOn w:val="Normal"/>
    <w:next w:val="Normal"/>
    <w:autoRedefine/>
    <w:uiPriority w:val="99"/>
    <w:semiHidden/>
    <w:rsid w:val="00463A4D"/>
    <w:pPr>
      <w:ind w:left="1985"/>
    </w:pPr>
  </w:style>
  <w:style w:type="paragraph" w:styleId="TOC9">
    <w:name w:val="toc 9"/>
    <w:basedOn w:val="Normal"/>
    <w:next w:val="Normal"/>
    <w:autoRedefine/>
    <w:uiPriority w:val="99"/>
    <w:semiHidden/>
    <w:rsid w:val="00463A4D"/>
    <w:pPr>
      <w:ind w:left="2268"/>
    </w:pPr>
  </w:style>
  <w:style w:type="paragraph" w:styleId="TableofFigures">
    <w:name w:val="table of figures"/>
    <w:basedOn w:val="Normal"/>
    <w:next w:val="Normal"/>
    <w:uiPriority w:val="99"/>
    <w:semiHidden/>
    <w:rsid w:val="00463A4D"/>
    <w:pPr>
      <w:ind w:left="567" w:hanging="567"/>
    </w:pPr>
  </w:style>
  <w:style w:type="paragraph" w:styleId="ListBullet5">
    <w:name w:val="List Bullet 5"/>
    <w:basedOn w:val="Normal"/>
    <w:autoRedefine/>
    <w:uiPriority w:val="99"/>
    <w:rsid w:val="00463A4D"/>
    <w:pPr>
      <w:numPr>
        <w:numId w:val="6"/>
      </w:numPr>
      <w:tabs>
        <w:tab w:val="clear" w:pos="720"/>
        <w:tab w:val="left" w:pos="1418"/>
      </w:tabs>
    </w:pPr>
  </w:style>
  <w:style w:type="paragraph" w:styleId="BodyText">
    <w:name w:val="Body Text"/>
    <w:basedOn w:val="Normal"/>
    <w:link w:val="BodyTextChar"/>
    <w:rsid w:val="00463A4D"/>
    <w:pPr>
      <w:spacing w:after="120"/>
    </w:pPr>
  </w:style>
  <w:style w:type="character" w:customStyle="1" w:styleId="BodyTextChar">
    <w:name w:val="Body Text Char"/>
    <w:link w:val="BodyText"/>
    <w:uiPriority w:val="99"/>
    <w:semiHidden/>
    <w:locked/>
    <w:rsid w:val="00096D21"/>
    <w:rPr>
      <w:rFonts w:ascii="Arial" w:hAnsi="Arial" w:cs="Times New Roman"/>
      <w:sz w:val="22"/>
      <w:szCs w:val="22"/>
    </w:rPr>
  </w:style>
  <w:style w:type="paragraph" w:styleId="BodyTextFirstIndent">
    <w:name w:val="Body Text First Indent"/>
    <w:basedOn w:val="BodyText"/>
    <w:link w:val="BodyTextFirstIndentChar"/>
    <w:uiPriority w:val="99"/>
    <w:rsid w:val="00463A4D"/>
    <w:pPr>
      <w:ind w:firstLine="284"/>
    </w:pPr>
  </w:style>
  <w:style w:type="character" w:customStyle="1" w:styleId="BodyTextFirstIndentChar">
    <w:name w:val="Body Text First Indent Char"/>
    <w:link w:val="BodyTextFirstIndent"/>
    <w:uiPriority w:val="99"/>
    <w:semiHidden/>
    <w:locked/>
    <w:rsid w:val="00096D21"/>
    <w:rPr>
      <w:rFonts w:ascii="Arial" w:hAnsi="Arial" w:cs="Times New Roman"/>
      <w:sz w:val="22"/>
      <w:szCs w:val="22"/>
    </w:rPr>
  </w:style>
  <w:style w:type="paragraph" w:styleId="BodyTextIndent">
    <w:name w:val="Body Text Indent"/>
    <w:basedOn w:val="Normal"/>
    <w:link w:val="BodyTextIndentChar"/>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character" w:customStyle="1" w:styleId="BodyTextIndentChar">
    <w:name w:val="Body Text Indent Char"/>
    <w:link w:val="BodyTextIndent"/>
    <w:uiPriority w:val="99"/>
    <w:semiHidden/>
    <w:locked/>
    <w:rsid w:val="00096D21"/>
    <w:rPr>
      <w:rFonts w:ascii="Arial" w:hAnsi="Arial" w:cs="Times New Roman"/>
      <w:sz w:val="22"/>
      <w:szCs w:val="22"/>
    </w:rPr>
  </w:style>
  <w:style w:type="paragraph" w:styleId="BodyTextFirstIndent2">
    <w:name w:val="Body Text First Indent 2"/>
    <w:basedOn w:val="BodyTextIndent"/>
    <w:link w:val="BodyTextFirstIndent2Char"/>
    <w:uiPriority w:val="99"/>
    <w:rsid w:val="00463A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rPr>
      <w:rFonts w:ascii="Arial" w:hAnsi="Arial"/>
      <w:sz w:val="18"/>
      <w:szCs w:val="18"/>
    </w:rPr>
  </w:style>
  <w:style w:type="character" w:customStyle="1" w:styleId="BodyTextFirstIndent2Char">
    <w:name w:val="Body Text First Indent 2 Char"/>
    <w:link w:val="BodyTextFirstIndent2"/>
    <w:uiPriority w:val="99"/>
    <w:semiHidden/>
    <w:locked/>
    <w:rsid w:val="00096D21"/>
    <w:rPr>
      <w:rFonts w:ascii="Arial" w:hAnsi="Arial" w:cs="Times New Roman"/>
      <w:sz w:val="22"/>
      <w:szCs w:val="22"/>
    </w:rPr>
  </w:style>
  <w:style w:type="character" w:styleId="Strong">
    <w:name w:val="Strong"/>
    <w:uiPriority w:val="22"/>
    <w:qFormat/>
    <w:rsid w:val="00463A4D"/>
    <w:rPr>
      <w:rFonts w:cs="Times New Roman"/>
      <w:b/>
    </w:rPr>
  </w:style>
  <w:style w:type="paragraph" w:customStyle="1" w:styleId="AA1stlevelbullet">
    <w:name w:val="AA 1st level bullet"/>
    <w:basedOn w:val="Normal"/>
    <w:uiPriority w:val="99"/>
    <w:rsid w:val="00463A4D"/>
    <w:pPr>
      <w:numPr>
        <w:numId w:val="12"/>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AAFrameLogo">
    <w:name w:val="AA Frame Logo"/>
    <w:basedOn w:val="Normal"/>
    <w:uiPriority w:val="99"/>
    <w:rsid w:val="00463A4D"/>
    <w:pPr>
      <w:framePr w:w="4253" w:h="1418" w:hRule="exact" w:hSpace="142" w:vSpace="142" w:wrap="auto" w:vAnchor="page" w:hAnchor="page" w:x="7457" w:y="568"/>
    </w:pPr>
  </w:style>
  <w:style w:type="character" w:customStyle="1" w:styleId="AACopyright">
    <w:name w:val="AA Copyright"/>
    <w:uiPriority w:val="99"/>
    <w:rsid w:val="00463A4D"/>
    <w:rPr>
      <w:rFonts w:ascii="Arial" w:hAnsi="Arial"/>
      <w:sz w:val="13"/>
    </w:rPr>
  </w:style>
  <w:style w:type="paragraph" w:customStyle="1" w:styleId="AA2ndlevelbullet">
    <w:name w:val="AA 2nd level bullet"/>
    <w:basedOn w:val="AA1stlevelbullet"/>
    <w:uiPriority w:val="99"/>
    <w:rsid w:val="00463A4D"/>
    <w:pPr>
      <w:numPr>
        <w:numId w:val="0"/>
      </w:numPr>
      <w:tabs>
        <w:tab w:val="clear" w:pos="227"/>
        <w:tab w:val="left" w:pos="454"/>
        <w:tab w:val="left" w:pos="680"/>
        <w:tab w:val="left" w:pos="907"/>
        <w:tab w:val="num" w:pos="1492"/>
      </w:tabs>
      <w:ind w:left="454" w:hanging="360"/>
    </w:pPr>
  </w:style>
  <w:style w:type="paragraph" w:customStyle="1" w:styleId="AANumbering">
    <w:name w:val="AA Numbering"/>
    <w:basedOn w:val="Normal"/>
    <w:rsid w:val="00463A4D"/>
    <w:pPr>
      <w:numPr>
        <w:numId w:val="13"/>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autoRedefine/>
    <w:uiPriority w:val="99"/>
    <w:semiHidden/>
    <w:rsid w:val="00463A4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uiPriority w:val="99"/>
    <w:rsid w:val="00463A4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uiPriority w:val="99"/>
    <w:rsid w:val="00463A4D"/>
    <w:pPr>
      <w:framePr w:w="6521" w:h="1055" w:hSpace="142" w:wrap="auto"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uiPriority w:val="99"/>
    <w:rsid w:val="00463A4D"/>
    <w:pPr>
      <w:framePr w:h="1054" w:wrap="auto" w:y="5920"/>
    </w:pPr>
  </w:style>
  <w:style w:type="paragraph" w:customStyle="1" w:styleId="ReportHeading3">
    <w:name w:val="ReportHeading3"/>
    <w:basedOn w:val="ReportHeading2"/>
    <w:uiPriority w:val="99"/>
    <w:rsid w:val="00463A4D"/>
    <w:pPr>
      <w:framePr w:h="443" w:wrap="auto" w:y="8223"/>
    </w:pPr>
  </w:style>
  <w:style w:type="paragraph" w:customStyle="1" w:styleId="a">
    <w:name w:val="¢éÍ¤ÇÒÁ"/>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uiPriority w:val="99"/>
    <w:rsid w:val="00463A4D"/>
    <w:pPr>
      <w:numPr>
        <w:numId w:val="14"/>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uiPriority w:val="99"/>
    <w:rsid w:val="00463A4D"/>
    <w:pPr>
      <w:framePr w:w="7308" w:h="1134" w:hSpace="180" w:vSpace="180" w:wrap="notBeside" w:vAnchor="text" w:hAnchor="margin" w:x="1" w:y="7"/>
      <w:spacing w:after="240"/>
    </w:pPr>
  </w:style>
  <w:style w:type="paragraph" w:customStyle="1" w:styleId="PictureLeft">
    <w:name w:val="PictureLeft"/>
    <w:basedOn w:val="Normal"/>
    <w:uiPriority w:val="99"/>
    <w:rsid w:val="00463A4D"/>
    <w:pPr>
      <w:framePr w:w="2603" w:h="1134" w:hSpace="142" w:wrap="auto" w:vAnchor="text" w:hAnchor="page" w:x="1526" w:y="6"/>
      <w:spacing w:before="240"/>
    </w:pPr>
  </w:style>
  <w:style w:type="paragraph" w:customStyle="1" w:styleId="PicturteLeftFullLength">
    <w:name w:val="PicturteLeftFullLength"/>
    <w:basedOn w:val="PictureLeft"/>
    <w:uiPriority w:val="99"/>
    <w:rsid w:val="00463A4D"/>
    <w:pPr>
      <w:framePr w:w="10142" w:hSpace="180" w:vSpace="180" w:wrap="auto" w:y="7"/>
    </w:pPr>
  </w:style>
  <w:style w:type="paragraph" w:customStyle="1" w:styleId="AAheadingwocontents">
    <w:name w:val="AA heading wo contents"/>
    <w:basedOn w:val="Normal"/>
    <w:uiPriority w:val="99"/>
    <w:rsid w:val="00463A4D"/>
    <w:pPr>
      <w:spacing w:line="280" w:lineRule="atLeast"/>
    </w:pPr>
    <w:rPr>
      <w:rFonts w:ascii="Times New Roman" w:hAnsi="Times New Roman"/>
      <w:b/>
      <w:bCs/>
      <w:sz w:val="22"/>
      <w:szCs w:val="22"/>
    </w:rPr>
  </w:style>
  <w:style w:type="paragraph" w:customStyle="1" w:styleId="StandaardOpinion">
    <w:name w:val="StandaardOpinion"/>
    <w:basedOn w:val="Normal"/>
    <w:uiPriority w:val="99"/>
    <w:rsid w:val="00463A4D"/>
    <w:pPr>
      <w:spacing w:line="280" w:lineRule="atLeast"/>
    </w:pPr>
    <w:rPr>
      <w:rFonts w:ascii="Times New Roman" w:hAnsi="Times New Roman"/>
      <w:sz w:val="22"/>
      <w:szCs w:val="22"/>
    </w:rPr>
  </w:style>
  <w:style w:type="paragraph" w:customStyle="1" w:styleId="T">
    <w:name w:val="Å§ª×Í T"/>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
    <w:name w:val="µÒÃÒ§3ªèÍ§"/>
    <w:basedOn w:val="Normal"/>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0">
    <w:name w:val="ºÇ¡"/>
    <w:basedOn w:val="Normal"/>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Indent2">
    <w:name w:val="Body Text Indent 2"/>
    <w:basedOn w:val="Normal"/>
    <w:link w:val="BodyTextIndent2Char"/>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pPr>
    <w:rPr>
      <w:rFonts w:ascii="Times New Roman" w:hAnsi="Times New Roman" w:cs="EucrosiaUPC"/>
      <w:sz w:val="30"/>
      <w:szCs w:val="30"/>
    </w:rPr>
  </w:style>
  <w:style w:type="character" w:customStyle="1" w:styleId="BodyTextIndent2Char">
    <w:name w:val="Body Text Indent 2 Char"/>
    <w:link w:val="BodyTextIndent2"/>
    <w:uiPriority w:val="99"/>
    <w:semiHidden/>
    <w:locked/>
    <w:rsid w:val="00096D21"/>
    <w:rPr>
      <w:rFonts w:ascii="Arial" w:hAnsi="Arial" w:cs="Times New Roman"/>
      <w:sz w:val="22"/>
      <w:szCs w:val="22"/>
    </w:rPr>
  </w:style>
  <w:style w:type="character" w:styleId="PageNumber">
    <w:name w:val="page number"/>
    <w:rsid w:val="00463A4D"/>
    <w:rPr>
      <w:rFonts w:cs="Times New Roman"/>
    </w:rPr>
  </w:style>
  <w:style w:type="paragraph" w:customStyle="1" w:styleId="a1">
    <w:name w:val="???????"/>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styleId="BodyText3">
    <w:name w:val="Body Text 3"/>
    <w:basedOn w:val="Normal"/>
    <w:link w:val="BodyText3Char"/>
    <w:uiPriority w:val="99"/>
    <w:rsid w:val="00463A4D"/>
    <w:pPr>
      <w:ind w:right="-133"/>
    </w:pPr>
    <w:rPr>
      <w:rFonts w:ascii="Times New Roman" w:hAnsi="Times New Roman" w:cs="EucrosiaUPC"/>
      <w:sz w:val="30"/>
      <w:szCs w:val="30"/>
      <w:lang w:val="th-TH"/>
    </w:rPr>
  </w:style>
  <w:style w:type="character" w:customStyle="1" w:styleId="BodyText3Char">
    <w:name w:val="Body Text 3 Char"/>
    <w:link w:val="BodyText3"/>
    <w:uiPriority w:val="99"/>
    <w:semiHidden/>
    <w:locked/>
    <w:rsid w:val="00096D21"/>
    <w:rPr>
      <w:rFonts w:ascii="Arial" w:hAnsi="Arial" w:cs="Times New Roman"/>
      <w:sz w:val="20"/>
      <w:szCs w:val="20"/>
    </w:rPr>
  </w:style>
  <w:style w:type="paragraph" w:styleId="BodyTextIndent3">
    <w:name w:val="Body Text Indent 3"/>
    <w:basedOn w:val="Normal"/>
    <w:link w:val="BodyTextIndent3Char"/>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hanging="540"/>
    </w:pPr>
    <w:rPr>
      <w:rFonts w:ascii="Times New Roman" w:hAnsi="Times New Roman" w:cs="EucrosiaUPC"/>
      <w:sz w:val="30"/>
      <w:szCs w:val="30"/>
    </w:rPr>
  </w:style>
  <w:style w:type="character" w:customStyle="1" w:styleId="BodyTextIndent3Char">
    <w:name w:val="Body Text Indent 3 Char"/>
    <w:link w:val="BodyTextIndent3"/>
    <w:uiPriority w:val="99"/>
    <w:semiHidden/>
    <w:locked/>
    <w:rsid w:val="00096D21"/>
    <w:rPr>
      <w:rFonts w:ascii="Arial" w:hAnsi="Arial" w:cs="Times New Roman"/>
      <w:sz w:val="20"/>
      <w:szCs w:val="20"/>
    </w:rPr>
  </w:style>
  <w:style w:type="table" w:styleId="TableGrid">
    <w:name w:val="Table Grid"/>
    <w:basedOn w:val="TableNormal"/>
    <w:uiPriority w:val="99"/>
    <w:rsid w:val="00463A4D"/>
    <w:tblPr/>
  </w:style>
  <w:style w:type="paragraph" w:styleId="BalloonText">
    <w:name w:val="Balloon Text"/>
    <w:basedOn w:val="Normal"/>
    <w:link w:val="BalloonTextChar"/>
    <w:uiPriority w:val="99"/>
    <w:semiHidden/>
    <w:rsid w:val="00463A4D"/>
    <w:rPr>
      <w:rFonts w:ascii="Tahoma" w:hAnsi="Tahoma" w:cs="Tahoma"/>
      <w:sz w:val="16"/>
      <w:szCs w:val="16"/>
    </w:rPr>
  </w:style>
  <w:style w:type="character" w:customStyle="1" w:styleId="BalloonTextChar">
    <w:name w:val="Balloon Text Char"/>
    <w:link w:val="BalloonText"/>
    <w:uiPriority w:val="99"/>
    <w:semiHidden/>
    <w:locked/>
    <w:rsid w:val="00096D21"/>
    <w:rPr>
      <w:rFonts w:cs="Times New Roman"/>
      <w:sz w:val="2"/>
    </w:rPr>
  </w:style>
  <w:style w:type="paragraph" w:customStyle="1" w:styleId="CharCharCharCharCharCharCharCharCharCharCharChar">
    <w:name w:val="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odyText2">
    <w:name w:val="Body Text 2"/>
    <w:basedOn w:val="Normal"/>
    <w:link w:val="BodyText2Char"/>
    <w:rsid w:val="00463A4D"/>
    <w:pPr>
      <w:spacing w:after="120" w:line="480" w:lineRule="auto"/>
    </w:pPr>
  </w:style>
  <w:style w:type="character" w:customStyle="1" w:styleId="BodyText2Char">
    <w:name w:val="Body Text 2 Char"/>
    <w:link w:val="BodyText2"/>
    <w:uiPriority w:val="99"/>
    <w:semiHidden/>
    <w:locked/>
    <w:rsid w:val="00096D21"/>
    <w:rPr>
      <w:rFonts w:ascii="Arial" w:hAnsi="Arial" w:cs="Times New Roman"/>
      <w:sz w:val="22"/>
      <w:szCs w:val="22"/>
    </w:rPr>
  </w:style>
  <w:style w:type="paragraph" w:customStyle="1" w:styleId="CharCharCharCharCharCharChar">
    <w:name w:val="อักขระ อักขระ Char Char อักขระ อักขระ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
    <w:name w:val="Char Char1 อักขระ Char Char Char Char Char อักขระ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
    <w:name w:val="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
    <w:name w:val="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
    <w:name w:val="Char Char1"/>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
    <w:name w:val="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
    <w:name w:val="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1">
    <w:name w:val="Char Char Char Char Char Char Char Char Char Char1"/>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ordiaNew">
    <w:name w:val="Cordia New"/>
    <w:basedOn w:val="Normal"/>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jc w:val="thaiDistribute"/>
    </w:pPr>
    <w:rPr>
      <w:rFonts w:ascii="Angsana New" w:hAnsi="Angsana New"/>
      <w:color w:val="000000"/>
      <w:sz w:val="24"/>
      <w:szCs w:val="24"/>
    </w:rPr>
  </w:style>
  <w:style w:type="paragraph" w:customStyle="1" w:styleId="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CharCharCharChar1CharCharCharCharCharCharCharCharChar">
    <w:name w:val="Char Char Char Char Char Char Char Char Char Char Char Char Char Char Char Char Char Char Char Char Char Char Char Char Char Char Char Char Char Char Char Char Char Char1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2CharCharCharCharCharCharCharCharCharCharCharCharCharCharCharCharCharCharCharCharCharCharCharCharCharCharChar">
    <w:name w:val="Char Char2 Char Char Char Char Char Char Char Char Char Char Char Char Char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CharCharCharCharCharCharCharCharCharCharCharCharCharCharCharChar">
    <w:name w:val="อักขระ อักขระ Char Char Char Char Char1 Char Char Char Char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1CharCharCharCharCharCharCharCharChar">
    <w:name w:val="Char1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2Char1">
    <w:name w:val="Char Char2 Char1"/>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1">
    <w:name w:val="Char Char Char Char Char Char Char Char1"/>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1CharCharCharCharCharCharCharCharCharCharCharCharCharChar">
    <w:name w:val="Char Char Char1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5">
    <w:name w:val="Table Grid 5"/>
    <w:basedOn w:val="TableNormal"/>
    <w:uiPriority w:val="99"/>
    <w:rsid w:val="00463A4D"/>
    <w:tblPr/>
    <w:tcPr>
      <w:tcBorders>
        <w:bottom w:val="single" w:sz="12" w:space="0" w:color="000000"/>
      </w:tcBorders>
    </w:tcPr>
    <w:tblStylePr w:type="firstRow">
      <w:rPr>
        <w:rFonts w:cs="Angsana New"/>
      </w:rPr>
    </w:tblStylePr>
    <w:tblStylePr w:type="lastRow">
      <w:rPr>
        <w:rFonts w:cs="Angsana New"/>
        <w:b/>
        <w:bCs/>
      </w:rPr>
    </w:tblStylePr>
    <w:tblStylePr w:type="lastCol">
      <w:rPr>
        <w:rFonts w:cs="Angsana New"/>
        <w:b/>
        <w:bCs/>
      </w:rPr>
    </w:tblStylePr>
    <w:tblStylePr w:type="nwCell">
      <w:rPr>
        <w:rFonts w:cs="Angsana New"/>
      </w:rPr>
      <w:tblPr/>
      <w:tcPr>
        <w:tcBorders>
          <w:tl2br w:val="single" w:sz="6" w:space="0" w:color="000000"/>
          <w:tr2bl w:val="none" w:sz="0" w:space="0" w:color="auto"/>
        </w:tcBorders>
      </w:tcPr>
    </w:tblStylePr>
  </w:style>
  <w:style w:type="paragraph" w:customStyle="1" w:styleId="block">
    <w:name w:val="block"/>
    <w:aliases w:val="b"/>
    <w:basedOn w:val="BodyText"/>
    <w:rsid w:val="00D0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numbering" w:customStyle="1" w:styleId="Style1">
    <w:name w:val="Style1"/>
    <w:rsid w:val="00C85756"/>
    <w:pPr>
      <w:numPr>
        <w:numId w:val="16"/>
      </w:numPr>
    </w:pPr>
  </w:style>
  <w:style w:type="paragraph" w:styleId="ListParagraph">
    <w:name w:val="List Paragraph"/>
    <w:basedOn w:val="Normal"/>
    <w:link w:val="ListParagraphChar"/>
    <w:uiPriority w:val="34"/>
    <w:qFormat/>
    <w:rsid w:val="00E37E0D"/>
    <w:pPr>
      <w:ind w:left="720"/>
    </w:pPr>
    <w:rPr>
      <w:szCs w:val="22"/>
    </w:rPr>
  </w:style>
  <w:style w:type="paragraph" w:customStyle="1" w:styleId="Default">
    <w:name w:val="Default"/>
    <w:rsid w:val="00F07B05"/>
    <w:pPr>
      <w:autoSpaceDE w:val="0"/>
      <w:autoSpaceDN w:val="0"/>
      <w:adjustRightInd w:val="0"/>
    </w:pPr>
    <w:rPr>
      <w:rFonts w:ascii="EucrosiaUPC" w:eastAsia="Calibri" w:hAnsi="EucrosiaUPC" w:cs="EucrosiaUPC"/>
      <w:color w:val="000000"/>
      <w:sz w:val="24"/>
      <w:szCs w:val="24"/>
    </w:rPr>
  </w:style>
  <w:style w:type="paragraph" w:customStyle="1" w:styleId="AccPolicysubhead">
    <w:name w:val="Acc Policy sub head"/>
    <w:basedOn w:val="BodyText"/>
    <w:next w:val="BodyText"/>
    <w:link w:val="AccPolicysubheadChar"/>
    <w:autoRedefine/>
    <w:rsid w:val="004A0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5" w:firstLine="426"/>
      <w:jc w:val="thaiDistribute"/>
    </w:pPr>
    <w:rPr>
      <w:rFonts w:ascii="Browallia New" w:hAnsi="Browallia New" w:cs="Browallia New"/>
      <w:i/>
      <w:iCs/>
      <w:sz w:val="28"/>
      <w:szCs w:val="28"/>
    </w:rPr>
  </w:style>
  <w:style w:type="character" w:customStyle="1" w:styleId="AccPolicysubheadChar">
    <w:name w:val="Acc Policy sub head Char"/>
    <w:link w:val="AccPolicysubhead"/>
    <w:rsid w:val="004A0DDE"/>
    <w:rPr>
      <w:rFonts w:ascii="Browallia New" w:hAnsi="Browallia New" w:cs="Browallia New"/>
      <w:i/>
      <w:iCs/>
      <w:sz w:val="28"/>
      <w:szCs w:val="28"/>
    </w:rPr>
  </w:style>
  <w:style w:type="paragraph" w:customStyle="1" w:styleId="acctfourfigures">
    <w:name w:val="acct four figures"/>
    <w:aliases w:val="a4"/>
    <w:basedOn w:val="Normal"/>
    <w:rsid w:val="00513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styleId="MacroText">
    <w:name w:val="macro"/>
    <w:link w:val="MacroTextChar"/>
    <w:uiPriority w:val="99"/>
    <w:semiHidden/>
    <w:locked/>
    <w:rsid w:val="00C56F1D"/>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character" w:customStyle="1" w:styleId="MacroTextChar">
    <w:name w:val="Macro Text Char"/>
    <w:link w:val="MacroText"/>
    <w:uiPriority w:val="99"/>
    <w:semiHidden/>
    <w:rsid w:val="00C56F1D"/>
    <w:rPr>
      <w:sz w:val="28"/>
      <w:szCs w:val="28"/>
    </w:rPr>
  </w:style>
  <w:style w:type="paragraph" w:styleId="BlockText">
    <w:name w:val="Block Text"/>
    <w:basedOn w:val="Normal"/>
    <w:uiPriority w:val="99"/>
    <w:locked/>
    <w:rsid w:val="00C56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341" w:firstLine="720"/>
      <w:jc w:val="both"/>
    </w:pPr>
    <w:rPr>
      <w:rFonts w:ascii="Times New Roman" w:hAnsi="Times New Roman" w:cs="Times New Roman"/>
      <w:sz w:val="32"/>
      <w:szCs w:val="32"/>
      <w:lang w:val="th-TH"/>
    </w:rPr>
  </w:style>
  <w:style w:type="paragraph" w:customStyle="1" w:styleId="a2">
    <w:name w:val="ข้อความ"/>
    <w:basedOn w:val="Normal"/>
    <w:uiPriority w:val="99"/>
    <w:rsid w:val="00C56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eastAsia="th-TH"/>
    </w:rPr>
  </w:style>
  <w:style w:type="paragraph" w:customStyle="1" w:styleId="a3">
    <w:name w:val="à¹×éÍàÃ×èÍ§"/>
    <w:basedOn w:val="Normal"/>
    <w:rsid w:val="00280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eastAsiaTheme="minorHAnsi" w:hAnsi="Cordia New" w:cs="Cordia New"/>
      <w:color w:val="000080"/>
      <w:sz w:val="28"/>
      <w:szCs w:val="28"/>
    </w:rPr>
  </w:style>
  <w:style w:type="paragraph" w:styleId="NormalWeb">
    <w:name w:val="Normal (Web)"/>
    <w:basedOn w:val="Normal"/>
    <w:uiPriority w:val="99"/>
    <w:semiHidden/>
    <w:unhideWhenUsed/>
    <w:locked/>
    <w:rsid w:val="00855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character" w:customStyle="1" w:styleId="normaltextrun">
    <w:name w:val="normaltextrun"/>
    <w:basedOn w:val="DefaultParagraphFont"/>
    <w:rsid w:val="00B8748C"/>
  </w:style>
  <w:style w:type="table" w:customStyle="1" w:styleId="TableGrid1">
    <w:name w:val="Table Grid1"/>
    <w:basedOn w:val="TableNormal"/>
    <w:next w:val="TableGrid"/>
    <w:uiPriority w:val="39"/>
    <w:rsid w:val="000D66EE"/>
    <w:rPr>
      <w:rFonts w:asciiTheme="minorHAnsi" w:eastAsiaTheme="minorHAnsi" w:hAnsiTheme="minorHAnsi" w:cstheme="minorBidi"/>
      <w:sz w:val="22"/>
      <w:szCs w:val="28"/>
    </w:rPr>
    <w:tblPr/>
  </w:style>
  <w:style w:type="character" w:customStyle="1" w:styleId="ListParagraphChar">
    <w:name w:val="List Paragraph Char"/>
    <w:link w:val="ListParagraph"/>
    <w:uiPriority w:val="34"/>
    <w:locked/>
    <w:rsid w:val="00347003"/>
    <w:rPr>
      <w:rFonts w:ascii="Arial" w:hAnsi="Arial"/>
      <w:sz w:val="18"/>
      <w:szCs w:val="22"/>
    </w:rPr>
  </w:style>
  <w:style w:type="character" w:styleId="CommentReference">
    <w:name w:val="annotation reference"/>
    <w:basedOn w:val="DefaultParagraphFont"/>
    <w:uiPriority w:val="99"/>
    <w:semiHidden/>
    <w:unhideWhenUsed/>
    <w:locked/>
    <w:rsid w:val="00611EF0"/>
    <w:rPr>
      <w:sz w:val="16"/>
      <w:szCs w:val="16"/>
    </w:rPr>
  </w:style>
  <w:style w:type="paragraph" w:styleId="CommentText">
    <w:name w:val="annotation text"/>
    <w:basedOn w:val="Normal"/>
    <w:link w:val="CommentTextChar"/>
    <w:uiPriority w:val="99"/>
    <w:semiHidden/>
    <w:unhideWhenUsed/>
    <w:locked/>
    <w:rsid w:val="00611EF0"/>
    <w:pPr>
      <w:spacing w:line="240" w:lineRule="auto"/>
    </w:pPr>
    <w:rPr>
      <w:sz w:val="20"/>
      <w:szCs w:val="25"/>
    </w:rPr>
  </w:style>
  <w:style w:type="character" w:customStyle="1" w:styleId="CommentTextChar">
    <w:name w:val="Comment Text Char"/>
    <w:basedOn w:val="DefaultParagraphFont"/>
    <w:link w:val="CommentText"/>
    <w:uiPriority w:val="99"/>
    <w:semiHidden/>
    <w:rsid w:val="00611EF0"/>
    <w:rPr>
      <w:rFonts w:ascii="Arial" w:hAnsi="Arial"/>
      <w:szCs w:val="25"/>
    </w:rPr>
  </w:style>
  <w:style w:type="paragraph" w:styleId="CommentSubject">
    <w:name w:val="annotation subject"/>
    <w:basedOn w:val="CommentText"/>
    <w:next w:val="CommentText"/>
    <w:link w:val="CommentSubjectChar"/>
    <w:uiPriority w:val="99"/>
    <w:semiHidden/>
    <w:unhideWhenUsed/>
    <w:locked/>
    <w:rsid w:val="00611EF0"/>
    <w:rPr>
      <w:b/>
      <w:bCs/>
    </w:rPr>
  </w:style>
  <w:style w:type="character" w:customStyle="1" w:styleId="CommentSubjectChar">
    <w:name w:val="Comment Subject Char"/>
    <w:basedOn w:val="CommentTextChar"/>
    <w:link w:val="CommentSubject"/>
    <w:uiPriority w:val="99"/>
    <w:semiHidden/>
    <w:rsid w:val="00611EF0"/>
    <w:rPr>
      <w:rFonts w:ascii="Arial" w:hAnsi="Arial"/>
      <w:b/>
      <w:bCs/>
      <w:szCs w:val="25"/>
    </w:rPr>
  </w:style>
  <w:style w:type="paragraph" w:styleId="Revision">
    <w:name w:val="Revision"/>
    <w:hidden/>
    <w:uiPriority w:val="99"/>
    <w:semiHidden/>
    <w:rsid w:val="00611EF0"/>
    <w:rPr>
      <w:rFonts w:ascii="Arial" w:hAnsi="Arial"/>
      <w:sz w:val="18"/>
      <w:szCs w:val="22"/>
    </w:rPr>
  </w:style>
  <w:style w:type="paragraph" w:customStyle="1" w:styleId="acctcolumnheading">
    <w:name w:val="acct column heading"/>
    <w:aliases w:val="ac"/>
    <w:basedOn w:val="Normal"/>
    <w:rsid w:val="00C14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260" w:line="260" w:lineRule="atLeast"/>
      <w:jc w:val="center"/>
    </w:pPr>
    <w:rPr>
      <w:rFonts w:ascii="Times New Roman" w:hAnsi="Times New Roman"/>
      <w:sz w:val="22"/>
      <w:szCs w:val="22"/>
      <w:lang w:val="en-GB" w:eastAsia="en-GB"/>
    </w:rPr>
  </w:style>
  <w:style w:type="paragraph" w:customStyle="1" w:styleId="FSNoteNumbered">
    <w:name w:val="FS Note Numbered"/>
    <w:basedOn w:val="Normal"/>
    <w:next w:val="Normal"/>
    <w:qFormat/>
    <w:rsid w:val="00997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60" w:line="240" w:lineRule="auto"/>
      <w:jc w:val="thaiDistribute"/>
    </w:pPr>
    <w:rPr>
      <w:rFonts w:ascii="Angsana New" w:eastAsia="Angsana New" w:hAnsi="Angsana New"/>
      <w:sz w:val="28"/>
      <w:szCs w:val="28"/>
      <w:u w:val="single"/>
      <w:lang w:val="th-TH"/>
    </w:rPr>
  </w:style>
  <w:style w:type="character" w:customStyle="1" w:styleId="ui-provider">
    <w:name w:val="ui-provider"/>
    <w:basedOn w:val="DefaultParagraphFont"/>
    <w:rsid w:val="00110A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89322">
      <w:bodyDiv w:val="1"/>
      <w:marLeft w:val="0"/>
      <w:marRight w:val="0"/>
      <w:marTop w:val="0"/>
      <w:marBottom w:val="0"/>
      <w:divBdr>
        <w:top w:val="none" w:sz="0" w:space="0" w:color="auto"/>
        <w:left w:val="none" w:sz="0" w:space="0" w:color="auto"/>
        <w:bottom w:val="none" w:sz="0" w:space="0" w:color="auto"/>
        <w:right w:val="none" w:sz="0" w:space="0" w:color="auto"/>
      </w:divBdr>
    </w:div>
    <w:div w:id="11808936">
      <w:bodyDiv w:val="1"/>
      <w:marLeft w:val="0"/>
      <w:marRight w:val="0"/>
      <w:marTop w:val="0"/>
      <w:marBottom w:val="0"/>
      <w:divBdr>
        <w:top w:val="none" w:sz="0" w:space="0" w:color="auto"/>
        <w:left w:val="none" w:sz="0" w:space="0" w:color="auto"/>
        <w:bottom w:val="none" w:sz="0" w:space="0" w:color="auto"/>
        <w:right w:val="none" w:sz="0" w:space="0" w:color="auto"/>
      </w:divBdr>
    </w:div>
    <w:div w:id="25252299">
      <w:bodyDiv w:val="1"/>
      <w:marLeft w:val="0"/>
      <w:marRight w:val="0"/>
      <w:marTop w:val="0"/>
      <w:marBottom w:val="0"/>
      <w:divBdr>
        <w:top w:val="none" w:sz="0" w:space="0" w:color="auto"/>
        <w:left w:val="none" w:sz="0" w:space="0" w:color="auto"/>
        <w:bottom w:val="none" w:sz="0" w:space="0" w:color="auto"/>
        <w:right w:val="none" w:sz="0" w:space="0" w:color="auto"/>
      </w:divBdr>
    </w:div>
    <w:div w:id="29108899">
      <w:bodyDiv w:val="1"/>
      <w:marLeft w:val="0"/>
      <w:marRight w:val="0"/>
      <w:marTop w:val="0"/>
      <w:marBottom w:val="0"/>
      <w:divBdr>
        <w:top w:val="none" w:sz="0" w:space="0" w:color="auto"/>
        <w:left w:val="none" w:sz="0" w:space="0" w:color="auto"/>
        <w:bottom w:val="none" w:sz="0" w:space="0" w:color="auto"/>
        <w:right w:val="none" w:sz="0" w:space="0" w:color="auto"/>
      </w:divBdr>
    </w:div>
    <w:div w:id="32123433">
      <w:bodyDiv w:val="1"/>
      <w:marLeft w:val="0"/>
      <w:marRight w:val="0"/>
      <w:marTop w:val="0"/>
      <w:marBottom w:val="0"/>
      <w:divBdr>
        <w:top w:val="none" w:sz="0" w:space="0" w:color="auto"/>
        <w:left w:val="none" w:sz="0" w:space="0" w:color="auto"/>
        <w:bottom w:val="none" w:sz="0" w:space="0" w:color="auto"/>
        <w:right w:val="none" w:sz="0" w:space="0" w:color="auto"/>
      </w:divBdr>
    </w:div>
    <w:div w:id="33430653">
      <w:bodyDiv w:val="1"/>
      <w:marLeft w:val="0"/>
      <w:marRight w:val="0"/>
      <w:marTop w:val="0"/>
      <w:marBottom w:val="0"/>
      <w:divBdr>
        <w:top w:val="none" w:sz="0" w:space="0" w:color="auto"/>
        <w:left w:val="none" w:sz="0" w:space="0" w:color="auto"/>
        <w:bottom w:val="none" w:sz="0" w:space="0" w:color="auto"/>
        <w:right w:val="none" w:sz="0" w:space="0" w:color="auto"/>
      </w:divBdr>
    </w:div>
    <w:div w:id="43143702">
      <w:bodyDiv w:val="1"/>
      <w:marLeft w:val="0"/>
      <w:marRight w:val="0"/>
      <w:marTop w:val="0"/>
      <w:marBottom w:val="0"/>
      <w:divBdr>
        <w:top w:val="none" w:sz="0" w:space="0" w:color="auto"/>
        <w:left w:val="none" w:sz="0" w:space="0" w:color="auto"/>
        <w:bottom w:val="none" w:sz="0" w:space="0" w:color="auto"/>
        <w:right w:val="none" w:sz="0" w:space="0" w:color="auto"/>
      </w:divBdr>
    </w:div>
    <w:div w:id="43604792">
      <w:bodyDiv w:val="1"/>
      <w:marLeft w:val="0"/>
      <w:marRight w:val="0"/>
      <w:marTop w:val="0"/>
      <w:marBottom w:val="0"/>
      <w:divBdr>
        <w:top w:val="none" w:sz="0" w:space="0" w:color="auto"/>
        <w:left w:val="none" w:sz="0" w:space="0" w:color="auto"/>
        <w:bottom w:val="none" w:sz="0" w:space="0" w:color="auto"/>
        <w:right w:val="none" w:sz="0" w:space="0" w:color="auto"/>
      </w:divBdr>
    </w:div>
    <w:div w:id="45225275">
      <w:bodyDiv w:val="1"/>
      <w:marLeft w:val="0"/>
      <w:marRight w:val="0"/>
      <w:marTop w:val="0"/>
      <w:marBottom w:val="0"/>
      <w:divBdr>
        <w:top w:val="none" w:sz="0" w:space="0" w:color="auto"/>
        <w:left w:val="none" w:sz="0" w:space="0" w:color="auto"/>
        <w:bottom w:val="none" w:sz="0" w:space="0" w:color="auto"/>
        <w:right w:val="none" w:sz="0" w:space="0" w:color="auto"/>
      </w:divBdr>
    </w:div>
    <w:div w:id="45372240">
      <w:bodyDiv w:val="1"/>
      <w:marLeft w:val="0"/>
      <w:marRight w:val="0"/>
      <w:marTop w:val="0"/>
      <w:marBottom w:val="0"/>
      <w:divBdr>
        <w:top w:val="none" w:sz="0" w:space="0" w:color="auto"/>
        <w:left w:val="none" w:sz="0" w:space="0" w:color="auto"/>
        <w:bottom w:val="none" w:sz="0" w:space="0" w:color="auto"/>
        <w:right w:val="none" w:sz="0" w:space="0" w:color="auto"/>
      </w:divBdr>
    </w:div>
    <w:div w:id="46033711">
      <w:bodyDiv w:val="1"/>
      <w:marLeft w:val="0"/>
      <w:marRight w:val="0"/>
      <w:marTop w:val="0"/>
      <w:marBottom w:val="0"/>
      <w:divBdr>
        <w:top w:val="none" w:sz="0" w:space="0" w:color="auto"/>
        <w:left w:val="none" w:sz="0" w:space="0" w:color="auto"/>
        <w:bottom w:val="none" w:sz="0" w:space="0" w:color="auto"/>
        <w:right w:val="none" w:sz="0" w:space="0" w:color="auto"/>
      </w:divBdr>
    </w:div>
    <w:div w:id="52197374">
      <w:bodyDiv w:val="1"/>
      <w:marLeft w:val="0"/>
      <w:marRight w:val="0"/>
      <w:marTop w:val="0"/>
      <w:marBottom w:val="0"/>
      <w:divBdr>
        <w:top w:val="none" w:sz="0" w:space="0" w:color="auto"/>
        <w:left w:val="none" w:sz="0" w:space="0" w:color="auto"/>
        <w:bottom w:val="none" w:sz="0" w:space="0" w:color="auto"/>
        <w:right w:val="none" w:sz="0" w:space="0" w:color="auto"/>
      </w:divBdr>
    </w:div>
    <w:div w:id="58136519">
      <w:bodyDiv w:val="1"/>
      <w:marLeft w:val="0"/>
      <w:marRight w:val="0"/>
      <w:marTop w:val="0"/>
      <w:marBottom w:val="0"/>
      <w:divBdr>
        <w:top w:val="none" w:sz="0" w:space="0" w:color="auto"/>
        <w:left w:val="none" w:sz="0" w:space="0" w:color="auto"/>
        <w:bottom w:val="none" w:sz="0" w:space="0" w:color="auto"/>
        <w:right w:val="none" w:sz="0" w:space="0" w:color="auto"/>
      </w:divBdr>
    </w:div>
    <w:div w:id="62526573">
      <w:bodyDiv w:val="1"/>
      <w:marLeft w:val="0"/>
      <w:marRight w:val="0"/>
      <w:marTop w:val="0"/>
      <w:marBottom w:val="0"/>
      <w:divBdr>
        <w:top w:val="none" w:sz="0" w:space="0" w:color="auto"/>
        <w:left w:val="none" w:sz="0" w:space="0" w:color="auto"/>
        <w:bottom w:val="none" w:sz="0" w:space="0" w:color="auto"/>
        <w:right w:val="none" w:sz="0" w:space="0" w:color="auto"/>
      </w:divBdr>
    </w:div>
    <w:div w:id="85805891">
      <w:bodyDiv w:val="1"/>
      <w:marLeft w:val="0"/>
      <w:marRight w:val="0"/>
      <w:marTop w:val="0"/>
      <w:marBottom w:val="0"/>
      <w:divBdr>
        <w:top w:val="none" w:sz="0" w:space="0" w:color="auto"/>
        <w:left w:val="none" w:sz="0" w:space="0" w:color="auto"/>
        <w:bottom w:val="none" w:sz="0" w:space="0" w:color="auto"/>
        <w:right w:val="none" w:sz="0" w:space="0" w:color="auto"/>
      </w:divBdr>
    </w:div>
    <w:div w:id="99692698">
      <w:bodyDiv w:val="1"/>
      <w:marLeft w:val="0"/>
      <w:marRight w:val="0"/>
      <w:marTop w:val="0"/>
      <w:marBottom w:val="0"/>
      <w:divBdr>
        <w:top w:val="none" w:sz="0" w:space="0" w:color="auto"/>
        <w:left w:val="none" w:sz="0" w:space="0" w:color="auto"/>
        <w:bottom w:val="none" w:sz="0" w:space="0" w:color="auto"/>
        <w:right w:val="none" w:sz="0" w:space="0" w:color="auto"/>
      </w:divBdr>
    </w:div>
    <w:div w:id="99953113">
      <w:bodyDiv w:val="1"/>
      <w:marLeft w:val="0"/>
      <w:marRight w:val="0"/>
      <w:marTop w:val="0"/>
      <w:marBottom w:val="0"/>
      <w:divBdr>
        <w:top w:val="none" w:sz="0" w:space="0" w:color="auto"/>
        <w:left w:val="none" w:sz="0" w:space="0" w:color="auto"/>
        <w:bottom w:val="none" w:sz="0" w:space="0" w:color="auto"/>
        <w:right w:val="none" w:sz="0" w:space="0" w:color="auto"/>
      </w:divBdr>
      <w:divsChild>
        <w:div w:id="1811945057">
          <w:marLeft w:val="0"/>
          <w:marRight w:val="0"/>
          <w:marTop w:val="0"/>
          <w:marBottom w:val="0"/>
          <w:divBdr>
            <w:top w:val="none" w:sz="0" w:space="0" w:color="auto"/>
            <w:left w:val="none" w:sz="0" w:space="0" w:color="auto"/>
            <w:bottom w:val="none" w:sz="0" w:space="0" w:color="auto"/>
            <w:right w:val="none" w:sz="0" w:space="0" w:color="auto"/>
          </w:divBdr>
        </w:div>
      </w:divsChild>
    </w:div>
    <w:div w:id="100031373">
      <w:bodyDiv w:val="1"/>
      <w:marLeft w:val="0"/>
      <w:marRight w:val="0"/>
      <w:marTop w:val="0"/>
      <w:marBottom w:val="0"/>
      <w:divBdr>
        <w:top w:val="none" w:sz="0" w:space="0" w:color="auto"/>
        <w:left w:val="none" w:sz="0" w:space="0" w:color="auto"/>
        <w:bottom w:val="none" w:sz="0" w:space="0" w:color="auto"/>
        <w:right w:val="none" w:sz="0" w:space="0" w:color="auto"/>
      </w:divBdr>
    </w:div>
    <w:div w:id="100535083">
      <w:bodyDiv w:val="1"/>
      <w:marLeft w:val="0"/>
      <w:marRight w:val="0"/>
      <w:marTop w:val="0"/>
      <w:marBottom w:val="0"/>
      <w:divBdr>
        <w:top w:val="none" w:sz="0" w:space="0" w:color="auto"/>
        <w:left w:val="none" w:sz="0" w:space="0" w:color="auto"/>
        <w:bottom w:val="none" w:sz="0" w:space="0" w:color="auto"/>
        <w:right w:val="none" w:sz="0" w:space="0" w:color="auto"/>
      </w:divBdr>
    </w:div>
    <w:div w:id="101808445">
      <w:bodyDiv w:val="1"/>
      <w:marLeft w:val="0"/>
      <w:marRight w:val="0"/>
      <w:marTop w:val="0"/>
      <w:marBottom w:val="0"/>
      <w:divBdr>
        <w:top w:val="none" w:sz="0" w:space="0" w:color="auto"/>
        <w:left w:val="none" w:sz="0" w:space="0" w:color="auto"/>
        <w:bottom w:val="none" w:sz="0" w:space="0" w:color="auto"/>
        <w:right w:val="none" w:sz="0" w:space="0" w:color="auto"/>
      </w:divBdr>
    </w:div>
    <w:div w:id="106194448">
      <w:bodyDiv w:val="1"/>
      <w:marLeft w:val="0"/>
      <w:marRight w:val="0"/>
      <w:marTop w:val="0"/>
      <w:marBottom w:val="0"/>
      <w:divBdr>
        <w:top w:val="none" w:sz="0" w:space="0" w:color="auto"/>
        <w:left w:val="none" w:sz="0" w:space="0" w:color="auto"/>
        <w:bottom w:val="none" w:sz="0" w:space="0" w:color="auto"/>
        <w:right w:val="none" w:sz="0" w:space="0" w:color="auto"/>
      </w:divBdr>
    </w:div>
    <w:div w:id="108086322">
      <w:bodyDiv w:val="1"/>
      <w:marLeft w:val="0"/>
      <w:marRight w:val="0"/>
      <w:marTop w:val="0"/>
      <w:marBottom w:val="0"/>
      <w:divBdr>
        <w:top w:val="none" w:sz="0" w:space="0" w:color="auto"/>
        <w:left w:val="none" w:sz="0" w:space="0" w:color="auto"/>
        <w:bottom w:val="none" w:sz="0" w:space="0" w:color="auto"/>
        <w:right w:val="none" w:sz="0" w:space="0" w:color="auto"/>
      </w:divBdr>
    </w:div>
    <w:div w:id="108202780">
      <w:bodyDiv w:val="1"/>
      <w:marLeft w:val="0"/>
      <w:marRight w:val="0"/>
      <w:marTop w:val="0"/>
      <w:marBottom w:val="0"/>
      <w:divBdr>
        <w:top w:val="none" w:sz="0" w:space="0" w:color="auto"/>
        <w:left w:val="none" w:sz="0" w:space="0" w:color="auto"/>
        <w:bottom w:val="none" w:sz="0" w:space="0" w:color="auto"/>
        <w:right w:val="none" w:sz="0" w:space="0" w:color="auto"/>
      </w:divBdr>
    </w:div>
    <w:div w:id="114099423">
      <w:bodyDiv w:val="1"/>
      <w:marLeft w:val="0"/>
      <w:marRight w:val="0"/>
      <w:marTop w:val="0"/>
      <w:marBottom w:val="0"/>
      <w:divBdr>
        <w:top w:val="none" w:sz="0" w:space="0" w:color="auto"/>
        <w:left w:val="none" w:sz="0" w:space="0" w:color="auto"/>
        <w:bottom w:val="none" w:sz="0" w:space="0" w:color="auto"/>
        <w:right w:val="none" w:sz="0" w:space="0" w:color="auto"/>
      </w:divBdr>
    </w:div>
    <w:div w:id="114758093">
      <w:bodyDiv w:val="1"/>
      <w:marLeft w:val="0"/>
      <w:marRight w:val="0"/>
      <w:marTop w:val="0"/>
      <w:marBottom w:val="0"/>
      <w:divBdr>
        <w:top w:val="none" w:sz="0" w:space="0" w:color="auto"/>
        <w:left w:val="none" w:sz="0" w:space="0" w:color="auto"/>
        <w:bottom w:val="none" w:sz="0" w:space="0" w:color="auto"/>
        <w:right w:val="none" w:sz="0" w:space="0" w:color="auto"/>
      </w:divBdr>
    </w:div>
    <w:div w:id="126046104">
      <w:bodyDiv w:val="1"/>
      <w:marLeft w:val="0"/>
      <w:marRight w:val="0"/>
      <w:marTop w:val="0"/>
      <w:marBottom w:val="0"/>
      <w:divBdr>
        <w:top w:val="none" w:sz="0" w:space="0" w:color="auto"/>
        <w:left w:val="none" w:sz="0" w:space="0" w:color="auto"/>
        <w:bottom w:val="none" w:sz="0" w:space="0" w:color="auto"/>
        <w:right w:val="none" w:sz="0" w:space="0" w:color="auto"/>
      </w:divBdr>
    </w:div>
    <w:div w:id="131290563">
      <w:bodyDiv w:val="1"/>
      <w:marLeft w:val="0"/>
      <w:marRight w:val="0"/>
      <w:marTop w:val="0"/>
      <w:marBottom w:val="0"/>
      <w:divBdr>
        <w:top w:val="none" w:sz="0" w:space="0" w:color="auto"/>
        <w:left w:val="none" w:sz="0" w:space="0" w:color="auto"/>
        <w:bottom w:val="none" w:sz="0" w:space="0" w:color="auto"/>
        <w:right w:val="none" w:sz="0" w:space="0" w:color="auto"/>
      </w:divBdr>
    </w:div>
    <w:div w:id="134026667">
      <w:bodyDiv w:val="1"/>
      <w:marLeft w:val="0"/>
      <w:marRight w:val="0"/>
      <w:marTop w:val="0"/>
      <w:marBottom w:val="0"/>
      <w:divBdr>
        <w:top w:val="none" w:sz="0" w:space="0" w:color="auto"/>
        <w:left w:val="none" w:sz="0" w:space="0" w:color="auto"/>
        <w:bottom w:val="none" w:sz="0" w:space="0" w:color="auto"/>
        <w:right w:val="none" w:sz="0" w:space="0" w:color="auto"/>
      </w:divBdr>
    </w:div>
    <w:div w:id="145753126">
      <w:bodyDiv w:val="1"/>
      <w:marLeft w:val="0"/>
      <w:marRight w:val="0"/>
      <w:marTop w:val="0"/>
      <w:marBottom w:val="0"/>
      <w:divBdr>
        <w:top w:val="none" w:sz="0" w:space="0" w:color="auto"/>
        <w:left w:val="none" w:sz="0" w:space="0" w:color="auto"/>
        <w:bottom w:val="none" w:sz="0" w:space="0" w:color="auto"/>
        <w:right w:val="none" w:sz="0" w:space="0" w:color="auto"/>
      </w:divBdr>
    </w:div>
    <w:div w:id="149294996">
      <w:bodyDiv w:val="1"/>
      <w:marLeft w:val="0"/>
      <w:marRight w:val="0"/>
      <w:marTop w:val="0"/>
      <w:marBottom w:val="0"/>
      <w:divBdr>
        <w:top w:val="none" w:sz="0" w:space="0" w:color="auto"/>
        <w:left w:val="none" w:sz="0" w:space="0" w:color="auto"/>
        <w:bottom w:val="none" w:sz="0" w:space="0" w:color="auto"/>
        <w:right w:val="none" w:sz="0" w:space="0" w:color="auto"/>
      </w:divBdr>
    </w:div>
    <w:div w:id="158540623">
      <w:bodyDiv w:val="1"/>
      <w:marLeft w:val="0"/>
      <w:marRight w:val="0"/>
      <w:marTop w:val="0"/>
      <w:marBottom w:val="0"/>
      <w:divBdr>
        <w:top w:val="none" w:sz="0" w:space="0" w:color="auto"/>
        <w:left w:val="none" w:sz="0" w:space="0" w:color="auto"/>
        <w:bottom w:val="none" w:sz="0" w:space="0" w:color="auto"/>
        <w:right w:val="none" w:sz="0" w:space="0" w:color="auto"/>
      </w:divBdr>
    </w:div>
    <w:div w:id="160434594">
      <w:bodyDiv w:val="1"/>
      <w:marLeft w:val="0"/>
      <w:marRight w:val="0"/>
      <w:marTop w:val="0"/>
      <w:marBottom w:val="0"/>
      <w:divBdr>
        <w:top w:val="none" w:sz="0" w:space="0" w:color="auto"/>
        <w:left w:val="none" w:sz="0" w:space="0" w:color="auto"/>
        <w:bottom w:val="none" w:sz="0" w:space="0" w:color="auto"/>
        <w:right w:val="none" w:sz="0" w:space="0" w:color="auto"/>
      </w:divBdr>
    </w:div>
    <w:div w:id="168831253">
      <w:bodyDiv w:val="1"/>
      <w:marLeft w:val="0"/>
      <w:marRight w:val="0"/>
      <w:marTop w:val="0"/>
      <w:marBottom w:val="0"/>
      <w:divBdr>
        <w:top w:val="none" w:sz="0" w:space="0" w:color="auto"/>
        <w:left w:val="none" w:sz="0" w:space="0" w:color="auto"/>
        <w:bottom w:val="none" w:sz="0" w:space="0" w:color="auto"/>
        <w:right w:val="none" w:sz="0" w:space="0" w:color="auto"/>
      </w:divBdr>
    </w:div>
    <w:div w:id="180974794">
      <w:bodyDiv w:val="1"/>
      <w:marLeft w:val="0"/>
      <w:marRight w:val="0"/>
      <w:marTop w:val="0"/>
      <w:marBottom w:val="0"/>
      <w:divBdr>
        <w:top w:val="none" w:sz="0" w:space="0" w:color="auto"/>
        <w:left w:val="none" w:sz="0" w:space="0" w:color="auto"/>
        <w:bottom w:val="none" w:sz="0" w:space="0" w:color="auto"/>
        <w:right w:val="none" w:sz="0" w:space="0" w:color="auto"/>
      </w:divBdr>
    </w:div>
    <w:div w:id="185406970">
      <w:bodyDiv w:val="1"/>
      <w:marLeft w:val="0"/>
      <w:marRight w:val="0"/>
      <w:marTop w:val="0"/>
      <w:marBottom w:val="0"/>
      <w:divBdr>
        <w:top w:val="none" w:sz="0" w:space="0" w:color="auto"/>
        <w:left w:val="none" w:sz="0" w:space="0" w:color="auto"/>
        <w:bottom w:val="none" w:sz="0" w:space="0" w:color="auto"/>
        <w:right w:val="none" w:sz="0" w:space="0" w:color="auto"/>
      </w:divBdr>
    </w:div>
    <w:div w:id="191578813">
      <w:bodyDiv w:val="1"/>
      <w:marLeft w:val="0"/>
      <w:marRight w:val="0"/>
      <w:marTop w:val="0"/>
      <w:marBottom w:val="0"/>
      <w:divBdr>
        <w:top w:val="none" w:sz="0" w:space="0" w:color="auto"/>
        <w:left w:val="none" w:sz="0" w:space="0" w:color="auto"/>
        <w:bottom w:val="none" w:sz="0" w:space="0" w:color="auto"/>
        <w:right w:val="none" w:sz="0" w:space="0" w:color="auto"/>
      </w:divBdr>
    </w:div>
    <w:div w:id="193421329">
      <w:bodyDiv w:val="1"/>
      <w:marLeft w:val="0"/>
      <w:marRight w:val="0"/>
      <w:marTop w:val="0"/>
      <w:marBottom w:val="0"/>
      <w:divBdr>
        <w:top w:val="none" w:sz="0" w:space="0" w:color="auto"/>
        <w:left w:val="none" w:sz="0" w:space="0" w:color="auto"/>
        <w:bottom w:val="none" w:sz="0" w:space="0" w:color="auto"/>
        <w:right w:val="none" w:sz="0" w:space="0" w:color="auto"/>
      </w:divBdr>
    </w:div>
    <w:div w:id="195389814">
      <w:bodyDiv w:val="1"/>
      <w:marLeft w:val="0"/>
      <w:marRight w:val="0"/>
      <w:marTop w:val="0"/>
      <w:marBottom w:val="0"/>
      <w:divBdr>
        <w:top w:val="none" w:sz="0" w:space="0" w:color="auto"/>
        <w:left w:val="none" w:sz="0" w:space="0" w:color="auto"/>
        <w:bottom w:val="none" w:sz="0" w:space="0" w:color="auto"/>
        <w:right w:val="none" w:sz="0" w:space="0" w:color="auto"/>
      </w:divBdr>
    </w:div>
    <w:div w:id="197471008">
      <w:bodyDiv w:val="1"/>
      <w:marLeft w:val="0"/>
      <w:marRight w:val="0"/>
      <w:marTop w:val="0"/>
      <w:marBottom w:val="0"/>
      <w:divBdr>
        <w:top w:val="none" w:sz="0" w:space="0" w:color="auto"/>
        <w:left w:val="none" w:sz="0" w:space="0" w:color="auto"/>
        <w:bottom w:val="none" w:sz="0" w:space="0" w:color="auto"/>
        <w:right w:val="none" w:sz="0" w:space="0" w:color="auto"/>
      </w:divBdr>
    </w:div>
    <w:div w:id="203450749">
      <w:bodyDiv w:val="1"/>
      <w:marLeft w:val="0"/>
      <w:marRight w:val="0"/>
      <w:marTop w:val="0"/>
      <w:marBottom w:val="0"/>
      <w:divBdr>
        <w:top w:val="none" w:sz="0" w:space="0" w:color="auto"/>
        <w:left w:val="none" w:sz="0" w:space="0" w:color="auto"/>
        <w:bottom w:val="none" w:sz="0" w:space="0" w:color="auto"/>
        <w:right w:val="none" w:sz="0" w:space="0" w:color="auto"/>
      </w:divBdr>
    </w:div>
    <w:div w:id="206650774">
      <w:bodyDiv w:val="1"/>
      <w:marLeft w:val="0"/>
      <w:marRight w:val="0"/>
      <w:marTop w:val="0"/>
      <w:marBottom w:val="0"/>
      <w:divBdr>
        <w:top w:val="none" w:sz="0" w:space="0" w:color="auto"/>
        <w:left w:val="none" w:sz="0" w:space="0" w:color="auto"/>
        <w:bottom w:val="none" w:sz="0" w:space="0" w:color="auto"/>
        <w:right w:val="none" w:sz="0" w:space="0" w:color="auto"/>
      </w:divBdr>
    </w:div>
    <w:div w:id="211121206">
      <w:bodyDiv w:val="1"/>
      <w:marLeft w:val="0"/>
      <w:marRight w:val="0"/>
      <w:marTop w:val="0"/>
      <w:marBottom w:val="0"/>
      <w:divBdr>
        <w:top w:val="none" w:sz="0" w:space="0" w:color="auto"/>
        <w:left w:val="none" w:sz="0" w:space="0" w:color="auto"/>
        <w:bottom w:val="none" w:sz="0" w:space="0" w:color="auto"/>
        <w:right w:val="none" w:sz="0" w:space="0" w:color="auto"/>
      </w:divBdr>
    </w:div>
    <w:div w:id="214775503">
      <w:bodyDiv w:val="1"/>
      <w:marLeft w:val="0"/>
      <w:marRight w:val="0"/>
      <w:marTop w:val="0"/>
      <w:marBottom w:val="0"/>
      <w:divBdr>
        <w:top w:val="none" w:sz="0" w:space="0" w:color="auto"/>
        <w:left w:val="none" w:sz="0" w:space="0" w:color="auto"/>
        <w:bottom w:val="none" w:sz="0" w:space="0" w:color="auto"/>
        <w:right w:val="none" w:sz="0" w:space="0" w:color="auto"/>
      </w:divBdr>
    </w:div>
    <w:div w:id="226496984">
      <w:bodyDiv w:val="1"/>
      <w:marLeft w:val="0"/>
      <w:marRight w:val="0"/>
      <w:marTop w:val="0"/>
      <w:marBottom w:val="0"/>
      <w:divBdr>
        <w:top w:val="none" w:sz="0" w:space="0" w:color="auto"/>
        <w:left w:val="none" w:sz="0" w:space="0" w:color="auto"/>
        <w:bottom w:val="none" w:sz="0" w:space="0" w:color="auto"/>
        <w:right w:val="none" w:sz="0" w:space="0" w:color="auto"/>
      </w:divBdr>
    </w:div>
    <w:div w:id="230845429">
      <w:bodyDiv w:val="1"/>
      <w:marLeft w:val="0"/>
      <w:marRight w:val="0"/>
      <w:marTop w:val="0"/>
      <w:marBottom w:val="0"/>
      <w:divBdr>
        <w:top w:val="none" w:sz="0" w:space="0" w:color="auto"/>
        <w:left w:val="none" w:sz="0" w:space="0" w:color="auto"/>
        <w:bottom w:val="none" w:sz="0" w:space="0" w:color="auto"/>
        <w:right w:val="none" w:sz="0" w:space="0" w:color="auto"/>
      </w:divBdr>
    </w:div>
    <w:div w:id="230969670">
      <w:bodyDiv w:val="1"/>
      <w:marLeft w:val="0"/>
      <w:marRight w:val="0"/>
      <w:marTop w:val="0"/>
      <w:marBottom w:val="0"/>
      <w:divBdr>
        <w:top w:val="none" w:sz="0" w:space="0" w:color="auto"/>
        <w:left w:val="none" w:sz="0" w:space="0" w:color="auto"/>
        <w:bottom w:val="none" w:sz="0" w:space="0" w:color="auto"/>
        <w:right w:val="none" w:sz="0" w:space="0" w:color="auto"/>
      </w:divBdr>
    </w:div>
    <w:div w:id="232546513">
      <w:bodyDiv w:val="1"/>
      <w:marLeft w:val="0"/>
      <w:marRight w:val="0"/>
      <w:marTop w:val="0"/>
      <w:marBottom w:val="0"/>
      <w:divBdr>
        <w:top w:val="none" w:sz="0" w:space="0" w:color="auto"/>
        <w:left w:val="none" w:sz="0" w:space="0" w:color="auto"/>
        <w:bottom w:val="none" w:sz="0" w:space="0" w:color="auto"/>
        <w:right w:val="none" w:sz="0" w:space="0" w:color="auto"/>
      </w:divBdr>
    </w:div>
    <w:div w:id="240332195">
      <w:bodyDiv w:val="1"/>
      <w:marLeft w:val="0"/>
      <w:marRight w:val="0"/>
      <w:marTop w:val="0"/>
      <w:marBottom w:val="0"/>
      <w:divBdr>
        <w:top w:val="none" w:sz="0" w:space="0" w:color="auto"/>
        <w:left w:val="none" w:sz="0" w:space="0" w:color="auto"/>
        <w:bottom w:val="none" w:sz="0" w:space="0" w:color="auto"/>
        <w:right w:val="none" w:sz="0" w:space="0" w:color="auto"/>
      </w:divBdr>
    </w:div>
    <w:div w:id="242226850">
      <w:bodyDiv w:val="1"/>
      <w:marLeft w:val="0"/>
      <w:marRight w:val="0"/>
      <w:marTop w:val="0"/>
      <w:marBottom w:val="0"/>
      <w:divBdr>
        <w:top w:val="none" w:sz="0" w:space="0" w:color="auto"/>
        <w:left w:val="none" w:sz="0" w:space="0" w:color="auto"/>
        <w:bottom w:val="none" w:sz="0" w:space="0" w:color="auto"/>
        <w:right w:val="none" w:sz="0" w:space="0" w:color="auto"/>
      </w:divBdr>
    </w:div>
    <w:div w:id="250744987">
      <w:bodyDiv w:val="1"/>
      <w:marLeft w:val="0"/>
      <w:marRight w:val="0"/>
      <w:marTop w:val="0"/>
      <w:marBottom w:val="0"/>
      <w:divBdr>
        <w:top w:val="none" w:sz="0" w:space="0" w:color="auto"/>
        <w:left w:val="none" w:sz="0" w:space="0" w:color="auto"/>
        <w:bottom w:val="none" w:sz="0" w:space="0" w:color="auto"/>
        <w:right w:val="none" w:sz="0" w:space="0" w:color="auto"/>
      </w:divBdr>
    </w:div>
    <w:div w:id="254554545">
      <w:bodyDiv w:val="1"/>
      <w:marLeft w:val="0"/>
      <w:marRight w:val="0"/>
      <w:marTop w:val="0"/>
      <w:marBottom w:val="0"/>
      <w:divBdr>
        <w:top w:val="none" w:sz="0" w:space="0" w:color="auto"/>
        <w:left w:val="none" w:sz="0" w:space="0" w:color="auto"/>
        <w:bottom w:val="none" w:sz="0" w:space="0" w:color="auto"/>
        <w:right w:val="none" w:sz="0" w:space="0" w:color="auto"/>
      </w:divBdr>
    </w:div>
    <w:div w:id="259068944">
      <w:bodyDiv w:val="1"/>
      <w:marLeft w:val="0"/>
      <w:marRight w:val="0"/>
      <w:marTop w:val="0"/>
      <w:marBottom w:val="0"/>
      <w:divBdr>
        <w:top w:val="none" w:sz="0" w:space="0" w:color="auto"/>
        <w:left w:val="none" w:sz="0" w:space="0" w:color="auto"/>
        <w:bottom w:val="none" w:sz="0" w:space="0" w:color="auto"/>
        <w:right w:val="none" w:sz="0" w:space="0" w:color="auto"/>
      </w:divBdr>
    </w:div>
    <w:div w:id="261912806">
      <w:bodyDiv w:val="1"/>
      <w:marLeft w:val="0"/>
      <w:marRight w:val="0"/>
      <w:marTop w:val="0"/>
      <w:marBottom w:val="0"/>
      <w:divBdr>
        <w:top w:val="none" w:sz="0" w:space="0" w:color="auto"/>
        <w:left w:val="none" w:sz="0" w:space="0" w:color="auto"/>
        <w:bottom w:val="none" w:sz="0" w:space="0" w:color="auto"/>
        <w:right w:val="none" w:sz="0" w:space="0" w:color="auto"/>
      </w:divBdr>
    </w:div>
    <w:div w:id="262106467">
      <w:bodyDiv w:val="1"/>
      <w:marLeft w:val="0"/>
      <w:marRight w:val="0"/>
      <w:marTop w:val="0"/>
      <w:marBottom w:val="0"/>
      <w:divBdr>
        <w:top w:val="none" w:sz="0" w:space="0" w:color="auto"/>
        <w:left w:val="none" w:sz="0" w:space="0" w:color="auto"/>
        <w:bottom w:val="none" w:sz="0" w:space="0" w:color="auto"/>
        <w:right w:val="none" w:sz="0" w:space="0" w:color="auto"/>
      </w:divBdr>
      <w:divsChild>
        <w:div w:id="57940550">
          <w:marLeft w:val="0"/>
          <w:marRight w:val="0"/>
          <w:marTop w:val="0"/>
          <w:marBottom w:val="0"/>
          <w:divBdr>
            <w:top w:val="none" w:sz="0" w:space="0" w:color="auto"/>
            <w:left w:val="none" w:sz="0" w:space="0" w:color="auto"/>
            <w:bottom w:val="none" w:sz="0" w:space="0" w:color="auto"/>
            <w:right w:val="none" w:sz="0" w:space="0" w:color="auto"/>
          </w:divBdr>
        </w:div>
      </w:divsChild>
    </w:div>
    <w:div w:id="263266117">
      <w:bodyDiv w:val="1"/>
      <w:marLeft w:val="0"/>
      <w:marRight w:val="0"/>
      <w:marTop w:val="0"/>
      <w:marBottom w:val="0"/>
      <w:divBdr>
        <w:top w:val="none" w:sz="0" w:space="0" w:color="auto"/>
        <w:left w:val="none" w:sz="0" w:space="0" w:color="auto"/>
        <w:bottom w:val="none" w:sz="0" w:space="0" w:color="auto"/>
        <w:right w:val="none" w:sz="0" w:space="0" w:color="auto"/>
      </w:divBdr>
    </w:div>
    <w:div w:id="266816597">
      <w:bodyDiv w:val="1"/>
      <w:marLeft w:val="0"/>
      <w:marRight w:val="0"/>
      <w:marTop w:val="0"/>
      <w:marBottom w:val="0"/>
      <w:divBdr>
        <w:top w:val="none" w:sz="0" w:space="0" w:color="auto"/>
        <w:left w:val="none" w:sz="0" w:space="0" w:color="auto"/>
        <w:bottom w:val="none" w:sz="0" w:space="0" w:color="auto"/>
        <w:right w:val="none" w:sz="0" w:space="0" w:color="auto"/>
      </w:divBdr>
    </w:div>
    <w:div w:id="268319636">
      <w:bodyDiv w:val="1"/>
      <w:marLeft w:val="0"/>
      <w:marRight w:val="0"/>
      <w:marTop w:val="0"/>
      <w:marBottom w:val="0"/>
      <w:divBdr>
        <w:top w:val="none" w:sz="0" w:space="0" w:color="auto"/>
        <w:left w:val="none" w:sz="0" w:space="0" w:color="auto"/>
        <w:bottom w:val="none" w:sz="0" w:space="0" w:color="auto"/>
        <w:right w:val="none" w:sz="0" w:space="0" w:color="auto"/>
      </w:divBdr>
    </w:div>
    <w:div w:id="270749902">
      <w:bodyDiv w:val="1"/>
      <w:marLeft w:val="0"/>
      <w:marRight w:val="0"/>
      <w:marTop w:val="0"/>
      <w:marBottom w:val="0"/>
      <w:divBdr>
        <w:top w:val="none" w:sz="0" w:space="0" w:color="auto"/>
        <w:left w:val="none" w:sz="0" w:space="0" w:color="auto"/>
        <w:bottom w:val="none" w:sz="0" w:space="0" w:color="auto"/>
        <w:right w:val="none" w:sz="0" w:space="0" w:color="auto"/>
      </w:divBdr>
    </w:div>
    <w:div w:id="271984722">
      <w:bodyDiv w:val="1"/>
      <w:marLeft w:val="0"/>
      <w:marRight w:val="0"/>
      <w:marTop w:val="0"/>
      <w:marBottom w:val="0"/>
      <w:divBdr>
        <w:top w:val="none" w:sz="0" w:space="0" w:color="auto"/>
        <w:left w:val="none" w:sz="0" w:space="0" w:color="auto"/>
        <w:bottom w:val="none" w:sz="0" w:space="0" w:color="auto"/>
        <w:right w:val="none" w:sz="0" w:space="0" w:color="auto"/>
      </w:divBdr>
    </w:div>
    <w:div w:id="275212491">
      <w:bodyDiv w:val="1"/>
      <w:marLeft w:val="0"/>
      <w:marRight w:val="0"/>
      <w:marTop w:val="0"/>
      <w:marBottom w:val="0"/>
      <w:divBdr>
        <w:top w:val="none" w:sz="0" w:space="0" w:color="auto"/>
        <w:left w:val="none" w:sz="0" w:space="0" w:color="auto"/>
        <w:bottom w:val="none" w:sz="0" w:space="0" w:color="auto"/>
        <w:right w:val="none" w:sz="0" w:space="0" w:color="auto"/>
      </w:divBdr>
    </w:div>
    <w:div w:id="281543918">
      <w:bodyDiv w:val="1"/>
      <w:marLeft w:val="0"/>
      <w:marRight w:val="0"/>
      <w:marTop w:val="0"/>
      <w:marBottom w:val="0"/>
      <w:divBdr>
        <w:top w:val="none" w:sz="0" w:space="0" w:color="auto"/>
        <w:left w:val="none" w:sz="0" w:space="0" w:color="auto"/>
        <w:bottom w:val="none" w:sz="0" w:space="0" w:color="auto"/>
        <w:right w:val="none" w:sz="0" w:space="0" w:color="auto"/>
      </w:divBdr>
    </w:div>
    <w:div w:id="284431784">
      <w:bodyDiv w:val="1"/>
      <w:marLeft w:val="0"/>
      <w:marRight w:val="0"/>
      <w:marTop w:val="0"/>
      <w:marBottom w:val="0"/>
      <w:divBdr>
        <w:top w:val="none" w:sz="0" w:space="0" w:color="auto"/>
        <w:left w:val="none" w:sz="0" w:space="0" w:color="auto"/>
        <w:bottom w:val="none" w:sz="0" w:space="0" w:color="auto"/>
        <w:right w:val="none" w:sz="0" w:space="0" w:color="auto"/>
      </w:divBdr>
    </w:div>
    <w:div w:id="284848686">
      <w:bodyDiv w:val="1"/>
      <w:marLeft w:val="0"/>
      <w:marRight w:val="0"/>
      <w:marTop w:val="0"/>
      <w:marBottom w:val="0"/>
      <w:divBdr>
        <w:top w:val="none" w:sz="0" w:space="0" w:color="auto"/>
        <w:left w:val="none" w:sz="0" w:space="0" w:color="auto"/>
        <w:bottom w:val="none" w:sz="0" w:space="0" w:color="auto"/>
        <w:right w:val="none" w:sz="0" w:space="0" w:color="auto"/>
      </w:divBdr>
    </w:div>
    <w:div w:id="286207585">
      <w:bodyDiv w:val="1"/>
      <w:marLeft w:val="0"/>
      <w:marRight w:val="0"/>
      <w:marTop w:val="0"/>
      <w:marBottom w:val="0"/>
      <w:divBdr>
        <w:top w:val="none" w:sz="0" w:space="0" w:color="auto"/>
        <w:left w:val="none" w:sz="0" w:space="0" w:color="auto"/>
        <w:bottom w:val="none" w:sz="0" w:space="0" w:color="auto"/>
        <w:right w:val="none" w:sz="0" w:space="0" w:color="auto"/>
      </w:divBdr>
    </w:div>
    <w:div w:id="286929829">
      <w:bodyDiv w:val="1"/>
      <w:marLeft w:val="0"/>
      <w:marRight w:val="0"/>
      <w:marTop w:val="0"/>
      <w:marBottom w:val="0"/>
      <w:divBdr>
        <w:top w:val="none" w:sz="0" w:space="0" w:color="auto"/>
        <w:left w:val="none" w:sz="0" w:space="0" w:color="auto"/>
        <w:bottom w:val="none" w:sz="0" w:space="0" w:color="auto"/>
        <w:right w:val="none" w:sz="0" w:space="0" w:color="auto"/>
      </w:divBdr>
    </w:div>
    <w:div w:id="295962364">
      <w:bodyDiv w:val="1"/>
      <w:marLeft w:val="0"/>
      <w:marRight w:val="0"/>
      <w:marTop w:val="0"/>
      <w:marBottom w:val="0"/>
      <w:divBdr>
        <w:top w:val="none" w:sz="0" w:space="0" w:color="auto"/>
        <w:left w:val="none" w:sz="0" w:space="0" w:color="auto"/>
        <w:bottom w:val="none" w:sz="0" w:space="0" w:color="auto"/>
        <w:right w:val="none" w:sz="0" w:space="0" w:color="auto"/>
      </w:divBdr>
    </w:div>
    <w:div w:id="299383103">
      <w:bodyDiv w:val="1"/>
      <w:marLeft w:val="0"/>
      <w:marRight w:val="0"/>
      <w:marTop w:val="0"/>
      <w:marBottom w:val="0"/>
      <w:divBdr>
        <w:top w:val="none" w:sz="0" w:space="0" w:color="auto"/>
        <w:left w:val="none" w:sz="0" w:space="0" w:color="auto"/>
        <w:bottom w:val="none" w:sz="0" w:space="0" w:color="auto"/>
        <w:right w:val="none" w:sz="0" w:space="0" w:color="auto"/>
      </w:divBdr>
    </w:div>
    <w:div w:id="304357156">
      <w:bodyDiv w:val="1"/>
      <w:marLeft w:val="0"/>
      <w:marRight w:val="0"/>
      <w:marTop w:val="0"/>
      <w:marBottom w:val="0"/>
      <w:divBdr>
        <w:top w:val="none" w:sz="0" w:space="0" w:color="auto"/>
        <w:left w:val="none" w:sz="0" w:space="0" w:color="auto"/>
        <w:bottom w:val="none" w:sz="0" w:space="0" w:color="auto"/>
        <w:right w:val="none" w:sz="0" w:space="0" w:color="auto"/>
      </w:divBdr>
    </w:div>
    <w:div w:id="309677336">
      <w:bodyDiv w:val="1"/>
      <w:marLeft w:val="0"/>
      <w:marRight w:val="0"/>
      <w:marTop w:val="0"/>
      <w:marBottom w:val="0"/>
      <w:divBdr>
        <w:top w:val="none" w:sz="0" w:space="0" w:color="auto"/>
        <w:left w:val="none" w:sz="0" w:space="0" w:color="auto"/>
        <w:bottom w:val="none" w:sz="0" w:space="0" w:color="auto"/>
        <w:right w:val="none" w:sz="0" w:space="0" w:color="auto"/>
      </w:divBdr>
    </w:div>
    <w:div w:id="309791669">
      <w:bodyDiv w:val="1"/>
      <w:marLeft w:val="0"/>
      <w:marRight w:val="0"/>
      <w:marTop w:val="0"/>
      <w:marBottom w:val="0"/>
      <w:divBdr>
        <w:top w:val="none" w:sz="0" w:space="0" w:color="auto"/>
        <w:left w:val="none" w:sz="0" w:space="0" w:color="auto"/>
        <w:bottom w:val="none" w:sz="0" w:space="0" w:color="auto"/>
        <w:right w:val="none" w:sz="0" w:space="0" w:color="auto"/>
      </w:divBdr>
    </w:div>
    <w:div w:id="311100984">
      <w:bodyDiv w:val="1"/>
      <w:marLeft w:val="0"/>
      <w:marRight w:val="0"/>
      <w:marTop w:val="0"/>
      <w:marBottom w:val="0"/>
      <w:divBdr>
        <w:top w:val="none" w:sz="0" w:space="0" w:color="auto"/>
        <w:left w:val="none" w:sz="0" w:space="0" w:color="auto"/>
        <w:bottom w:val="none" w:sz="0" w:space="0" w:color="auto"/>
        <w:right w:val="none" w:sz="0" w:space="0" w:color="auto"/>
      </w:divBdr>
    </w:div>
    <w:div w:id="312098541">
      <w:bodyDiv w:val="1"/>
      <w:marLeft w:val="0"/>
      <w:marRight w:val="0"/>
      <w:marTop w:val="0"/>
      <w:marBottom w:val="0"/>
      <w:divBdr>
        <w:top w:val="none" w:sz="0" w:space="0" w:color="auto"/>
        <w:left w:val="none" w:sz="0" w:space="0" w:color="auto"/>
        <w:bottom w:val="none" w:sz="0" w:space="0" w:color="auto"/>
        <w:right w:val="none" w:sz="0" w:space="0" w:color="auto"/>
      </w:divBdr>
    </w:div>
    <w:div w:id="312418161">
      <w:bodyDiv w:val="1"/>
      <w:marLeft w:val="0"/>
      <w:marRight w:val="0"/>
      <w:marTop w:val="0"/>
      <w:marBottom w:val="0"/>
      <w:divBdr>
        <w:top w:val="none" w:sz="0" w:space="0" w:color="auto"/>
        <w:left w:val="none" w:sz="0" w:space="0" w:color="auto"/>
        <w:bottom w:val="none" w:sz="0" w:space="0" w:color="auto"/>
        <w:right w:val="none" w:sz="0" w:space="0" w:color="auto"/>
      </w:divBdr>
    </w:div>
    <w:div w:id="318536971">
      <w:bodyDiv w:val="1"/>
      <w:marLeft w:val="0"/>
      <w:marRight w:val="0"/>
      <w:marTop w:val="0"/>
      <w:marBottom w:val="0"/>
      <w:divBdr>
        <w:top w:val="none" w:sz="0" w:space="0" w:color="auto"/>
        <w:left w:val="none" w:sz="0" w:space="0" w:color="auto"/>
        <w:bottom w:val="none" w:sz="0" w:space="0" w:color="auto"/>
        <w:right w:val="none" w:sz="0" w:space="0" w:color="auto"/>
      </w:divBdr>
    </w:div>
    <w:div w:id="324171612">
      <w:bodyDiv w:val="1"/>
      <w:marLeft w:val="0"/>
      <w:marRight w:val="0"/>
      <w:marTop w:val="0"/>
      <w:marBottom w:val="0"/>
      <w:divBdr>
        <w:top w:val="none" w:sz="0" w:space="0" w:color="auto"/>
        <w:left w:val="none" w:sz="0" w:space="0" w:color="auto"/>
        <w:bottom w:val="none" w:sz="0" w:space="0" w:color="auto"/>
        <w:right w:val="none" w:sz="0" w:space="0" w:color="auto"/>
      </w:divBdr>
    </w:div>
    <w:div w:id="326790905">
      <w:bodyDiv w:val="1"/>
      <w:marLeft w:val="0"/>
      <w:marRight w:val="0"/>
      <w:marTop w:val="0"/>
      <w:marBottom w:val="0"/>
      <w:divBdr>
        <w:top w:val="none" w:sz="0" w:space="0" w:color="auto"/>
        <w:left w:val="none" w:sz="0" w:space="0" w:color="auto"/>
        <w:bottom w:val="none" w:sz="0" w:space="0" w:color="auto"/>
        <w:right w:val="none" w:sz="0" w:space="0" w:color="auto"/>
      </w:divBdr>
    </w:div>
    <w:div w:id="347294076">
      <w:bodyDiv w:val="1"/>
      <w:marLeft w:val="0"/>
      <w:marRight w:val="0"/>
      <w:marTop w:val="0"/>
      <w:marBottom w:val="0"/>
      <w:divBdr>
        <w:top w:val="none" w:sz="0" w:space="0" w:color="auto"/>
        <w:left w:val="none" w:sz="0" w:space="0" w:color="auto"/>
        <w:bottom w:val="none" w:sz="0" w:space="0" w:color="auto"/>
        <w:right w:val="none" w:sz="0" w:space="0" w:color="auto"/>
      </w:divBdr>
    </w:div>
    <w:div w:id="351495482">
      <w:bodyDiv w:val="1"/>
      <w:marLeft w:val="0"/>
      <w:marRight w:val="0"/>
      <w:marTop w:val="0"/>
      <w:marBottom w:val="0"/>
      <w:divBdr>
        <w:top w:val="none" w:sz="0" w:space="0" w:color="auto"/>
        <w:left w:val="none" w:sz="0" w:space="0" w:color="auto"/>
        <w:bottom w:val="none" w:sz="0" w:space="0" w:color="auto"/>
        <w:right w:val="none" w:sz="0" w:space="0" w:color="auto"/>
      </w:divBdr>
    </w:div>
    <w:div w:id="352267661">
      <w:bodyDiv w:val="1"/>
      <w:marLeft w:val="0"/>
      <w:marRight w:val="0"/>
      <w:marTop w:val="0"/>
      <w:marBottom w:val="0"/>
      <w:divBdr>
        <w:top w:val="none" w:sz="0" w:space="0" w:color="auto"/>
        <w:left w:val="none" w:sz="0" w:space="0" w:color="auto"/>
        <w:bottom w:val="none" w:sz="0" w:space="0" w:color="auto"/>
        <w:right w:val="none" w:sz="0" w:space="0" w:color="auto"/>
      </w:divBdr>
    </w:div>
    <w:div w:id="359553793">
      <w:bodyDiv w:val="1"/>
      <w:marLeft w:val="0"/>
      <w:marRight w:val="0"/>
      <w:marTop w:val="0"/>
      <w:marBottom w:val="0"/>
      <w:divBdr>
        <w:top w:val="none" w:sz="0" w:space="0" w:color="auto"/>
        <w:left w:val="none" w:sz="0" w:space="0" w:color="auto"/>
        <w:bottom w:val="none" w:sz="0" w:space="0" w:color="auto"/>
        <w:right w:val="none" w:sz="0" w:space="0" w:color="auto"/>
      </w:divBdr>
    </w:div>
    <w:div w:id="360209943">
      <w:bodyDiv w:val="1"/>
      <w:marLeft w:val="0"/>
      <w:marRight w:val="0"/>
      <w:marTop w:val="0"/>
      <w:marBottom w:val="0"/>
      <w:divBdr>
        <w:top w:val="none" w:sz="0" w:space="0" w:color="auto"/>
        <w:left w:val="none" w:sz="0" w:space="0" w:color="auto"/>
        <w:bottom w:val="none" w:sz="0" w:space="0" w:color="auto"/>
        <w:right w:val="none" w:sz="0" w:space="0" w:color="auto"/>
      </w:divBdr>
    </w:div>
    <w:div w:id="362903249">
      <w:bodyDiv w:val="1"/>
      <w:marLeft w:val="0"/>
      <w:marRight w:val="0"/>
      <w:marTop w:val="0"/>
      <w:marBottom w:val="0"/>
      <w:divBdr>
        <w:top w:val="none" w:sz="0" w:space="0" w:color="auto"/>
        <w:left w:val="none" w:sz="0" w:space="0" w:color="auto"/>
        <w:bottom w:val="none" w:sz="0" w:space="0" w:color="auto"/>
        <w:right w:val="none" w:sz="0" w:space="0" w:color="auto"/>
      </w:divBdr>
    </w:div>
    <w:div w:id="364450908">
      <w:bodyDiv w:val="1"/>
      <w:marLeft w:val="0"/>
      <w:marRight w:val="0"/>
      <w:marTop w:val="0"/>
      <w:marBottom w:val="0"/>
      <w:divBdr>
        <w:top w:val="none" w:sz="0" w:space="0" w:color="auto"/>
        <w:left w:val="none" w:sz="0" w:space="0" w:color="auto"/>
        <w:bottom w:val="none" w:sz="0" w:space="0" w:color="auto"/>
        <w:right w:val="none" w:sz="0" w:space="0" w:color="auto"/>
      </w:divBdr>
    </w:div>
    <w:div w:id="367220604">
      <w:bodyDiv w:val="1"/>
      <w:marLeft w:val="0"/>
      <w:marRight w:val="0"/>
      <w:marTop w:val="0"/>
      <w:marBottom w:val="0"/>
      <w:divBdr>
        <w:top w:val="none" w:sz="0" w:space="0" w:color="auto"/>
        <w:left w:val="none" w:sz="0" w:space="0" w:color="auto"/>
        <w:bottom w:val="none" w:sz="0" w:space="0" w:color="auto"/>
        <w:right w:val="none" w:sz="0" w:space="0" w:color="auto"/>
      </w:divBdr>
    </w:div>
    <w:div w:id="368184953">
      <w:bodyDiv w:val="1"/>
      <w:marLeft w:val="0"/>
      <w:marRight w:val="0"/>
      <w:marTop w:val="0"/>
      <w:marBottom w:val="0"/>
      <w:divBdr>
        <w:top w:val="none" w:sz="0" w:space="0" w:color="auto"/>
        <w:left w:val="none" w:sz="0" w:space="0" w:color="auto"/>
        <w:bottom w:val="none" w:sz="0" w:space="0" w:color="auto"/>
        <w:right w:val="none" w:sz="0" w:space="0" w:color="auto"/>
      </w:divBdr>
    </w:div>
    <w:div w:id="368337177">
      <w:bodyDiv w:val="1"/>
      <w:marLeft w:val="0"/>
      <w:marRight w:val="0"/>
      <w:marTop w:val="0"/>
      <w:marBottom w:val="0"/>
      <w:divBdr>
        <w:top w:val="none" w:sz="0" w:space="0" w:color="auto"/>
        <w:left w:val="none" w:sz="0" w:space="0" w:color="auto"/>
        <w:bottom w:val="none" w:sz="0" w:space="0" w:color="auto"/>
        <w:right w:val="none" w:sz="0" w:space="0" w:color="auto"/>
      </w:divBdr>
    </w:div>
    <w:div w:id="371466942">
      <w:bodyDiv w:val="1"/>
      <w:marLeft w:val="0"/>
      <w:marRight w:val="0"/>
      <w:marTop w:val="0"/>
      <w:marBottom w:val="0"/>
      <w:divBdr>
        <w:top w:val="none" w:sz="0" w:space="0" w:color="auto"/>
        <w:left w:val="none" w:sz="0" w:space="0" w:color="auto"/>
        <w:bottom w:val="none" w:sz="0" w:space="0" w:color="auto"/>
        <w:right w:val="none" w:sz="0" w:space="0" w:color="auto"/>
      </w:divBdr>
    </w:div>
    <w:div w:id="375811392">
      <w:bodyDiv w:val="1"/>
      <w:marLeft w:val="0"/>
      <w:marRight w:val="0"/>
      <w:marTop w:val="0"/>
      <w:marBottom w:val="0"/>
      <w:divBdr>
        <w:top w:val="none" w:sz="0" w:space="0" w:color="auto"/>
        <w:left w:val="none" w:sz="0" w:space="0" w:color="auto"/>
        <w:bottom w:val="none" w:sz="0" w:space="0" w:color="auto"/>
        <w:right w:val="none" w:sz="0" w:space="0" w:color="auto"/>
      </w:divBdr>
    </w:div>
    <w:div w:id="388117067">
      <w:bodyDiv w:val="1"/>
      <w:marLeft w:val="0"/>
      <w:marRight w:val="0"/>
      <w:marTop w:val="0"/>
      <w:marBottom w:val="0"/>
      <w:divBdr>
        <w:top w:val="none" w:sz="0" w:space="0" w:color="auto"/>
        <w:left w:val="none" w:sz="0" w:space="0" w:color="auto"/>
        <w:bottom w:val="none" w:sz="0" w:space="0" w:color="auto"/>
        <w:right w:val="none" w:sz="0" w:space="0" w:color="auto"/>
      </w:divBdr>
    </w:div>
    <w:div w:id="391540395">
      <w:bodyDiv w:val="1"/>
      <w:marLeft w:val="0"/>
      <w:marRight w:val="0"/>
      <w:marTop w:val="0"/>
      <w:marBottom w:val="0"/>
      <w:divBdr>
        <w:top w:val="none" w:sz="0" w:space="0" w:color="auto"/>
        <w:left w:val="none" w:sz="0" w:space="0" w:color="auto"/>
        <w:bottom w:val="none" w:sz="0" w:space="0" w:color="auto"/>
        <w:right w:val="none" w:sz="0" w:space="0" w:color="auto"/>
      </w:divBdr>
    </w:div>
    <w:div w:id="392242815">
      <w:bodyDiv w:val="1"/>
      <w:marLeft w:val="0"/>
      <w:marRight w:val="0"/>
      <w:marTop w:val="0"/>
      <w:marBottom w:val="0"/>
      <w:divBdr>
        <w:top w:val="none" w:sz="0" w:space="0" w:color="auto"/>
        <w:left w:val="none" w:sz="0" w:space="0" w:color="auto"/>
        <w:bottom w:val="none" w:sz="0" w:space="0" w:color="auto"/>
        <w:right w:val="none" w:sz="0" w:space="0" w:color="auto"/>
      </w:divBdr>
    </w:div>
    <w:div w:id="393624841">
      <w:bodyDiv w:val="1"/>
      <w:marLeft w:val="0"/>
      <w:marRight w:val="0"/>
      <w:marTop w:val="0"/>
      <w:marBottom w:val="0"/>
      <w:divBdr>
        <w:top w:val="none" w:sz="0" w:space="0" w:color="auto"/>
        <w:left w:val="none" w:sz="0" w:space="0" w:color="auto"/>
        <w:bottom w:val="none" w:sz="0" w:space="0" w:color="auto"/>
        <w:right w:val="none" w:sz="0" w:space="0" w:color="auto"/>
      </w:divBdr>
    </w:div>
    <w:div w:id="395203040">
      <w:bodyDiv w:val="1"/>
      <w:marLeft w:val="0"/>
      <w:marRight w:val="0"/>
      <w:marTop w:val="0"/>
      <w:marBottom w:val="0"/>
      <w:divBdr>
        <w:top w:val="none" w:sz="0" w:space="0" w:color="auto"/>
        <w:left w:val="none" w:sz="0" w:space="0" w:color="auto"/>
        <w:bottom w:val="none" w:sz="0" w:space="0" w:color="auto"/>
        <w:right w:val="none" w:sz="0" w:space="0" w:color="auto"/>
      </w:divBdr>
    </w:div>
    <w:div w:id="410782282">
      <w:bodyDiv w:val="1"/>
      <w:marLeft w:val="0"/>
      <w:marRight w:val="0"/>
      <w:marTop w:val="0"/>
      <w:marBottom w:val="0"/>
      <w:divBdr>
        <w:top w:val="none" w:sz="0" w:space="0" w:color="auto"/>
        <w:left w:val="none" w:sz="0" w:space="0" w:color="auto"/>
        <w:bottom w:val="none" w:sz="0" w:space="0" w:color="auto"/>
        <w:right w:val="none" w:sz="0" w:space="0" w:color="auto"/>
      </w:divBdr>
    </w:div>
    <w:div w:id="414014118">
      <w:bodyDiv w:val="1"/>
      <w:marLeft w:val="0"/>
      <w:marRight w:val="0"/>
      <w:marTop w:val="0"/>
      <w:marBottom w:val="0"/>
      <w:divBdr>
        <w:top w:val="none" w:sz="0" w:space="0" w:color="auto"/>
        <w:left w:val="none" w:sz="0" w:space="0" w:color="auto"/>
        <w:bottom w:val="none" w:sz="0" w:space="0" w:color="auto"/>
        <w:right w:val="none" w:sz="0" w:space="0" w:color="auto"/>
      </w:divBdr>
    </w:div>
    <w:div w:id="415783668">
      <w:bodyDiv w:val="1"/>
      <w:marLeft w:val="0"/>
      <w:marRight w:val="0"/>
      <w:marTop w:val="0"/>
      <w:marBottom w:val="0"/>
      <w:divBdr>
        <w:top w:val="none" w:sz="0" w:space="0" w:color="auto"/>
        <w:left w:val="none" w:sz="0" w:space="0" w:color="auto"/>
        <w:bottom w:val="none" w:sz="0" w:space="0" w:color="auto"/>
        <w:right w:val="none" w:sz="0" w:space="0" w:color="auto"/>
      </w:divBdr>
    </w:div>
    <w:div w:id="421023888">
      <w:bodyDiv w:val="1"/>
      <w:marLeft w:val="0"/>
      <w:marRight w:val="0"/>
      <w:marTop w:val="0"/>
      <w:marBottom w:val="0"/>
      <w:divBdr>
        <w:top w:val="none" w:sz="0" w:space="0" w:color="auto"/>
        <w:left w:val="none" w:sz="0" w:space="0" w:color="auto"/>
        <w:bottom w:val="none" w:sz="0" w:space="0" w:color="auto"/>
        <w:right w:val="none" w:sz="0" w:space="0" w:color="auto"/>
      </w:divBdr>
    </w:div>
    <w:div w:id="421686762">
      <w:bodyDiv w:val="1"/>
      <w:marLeft w:val="0"/>
      <w:marRight w:val="0"/>
      <w:marTop w:val="0"/>
      <w:marBottom w:val="0"/>
      <w:divBdr>
        <w:top w:val="none" w:sz="0" w:space="0" w:color="auto"/>
        <w:left w:val="none" w:sz="0" w:space="0" w:color="auto"/>
        <w:bottom w:val="none" w:sz="0" w:space="0" w:color="auto"/>
        <w:right w:val="none" w:sz="0" w:space="0" w:color="auto"/>
      </w:divBdr>
    </w:div>
    <w:div w:id="426584373">
      <w:bodyDiv w:val="1"/>
      <w:marLeft w:val="0"/>
      <w:marRight w:val="0"/>
      <w:marTop w:val="0"/>
      <w:marBottom w:val="0"/>
      <w:divBdr>
        <w:top w:val="none" w:sz="0" w:space="0" w:color="auto"/>
        <w:left w:val="none" w:sz="0" w:space="0" w:color="auto"/>
        <w:bottom w:val="none" w:sz="0" w:space="0" w:color="auto"/>
        <w:right w:val="none" w:sz="0" w:space="0" w:color="auto"/>
      </w:divBdr>
    </w:div>
    <w:div w:id="442237206">
      <w:bodyDiv w:val="1"/>
      <w:marLeft w:val="0"/>
      <w:marRight w:val="0"/>
      <w:marTop w:val="0"/>
      <w:marBottom w:val="0"/>
      <w:divBdr>
        <w:top w:val="none" w:sz="0" w:space="0" w:color="auto"/>
        <w:left w:val="none" w:sz="0" w:space="0" w:color="auto"/>
        <w:bottom w:val="none" w:sz="0" w:space="0" w:color="auto"/>
        <w:right w:val="none" w:sz="0" w:space="0" w:color="auto"/>
      </w:divBdr>
    </w:div>
    <w:div w:id="442775137">
      <w:bodyDiv w:val="1"/>
      <w:marLeft w:val="0"/>
      <w:marRight w:val="0"/>
      <w:marTop w:val="0"/>
      <w:marBottom w:val="0"/>
      <w:divBdr>
        <w:top w:val="none" w:sz="0" w:space="0" w:color="auto"/>
        <w:left w:val="none" w:sz="0" w:space="0" w:color="auto"/>
        <w:bottom w:val="none" w:sz="0" w:space="0" w:color="auto"/>
        <w:right w:val="none" w:sz="0" w:space="0" w:color="auto"/>
      </w:divBdr>
    </w:div>
    <w:div w:id="449709817">
      <w:bodyDiv w:val="1"/>
      <w:marLeft w:val="0"/>
      <w:marRight w:val="0"/>
      <w:marTop w:val="0"/>
      <w:marBottom w:val="0"/>
      <w:divBdr>
        <w:top w:val="none" w:sz="0" w:space="0" w:color="auto"/>
        <w:left w:val="none" w:sz="0" w:space="0" w:color="auto"/>
        <w:bottom w:val="none" w:sz="0" w:space="0" w:color="auto"/>
        <w:right w:val="none" w:sz="0" w:space="0" w:color="auto"/>
      </w:divBdr>
    </w:div>
    <w:div w:id="452092152">
      <w:bodyDiv w:val="1"/>
      <w:marLeft w:val="0"/>
      <w:marRight w:val="0"/>
      <w:marTop w:val="0"/>
      <w:marBottom w:val="0"/>
      <w:divBdr>
        <w:top w:val="none" w:sz="0" w:space="0" w:color="auto"/>
        <w:left w:val="none" w:sz="0" w:space="0" w:color="auto"/>
        <w:bottom w:val="none" w:sz="0" w:space="0" w:color="auto"/>
        <w:right w:val="none" w:sz="0" w:space="0" w:color="auto"/>
      </w:divBdr>
    </w:div>
    <w:div w:id="460809769">
      <w:bodyDiv w:val="1"/>
      <w:marLeft w:val="0"/>
      <w:marRight w:val="0"/>
      <w:marTop w:val="0"/>
      <w:marBottom w:val="0"/>
      <w:divBdr>
        <w:top w:val="none" w:sz="0" w:space="0" w:color="auto"/>
        <w:left w:val="none" w:sz="0" w:space="0" w:color="auto"/>
        <w:bottom w:val="none" w:sz="0" w:space="0" w:color="auto"/>
        <w:right w:val="none" w:sz="0" w:space="0" w:color="auto"/>
      </w:divBdr>
    </w:div>
    <w:div w:id="469594868">
      <w:bodyDiv w:val="1"/>
      <w:marLeft w:val="0"/>
      <w:marRight w:val="0"/>
      <w:marTop w:val="0"/>
      <w:marBottom w:val="0"/>
      <w:divBdr>
        <w:top w:val="none" w:sz="0" w:space="0" w:color="auto"/>
        <w:left w:val="none" w:sz="0" w:space="0" w:color="auto"/>
        <w:bottom w:val="none" w:sz="0" w:space="0" w:color="auto"/>
        <w:right w:val="none" w:sz="0" w:space="0" w:color="auto"/>
      </w:divBdr>
    </w:div>
    <w:div w:id="476266580">
      <w:bodyDiv w:val="1"/>
      <w:marLeft w:val="0"/>
      <w:marRight w:val="0"/>
      <w:marTop w:val="0"/>
      <w:marBottom w:val="0"/>
      <w:divBdr>
        <w:top w:val="none" w:sz="0" w:space="0" w:color="auto"/>
        <w:left w:val="none" w:sz="0" w:space="0" w:color="auto"/>
        <w:bottom w:val="none" w:sz="0" w:space="0" w:color="auto"/>
        <w:right w:val="none" w:sz="0" w:space="0" w:color="auto"/>
      </w:divBdr>
    </w:div>
    <w:div w:id="478806260">
      <w:bodyDiv w:val="1"/>
      <w:marLeft w:val="0"/>
      <w:marRight w:val="0"/>
      <w:marTop w:val="0"/>
      <w:marBottom w:val="0"/>
      <w:divBdr>
        <w:top w:val="none" w:sz="0" w:space="0" w:color="auto"/>
        <w:left w:val="none" w:sz="0" w:space="0" w:color="auto"/>
        <w:bottom w:val="none" w:sz="0" w:space="0" w:color="auto"/>
        <w:right w:val="none" w:sz="0" w:space="0" w:color="auto"/>
      </w:divBdr>
    </w:div>
    <w:div w:id="485245948">
      <w:bodyDiv w:val="1"/>
      <w:marLeft w:val="0"/>
      <w:marRight w:val="0"/>
      <w:marTop w:val="0"/>
      <w:marBottom w:val="0"/>
      <w:divBdr>
        <w:top w:val="none" w:sz="0" w:space="0" w:color="auto"/>
        <w:left w:val="none" w:sz="0" w:space="0" w:color="auto"/>
        <w:bottom w:val="none" w:sz="0" w:space="0" w:color="auto"/>
        <w:right w:val="none" w:sz="0" w:space="0" w:color="auto"/>
      </w:divBdr>
    </w:div>
    <w:div w:id="486944836">
      <w:bodyDiv w:val="1"/>
      <w:marLeft w:val="0"/>
      <w:marRight w:val="0"/>
      <w:marTop w:val="0"/>
      <w:marBottom w:val="0"/>
      <w:divBdr>
        <w:top w:val="none" w:sz="0" w:space="0" w:color="auto"/>
        <w:left w:val="none" w:sz="0" w:space="0" w:color="auto"/>
        <w:bottom w:val="none" w:sz="0" w:space="0" w:color="auto"/>
        <w:right w:val="none" w:sz="0" w:space="0" w:color="auto"/>
      </w:divBdr>
    </w:div>
    <w:div w:id="491337894">
      <w:bodyDiv w:val="1"/>
      <w:marLeft w:val="0"/>
      <w:marRight w:val="0"/>
      <w:marTop w:val="0"/>
      <w:marBottom w:val="0"/>
      <w:divBdr>
        <w:top w:val="none" w:sz="0" w:space="0" w:color="auto"/>
        <w:left w:val="none" w:sz="0" w:space="0" w:color="auto"/>
        <w:bottom w:val="none" w:sz="0" w:space="0" w:color="auto"/>
        <w:right w:val="none" w:sz="0" w:space="0" w:color="auto"/>
      </w:divBdr>
    </w:div>
    <w:div w:id="499779714">
      <w:bodyDiv w:val="1"/>
      <w:marLeft w:val="0"/>
      <w:marRight w:val="0"/>
      <w:marTop w:val="0"/>
      <w:marBottom w:val="0"/>
      <w:divBdr>
        <w:top w:val="none" w:sz="0" w:space="0" w:color="auto"/>
        <w:left w:val="none" w:sz="0" w:space="0" w:color="auto"/>
        <w:bottom w:val="none" w:sz="0" w:space="0" w:color="auto"/>
        <w:right w:val="none" w:sz="0" w:space="0" w:color="auto"/>
      </w:divBdr>
    </w:div>
    <w:div w:id="499809164">
      <w:bodyDiv w:val="1"/>
      <w:marLeft w:val="0"/>
      <w:marRight w:val="0"/>
      <w:marTop w:val="0"/>
      <w:marBottom w:val="0"/>
      <w:divBdr>
        <w:top w:val="none" w:sz="0" w:space="0" w:color="auto"/>
        <w:left w:val="none" w:sz="0" w:space="0" w:color="auto"/>
        <w:bottom w:val="none" w:sz="0" w:space="0" w:color="auto"/>
        <w:right w:val="none" w:sz="0" w:space="0" w:color="auto"/>
      </w:divBdr>
    </w:div>
    <w:div w:id="504824093">
      <w:bodyDiv w:val="1"/>
      <w:marLeft w:val="0"/>
      <w:marRight w:val="0"/>
      <w:marTop w:val="0"/>
      <w:marBottom w:val="0"/>
      <w:divBdr>
        <w:top w:val="none" w:sz="0" w:space="0" w:color="auto"/>
        <w:left w:val="none" w:sz="0" w:space="0" w:color="auto"/>
        <w:bottom w:val="none" w:sz="0" w:space="0" w:color="auto"/>
        <w:right w:val="none" w:sz="0" w:space="0" w:color="auto"/>
      </w:divBdr>
    </w:div>
    <w:div w:id="512573880">
      <w:bodyDiv w:val="1"/>
      <w:marLeft w:val="0"/>
      <w:marRight w:val="0"/>
      <w:marTop w:val="0"/>
      <w:marBottom w:val="0"/>
      <w:divBdr>
        <w:top w:val="none" w:sz="0" w:space="0" w:color="auto"/>
        <w:left w:val="none" w:sz="0" w:space="0" w:color="auto"/>
        <w:bottom w:val="none" w:sz="0" w:space="0" w:color="auto"/>
        <w:right w:val="none" w:sz="0" w:space="0" w:color="auto"/>
      </w:divBdr>
    </w:div>
    <w:div w:id="514005825">
      <w:bodyDiv w:val="1"/>
      <w:marLeft w:val="0"/>
      <w:marRight w:val="0"/>
      <w:marTop w:val="0"/>
      <w:marBottom w:val="0"/>
      <w:divBdr>
        <w:top w:val="none" w:sz="0" w:space="0" w:color="auto"/>
        <w:left w:val="none" w:sz="0" w:space="0" w:color="auto"/>
        <w:bottom w:val="none" w:sz="0" w:space="0" w:color="auto"/>
        <w:right w:val="none" w:sz="0" w:space="0" w:color="auto"/>
      </w:divBdr>
    </w:div>
    <w:div w:id="515657169">
      <w:bodyDiv w:val="1"/>
      <w:marLeft w:val="0"/>
      <w:marRight w:val="0"/>
      <w:marTop w:val="0"/>
      <w:marBottom w:val="0"/>
      <w:divBdr>
        <w:top w:val="none" w:sz="0" w:space="0" w:color="auto"/>
        <w:left w:val="none" w:sz="0" w:space="0" w:color="auto"/>
        <w:bottom w:val="none" w:sz="0" w:space="0" w:color="auto"/>
        <w:right w:val="none" w:sz="0" w:space="0" w:color="auto"/>
      </w:divBdr>
    </w:div>
    <w:div w:id="517230633">
      <w:bodyDiv w:val="1"/>
      <w:marLeft w:val="0"/>
      <w:marRight w:val="0"/>
      <w:marTop w:val="0"/>
      <w:marBottom w:val="0"/>
      <w:divBdr>
        <w:top w:val="none" w:sz="0" w:space="0" w:color="auto"/>
        <w:left w:val="none" w:sz="0" w:space="0" w:color="auto"/>
        <w:bottom w:val="none" w:sz="0" w:space="0" w:color="auto"/>
        <w:right w:val="none" w:sz="0" w:space="0" w:color="auto"/>
      </w:divBdr>
    </w:div>
    <w:div w:id="526791829">
      <w:bodyDiv w:val="1"/>
      <w:marLeft w:val="0"/>
      <w:marRight w:val="0"/>
      <w:marTop w:val="0"/>
      <w:marBottom w:val="0"/>
      <w:divBdr>
        <w:top w:val="none" w:sz="0" w:space="0" w:color="auto"/>
        <w:left w:val="none" w:sz="0" w:space="0" w:color="auto"/>
        <w:bottom w:val="none" w:sz="0" w:space="0" w:color="auto"/>
        <w:right w:val="none" w:sz="0" w:space="0" w:color="auto"/>
      </w:divBdr>
    </w:div>
    <w:div w:id="529610414">
      <w:bodyDiv w:val="1"/>
      <w:marLeft w:val="0"/>
      <w:marRight w:val="0"/>
      <w:marTop w:val="0"/>
      <w:marBottom w:val="0"/>
      <w:divBdr>
        <w:top w:val="none" w:sz="0" w:space="0" w:color="auto"/>
        <w:left w:val="none" w:sz="0" w:space="0" w:color="auto"/>
        <w:bottom w:val="none" w:sz="0" w:space="0" w:color="auto"/>
        <w:right w:val="none" w:sz="0" w:space="0" w:color="auto"/>
      </w:divBdr>
    </w:div>
    <w:div w:id="539900818">
      <w:bodyDiv w:val="1"/>
      <w:marLeft w:val="0"/>
      <w:marRight w:val="0"/>
      <w:marTop w:val="0"/>
      <w:marBottom w:val="0"/>
      <w:divBdr>
        <w:top w:val="none" w:sz="0" w:space="0" w:color="auto"/>
        <w:left w:val="none" w:sz="0" w:space="0" w:color="auto"/>
        <w:bottom w:val="none" w:sz="0" w:space="0" w:color="auto"/>
        <w:right w:val="none" w:sz="0" w:space="0" w:color="auto"/>
      </w:divBdr>
    </w:div>
    <w:div w:id="540048275">
      <w:bodyDiv w:val="1"/>
      <w:marLeft w:val="0"/>
      <w:marRight w:val="0"/>
      <w:marTop w:val="0"/>
      <w:marBottom w:val="0"/>
      <w:divBdr>
        <w:top w:val="none" w:sz="0" w:space="0" w:color="auto"/>
        <w:left w:val="none" w:sz="0" w:space="0" w:color="auto"/>
        <w:bottom w:val="none" w:sz="0" w:space="0" w:color="auto"/>
        <w:right w:val="none" w:sz="0" w:space="0" w:color="auto"/>
      </w:divBdr>
    </w:div>
    <w:div w:id="549151045">
      <w:bodyDiv w:val="1"/>
      <w:marLeft w:val="0"/>
      <w:marRight w:val="0"/>
      <w:marTop w:val="0"/>
      <w:marBottom w:val="0"/>
      <w:divBdr>
        <w:top w:val="none" w:sz="0" w:space="0" w:color="auto"/>
        <w:left w:val="none" w:sz="0" w:space="0" w:color="auto"/>
        <w:bottom w:val="none" w:sz="0" w:space="0" w:color="auto"/>
        <w:right w:val="none" w:sz="0" w:space="0" w:color="auto"/>
      </w:divBdr>
    </w:div>
    <w:div w:id="552349835">
      <w:bodyDiv w:val="1"/>
      <w:marLeft w:val="0"/>
      <w:marRight w:val="0"/>
      <w:marTop w:val="0"/>
      <w:marBottom w:val="0"/>
      <w:divBdr>
        <w:top w:val="none" w:sz="0" w:space="0" w:color="auto"/>
        <w:left w:val="none" w:sz="0" w:space="0" w:color="auto"/>
        <w:bottom w:val="none" w:sz="0" w:space="0" w:color="auto"/>
        <w:right w:val="none" w:sz="0" w:space="0" w:color="auto"/>
      </w:divBdr>
    </w:div>
    <w:div w:id="565342825">
      <w:bodyDiv w:val="1"/>
      <w:marLeft w:val="0"/>
      <w:marRight w:val="0"/>
      <w:marTop w:val="0"/>
      <w:marBottom w:val="0"/>
      <w:divBdr>
        <w:top w:val="none" w:sz="0" w:space="0" w:color="auto"/>
        <w:left w:val="none" w:sz="0" w:space="0" w:color="auto"/>
        <w:bottom w:val="none" w:sz="0" w:space="0" w:color="auto"/>
        <w:right w:val="none" w:sz="0" w:space="0" w:color="auto"/>
      </w:divBdr>
    </w:div>
    <w:div w:id="571089860">
      <w:bodyDiv w:val="1"/>
      <w:marLeft w:val="0"/>
      <w:marRight w:val="0"/>
      <w:marTop w:val="0"/>
      <w:marBottom w:val="0"/>
      <w:divBdr>
        <w:top w:val="none" w:sz="0" w:space="0" w:color="auto"/>
        <w:left w:val="none" w:sz="0" w:space="0" w:color="auto"/>
        <w:bottom w:val="none" w:sz="0" w:space="0" w:color="auto"/>
        <w:right w:val="none" w:sz="0" w:space="0" w:color="auto"/>
      </w:divBdr>
    </w:div>
    <w:div w:id="580985754">
      <w:bodyDiv w:val="1"/>
      <w:marLeft w:val="0"/>
      <w:marRight w:val="0"/>
      <w:marTop w:val="0"/>
      <w:marBottom w:val="0"/>
      <w:divBdr>
        <w:top w:val="none" w:sz="0" w:space="0" w:color="auto"/>
        <w:left w:val="none" w:sz="0" w:space="0" w:color="auto"/>
        <w:bottom w:val="none" w:sz="0" w:space="0" w:color="auto"/>
        <w:right w:val="none" w:sz="0" w:space="0" w:color="auto"/>
      </w:divBdr>
    </w:div>
    <w:div w:id="582103760">
      <w:bodyDiv w:val="1"/>
      <w:marLeft w:val="0"/>
      <w:marRight w:val="0"/>
      <w:marTop w:val="0"/>
      <w:marBottom w:val="0"/>
      <w:divBdr>
        <w:top w:val="none" w:sz="0" w:space="0" w:color="auto"/>
        <w:left w:val="none" w:sz="0" w:space="0" w:color="auto"/>
        <w:bottom w:val="none" w:sz="0" w:space="0" w:color="auto"/>
        <w:right w:val="none" w:sz="0" w:space="0" w:color="auto"/>
      </w:divBdr>
    </w:div>
    <w:div w:id="584458073">
      <w:bodyDiv w:val="1"/>
      <w:marLeft w:val="0"/>
      <w:marRight w:val="0"/>
      <w:marTop w:val="0"/>
      <w:marBottom w:val="0"/>
      <w:divBdr>
        <w:top w:val="none" w:sz="0" w:space="0" w:color="auto"/>
        <w:left w:val="none" w:sz="0" w:space="0" w:color="auto"/>
        <w:bottom w:val="none" w:sz="0" w:space="0" w:color="auto"/>
        <w:right w:val="none" w:sz="0" w:space="0" w:color="auto"/>
      </w:divBdr>
    </w:div>
    <w:div w:id="594821134">
      <w:bodyDiv w:val="1"/>
      <w:marLeft w:val="0"/>
      <w:marRight w:val="0"/>
      <w:marTop w:val="0"/>
      <w:marBottom w:val="0"/>
      <w:divBdr>
        <w:top w:val="none" w:sz="0" w:space="0" w:color="auto"/>
        <w:left w:val="none" w:sz="0" w:space="0" w:color="auto"/>
        <w:bottom w:val="none" w:sz="0" w:space="0" w:color="auto"/>
        <w:right w:val="none" w:sz="0" w:space="0" w:color="auto"/>
      </w:divBdr>
    </w:div>
    <w:div w:id="603536484">
      <w:bodyDiv w:val="1"/>
      <w:marLeft w:val="0"/>
      <w:marRight w:val="0"/>
      <w:marTop w:val="0"/>
      <w:marBottom w:val="0"/>
      <w:divBdr>
        <w:top w:val="none" w:sz="0" w:space="0" w:color="auto"/>
        <w:left w:val="none" w:sz="0" w:space="0" w:color="auto"/>
        <w:bottom w:val="none" w:sz="0" w:space="0" w:color="auto"/>
        <w:right w:val="none" w:sz="0" w:space="0" w:color="auto"/>
      </w:divBdr>
    </w:div>
    <w:div w:id="615599580">
      <w:bodyDiv w:val="1"/>
      <w:marLeft w:val="0"/>
      <w:marRight w:val="0"/>
      <w:marTop w:val="0"/>
      <w:marBottom w:val="0"/>
      <w:divBdr>
        <w:top w:val="none" w:sz="0" w:space="0" w:color="auto"/>
        <w:left w:val="none" w:sz="0" w:space="0" w:color="auto"/>
        <w:bottom w:val="none" w:sz="0" w:space="0" w:color="auto"/>
        <w:right w:val="none" w:sz="0" w:space="0" w:color="auto"/>
      </w:divBdr>
    </w:div>
    <w:div w:id="615719542">
      <w:bodyDiv w:val="1"/>
      <w:marLeft w:val="0"/>
      <w:marRight w:val="0"/>
      <w:marTop w:val="0"/>
      <w:marBottom w:val="0"/>
      <w:divBdr>
        <w:top w:val="none" w:sz="0" w:space="0" w:color="auto"/>
        <w:left w:val="none" w:sz="0" w:space="0" w:color="auto"/>
        <w:bottom w:val="none" w:sz="0" w:space="0" w:color="auto"/>
        <w:right w:val="none" w:sz="0" w:space="0" w:color="auto"/>
      </w:divBdr>
    </w:div>
    <w:div w:id="618491285">
      <w:bodyDiv w:val="1"/>
      <w:marLeft w:val="0"/>
      <w:marRight w:val="0"/>
      <w:marTop w:val="0"/>
      <w:marBottom w:val="0"/>
      <w:divBdr>
        <w:top w:val="none" w:sz="0" w:space="0" w:color="auto"/>
        <w:left w:val="none" w:sz="0" w:space="0" w:color="auto"/>
        <w:bottom w:val="none" w:sz="0" w:space="0" w:color="auto"/>
        <w:right w:val="none" w:sz="0" w:space="0" w:color="auto"/>
      </w:divBdr>
    </w:div>
    <w:div w:id="622272947">
      <w:bodyDiv w:val="1"/>
      <w:marLeft w:val="0"/>
      <w:marRight w:val="0"/>
      <w:marTop w:val="0"/>
      <w:marBottom w:val="0"/>
      <w:divBdr>
        <w:top w:val="none" w:sz="0" w:space="0" w:color="auto"/>
        <w:left w:val="none" w:sz="0" w:space="0" w:color="auto"/>
        <w:bottom w:val="none" w:sz="0" w:space="0" w:color="auto"/>
        <w:right w:val="none" w:sz="0" w:space="0" w:color="auto"/>
      </w:divBdr>
    </w:div>
    <w:div w:id="623275593">
      <w:bodyDiv w:val="1"/>
      <w:marLeft w:val="0"/>
      <w:marRight w:val="0"/>
      <w:marTop w:val="0"/>
      <w:marBottom w:val="0"/>
      <w:divBdr>
        <w:top w:val="none" w:sz="0" w:space="0" w:color="auto"/>
        <w:left w:val="none" w:sz="0" w:space="0" w:color="auto"/>
        <w:bottom w:val="none" w:sz="0" w:space="0" w:color="auto"/>
        <w:right w:val="none" w:sz="0" w:space="0" w:color="auto"/>
      </w:divBdr>
    </w:div>
    <w:div w:id="625160613">
      <w:bodyDiv w:val="1"/>
      <w:marLeft w:val="0"/>
      <w:marRight w:val="0"/>
      <w:marTop w:val="0"/>
      <w:marBottom w:val="0"/>
      <w:divBdr>
        <w:top w:val="none" w:sz="0" w:space="0" w:color="auto"/>
        <w:left w:val="none" w:sz="0" w:space="0" w:color="auto"/>
        <w:bottom w:val="none" w:sz="0" w:space="0" w:color="auto"/>
        <w:right w:val="none" w:sz="0" w:space="0" w:color="auto"/>
      </w:divBdr>
    </w:div>
    <w:div w:id="630094955">
      <w:bodyDiv w:val="1"/>
      <w:marLeft w:val="0"/>
      <w:marRight w:val="0"/>
      <w:marTop w:val="0"/>
      <w:marBottom w:val="0"/>
      <w:divBdr>
        <w:top w:val="none" w:sz="0" w:space="0" w:color="auto"/>
        <w:left w:val="none" w:sz="0" w:space="0" w:color="auto"/>
        <w:bottom w:val="none" w:sz="0" w:space="0" w:color="auto"/>
        <w:right w:val="none" w:sz="0" w:space="0" w:color="auto"/>
      </w:divBdr>
    </w:div>
    <w:div w:id="630280723">
      <w:bodyDiv w:val="1"/>
      <w:marLeft w:val="0"/>
      <w:marRight w:val="0"/>
      <w:marTop w:val="0"/>
      <w:marBottom w:val="0"/>
      <w:divBdr>
        <w:top w:val="none" w:sz="0" w:space="0" w:color="auto"/>
        <w:left w:val="none" w:sz="0" w:space="0" w:color="auto"/>
        <w:bottom w:val="none" w:sz="0" w:space="0" w:color="auto"/>
        <w:right w:val="none" w:sz="0" w:space="0" w:color="auto"/>
      </w:divBdr>
    </w:div>
    <w:div w:id="635137034">
      <w:bodyDiv w:val="1"/>
      <w:marLeft w:val="0"/>
      <w:marRight w:val="0"/>
      <w:marTop w:val="0"/>
      <w:marBottom w:val="0"/>
      <w:divBdr>
        <w:top w:val="none" w:sz="0" w:space="0" w:color="auto"/>
        <w:left w:val="none" w:sz="0" w:space="0" w:color="auto"/>
        <w:bottom w:val="none" w:sz="0" w:space="0" w:color="auto"/>
        <w:right w:val="none" w:sz="0" w:space="0" w:color="auto"/>
      </w:divBdr>
    </w:div>
    <w:div w:id="638069011">
      <w:bodyDiv w:val="1"/>
      <w:marLeft w:val="0"/>
      <w:marRight w:val="0"/>
      <w:marTop w:val="0"/>
      <w:marBottom w:val="0"/>
      <w:divBdr>
        <w:top w:val="none" w:sz="0" w:space="0" w:color="auto"/>
        <w:left w:val="none" w:sz="0" w:space="0" w:color="auto"/>
        <w:bottom w:val="none" w:sz="0" w:space="0" w:color="auto"/>
        <w:right w:val="none" w:sz="0" w:space="0" w:color="auto"/>
      </w:divBdr>
    </w:div>
    <w:div w:id="641695730">
      <w:bodyDiv w:val="1"/>
      <w:marLeft w:val="0"/>
      <w:marRight w:val="0"/>
      <w:marTop w:val="0"/>
      <w:marBottom w:val="0"/>
      <w:divBdr>
        <w:top w:val="none" w:sz="0" w:space="0" w:color="auto"/>
        <w:left w:val="none" w:sz="0" w:space="0" w:color="auto"/>
        <w:bottom w:val="none" w:sz="0" w:space="0" w:color="auto"/>
        <w:right w:val="none" w:sz="0" w:space="0" w:color="auto"/>
      </w:divBdr>
    </w:div>
    <w:div w:id="645478579">
      <w:bodyDiv w:val="1"/>
      <w:marLeft w:val="0"/>
      <w:marRight w:val="0"/>
      <w:marTop w:val="0"/>
      <w:marBottom w:val="0"/>
      <w:divBdr>
        <w:top w:val="none" w:sz="0" w:space="0" w:color="auto"/>
        <w:left w:val="none" w:sz="0" w:space="0" w:color="auto"/>
        <w:bottom w:val="none" w:sz="0" w:space="0" w:color="auto"/>
        <w:right w:val="none" w:sz="0" w:space="0" w:color="auto"/>
      </w:divBdr>
    </w:div>
    <w:div w:id="651562290">
      <w:bodyDiv w:val="1"/>
      <w:marLeft w:val="0"/>
      <w:marRight w:val="0"/>
      <w:marTop w:val="0"/>
      <w:marBottom w:val="0"/>
      <w:divBdr>
        <w:top w:val="none" w:sz="0" w:space="0" w:color="auto"/>
        <w:left w:val="none" w:sz="0" w:space="0" w:color="auto"/>
        <w:bottom w:val="none" w:sz="0" w:space="0" w:color="auto"/>
        <w:right w:val="none" w:sz="0" w:space="0" w:color="auto"/>
      </w:divBdr>
    </w:div>
    <w:div w:id="652761474">
      <w:bodyDiv w:val="1"/>
      <w:marLeft w:val="0"/>
      <w:marRight w:val="0"/>
      <w:marTop w:val="0"/>
      <w:marBottom w:val="0"/>
      <w:divBdr>
        <w:top w:val="none" w:sz="0" w:space="0" w:color="auto"/>
        <w:left w:val="none" w:sz="0" w:space="0" w:color="auto"/>
        <w:bottom w:val="none" w:sz="0" w:space="0" w:color="auto"/>
        <w:right w:val="none" w:sz="0" w:space="0" w:color="auto"/>
      </w:divBdr>
    </w:div>
    <w:div w:id="652949276">
      <w:bodyDiv w:val="1"/>
      <w:marLeft w:val="0"/>
      <w:marRight w:val="0"/>
      <w:marTop w:val="0"/>
      <w:marBottom w:val="0"/>
      <w:divBdr>
        <w:top w:val="none" w:sz="0" w:space="0" w:color="auto"/>
        <w:left w:val="none" w:sz="0" w:space="0" w:color="auto"/>
        <w:bottom w:val="none" w:sz="0" w:space="0" w:color="auto"/>
        <w:right w:val="none" w:sz="0" w:space="0" w:color="auto"/>
      </w:divBdr>
    </w:div>
    <w:div w:id="662782891">
      <w:bodyDiv w:val="1"/>
      <w:marLeft w:val="0"/>
      <w:marRight w:val="0"/>
      <w:marTop w:val="0"/>
      <w:marBottom w:val="0"/>
      <w:divBdr>
        <w:top w:val="none" w:sz="0" w:space="0" w:color="auto"/>
        <w:left w:val="none" w:sz="0" w:space="0" w:color="auto"/>
        <w:bottom w:val="none" w:sz="0" w:space="0" w:color="auto"/>
        <w:right w:val="none" w:sz="0" w:space="0" w:color="auto"/>
      </w:divBdr>
    </w:div>
    <w:div w:id="675108468">
      <w:bodyDiv w:val="1"/>
      <w:marLeft w:val="0"/>
      <w:marRight w:val="0"/>
      <w:marTop w:val="0"/>
      <w:marBottom w:val="0"/>
      <w:divBdr>
        <w:top w:val="none" w:sz="0" w:space="0" w:color="auto"/>
        <w:left w:val="none" w:sz="0" w:space="0" w:color="auto"/>
        <w:bottom w:val="none" w:sz="0" w:space="0" w:color="auto"/>
        <w:right w:val="none" w:sz="0" w:space="0" w:color="auto"/>
      </w:divBdr>
    </w:div>
    <w:div w:id="678777470">
      <w:bodyDiv w:val="1"/>
      <w:marLeft w:val="0"/>
      <w:marRight w:val="0"/>
      <w:marTop w:val="0"/>
      <w:marBottom w:val="0"/>
      <w:divBdr>
        <w:top w:val="none" w:sz="0" w:space="0" w:color="auto"/>
        <w:left w:val="none" w:sz="0" w:space="0" w:color="auto"/>
        <w:bottom w:val="none" w:sz="0" w:space="0" w:color="auto"/>
        <w:right w:val="none" w:sz="0" w:space="0" w:color="auto"/>
      </w:divBdr>
    </w:div>
    <w:div w:id="679428423">
      <w:bodyDiv w:val="1"/>
      <w:marLeft w:val="0"/>
      <w:marRight w:val="0"/>
      <w:marTop w:val="0"/>
      <w:marBottom w:val="0"/>
      <w:divBdr>
        <w:top w:val="none" w:sz="0" w:space="0" w:color="auto"/>
        <w:left w:val="none" w:sz="0" w:space="0" w:color="auto"/>
        <w:bottom w:val="none" w:sz="0" w:space="0" w:color="auto"/>
        <w:right w:val="none" w:sz="0" w:space="0" w:color="auto"/>
      </w:divBdr>
    </w:div>
    <w:div w:id="683631559">
      <w:bodyDiv w:val="1"/>
      <w:marLeft w:val="0"/>
      <w:marRight w:val="0"/>
      <w:marTop w:val="0"/>
      <w:marBottom w:val="0"/>
      <w:divBdr>
        <w:top w:val="none" w:sz="0" w:space="0" w:color="auto"/>
        <w:left w:val="none" w:sz="0" w:space="0" w:color="auto"/>
        <w:bottom w:val="none" w:sz="0" w:space="0" w:color="auto"/>
        <w:right w:val="none" w:sz="0" w:space="0" w:color="auto"/>
      </w:divBdr>
    </w:div>
    <w:div w:id="685866937">
      <w:bodyDiv w:val="1"/>
      <w:marLeft w:val="0"/>
      <w:marRight w:val="0"/>
      <w:marTop w:val="0"/>
      <w:marBottom w:val="0"/>
      <w:divBdr>
        <w:top w:val="none" w:sz="0" w:space="0" w:color="auto"/>
        <w:left w:val="none" w:sz="0" w:space="0" w:color="auto"/>
        <w:bottom w:val="none" w:sz="0" w:space="0" w:color="auto"/>
        <w:right w:val="none" w:sz="0" w:space="0" w:color="auto"/>
      </w:divBdr>
    </w:div>
    <w:div w:id="695496889">
      <w:bodyDiv w:val="1"/>
      <w:marLeft w:val="0"/>
      <w:marRight w:val="0"/>
      <w:marTop w:val="0"/>
      <w:marBottom w:val="0"/>
      <w:divBdr>
        <w:top w:val="none" w:sz="0" w:space="0" w:color="auto"/>
        <w:left w:val="none" w:sz="0" w:space="0" w:color="auto"/>
        <w:bottom w:val="none" w:sz="0" w:space="0" w:color="auto"/>
        <w:right w:val="none" w:sz="0" w:space="0" w:color="auto"/>
      </w:divBdr>
    </w:div>
    <w:div w:id="705495081">
      <w:bodyDiv w:val="1"/>
      <w:marLeft w:val="0"/>
      <w:marRight w:val="0"/>
      <w:marTop w:val="0"/>
      <w:marBottom w:val="0"/>
      <w:divBdr>
        <w:top w:val="none" w:sz="0" w:space="0" w:color="auto"/>
        <w:left w:val="none" w:sz="0" w:space="0" w:color="auto"/>
        <w:bottom w:val="none" w:sz="0" w:space="0" w:color="auto"/>
        <w:right w:val="none" w:sz="0" w:space="0" w:color="auto"/>
      </w:divBdr>
    </w:div>
    <w:div w:id="707728063">
      <w:bodyDiv w:val="1"/>
      <w:marLeft w:val="0"/>
      <w:marRight w:val="0"/>
      <w:marTop w:val="0"/>
      <w:marBottom w:val="0"/>
      <w:divBdr>
        <w:top w:val="none" w:sz="0" w:space="0" w:color="auto"/>
        <w:left w:val="none" w:sz="0" w:space="0" w:color="auto"/>
        <w:bottom w:val="none" w:sz="0" w:space="0" w:color="auto"/>
        <w:right w:val="none" w:sz="0" w:space="0" w:color="auto"/>
      </w:divBdr>
    </w:div>
    <w:div w:id="710345879">
      <w:bodyDiv w:val="1"/>
      <w:marLeft w:val="0"/>
      <w:marRight w:val="0"/>
      <w:marTop w:val="0"/>
      <w:marBottom w:val="0"/>
      <w:divBdr>
        <w:top w:val="none" w:sz="0" w:space="0" w:color="auto"/>
        <w:left w:val="none" w:sz="0" w:space="0" w:color="auto"/>
        <w:bottom w:val="none" w:sz="0" w:space="0" w:color="auto"/>
        <w:right w:val="none" w:sz="0" w:space="0" w:color="auto"/>
      </w:divBdr>
    </w:div>
    <w:div w:id="718282762">
      <w:bodyDiv w:val="1"/>
      <w:marLeft w:val="0"/>
      <w:marRight w:val="0"/>
      <w:marTop w:val="0"/>
      <w:marBottom w:val="0"/>
      <w:divBdr>
        <w:top w:val="none" w:sz="0" w:space="0" w:color="auto"/>
        <w:left w:val="none" w:sz="0" w:space="0" w:color="auto"/>
        <w:bottom w:val="none" w:sz="0" w:space="0" w:color="auto"/>
        <w:right w:val="none" w:sz="0" w:space="0" w:color="auto"/>
      </w:divBdr>
    </w:div>
    <w:div w:id="722866993">
      <w:bodyDiv w:val="1"/>
      <w:marLeft w:val="0"/>
      <w:marRight w:val="0"/>
      <w:marTop w:val="0"/>
      <w:marBottom w:val="0"/>
      <w:divBdr>
        <w:top w:val="none" w:sz="0" w:space="0" w:color="auto"/>
        <w:left w:val="none" w:sz="0" w:space="0" w:color="auto"/>
        <w:bottom w:val="none" w:sz="0" w:space="0" w:color="auto"/>
        <w:right w:val="none" w:sz="0" w:space="0" w:color="auto"/>
      </w:divBdr>
    </w:div>
    <w:div w:id="727146968">
      <w:bodyDiv w:val="1"/>
      <w:marLeft w:val="0"/>
      <w:marRight w:val="0"/>
      <w:marTop w:val="0"/>
      <w:marBottom w:val="0"/>
      <w:divBdr>
        <w:top w:val="none" w:sz="0" w:space="0" w:color="auto"/>
        <w:left w:val="none" w:sz="0" w:space="0" w:color="auto"/>
        <w:bottom w:val="none" w:sz="0" w:space="0" w:color="auto"/>
        <w:right w:val="none" w:sz="0" w:space="0" w:color="auto"/>
      </w:divBdr>
    </w:div>
    <w:div w:id="730349435">
      <w:bodyDiv w:val="1"/>
      <w:marLeft w:val="0"/>
      <w:marRight w:val="0"/>
      <w:marTop w:val="0"/>
      <w:marBottom w:val="0"/>
      <w:divBdr>
        <w:top w:val="none" w:sz="0" w:space="0" w:color="auto"/>
        <w:left w:val="none" w:sz="0" w:space="0" w:color="auto"/>
        <w:bottom w:val="none" w:sz="0" w:space="0" w:color="auto"/>
        <w:right w:val="none" w:sz="0" w:space="0" w:color="auto"/>
      </w:divBdr>
    </w:div>
    <w:div w:id="730882515">
      <w:bodyDiv w:val="1"/>
      <w:marLeft w:val="0"/>
      <w:marRight w:val="0"/>
      <w:marTop w:val="0"/>
      <w:marBottom w:val="0"/>
      <w:divBdr>
        <w:top w:val="none" w:sz="0" w:space="0" w:color="auto"/>
        <w:left w:val="none" w:sz="0" w:space="0" w:color="auto"/>
        <w:bottom w:val="none" w:sz="0" w:space="0" w:color="auto"/>
        <w:right w:val="none" w:sz="0" w:space="0" w:color="auto"/>
      </w:divBdr>
    </w:div>
    <w:div w:id="730927478">
      <w:bodyDiv w:val="1"/>
      <w:marLeft w:val="0"/>
      <w:marRight w:val="0"/>
      <w:marTop w:val="0"/>
      <w:marBottom w:val="0"/>
      <w:divBdr>
        <w:top w:val="none" w:sz="0" w:space="0" w:color="auto"/>
        <w:left w:val="none" w:sz="0" w:space="0" w:color="auto"/>
        <w:bottom w:val="none" w:sz="0" w:space="0" w:color="auto"/>
        <w:right w:val="none" w:sz="0" w:space="0" w:color="auto"/>
      </w:divBdr>
    </w:div>
    <w:div w:id="734355204">
      <w:bodyDiv w:val="1"/>
      <w:marLeft w:val="0"/>
      <w:marRight w:val="0"/>
      <w:marTop w:val="0"/>
      <w:marBottom w:val="0"/>
      <w:divBdr>
        <w:top w:val="none" w:sz="0" w:space="0" w:color="auto"/>
        <w:left w:val="none" w:sz="0" w:space="0" w:color="auto"/>
        <w:bottom w:val="none" w:sz="0" w:space="0" w:color="auto"/>
        <w:right w:val="none" w:sz="0" w:space="0" w:color="auto"/>
      </w:divBdr>
    </w:div>
    <w:div w:id="734818722">
      <w:bodyDiv w:val="1"/>
      <w:marLeft w:val="0"/>
      <w:marRight w:val="0"/>
      <w:marTop w:val="0"/>
      <w:marBottom w:val="0"/>
      <w:divBdr>
        <w:top w:val="none" w:sz="0" w:space="0" w:color="auto"/>
        <w:left w:val="none" w:sz="0" w:space="0" w:color="auto"/>
        <w:bottom w:val="none" w:sz="0" w:space="0" w:color="auto"/>
        <w:right w:val="none" w:sz="0" w:space="0" w:color="auto"/>
      </w:divBdr>
    </w:div>
    <w:div w:id="735125798">
      <w:bodyDiv w:val="1"/>
      <w:marLeft w:val="0"/>
      <w:marRight w:val="0"/>
      <w:marTop w:val="0"/>
      <w:marBottom w:val="0"/>
      <w:divBdr>
        <w:top w:val="none" w:sz="0" w:space="0" w:color="auto"/>
        <w:left w:val="none" w:sz="0" w:space="0" w:color="auto"/>
        <w:bottom w:val="none" w:sz="0" w:space="0" w:color="auto"/>
        <w:right w:val="none" w:sz="0" w:space="0" w:color="auto"/>
      </w:divBdr>
    </w:div>
    <w:div w:id="735131731">
      <w:bodyDiv w:val="1"/>
      <w:marLeft w:val="0"/>
      <w:marRight w:val="0"/>
      <w:marTop w:val="0"/>
      <w:marBottom w:val="0"/>
      <w:divBdr>
        <w:top w:val="none" w:sz="0" w:space="0" w:color="auto"/>
        <w:left w:val="none" w:sz="0" w:space="0" w:color="auto"/>
        <w:bottom w:val="none" w:sz="0" w:space="0" w:color="auto"/>
        <w:right w:val="none" w:sz="0" w:space="0" w:color="auto"/>
      </w:divBdr>
    </w:div>
    <w:div w:id="744037493">
      <w:bodyDiv w:val="1"/>
      <w:marLeft w:val="0"/>
      <w:marRight w:val="0"/>
      <w:marTop w:val="0"/>
      <w:marBottom w:val="0"/>
      <w:divBdr>
        <w:top w:val="none" w:sz="0" w:space="0" w:color="auto"/>
        <w:left w:val="none" w:sz="0" w:space="0" w:color="auto"/>
        <w:bottom w:val="none" w:sz="0" w:space="0" w:color="auto"/>
        <w:right w:val="none" w:sz="0" w:space="0" w:color="auto"/>
      </w:divBdr>
    </w:div>
    <w:div w:id="749887603">
      <w:bodyDiv w:val="1"/>
      <w:marLeft w:val="0"/>
      <w:marRight w:val="0"/>
      <w:marTop w:val="0"/>
      <w:marBottom w:val="0"/>
      <w:divBdr>
        <w:top w:val="none" w:sz="0" w:space="0" w:color="auto"/>
        <w:left w:val="none" w:sz="0" w:space="0" w:color="auto"/>
        <w:bottom w:val="none" w:sz="0" w:space="0" w:color="auto"/>
        <w:right w:val="none" w:sz="0" w:space="0" w:color="auto"/>
      </w:divBdr>
    </w:div>
    <w:div w:id="750128120">
      <w:bodyDiv w:val="1"/>
      <w:marLeft w:val="0"/>
      <w:marRight w:val="0"/>
      <w:marTop w:val="0"/>
      <w:marBottom w:val="0"/>
      <w:divBdr>
        <w:top w:val="none" w:sz="0" w:space="0" w:color="auto"/>
        <w:left w:val="none" w:sz="0" w:space="0" w:color="auto"/>
        <w:bottom w:val="none" w:sz="0" w:space="0" w:color="auto"/>
        <w:right w:val="none" w:sz="0" w:space="0" w:color="auto"/>
      </w:divBdr>
    </w:div>
    <w:div w:id="751119719">
      <w:bodyDiv w:val="1"/>
      <w:marLeft w:val="0"/>
      <w:marRight w:val="0"/>
      <w:marTop w:val="0"/>
      <w:marBottom w:val="0"/>
      <w:divBdr>
        <w:top w:val="none" w:sz="0" w:space="0" w:color="auto"/>
        <w:left w:val="none" w:sz="0" w:space="0" w:color="auto"/>
        <w:bottom w:val="none" w:sz="0" w:space="0" w:color="auto"/>
        <w:right w:val="none" w:sz="0" w:space="0" w:color="auto"/>
      </w:divBdr>
    </w:div>
    <w:div w:id="751657713">
      <w:bodyDiv w:val="1"/>
      <w:marLeft w:val="0"/>
      <w:marRight w:val="0"/>
      <w:marTop w:val="0"/>
      <w:marBottom w:val="0"/>
      <w:divBdr>
        <w:top w:val="none" w:sz="0" w:space="0" w:color="auto"/>
        <w:left w:val="none" w:sz="0" w:space="0" w:color="auto"/>
        <w:bottom w:val="none" w:sz="0" w:space="0" w:color="auto"/>
        <w:right w:val="none" w:sz="0" w:space="0" w:color="auto"/>
      </w:divBdr>
    </w:div>
    <w:div w:id="752581417">
      <w:bodyDiv w:val="1"/>
      <w:marLeft w:val="0"/>
      <w:marRight w:val="0"/>
      <w:marTop w:val="0"/>
      <w:marBottom w:val="0"/>
      <w:divBdr>
        <w:top w:val="none" w:sz="0" w:space="0" w:color="auto"/>
        <w:left w:val="none" w:sz="0" w:space="0" w:color="auto"/>
        <w:bottom w:val="none" w:sz="0" w:space="0" w:color="auto"/>
        <w:right w:val="none" w:sz="0" w:space="0" w:color="auto"/>
      </w:divBdr>
    </w:div>
    <w:div w:id="757945412">
      <w:bodyDiv w:val="1"/>
      <w:marLeft w:val="0"/>
      <w:marRight w:val="0"/>
      <w:marTop w:val="0"/>
      <w:marBottom w:val="0"/>
      <w:divBdr>
        <w:top w:val="none" w:sz="0" w:space="0" w:color="auto"/>
        <w:left w:val="none" w:sz="0" w:space="0" w:color="auto"/>
        <w:bottom w:val="none" w:sz="0" w:space="0" w:color="auto"/>
        <w:right w:val="none" w:sz="0" w:space="0" w:color="auto"/>
      </w:divBdr>
    </w:div>
    <w:div w:id="770711387">
      <w:bodyDiv w:val="1"/>
      <w:marLeft w:val="0"/>
      <w:marRight w:val="0"/>
      <w:marTop w:val="0"/>
      <w:marBottom w:val="0"/>
      <w:divBdr>
        <w:top w:val="none" w:sz="0" w:space="0" w:color="auto"/>
        <w:left w:val="none" w:sz="0" w:space="0" w:color="auto"/>
        <w:bottom w:val="none" w:sz="0" w:space="0" w:color="auto"/>
        <w:right w:val="none" w:sz="0" w:space="0" w:color="auto"/>
      </w:divBdr>
    </w:div>
    <w:div w:id="785008200">
      <w:bodyDiv w:val="1"/>
      <w:marLeft w:val="0"/>
      <w:marRight w:val="0"/>
      <w:marTop w:val="0"/>
      <w:marBottom w:val="0"/>
      <w:divBdr>
        <w:top w:val="none" w:sz="0" w:space="0" w:color="auto"/>
        <w:left w:val="none" w:sz="0" w:space="0" w:color="auto"/>
        <w:bottom w:val="none" w:sz="0" w:space="0" w:color="auto"/>
        <w:right w:val="none" w:sz="0" w:space="0" w:color="auto"/>
      </w:divBdr>
    </w:div>
    <w:div w:id="788358958">
      <w:bodyDiv w:val="1"/>
      <w:marLeft w:val="0"/>
      <w:marRight w:val="0"/>
      <w:marTop w:val="0"/>
      <w:marBottom w:val="0"/>
      <w:divBdr>
        <w:top w:val="none" w:sz="0" w:space="0" w:color="auto"/>
        <w:left w:val="none" w:sz="0" w:space="0" w:color="auto"/>
        <w:bottom w:val="none" w:sz="0" w:space="0" w:color="auto"/>
        <w:right w:val="none" w:sz="0" w:space="0" w:color="auto"/>
      </w:divBdr>
    </w:div>
    <w:div w:id="792987558">
      <w:bodyDiv w:val="1"/>
      <w:marLeft w:val="0"/>
      <w:marRight w:val="0"/>
      <w:marTop w:val="0"/>
      <w:marBottom w:val="0"/>
      <w:divBdr>
        <w:top w:val="none" w:sz="0" w:space="0" w:color="auto"/>
        <w:left w:val="none" w:sz="0" w:space="0" w:color="auto"/>
        <w:bottom w:val="none" w:sz="0" w:space="0" w:color="auto"/>
        <w:right w:val="none" w:sz="0" w:space="0" w:color="auto"/>
      </w:divBdr>
    </w:div>
    <w:div w:id="793257075">
      <w:bodyDiv w:val="1"/>
      <w:marLeft w:val="0"/>
      <w:marRight w:val="0"/>
      <w:marTop w:val="0"/>
      <w:marBottom w:val="0"/>
      <w:divBdr>
        <w:top w:val="none" w:sz="0" w:space="0" w:color="auto"/>
        <w:left w:val="none" w:sz="0" w:space="0" w:color="auto"/>
        <w:bottom w:val="none" w:sz="0" w:space="0" w:color="auto"/>
        <w:right w:val="none" w:sz="0" w:space="0" w:color="auto"/>
      </w:divBdr>
    </w:div>
    <w:div w:id="796728129">
      <w:bodyDiv w:val="1"/>
      <w:marLeft w:val="0"/>
      <w:marRight w:val="0"/>
      <w:marTop w:val="0"/>
      <w:marBottom w:val="0"/>
      <w:divBdr>
        <w:top w:val="none" w:sz="0" w:space="0" w:color="auto"/>
        <w:left w:val="none" w:sz="0" w:space="0" w:color="auto"/>
        <w:bottom w:val="none" w:sz="0" w:space="0" w:color="auto"/>
        <w:right w:val="none" w:sz="0" w:space="0" w:color="auto"/>
      </w:divBdr>
    </w:div>
    <w:div w:id="801457083">
      <w:bodyDiv w:val="1"/>
      <w:marLeft w:val="0"/>
      <w:marRight w:val="0"/>
      <w:marTop w:val="0"/>
      <w:marBottom w:val="0"/>
      <w:divBdr>
        <w:top w:val="none" w:sz="0" w:space="0" w:color="auto"/>
        <w:left w:val="none" w:sz="0" w:space="0" w:color="auto"/>
        <w:bottom w:val="none" w:sz="0" w:space="0" w:color="auto"/>
        <w:right w:val="none" w:sz="0" w:space="0" w:color="auto"/>
      </w:divBdr>
    </w:div>
    <w:div w:id="805663339">
      <w:bodyDiv w:val="1"/>
      <w:marLeft w:val="0"/>
      <w:marRight w:val="0"/>
      <w:marTop w:val="0"/>
      <w:marBottom w:val="0"/>
      <w:divBdr>
        <w:top w:val="none" w:sz="0" w:space="0" w:color="auto"/>
        <w:left w:val="none" w:sz="0" w:space="0" w:color="auto"/>
        <w:bottom w:val="none" w:sz="0" w:space="0" w:color="auto"/>
        <w:right w:val="none" w:sz="0" w:space="0" w:color="auto"/>
      </w:divBdr>
    </w:div>
    <w:div w:id="817650859">
      <w:bodyDiv w:val="1"/>
      <w:marLeft w:val="0"/>
      <w:marRight w:val="0"/>
      <w:marTop w:val="0"/>
      <w:marBottom w:val="0"/>
      <w:divBdr>
        <w:top w:val="none" w:sz="0" w:space="0" w:color="auto"/>
        <w:left w:val="none" w:sz="0" w:space="0" w:color="auto"/>
        <w:bottom w:val="none" w:sz="0" w:space="0" w:color="auto"/>
        <w:right w:val="none" w:sz="0" w:space="0" w:color="auto"/>
      </w:divBdr>
    </w:div>
    <w:div w:id="823401487">
      <w:bodyDiv w:val="1"/>
      <w:marLeft w:val="0"/>
      <w:marRight w:val="0"/>
      <w:marTop w:val="0"/>
      <w:marBottom w:val="0"/>
      <w:divBdr>
        <w:top w:val="none" w:sz="0" w:space="0" w:color="auto"/>
        <w:left w:val="none" w:sz="0" w:space="0" w:color="auto"/>
        <w:bottom w:val="none" w:sz="0" w:space="0" w:color="auto"/>
        <w:right w:val="none" w:sz="0" w:space="0" w:color="auto"/>
      </w:divBdr>
    </w:div>
    <w:div w:id="828254782">
      <w:bodyDiv w:val="1"/>
      <w:marLeft w:val="0"/>
      <w:marRight w:val="0"/>
      <w:marTop w:val="0"/>
      <w:marBottom w:val="0"/>
      <w:divBdr>
        <w:top w:val="none" w:sz="0" w:space="0" w:color="auto"/>
        <w:left w:val="none" w:sz="0" w:space="0" w:color="auto"/>
        <w:bottom w:val="none" w:sz="0" w:space="0" w:color="auto"/>
        <w:right w:val="none" w:sz="0" w:space="0" w:color="auto"/>
      </w:divBdr>
    </w:div>
    <w:div w:id="841315728">
      <w:bodyDiv w:val="1"/>
      <w:marLeft w:val="0"/>
      <w:marRight w:val="0"/>
      <w:marTop w:val="0"/>
      <w:marBottom w:val="0"/>
      <w:divBdr>
        <w:top w:val="none" w:sz="0" w:space="0" w:color="auto"/>
        <w:left w:val="none" w:sz="0" w:space="0" w:color="auto"/>
        <w:bottom w:val="none" w:sz="0" w:space="0" w:color="auto"/>
        <w:right w:val="none" w:sz="0" w:space="0" w:color="auto"/>
      </w:divBdr>
    </w:div>
    <w:div w:id="841748860">
      <w:bodyDiv w:val="1"/>
      <w:marLeft w:val="0"/>
      <w:marRight w:val="0"/>
      <w:marTop w:val="0"/>
      <w:marBottom w:val="0"/>
      <w:divBdr>
        <w:top w:val="none" w:sz="0" w:space="0" w:color="auto"/>
        <w:left w:val="none" w:sz="0" w:space="0" w:color="auto"/>
        <w:bottom w:val="none" w:sz="0" w:space="0" w:color="auto"/>
        <w:right w:val="none" w:sz="0" w:space="0" w:color="auto"/>
      </w:divBdr>
    </w:div>
    <w:div w:id="842210261">
      <w:bodyDiv w:val="1"/>
      <w:marLeft w:val="0"/>
      <w:marRight w:val="0"/>
      <w:marTop w:val="0"/>
      <w:marBottom w:val="0"/>
      <w:divBdr>
        <w:top w:val="none" w:sz="0" w:space="0" w:color="auto"/>
        <w:left w:val="none" w:sz="0" w:space="0" w:color="auto"/>
        <w:bottom w:val="none" w:sz="0" w:space="0" w:color="auto"/>
        <w:right w:val="none" w:sz="0" w:space="0" w:color="auto"/>
      </w:divBdr>
    </w:div>
    <w:div w:id="843133033">
      <w:bodyDiv w:val="1"/>
      <w:marLeft w:val="0"/>
      <w:marRight w:val="0"/>
      <w:marTop w:val="0"/>
      <w:marBottom w:val="0"/>
      <w:divBdr>
        <w:top w:val="none" w:sz="0" w:space="0" w:color="auto"/>
        <w:left w:val="none" w:sz="0" w:space="0" w:color="auto"/>
        <w:bottom w:val="none" w:sz="0" w:space="0" w:color="auto"/>
        <w:right w:val="none" w:sz="0" w:space="0" w:color="auto"/>
      </w:divBdr>
    </w:div>
    <w:div w:id="847216327">
      <w:bodyDiv w:val="1"/>
      <w:marLeft w:val="0"/>
      <w:marRight w:val="0"/>
      <w:marTop w:val="0"/>
      <w:marBottom w:val="0"/>
      <w:divBdr>
        <w:top w:val="none" w:sz="0" w:space="0" w:color="auto"/>
        <w:left w:val="none" w:sz="0" w:space="0" w:color="auto"/>
        <w:bottom w:val="none" w:sz="0" w:space="0" w:color="auto"/>
        <w:right w:val="none" w:sz="0" w:space="0" w:color="auto"/>
      </w:divBdr>
    </w:div>
    <w:div w:id="852261523">
      <w:bodyDiv w:val="1"/>
      <w:marLeft w:val="0"/>
      <w:marRight w:val="0"/>
      <w:marTop w:val="0"/>
      <w:marBottom w:val="0"/>
      <w:divBdr>
        <w:top w:val="none" w:sz="0" w:space="0" w:color="auto"/>
        <w:left w:val="none" w:sz="0" w:space="0" w:color="auto"/>
        <w:bottom w:val="none" w:sz="0" w:space="0" w:color="auto"/>
        <w:right w:val="none" w:sz="0" w:space="0" w:color="auto"/>
      </w:divBdr>
    </w:div>
    <w:div w:id="856307297">
      <w:bodyDiv w:val="1"/>
      <w:marLeft w:val="0"/>
      <w:marRight w:val="0"/>
      <w:marTop w:val="0"/>
      <w:marBottom w:val="0"/>
      <w:divBdr>
        <w:top w:val="none" w:sz="0" w:space="0" w:color="auto"/>
        <w:left w:val="none" w:sz="0" w:space="0" w:color="auto"/>
        <w:bottom w:val="none" w:sz="0" w:space="0" w:color="auto"/>
        <w:right w:val="none" w:sz="0" w:space="0" w:color="auto"/>
      </w:divBdr>
    </w:div>
    <w:div w:id="858153983">
      <w:bodyDiv w:val="1"/>
      <w:marLeft w:val="0"/>
      <w:marRight w:val="0"/>
      <w:marTop w:val="0"/>
      <w:marBottom w:val="0"/>
      <w:divBdr>
        <w:top w:val="none" w:sz="0" w:space="0" w:color="auto"/>
        <w:left w:val="none" w:sz="0" w:space="0" w:color="auto"/>
        <w:bottom w:val="none" w:sz="0" w:space="0" w:color="auto"/>
        <w:right w:val="none" w:sz="0" w:space="0" w:color="auto"/>
      </w:divBdr>
    </w:div>
    <w:div w:id="858355079">
      <w:bodyDiv w:val="1"/>
      <w:marLeft w:val="0"/>
      <w:marRight w:val="0"/>
      <w:marTop w:val="0"/>
      <w:marBottom w:val="0"/>
      <w:divBdr>
        <w:top w:val="none" w:sz="0" w:space="0" w:color="auto"/>
        <w:left w:val="none" w:sz="0" w:space="0" w:color="auto"/>
        <w:bottom w:val="none" w:sz="0" w:space="0" w:color="auto"/>
        <w:right w:val="none" w:sz="0" w:space="0" w:color="auto"/>
      </w:divBdr>
    </w:div>
    <w:div w:id="860822557">
      <w:bodyDiv w:val="1"/>
      <w:marLeft w:val="0"/>
      <w:marRight w:val="0"/>
      <w:marTop w:val="0"/>
      <w:marBottom w:val="0"/>
      <w:divBdr>
        <w:top w:val="none" w:sz="0" w:space="0" w:color="auto"/>
        <w:left w:val="none" w:sz="0" w:space="0" w:color="auto"/>
        <w:bottom w:val="none" w:sz="0" w:space="0" w:color="auto"/>
        <w:right w:val="none" w:sz="0" w:space="0" w:color="auto"/>
      </w:divBdr>
    </w:div>
    <w:div w:id="861481070">
      <w:bodyDiv w:val="1"/>
      <w:marLeft w:val="0"/>
      <w:marRight w:val="0"/>
      <w:marTop w:val="0"/>
      <w:marBottom w:val="0"/>
      <w:divBdr>
        <w:top w:val="none" w:sz="0" w:space="0" w:color="auto"/>
        <w:left w:val="none" w:sz="0" w:space="0" w:color="auto"/>
        <w:bottom w:val="none" w:sz="0" w:space="0" w:color="auto"/>
        <w:right w:val="none" w:sz="0" w:space="0" w:color="auto"/>
      </w:divBdr>
    </w:div>
    <w:div w:id="870921049">
      <w:bodyDiv w:val="1"/>
      <w:marLeft w:val="0"/>
      <w:marRight w:val="0"/>
      <w:marTop w:val="0"/>
      <w:marBottom w:val="0"/>
      <w:divBdr>
        <w:top w:val="none" w:sz="0" w:space="0" w:color="auto"/>
        <w:left w:val="none" w:sz="0" w:space="0" w:color="auto"/>
        <w:bottom w:val="none" w:sz="0" w:space="0" w:color="auto"/>
        <w:right w:val="none" w:sz="0" w:space="0" w:color="auto"/>
      </w:divBdr>
    </w:div>
    <w:div w:id="877358298">
      <w:bodyDiv w:val="1"/>
      <w:marLeft w:val="0"/>
      <w:marRight w:val="0"/>
      <w:marTop w:val="0"/>
      <w:marBottom w:val="0"/>
      <w:divBdr>
        <w:top w:val="none" w:sz="0" w:space="0" w:color="auto"/>
        <w:left w:val="none" w:sz="0" w:space="0" w:color="auto"/>
        <w:bottom w:val="none" w:sz="0" w:space="0" w:color="auto"/>
        <w:right w:val="none" w:sz="0" w:space="0" w:color="auto"/>
      </w:divBdr>
    </w:div>
    <w:div w:id="877593576">
      <w:bodyDiv w:val="1"/>
      <w:marLeft w:val="0"/>
      <w:marRight w:val="0"/>
      <w:marTop w:val="0"/>
      <w:marBottom w:val="0"/>
      <w:divBdr>
        <w:top w:val="none" w:sz="0" w:space="0" w:color="auto"/>
        <w:left w:val="none" w:sz="0" w:space="0" w:color="auto"/>
        <w:bottom w:val="none" w:sz="0" w:space="0" w:color="auto"/>
        <w:right w:val="none" w:sz="0" w:space="0" w:color="auto"/>
      </w:divBdr>
    </w:div>
    <w:div w:id="893589914">
      <w:bodyDiv w:val="1"/>
      <w:marLeft w:val="0"/>
      <w:marRight w:val="0"/>
      <w:marTop w:val="0"/>
      <w:marBottom w:val="0"/>
      <w:divBdr>
        <w:top w:val="none" w:sz="0" w:space="0" w:color="auto"/>
        <w:left w:val="none" w:sz="0" w:space="0" w:color="auto"/>
        <w:bottom w:val="none" w:sz="0" w:space="0" w:color="auto"/>
        <w:right w:val="none" w:sz="0" w:space="0" w:color="auto"/>
      </w:divBdr>
    </w:div>
    <w:div w:id="896816834">
      <w:bodyDiv w:val="1"/>
      <w:marLeft w:val="0"/>
      <w:marRight w:val="0"/>
      <w:marTop w:val="0"/>
      <w:marBottom w:val="0"/>
      <w:divBdr>
        <w:top w:val="none" w:sz="0" w:space="0" w:color="auto"/>
        <w:left w:val="none" w:sz="0" w:space="0" w:color="auto"/>
        <w:bottom w:val="none" w:sz="0" w:space="0" w:color="auto"/>
        <w:right w:val="none" w:sz="0" w:space="0" w:color="auto"/>
      </w:divBdr>
    </w:div>
    <w:div w:id="901018851">
      <w:bodyDiv w:val="1"/>
      <w:marLeft w:val="0"/>
      <w:marRight w:val="0"/>
      <w:marTop w:val="0"/>
      <w:marBottom w:val="0"/>
      <w:divBdr>
        <w:top w:val="none" w:sz="0" w:space="0" w:color="auto"/>
        <w:left w:val="none" w:sz="0" w:space="0" w:color="auto"/>
        <w:bottom w:val="none" w:sz="0" w:space="0" w:color="auto"/>
        <w:right w:val="none" w:sz="0" w:space="0" w:color="auto"/>
      </w:divBdr>
    </w:div>
    <w:div w:id="901480249">
      <w:bodyDiv w:val="1"/>
      <w:marLeft w:val="0"/>
      <w:marRight w:val="0"/>
      <w:marTop w:val="0"/>
      <w:marBottom w:val="0"/>
      <w:divBdr>
        <w:top w:val="none" w:sz="0" w:space="0" w:color="auto"/>
        <w:left w:val="none" w:sz="0" w:space="0" w:color="auto"/>
        <w:bottom w:val="none" w:sz="0" w:space="0" w:color="auto"/>
        <w:right w:val="none" w:sz="0" w:space="0" w:color="auto"/>
      </w:divBdr>
    </w:div>
    <w:div w:id="906915738">
      <w:bodyDiv w:val="1"/>
      <w:marLeft w:val="0"/>
      <w:marRight w:val="0"/>
      <w:marTop w:val="0"/>
      <w:marBottom w:val="0"/>
      <w:divBdr>
        <w:top w:val="none" w:sz="0" w:space="0" w:color="auto"/>
        <w:left w:val="none" w:sz="0" w:space="0" w:color="auto"/>
        <w:bottom w:val="none" w:sz="0" w:space="0" w:color="auto"/>
        <w:right w:val="none" w:sz="0" w:space="0" w:color="auto"/>
      </w:divBdr>
    </w:div>
    <w:div w:id="909313391">
      <w:bodyDiv w:val="1"/>
      <w:marLeft w:val="0"/>
      <w:marRight w:val="0"/>
      <w:marTop w:val="0"/>
      <w:marBottom w:val="0"/>
      <w:divBdr>
        <w:top w:val="none" w:sz="0" w:space="0" w:color="auto"/>
        <w:left w:val="none" w:sz="0" w:space="0" w:color="auto"/>
        <w:bottom w:val="none" w:sz="0" w:space="0" w:color="auto"/>
        <w:right w:val="none" w:sz="0" w:space="0" w:color="auto"/>
      </w:divBdr>
    </w:div>
    <w:div w:id="910624760">
      <w:bodyDiv w:val="1"/>
      <w:marLeft w:val="0"/>
      <w:marRight w:val="0"/>
      <w:marTop w:val="0"/>
      <w:marBottom w:val="0"/>
      <w:divBdr>
        <w:top w:val="none" w:sz="0" w:space="0" w:color="auto"/>
        <w:left w:val="none" w:sz="0" w:space="0" w:color="auto"/>
        <w:bottom w:val="none" w:sz="0" w:space="0" w:color="auto"/>
        <w:right w:val="none" w:sz="0" w:space="0" w:color="auto"/>
      </w:divBdr>
    </w:div>
    <w:div w:id="913707999">
      <w:bodyDiv w:val="1"/>
      <w:marLeft w:val="0"/>
      <w:marRight w:val="0"/>
      <w:marTop w:val="0"/>
      <w:marBottom w:val="0"/>
      <w:divBdr>
        <w:top w:val="none" w:sz="0" w:space="0" w:color="auto"/>
        <w:left w:val="none" w:sz="0" w:space="0" w:color="auto"/>
        <w:bottom w:val="none" w:sz="0" w:space="0" w:color="auto"/>
        <w:right w:val="none" w:sz="0" w:space="0" w:color="auto"/>
      </w:divBdr>
    </w:div>
    <w:div w:id="919293061">
      <w:bodyDiv w:val="1"/>
      <w:marLeft w:val="0"/>
      <w:marRight w:val="0"/>
      <w:marTop w:val="0"/>
      <w:marBottom w:val="0"/>
      <w:divBdr>
        <w:top w:val="none" w:sz="0" w:space="0" w:color="auto"/>
        <w:left w:val="none" w:sz="0" w:space="0" w:color="auto"/>
        <w:bottom w:val="none" w:sz="0" w:space="0" w:color="auto"/>
        <w:right w:val="none" w:sz="0" w:space="0" w:color="auto"/>
      </w:divBdr>
    </w:div>
    <w:div w:id="921108972">
      <w:bodyDiv w:val="1"/>
      <w:marLeft w:val="0"/>
      <w:marRight w:val="0"/>
      <w:marTop w:val="0"/>
      <w:marBottom w:val="0"/>
      <w:divBdr>
        <w:top w:val="none" w:sz="0" w:space="0" w:color="auto"/>
        <w:left w:val="none" w:sz="0" w:space="0" w:color="auto"/>
        <w:bottom w:val="none" w:sz="0" w:space="0" w:color="auto"/>
        <w:right w:val="none" w:sz="0" w:space="0" w:color="auto"/>
      </w:divBdr>
    </w:div>
    <w:div w:id="925040895">
      <w:bodyDiv w:val="1"/>
      <w:marLeft w:val="0"/>
      <w:marRight w:val="0"/>
      <w:marTop w:val="0"/>
      <w:marBottom w:val="0"/>
      <w:divBdr>
        <w:top w:val="none" w:sz="0" w:space="0" w:color="auto"/>
        <w:left w:val="none" w:sz="0" w:space="0" w:color="auto"/>
        <w:bottom w:val="none" w:sz="0" w:space="0" w:color="auto"/>
        <w:right w:val="none" w:sz="0" w:space="0" w:color="auto"/>
      </w:divBdr>
    </w:div>
    <w:div w:id="928385632">
      <w:bodyDiv w:val="1"/>
      <w:marLeft w:val="0"/>
      <w:marRight w:val="0"/>
      <w:marTop w:val="0"/>
      <w:marBottom w:val="0"/>
      <w:divBdr>
        <w:top w:val="none" w:sz="0" w:space="0" w:color="auto"/>
        <w:left w:val="none" w:sz="0" w:space="0" w:color="auto"/>
        <w:bottom w:val="none" w:sz="0" w:space="0" w:color="auto"/>
        <w:right w:val="none" w:sz="0" w:space="0" w:color="auto"/>
      </w:divBdr>
    </w:div>
    <w:div w:id="936064923">
      <w:bodyDiv w:val="1"/>
      <w:marLeft w:val="0"/>
      <w:marRight w:val="0"/>
      <w:marTop w:val="0"/>
      <w:marBottom w:val="0"/>
      <w:divBdr>
        <w:top w:val="none" w:sz="0" w:space="0" w:color="auto"/>
        <w:left w:val="none" w:sz="0" w:space="0" w:color="auto"/>
        <w:bottom w:val="none" w:sz="0" w:space="0" w:color="auto"/>
        <w:right w:val="none" w:sz="0" w:space="0" w:color="auto"/>
      </w:divBdr>
    </w:div>
    <w:div w:id="936644805">
      <w:bodyDiv w:val="1"/>
      <w:marLeft w:val="0"/>
      <w:marRight w:val="0"/>
      <w:marTop w:val="0"/>
      <w:marBottom w:val="0"/>
      <w:divBdr>
        <w:top w:val="none" w:sz="0" w:space="0" w:color="auto"/>
        <w:left w:val="none" w:sz="0" w:space="0" w:color="auto"/>
        <w:bottom w:val="none" w:sz="0" w:space="0" w:color="auto"/>
        <w:right w:val="none" w:sz="0" w:space="0" w:color="auto"/>
      </w:divBdr>
    </w:div>
    <w:div w:id="967589933">
      <w:bodyDiv w:val="1"/>
      <w:marLeft w:val="0"/>
      <w:marRight w:val="0"/>
      <w:marTop w:val="0"/>
      <w:marBottom w:val="0"/>
      <w:divBdr>
        <w:top w:val="none" w:sz="0" w:space="0" w:color="auto"/>
        <w:left w:val="none" w:sz="0" w:space="0" w:color="auto"/>
        <w:bottom w:val="none" w:sz="0" w:space="0" w:color="auto"/>
        <w:right w:val="none" w:sz="0" w:space="0" w:color="auto"/>
      </w:divBdr>
    </w:div>
    <w:div w:id="976648857">
      <w:bodyDiv w:val="1"/>
      <w:marLeft w:val="0"/>
      <w:marRight w:val="0"/>
      <w:marTop w:val="0"/>
      <w:marBottom w:val="0"/>
      <w:divBdr>
        <w:top w:val="none" w:sz="0" w:space="0" w:color="auto"/>
        <w:left w:val="none" w:sz="0" w:space="0" w:color="auto"/>
        <w:bottom w:val="none" w:sz="0" w:space="0" w:color="auto"/>
        <w:right w:val="none" w:sz="0" w:space="0" w:color="auto"/>
      </w:divBdr>
    </w:div>
    <w:div w:id="980575075">
      <w:bodyDiv w:val="1"/>
      <w:marLeft w:val="0"/>
      <w:marRight w:val="0"/>
      <w:marTop w:val="0"/>
      <w:marBottom w:val="0"/>
      <w:divBdr>
        <w:top w:val="none" w:sz="0" w:space="0" w:color="auto"/>
        <w:left w:val="none" w:sz="0" w:space="0" w:color="auto"/>
        <w:bottom w:val="none" w:sz="0" w:space="0" w:color="auto"/>
        <w:right w:val="none" w:sz="0" w:space="0" w:color="auto"/>
      </w:divBdr>
    </w:div>
    <w:div w:id="988435117">
      <w:bodyDiv w:val="1"/>
      <w:marLeft w:val="0"/>
      <w:marRight w:val="0"/>
      <w:marTop w:val="0"/>
      <w:marBottom w:val="0"/>
      <w:divBdr>
        <w:top w:val="none" w:sz="0" w:space="0" w:color="auto"/>
        <w:left w:val="none" w:sz="0" w:space="0" w:color="auto"/>
        <w:bottom w:val="none" w:sz="0" w:space="0" w:color="auto"/>
        <w:right w:val="none" w:sz="0" w:space="0" w:color="auto"/>
      </w:divBdr>
    </w:div>
    <w:div w:id="988944734">
      <w:bodyDiv w:val="1"/>
      <w:marLeft w:val="0"/>
      <w:marRight w:val="0"/>
      <w:marTop w:val="0"/>
      <w:marBottom w:val="0"/>
      <w:divBdr>
        <w:top w:val="none" w:sz="0" w:space="0" w:color="auto"/>
        <w:left w:val="none" w:sz="0" w:space="0" w:color="auto"/>
        <w:bottom w:val="none" w:sz="0" w:space="0" w:color="auto"/>
        <w:right w:val="none" w:sz="0" w:space="0" w:color="auto"/>
      </w:divBdr>
    </w:div>
    <w:div w:id="993223601">
      <w:bodyDiv w:val="1"/>
      <w:marLeft w:val="0"/>
      <w:marRight w:val="0"/>
      <w:marTop w:val="0"/>
      <w:marBottom w:val="0"/>
      <w:divBdr>
        <w:top w:val="none" w:sz="0" w:space="0" w:color="auto"/>
        <w:left w:val="none" w:sz="0" w:space="0" w:color="auto"/>
        <w:bottom w:val="none" w:sz="0" w:space="0" w:color="auto"/>
        <w:right w:val="none" w:sz="0" w:space="0" w:color="auto"/>
      </w:divBdr>
    </w:div>
    <w:div w:id="997031163">
      <w:bodyDiv w:val="1"/>
      <w:marLeft w:val="0"/>
      <w:marRight w:val="0"/>
      <w:marTop w:val="0"/>
      <w:marBottom w:val="0"/>
      <w:divBdr>
        <w:top w:val="none" w:sz="0" w:space="0" w:color="auto"/>
        <w:left w:val="none" w:sz="0" w:space="0" w:color="auto"/>
        <w:bottom w:val="none" w:sz="0" w:space="0" w:color="auto"/>
        <w:right w:val="none" w:sz="0" w:space="0" w:color="auto"/>
      </w:divBdr>
    </w:div>
    <w:div w:id="1000084939">
      <w:bodyDiv w:val="1"/>
      <w:marLeft w:val="0"/>
      <w:marRight w:val="0"/>
      <w:marTop w:val="0"/>
      <w:marBottom w:val="0"/>
      <w:divBdr>
        <w:top w:val="none" w:sz="0" w:space="0" w:color="auto"/>
        <w:left w:val="none" w:sz="0" w:space="0" w:color="auto"/>
        <w:bottom w:val="none" w:sz="0" w:space="0" w:color="auto"/>
        <w:right w:val="none" w:sz="0" w:space="0" w:color="auto"/>
      </w:divBdr>
    </w:div>
    <w:div w:id="1000963580">
      <w:bodyDiv w:val="1"/>
      <w:marLeft w:val="0"/>
      <w:marRight w:val="0"/>
      <w:marTop w:val="0"/>
      <w:marBottom w:val="0"/>
      <w:divBdr>
        <w:top w:val="none" w:sz="0" w:space="0" w:color="auto"/>
        <w:left w:val="none" w:sz="0" w:space="0" w:color="auto"/>
        <w:bottom w:val="none" w:sz="0" w:space="0" w:color="auto"/>
        <w:right w:val="none" w:sz="0" w:space="0" w:color="auto"/>
      </w:divBdr>
    </w:div>
    <w:div w:id="1003628300">
      <w:bodyDiv w:val="1"/>
      <w:marLeft w:val="0"/>
      <w:marRight w:val="0"/>
      <w:marTop w:val="0"/>
      <w:marBottom w:val="0"/>
      <w:divBdr>
        <w:top w:val="none" w:sz="0" w:space="0" w:color="auto"/>
        <w:left w:val="none" w:sz="0" w:space="0" w:color="auto"/>
        <w:bottom w:val="none" w:sz="0" w:space="0" w:color="auto"/>
        <w:right w:val="none" w:sz="0" w:space="0" w:color="auto"/>
      </w:divBdr>
    </w:div>
    <w:div w:id="1005979826">
      <w:bodyDiv w:val="1"/>
      <w:marLeft w:val="0"/>
      <w:marRight w:val="0"/>
      <w:marTop w:val="0"/>
      <w:marBottom w:val="0"/>
      <w:divBdr>
        <w:top w:val="none" w:sz="0" w:space="0" w:color="auto"/>
        <w:left w:val="none" w:sz="0" w:space="0" w:color="auto"/>
        <w:bottom w:val="none" w:sz="0" w:space="0" w:color="auto"/>
        <w:right w:val="none" w:sz="0" w:space="0" w:color="auto"/>
      </w:divBdr>
    </w:div>
    <w:div w:id="1008673648">
      <w:bodyDiv w:val="1"/>
      <w:marLeft w:val="0"/>
      <w:marRight w:val="0"/>
      <w:marTop w:val="0"/>
      <w:marBottom w:val="0"/>
      <w:divBdr>
        <w:top w:val="none" w:sz="0" w:space="0" w:color="auto"/>
        <w:left w:val="none" w:sz="0" w:space="0" w:color="auto"/>
        <w:bottom w:val="none" w:sz="0" w:space="0" w:color="auto"/>
        <w:right w:val="none" w:sz="0" w:space="0" w:color="auto"/>
      </w:divBdr>
    </w:div>
    <w:div w:id="1010762288">
      <w:bodyDiv w:val="1"/>
      <w:marLeft w:val="0"/>
      <w:marRight w:val="0"/>
      <w:marTop w:val="0"/>
      <w:marBottom w:val="0"/>
      <w:divBdr>
        <w:top w:val="none" w:sz="0" w:space="0" w:color="auto"/>
        <w:left w:val="none" w:sz="0" w:space="0" w:color="auto"/>
        <w:bottom w:val="none" w:sz="0" w:space="0" w:color="auto"/>
        <w:right w:val="none" w:sz="0" w:space="0" w:color="auto"/>
      </w:divBdr>
    </w:div>
    <w:div w:id="1012100306">
      <w:bodyDiv w:val="1"/>
      <w:marLeft w:val="0"/>
      <w:marRight w:val="0"/>
      <w:marTop w:val="0"/>
      <w:marBottom w:val="0"/>
      <w:divBdr>
        <w:top w:val="none" w:sz="0" w:space="0" w:color="auto"/>
        <w:left w:val="none" w:sz="0" w:space="0" w:color="auto"/>
        <w:bottom w:val="none" w:sz="0" w:space="0" w:color="auto"/>
        <w:right w:val="none" w:sz="0" w:space="0" w:color="auto"/>
      </w:divBdr>
    </w:div>
    <w:div w:id="1014258969">
      <w:bodyDiv w:val="1"/>
      <w:marLeft w:val="0"/>
      <w:marRight w:val="0"/>
      <w:marTop w:val="0"/>
      <w:marBottom w:val="0"/>
      <w:divBdr>
        <w:top w:val="none" w:sz="0" w:space="0" w:color="auto"/>
        <w:left w:val="none" w:sz="0" w:space="0" w:color="auto"/>
        <w:bottom w:val="none" w:sz="0" w:space="0" w:color="auto"/>
        <w:right w:val="none" w:sz="0" w:space="0" w:color="auto"/>
      </w:divBdr>
    </w:div>
    <w:div w:id="1020818163">
      <w:bodyDiv w:val="1"/>
      <w:marLeft w:val="0"/>
      <w:marRight w:val="0"/>
      <w:marTop w:val="0"/>
      <w:marBottom w:val="0"/>
      <w:divBdr>
        <w:top w:val="none" w:sz="0" w:space="0" w:color="auto"/>
        <w:left w:val="none" w:sz="0" w:space="0" w:color="auto"/>
        <w:bottom w:val="none" w:sz="0" w:space="0" w:color="auto"/>
        <w:right w:val="none" w:sz="0" w:space="0" w:color="auto"/>
      </w:divBdr>
    </w:div>
    <w:div w:id="1022627577">
      <w:bodyDiv w:val="1"/>
      <w:marLeft w:val="0"/>
      <w:marRight w:val="0"/>
      <w:marTop w:val="0"/>
      <w:marBottom w:val="0"/>
      <w:divBdr>
        <w:top w:val="none" w:sz="0" w:space="0" w:color="auto"/>
        <w:left w:val="none" w:sz="0" w:space="0" w:color="auto"/>
        <w:bottom w:val="none" w:sz="0" w:space="0" w:color="auto"/>
        <w:right w:val="none" w:sz="0" w:space="0" w:color="auto"/>
      </w:divBdr>
    </w:div>
    <w:div w:id="1027558404">
      <w:bodyDiv w:val="1"/>
      <w:marLeft w:val="0"/>
      <w:marRight w:val="0"/>
      <w:marTop w:val="0"/>
      <w:marBottom w:val="0"/>
      <w:divBdr>
        <w:top w:val="none" w:sz="0" w:space="0" w:color="auto"/>
        <w:left w:val="none" w:sz="0" w:space="0" w:color="auto"/>
        <w:bottom w:val="none" w:sz="0" w:space="0" w:color="auto"/>
        <w:right w:val="none" w:sz="0" w:space="0" w:color="auto"/>
      </w:divBdr>
      <w:divsChild>
        <w:div w:id="788492">
          <w:marLeft w:val="0"/>
          <w:marRight w:val="0"/>
          <w:marTop w:val="0"/>
          <w:marBottom w:val="0"/>
          <w:divBdr>
            <w:top w:val="none" w:sz="0" w:space="0" w:color="auto"/>
            <w:left w:val="none" w:sz="0" w:space="0" w:color="auto"/>
            <w:bottom w:val="none" w:sz="0" w:space="0" w:color="auto"/>
            <w:right w:val="none" w:sz="0" w:space="0" w:color="auto"/>
          </w:divBdr>
        </w:div>
        <w:div w:id="7952358">
          <w:marLeft w:val="0"/>
          <w:marRight w:val="0"/>
          <w:marTop w:val="0"/>
          <w:marBottom w:val="0"/>
          <w:divBdr>
            <w:top w:val="none" w:sz="0" w:space="0" w:color="auto"/>
            <w:left w:val="none" w:sz="0" w:space="0" w:color="auto"/>
            <w:bottom w:val="none" w:sz="0" w:space="0" w:color="auto"/>
            <w:right w:val="none" w:sz="0" w:space="0" w:color="auto"/>
          </w:divBdr>
        </w:div>
        <w:div w:id="9382461">
          <w:marLeft w:val="0"/>
          <w:marRight w:val="0"/>
          <w:marTop w:val="0"/>
          <w:marBottom w:val="0"/>
          <w:divBdr>
            <w:top w:val="none" w:sz="0" w:space="0" w:color="auto"/>
            <w:left w:val="none" w:sz="0" w:space="0" w:color="auto"/>
            <w:bottom w:val="none" w:sz="0" w:space="0" w:color="auto"/>
            <w:right w:val="none" w:sz="0" w:space="0" w:color="auto"/>
          </w:divBdr>
        </w:div>
        <w:div w:id="12846432">
          <w:marLeft w:val="0"/>
          <w:marRight w:val="0"/>
          <w:marTop w:val="0"/>
          <w:marBottom w:val="0"/>
          <w:divBdr>
            <w:top w:val="none" w:sz="0" w:space="0" w:color="auto"/>
            <w:left w:val="none" w:sz="0" w:space="0" w:color="auto"/>
            <w:bottom w:val="none" w:sz="0" w:space="0" w:color="auto"/>
            <w:right w:val="none" w:sz="0" w:space="0" w:color="auto"/>
          </w:divBdr>
        </w:div>
        <w:div w:id="15473507">
          <w:marLeft w:val="0"/>
          <w:marRight w:val="0"/>
          <w:marTop w:val="0"/>
          <w:marBottom w:val="0"/>
          <w:divBdr>
            <w:top w:val="none" w:sz="0" w:space="0" w:color="auto"/>
            <w:left w:val="none" w:sz="0" w:space="0" w:color="auto"/>
            <w:bottom w:val="none" w:sz="0" w:space="0" w:color="auto"/>
            <w:right w:val="none" w:sz="0" w:space="0" w:color="auto"/>
          </w:divBdr>
        </w:div>
        <w:div w:id="21133905">
          <w:marLeft w:val="0"/>
          <w:marRight w:val="0"/>
          <w:marTop w:val="0"/>
          <w:marBottom w:val="0"/>
          <w:divBdr>
            <w:top w:val="none" w:sz="0" w:space="0" w:color="auto"/>
            <w:left w:val="none" w:sz="0" w:space="0" w:color="auto"/>
            <w:bottom w:val="none" w:sz="0" w:space="0" w:color="auto"/>
            <w:right w:val="none" w:sz="0" w:space="0" w:color="auto"/>
          </w:divBdr>
        </w:div>
        <w:div w:id="22558807">
          <w:marLeft w:val="0"/>
          <w:marRight w:val="0"/>
          <w:marTop w:val="0"/>
          <w:marBottom w:val="0"/>
          <w:divBdr>
            <w:top w:val="none" w:sz="0" w:space="0" w:color="auto"/>
            <w:left w:val="none" w:sz="0" w:space="0" w:color="auto"/>
            <w:bottom w:val="none" w:sz="0" w:space="0" w:color="auto"/>
            <w:right w:val="none" w:sz="0" w:space="0" w:color="auto"/>
          </w:divBdr>
        </w:div>
        <w:div w:id="23287151">
          <w:marLeft w:val="0"/>
          <w:marRight w:val="0"/>
          <w:marTop w:val="0"/>
          <w:marBottom w:val="0"/>
          <w:divBdr>
            <w:top w:val="none" w:sz="0" w:space="0" w:color="auto"/>
            <w:left w:val="none" w:sz="0" w:space="0" w:color="auto"/>
            <w:bottom w:val="none" w:sz="0" w:space="0" w:color="auto"/>
            <w:right w:val="none" w:sz="0" w:space="0" w:color="auto"/>
          </w:divBdr>
        </w:div>
        <w:div w:id="24332708">
          <w:marLeft w:val="0"/>
          <w:marRight w:val="0"/>
          <w:marTop w:val="0"/>
          <w:marBottom w:val="0"/>
          <w:divBdr>
            <w:top w:val="none" w:sz="0" w:space="0" w:color="auto"/>
            <w:left w:val="none" w:sz="0" w:space="0" w:color="auto"/>
            <w:bottom w:val="none" w:sz="0" w:space="0" w:color="auto"/>
            <w:right w:val="none" w:sz="0" w:space="0" w:color="auto"/>
          </w:divBdr>
        </w:div>
        <w:div w:id="24403157">
          <w:marLeft w:val="0"/>
          <w:marRight w:val="0"/>
          <w:marTop w:val="0"/>
          <w:marBottom w:val="0"/>
          <w:divBdr>
            <w:top w:val="none" w:sz="0" w:space="0" w:color="auto"/>
            <w:left w:val="none" w:sz="0" w:space="0" w:color="auto"/>
            <w:bottom w:val="none" w:sz="0" w:space="0" w:color="auto"/>
            <w:right w:val="none" w:sz="0" w:space="0" w:color="auto"/>
          </w:divBdr>
        </w:div>
        <w:div w:id="27532595">
          <w:marLeft w:val="0"/>
          <w:marRight w:val="0"/>
          <w:marTop w:val="0"/>
          <w:marBottom w:val="0"/>
          <w:divBdr>
            <w:top w:val="none" w:sz="0" w:space="0" w:color="auto"/>
            <w:left w:val="none" w:sz="0" w:space="0" w:color="auto"/>
            <w:bottom w:val="none" w:sz="0" w:space="0" w:color="auto"/>
            <w:right w:val="none" w:sz="0" w:space="0" w:color="auto"/>
          </w:divBdr>
        </w:div>
        <w:div w:id="33697501">
          <w:marLeft w:val="0"/>
          <w:marRight w:val="0"/>
          <w:marTop w:val="0"/>
          <w:marBottom w:val="0"/>
          <w:divBdr>
            <w:top w:val="none" w:sz="0" w:space="0" w:color="auto"/>
            <w:left w:val="none" w:sz="0" w:space="0" w:color="auto"/>
            <w:bottom w:val="none" w:sz="0" w:space="0" w:color="auto"/>
            <w:right w:val="none" w:sz="0" w:space="0" w:color="auto"/>
          </w:divBdr>
        </w:div>
        <w:div w:id="34700073">
          <w:marLeft w:val="0"/>
          <w:marRight w:val="0"/>
          <w:marTop w:val="0"/>
          <w:marBottom w:val="0"/>
          <w:divBdr>
            <w:top w:val="none" w:sz="0" w:space="0" w:color="auto"/>
            <w:left w:val="none" w:sz="0" w:space="0" w:color="auto"/>
            <w:bottom w:val="none" w:sz="0" w:space="0" w:color="auto"/>
            <w:right w:val="none" w:sz="0" w:space="0" w:color="auto"/>
          </w:divBdr>
        </w:div>
        <w:div w:id="37243781">
          <w:marLeft w:val="0"/>
          <w:marRight w:val="0"/>
          <w:marTop w:val="0"/>
          <w:marBottom w:val="0"/>
          <w:divBdr>
            <w:top w:val="none" w:sz="0" w:space="0" w:color="auto"/>
            <w:left w:val="none" w:sz="0" w:space="0" w:color="auto"/>
            <w:bottom w:val="none" w:sz="0" w:space="0" w:color="auto"/>
            <w:right w:val="none" w:sz="0" w:space="0" w:color="auto"/>
          </w:divBdr>
        </w:div>
        <w:div w:id="41753865">
          <w:marLeft w:val="0"/>
          <w:marRight w:val="0"/>
          <w:marTop w:val="0"/>
          <w:marBottom w:val="0"/>
          <w:divBdr>
            <w:top w:val="none" w:sz="0" w:space="0" w:color="auto"/>
            <w:left w:val="none" w:sz="0" w:space="0" w:color="auto"/>
            <w:bottom w:val="none" w:sz="0" w:space="0" w:color="auto"/>
            <w:right w:val="none" w:sz="0" w:space="0" w:color="auto"/>
          </w:divBdr>
        </w:div>
        <w:div w:id="43145715">
          <w:marLeft w:val="0"/>
          <w:marRight w:val="0"/>
          <w:marTop w:val="0"/>
          <w:marBottom w:val="0"/>
          <w:divBdr>
            <w:top w:val="none" w:sz="0" w:space="0" w:color="auto"/>
            <w:left w:val="none" w:sz="0" w:space="0" w:color="auto"/>
            <w:bottom w:val="none" w:sz="0" w:space="0" w:color="auto"/>
            <w:right w:val="none" w:sz="0" w:space="0" w:color="auto"/>
          </w:divBdr>
        </w:div>
        <w:div w:id="48769008">
          <w:marLeft w:val="0"/>
          <w:marRight w:val="0"/>
          <w:marTop w:val="0"/>
          <w:marBottom w:val="0"/>
          <w:divBdr>
            <w:top w:val="none" w:sz="0" w:space="0" w:color="auto"/>
            <w:left w:val="none" w:sz="0" w:space="0" w:color="auto"/>
            <w:bottom w:val="none" w:sz="0" w:space="0" w:color="auto"/>
            <w:right w:val="none" w:sz="0" w:space="0" w:color="auto"/>
          </w:divBdr>
        </w:div>
        <w:div w:id="49571515">
          <w:marLeft w:val="0"/>
          <w:marRight w:val="0"/>
          <w:marTop w:val="0"/>
          <w:marBottom w:val="0"/>
          <w:divBdr>
            <w:top w:val="none" w:sz="0" w:space="0" w:color="auto"/>
            <w:left w:val="none" w:sz="0" w:space="0" w:color="auto"/>
            <w:bottom w:val="none" w:sz="0" w:space="0" w:color="auto"/>
            <w:right w:val="none" w:sz="0" w:space="0" w:color="auto"/>
          </w:divBdr>
        </w:div>
        <w:div w:id="53743132">
          <w:marLeft w:val="0"/>
          <w:marRight w:val="0"/>
          <w:marTop w:val="0"/>
          <w:marBottom w:val="0"/>
          <w:divBdr>
            <w:top w:val="none" w:sz="0" w:space="0" w:color="auto"/>
            <w:left w:val="none" w:sz="0" w:space="0" w:color="auto"/>
            <w:bottom w:val="none" w:sz="0" w:space="0" w:color="auto"/>
            <w:right w:val="none" w:sz="0" w:space="0" w:color="auto"/>
          </w:divBdr>
        </w:div>
        <w:div w:id="65494137">
          <w:marLeft w:val="0"/>
          <w:marRight w:val="0"/>
          <w:marTop w:val="0"/>
          <w:marBottom w:val="0"/>
          <w:divBdr>
            <w:top w:val="none" w:sz="0" w:space="0" w:color="auto"/>
            <w:left w:val="none" w:sz="0" w:space="0" w:color="auto"/>
            <w:bottom w:val="none" w:sz="0" w:space="0" w:color="auto"/>
            <w:right w:val="none" w:sz="0" w:space="0" w:color="auto"/>
          </w:divBdr>
        </w:div>
        <w:div w:id="67195969">
          <w:marLeft w:val="0"/>
          <w:marRight w:val="0"/>
          <w:marTop w:val="0"/>
          <w:marBottom w:val="0"/>
          <w:divBdr>
            <w:top w:val="none" w:sz="0" w:space="0" w:color="auto"/>
            <w:left w:val="none" w:sz="0" w:space="0" w:color="auto"/>
            <w:bottom w:val="none" w:sz="0" w:space="0" w:color="auto"/>
            <w:right w:val="none" w:sz="0" w:space="0" w:color="auto"/>
          </w:divBdr>
        </w:div>
        <w:div w:id="67532846">
          <w:marLeft w:val="0"/>
          <w:marRight w:val="0"/>
          <w:marTop w:val="0"/>
          <w:marBottom w:val="0"/>
          <w:divBdr>
            <w:top w:val="none" w:sz="0" w:space="0" w:color="auto"/>
            <w:left w:val="none" w:sz="0" w:space="0" w:color="auto"/>
            <w:bottom w:val="none" w:sz="0" w:space="0" w:color="auto"/>
            <w:right w:val="none" w:sz="0" w:space="0" w:color="auto"/>
          </w:divBdr>
        </w:div>
        <w:div w:id="69740867">
          <w:marLeft w:val="0"/>
          <w:marRight w:val="0"/>
          <w:marTop w:val="0"/>
          <w:marBottom w:val="0"/>
          <w:divBdr>
            <w:top w:val="none" w:sz="0" w:space="0" w:color="auto"/>
            <w:left w:val="none" w:sz="0" w:space="0" w:color="auto"/>
            <w:bottom w:val="none" w:sz="0" w:space="0" w:color="auto"/>
            <w:right w:val="none" w:sz="0" w:space="0" w:color="auto"/>
          </w:divBdr>
        </w:div>
        <w:div w:id="70853221">
          <w:marLeft w:val="0"/>
          <w:marRight w:val="0"/>
          <w:marTop w:val="0"/>
          <w:marBottom w:val="0"/>
          <w:divBdr>
            <w:top w:val="none" w:sz="0" w:space="0" w:color="auto"/>
            <w:left w:val="none" w:sz="0" w:space="0" w:color="auto"/>
            <w:bottom w:val="none" w:sz="0" w:space="0" w:color="auto"/>
            <w:right w:val="none" w:sz="0" w:space="0" w:color="auto"/>
          </w:divBdr>
        </w:div>
        <w:div w:id="73816846">
          <w:marLeft w:val="0"/>
          <w:marRight w:val="0"/>
          <w:marTop w:val="0"/>
          <w:marBottom w:val="0"/>
          <w:divBdr>
            <w:top w:val="none" w:sz="0" w:space="0" w:color="auto"/>
            <w:left w:val="none" w:sz="0" w:space="0" w:color="auto"/>
            <w:bottom w:val="none" w:sz="0" w:space="0" w:color="auto"/>
            <w:right w:val="none" w:sz="0" w:space="0" w:color="auto"/>
          </w:divBdr>
        </w:div>
        <w:div w:id="77093320">
          <w:marLeft w:val="0"/>
          <w:marRight w:val="0"/>
          <w:marTop w:val="0"/>
          <w:marBottom w:val="0"/>
          <w:divBdr>
            <w:top w:val="none" w:sz="0" w:space="0" w:color="auto"/>
            <w:left w:val="none" w:sz="0" w:space="0" w:color="auto"/>
            <w:bottom w:val="none" w:sz="0" w:space="0" w:color="auto"/>
            <w:right w:val="none" w:sz="0" w:space="0" w:color="auto"/>
          </w:divBdr>
        </w:div>
        <w:div w:id="80755957">
          <w:marLeft w:val="0"/>
          <w:marRight w:val="0"/>
          <w:marTop w:val="0"/>
          <w:marBottom w:val="0"/>
          <w:divBdr>
            <w:top w:val="none" w:sz="0" w:space="0" w:color="auto"/>
            <w:left w:val="none" w:sz="0" w:space="0" w:color="auto"/>
            <w:bottom w:val="none" w:sz="0" w:space="0" w:color="auto"/>
            <w:right w:val="none" w:sz="0" w:space="0" w:color="auto"/>
          </w:divBdr>
        </w:div>
        <w:div w:id="80765180">
          <w:marLeft w:val="0"/>
          <w:marRight w:val="0"/>
          <w:marTop w:val="0"/>
          <w:marBottom w:val="0"/>
          <w:divBdr>
            <w:top w:val="none" w:sz="0" w:space="0" w:color="auto"/>
            <w:left w:val="none" w:sz="0" w:space="0" w:color="auto"/>
            <w:bottom w:val="none" w:sz="0" w:space="0" w:color="auto"/>
            <w:right w:val="none" w:sz="0" w:space="0" w:color="auto"/>
          </w:divBdr>
        </w:div>
        <w:div w:id="83839292">
          <w:marLeft w:val="0"/>
          <w:marRight w:val="0"/>
          <w:marTop w:val="0"/>
          <w:marBottom w:val="0"/>
          <w:divBdr>
            <w:top w:val="none" w:sz="0" w:space="0" w:color="auto"/>
            <w:left w:val="none" w:sz="0" w:space="0" w:color="auto"/>
            <w:bottom w:val="none" w:sz="0" w:space="0" w:color="auto"/>
            <w:right w:val="none" w:sz="0" w:space="0" w:color="auto"/>
          </w:divBdr>
        </w:div>
        <w:div w:id="85463819">
          <w:marLeft w:val="0"/>
          <w:marRight w:val="0"/>
          <w:marTop w:val="0"/>
          <w:marBottom w:val="0"/>
          <w:divBdr>
            <w:top w:val="none" w:sz="0" w:space="0" w:color="auto"/>
            <w:left w:val="none" w:sz="0" w:space="0" w:color="auto"/>
            <w:bottom w:val="none" w:sz="0" w:space="0" w:color="auto"/>
            <w:right w:val="none" w:sz="0" w:space="0" w:color="auto"/>
          </w:divBdr>
        </w:div>
        <w:div w:id="86850084">
          <w:marLeft w:val="0"/>
          <w:marRight w:val="0"/>
          <w:marTop w:val="0"/>
          <w:marBottom w:val="0"/>
          <w:divBdr>
            <w:top w:val="none" w:sz="0" w:space="0" w:color="auto"/>
            <w:left w:val="none" w:sz="0" w:space="0" w:color="auto"/>
            <w:bottom w:val="none" w:sz="0" w:space="0" w:color="auto"/>
            <w:right w:val="none" w:sz="0" w:space="0" w:color="auto"/>
          </w:divBdr>
        </w:div>
        <w:div w:id="101150646">
          <w:marLeft w:val="0"/>
          <w:marRight w:val="0"/>
          <w:marTop w:val="0"/>
          <w:marBottom w:val="0"/>
          <w:divBdr>
            <w:top w:val="none" w:sz="0" w:space="0" w:color="auto"/>
            <w:left w:val="none" w:sz="0" w:space="0" w:color="auto"/>
            <w:bottom w:val="none" w:sz="0" w:space="0" w:color="auto"/>
            <w:right w:val="none" w:sz="0" w:space="0" w:color="auto"/>
          </w:divBdr>
        </w:div>
        <w:div w:id="107698891">
          <w:marLeft w:val="0"/>
          <w:marRight w:val="0"/>
          <w:marTop w:val="0"/>
          <w:marBottom w:val="0"/>
          <w:divBdr>
            <w:top w:val="none" w:sz="0" w:space="0" w:color="auto"/>
            <w:left w:val="none" w:sz="0" w:space="0" w:color="auto"/>
            <w:bottom w:val="none" w:sz="0" w:space="0" w:color="auto"/>
            <w:right w:val="none" w:sz="0" w:space="0" w:color="auto"/>
          </w:divBdr>
        </w:div>
        <w:div w:id="108819867">
          <w:marLeft w:val="0"/>
          <w:marRight w:val="0"/>
          <w:marTop w:val="0"/>
          <w:marBottom w:val="0"/>
          <w:divBdr>
            <w:top w:val="none" w:sz="0" w:space="0" w:color="auto"/>
            <w:left w:val="none" w:sz="0" w:space="0" w:color="auto"/>
            <w:bottom w:val="none" w:sz="0" w:space="0" w:color="auto"/>
            <w:right w:val="none" w:sz="0" w:space="0" w:color="auto"/>
          </w:divBdr>
        </w:div>
        <w:div w:id="117071680">
          <w:marLeft w:val="0"/>
          <w:marRight w:val="0"/>
          <w:marTop w:val="0"/>
          <w:marBottom w:val="0"/>
          <w:divBdr>
            <w:top w:val="none" w:sz="0" w:space="0" w:color="auto"/>
            <w:left w:val="none" w:sz="0" w:space="0" w:color="auto"/>
            <w:bottom w:val="none" w:sz="0" w:space="0" w:color="auto"/>
            <w:right w:val="none" w:sz="0" w:space="0" w:color="auto"/>
          </w:divBdr>
        </w:div>
        <w:div w:id="117115297">
          <w:marLeft w:val="0"/>
          <w:marRight w:val="0"/>
          <w:marTop w:val="0"/>
          <w:marBottom w:val="0"/>
          <w:divBdr>
            <w:top w:val="none" w:sz="0" w:space="0" w:color="auto"/>
            <w:left w:val="none" w:sz="0" w:space="0" w:color="auto"/>
            <w:bottom w:val="none" w:sz="0" w:space="0" w:color="auto"/>
            <w:right w:val="none" w:sz="0" w:space="0" w:color="auto"/>
          </w:divBdr>
        </w:div>
        <w:div w:id="132211115">
          <w:marLeft w:val="0"/>
          <w:marRight w:val="0"/>
          <w:marTop w:val="0"/>
          <w:marBottom w:val="0"/>
          <w:divBdr>
            <w:top w:val="none" w:sz="0" w:space="0" w:color="auto"/>
            <w:left w:val="none" w:sz="0" w:space="0" w:color="auto"/>
            <w:bottom w:val="none" w:sz="0" w:space="0" w:color="auto"/>
            <w:right w:val="none" w:sz="0" w:space="0" w:color="auto"/>
          </w:divBdr>
        </w:div>
        <w:div w:id="132331916">
          <w:marLeft w:val="0"/>
          <w:marRight w:val="0"/>
          <w:marTop w:val="0"/>
          <w:marBottom w:val="0"/>
          <w:divBdr>
            <w:top w:val="none" w:sz="0" w:space="0" w:color="auto"/>
            <w:left w:val="none" w:sz="0" w:space="0" w:color="auto"/>
            <w:bottom w:val="none" w:sz="0" w:space="0" w:color="auto"/>
            <w:right w:val="none" w:sz="0" w:space="0" w:color="auto"/>
          </w:divBdr>
        </w:div>
        <w:div w:id="134952336">
          <w:marLeft w:val="0"/>
          <w:marRight w:val="0"/>
          <w:marTop w:val="0"/>
          <w:marBottom w:val="0"/>
          <w:divBdr>
            <w:top w:val="none" w:sz="0" w:space="0" w:color="auto"/>
            <w:left w:val="none" w:sz="0" w:space="0" w:color="auto"/>
            <w:bottom w:val="none" w:sz="0" w:space="0" w:color="auto"/>
            <w:right w:val="none" w:sz="0" w:space="0" w:color="auto"/>
          </w:divBdr>
        </w:div>
        <w:div w:id="141896731">
          <w:marLeft w:val="0"/>
          <w:marRight w:val="0"/>
          <w:marTop w:val="0"/>
          <w:marBottom w:val="0"/>
          <w:divBdr>
            <w:top w:val="none" w:sz="0" w:space="0" w:color="auto"/>
            <w:left w:val="none" w:sz="0" w:space="0" w:color="auto"/>
            <w:bottom w:val="none" w:sz="0" w:space="0" w:color="auto"/>
            <w:right w:val="none" w:sz="0" w:space="0" w:color="auto"/>
          </w:divBdr>
        </w:div>
        <w:div w:id="145166968">
          <w:marLeft w:val="0"/>
          <w:marRight w:val="0"/>
          <w:marTop w:val="0"/>
          <w:marBottom w:val="0"/>
          <w:divBdr>
            <w:top w:val="none" w:sz="0" w:space="0" w:color="auto"/>
            <w:left w:val="none" w:sz="0" w:space="0" w:color="auto"/>
            <w:bottom w:val="none" w:sz="0" w:space="0" w:color="auto"/>
            <w:right w:val="none" w:sz="0" w:space="0" w:color="auto"/>
          </w:divBdr>
        </w:div>
        <w:div w:id="148257567">
          <w:marLeft w:val="0"/>
          <w:marRight w:val="0"/>
          <w:marTop w:val="0"/>
          <w:marBottom w:val="0"/>
          <w:divBdr>
            <w:top w:val="none" w:sz="0" w:space="0" w:color="auto"/>
            <w:left w:val="none" w:sz="0" w:space="0" w:color="auto"/>
            <w:bottom w:val="none" w:sz="0" w:space="0" w:color="auto"/>
            <w:right w:val="none" w:sz="0" w:space="0" w:color="auto"/>
          </w:divBdr>
        </w:div>
        <w:div w:id="151606942">
          <w:marLeft w:val="0"/>
          <w:marRight w:val="0"/>
          <w:marTop w:val="0"/>
          <w:marBottom w:val="0"/>
          <w:divBdr>
            <w:top w:val="none" w:sz="0" w:space="0" w:color="auto"/>
            <w:left w:val="none" w:sz="0" w:space="0" w:color="auto"/>
            <w:bottom w:val="none" w:sz="0" w:space="0" w:color="auto"/>
            <w:right w:val="none" w:sz="0" w:space="0" w:color="auto"/>
          </w:divBdr>
        </w:div>
        <w:div w:id="152182502">
          <w:marLeft w:val="0"/>
          <w:marRight w:val="0"/>
          <w:marTop w:val="0"/>
          <w:marBottom w:val="0"/>
          <w:divBdr>
            <w:top w:val="none" w:sz="0" w:space="0" w:color="auto"/>
            <w:left w:val="none" w:sz="0" w:space="0" w:color="auto"/>
            <w:bottom w:val="none" w:sz="0" w:space="0" w:color="auto"/>
            <w:right w:val="none" w:sz="0" w:space="0" w:color="auto"/>
          </w:divBdr>
        </w:div>
        <w:div w:id="152647659">
          <w:marLeft w:val="0"/>
          <w:marRight w:val="0"/>
          <w:marTop w:val="0"/>
          <w:marBottom w:val="0"/>
          <w:divBdr>
            <w:top w:val="none" w:sz="0" w:space="0" w:color="auto"/>
            <w:left w:val="none" w:sz="0" w:space="0" w:color="auto"/>
            <w:bottom w:val="none" w:sz="0" w:space="0" w:color="auto"/>
            <w:right w:val="none" w:sz="0" w:space="0" w:color="auto"/>
          </w:divBdr>
        </w:div>
        <w:div w:id="156116004">
          <w:marLeft w:val="0"/>
          <w:marRight w:val="0"/>
          <w:marTop w:val="0"/>
          <w:marBottom w:val="0"/>
          <w:divBdr>
            <w:top w:val="none" w:sz="0" w:space="0" w:color="auto"/>
            <w:left w:val="none" w:sz="0" w:space="0" w:color="auto"/>
            <w:bottom w:val="none" w:sz="0" w:space="0" w:color="auto"/>
            <w:right w:val="none" w:sz="0" w:space="0" w:color="auto"/>
          </w:divBdr>
        </w:div>
        <w:div w:id="157041391">
          <w:marLeft w:val="0"/>
          <w:marRight w:val="0"/>
          <w:marTop w:val="0"/>
          <w:marBottom w:val="0"/>
          <w:divBdr>
            <w:top w:val="none" w:sz="0" w:space="0" w:color="auto"/>
            <w:left w:val="none" w:sz="0" w:space="0" w:color="auto"/>
            <w:bottom w:val="none" w:sz="0" w:space="0" w:color="auto"/>
            <w:right w:val="none" w:sz="0" w:space="0" w:color="auto"/>
          </w:divBdr>
        </w:div>
        <w:div w:id="157576541">
          <w:marLeft w:val="0"/>
          <w:marRight w:val="0"/>
          <w:marTop w:val="0"/>
          <w:marBottom w:val="0"/>
          <w:divBdr>
            <w:top w:val="none" w:sz="0" w:space="0" w:color="auto"/>
            <w:left w:val="none" w:sz="0" w:space="0" w:color="auto"/>
            <w:bottom w:val="none" w:sz="0" w:space="0" w:color="auto"/>
            <w:right w:val="none" w:sz="0" w:space="0" w:color="auto"/>
          </w:divBdr>
        </w:div>
        <w:div w:id="180051958">
          <w:marLeft w:val="0"/>
          <w:marRight w:val="0"/>
          <w:marTop w:val="0"/>
          <w:marBottom w:val="0"/>
          <w:divBdr>
            <w:top w:val="none" w:sz="0" w:space="0" w:color="auto"/>
            <w:left w:val="none" w:sz="0" w:space="0" w:color="auto"/>
            <w:bottom w:val="none" w:sz="0" w:space="0" w:color="auto"/>
            <w:right w:val="none" w:sz="0" w:space="0" w:color="auto"/>
          </w:divBdr>
        </w:div>
        <w:div w:id="194118305">
          <w:marLeft w:val="0"/>
          <w:marRight w:val="0"/>
          <w:marTop w:val="0"/>
          <w:marBottom w:val="0"/>
          <w:divBdr>
            <w:top w:val="none" w:sz="0" w:space="0" w:color="auto"/>
            <w:left w:val="none" w:sz="0" w:space="0" w:color="auto"/>
            <w:bottom w:val="none" w:sz="0" w:space="0" w:color="auto"/>
            <w:right w:val="none" w:sz="0" w:space="0" w:color="auto"/>
          </w:divBdr>
        </w:div>
        <w:div w:id="194661571">
          <w:marLeft w:val="0"/>
          <w:marRight w:val="0"/>
          <w:marTop w:val="0"/>
          <w:marBottom w:val="0"/>
          <w:divBdr>
            <w:top w:val="none" w:sz="0" w:space="0" w:color="auto"/>
            <w:left w:val="none" w:sz="0" w:space="0" w:color="auto"/>
            <w:bottom w:val="none" w:sz="0" w:space="0" w:color="auto"/>
            <w:right w:val="none" w:sz="0" w:space="0" w:color="auto"/>
          </w:divBdr>
        </w:div>
        <w:div w:id="198274978">
          <w:marLeft w:val="0"/>
          <w:marRight w:val="0"/>
          <w:marTop w:val="0"/>
          <w:marBottom w:val="0"/>
          <w:divBdr>
            <w:top w:val="none" w:sz="0" w:space="0" w:color="auto"/>
            <w:left w:val="none" w:sz="0" w:space="0" w:color="auto"/>
            <w:bottom w:val="none" w:sz="0" w:space="0" w:color="auto"/>
            <w:right w:val="none" w:sz="0" w:space="0" w:color="auto"/>
          </w:divBdr>
        </w:div>
        <w:div w:id="200359975">
          <w:marLeft w:val="0"/>
          <w:marRight w:val="0"/>
          <w:marTop w:val="0"/>
          <w:marBottom w:val="0"/>
          <w:divBdr>
            <w:top w:val="none" w:sz="0" w:space="0" w:color="auto"/>
            <w:left w:val="none" w:sz="0" w:space="0" w:color="auto"/>
            <w:bottom w:val="none" w:sz="0" w:space="0" w:color="auto"/>
            <w:right w:val="none" w:sz="0" w:space="0" w:color="auto"/>
          </w:divBdr>
        </w:div>
        <w:div w:id="208416503">
          <w:marLeft w:val="0"/>
          <w:marRight w:val="0"/>
          <w:marTop w:val="0"/>
          <w:marBottom w:val="0"/>
          <w:divBdr>
            <w:top w:val="none" w:sz="0" w:space="0" w:color="auto"/>
            <w:left w:val="none" w:sz="0" w:space="0" w:color="auto"/>
            <w:bottom w:val="none" w:sz="0" w:space="0" w:color="auto"/>
            <w:right w:val="none" w:sz="0" w:space="0" w:color="auto"/>
          </w:divBdr>
        </w:div>
        <w:div w:id="213736015">
          <w:marLeft w:val="0"/>
          <w:marRight w:val="0"/>
          <w:marTop w:val="0"/>
          <w:marBottom w:val="0"/>
          <w:divBdr>
            <w:top w:val="none" w:sz="0" w:space="0" w:color="auto"/>
            <w:left w:val="none" w:sz="0" w:space="0" w:color="auto"/>
            <w:bottom w:val="none" w:sz="0" w:space="0" w:color="auto"/>
            <w:right w:val="none" w:sz="0" w:space="0" w:color="auto"/>
          </w:divBdr>
        </w:div>
        <w:div w:id="213742041">
          <w:marLeft w:val="0"/>
          <w:marRight w:val="0"/>
          <w:marTop w:val="0"/>
          <w:marBottom w:val="0"/>
          <w:divBdr>
            <w:top w:val="none" w:sz="0" w:space="0" w:color="auto"/>
            <w:left w:val="none" w:sz="0" w:space="0" w:color="auto"/>
            <w:bottom w:val="none" w:sz="0" w:space="0" w:color="auto"/>
            <w:right w:val="none" w:sz="0" w:space="0" w:color="auto"/>
          </w:divBdr>
        </w:div>
        <w:div w:id="219481016">
          <w:marLeft w:val="0"/>
          <w:marRight w:val="0"/>
          <w:marTop w:val="0"/>
          <w:marBottom w:val="0"/>
          <w:divBdr>
            <w:top w:val="none" w:sz="0" w:space="0" w:color="auto"/>
            <w:left w:val="none" w:sz="0" w:space="0" w:color="auto"/>
            <w:bottom w:val="none" w:sz="0" w:space="0" w:color="auto"/>
            <w:right w:val="none" w:sz="0" w:space="0" w:color="auto"/>
          </w:divBdr>
        </w:div>
        <w:div w:id="224293272">
          <w:marLeft w:val="0"/>
          <w:marRight w:val="0"/>
          <w:marTop w:val="0"/>
          <w:marBottom w:val="0"/>
          <w:divBdr>
            <w:top w:val="none" w:sz="0" w:space="0" w:color="auto"/>
            <w:left w:val="none" w:sz="0" w:space="0" w:color="auto"/>
            <w:bottom w:val="none" w:sz="0" w:space="0" w:color="auto"/>
            <w:right w:val="none" w:sz="0" w:space="0" w:color="auto"/>
          </w:divBdr>
        </w:div>
        <w:div w:id="233243374">
          <w:marLeft w:val="0"/>
          <w:marRight w:val="0"/>
          <w:marTop w:val="0"/>
          <w:marBottom w:val="0"/>
          <w:divBdr>
            <w:top w:val="none" w:sz="0" w:space="0" w:color="auto"/>
            <w:left w:val="none" w:sz="0" w:space="0" w:color="auto"/>
            <w:bottom w:val="none" w:sz="0" w:space="0" w:color="auto"/>
            <w:right w:val="none" w:sz="0" w:space="0" w:color="auto"/>
          </w:divBdr>
        </w:div>
        <w:div w:id="236676116">
          <w:marLeft w:val="0"/>
          <w:marRight w:val="0"/>
          <w:marTop w:val="0"/>
          <w:marBottom w:val="0"/>
          <w:divBdr>
            <w:top w:val="none" w:sz="0" w:space="0" w:color="auto"/>
            <w:left w:val="none" w:sz="0" w:space="0" w:color="auto"/>
            <w:bottom w:val="none" w:sz="0" w:space="0" w:color="auto"/>
            <w:right w:val="none" w:sz="0" w:space="0" w:color="auto"/>
          </w:divBdr>
        </w:div>
        <w:div w:id="239490394">
          <w:marLeft w:val="0"/>
          <w:marRight w:val="0"/>
          <w:marTop w:val="0"/>
          <w:marBottom w:val="0"/>
          <w:divBdr>
            <w:top w:val="none" w:sz="0" w:space="0" w:color="auto"/>
            <w:left w:val="none" w:sz="0" w:space="0" w:color="auto"/>
            <w:bottom w:val="none" w:sz="0" w:space="0" w:color="auto"/>
            <w:right w:val="none" w:sz="0" w:space="0" w:color="auto"/>
          </w:divBdr>
        </w:div>
        <w:div w:id="242179538">
          <w:marLeft w:val="0"/>
          <w:marRight w:val="0"/>
          <w:marTop w:val="0"/>
          <w:marBottom w:val="0"/>
          <w:divBdr>
            <w:top w:val="none" w:sz="0" w:space="0" w:color="auto"/>
            <w:left w:val="none" w:sz="0" w:space="0" w:color="auto"/>
            <w:bottom w:val="none" w:sz="0" w:space="0" w:color="auto"/>
            <w:right w:val="none" w:sz="0" w:space="0" w:color="auto"/>
          </w:divBdr>
        </w:div>
        <w:div w:id="243031444">
          <w:marLeft w:val="0"/>
          <w:marRight w:val="0"/>
          <w:marTop w:val="0"/>
          <w:marBottom w:val="0"/>
          <w:divBdr>
            <w:top w:val="none" w:sz="0" w:space="0" w:color="auto"/>
            <w:left w:val="none" w:sz="0" w:space="0" w:color="auto"/>
            <w:bottom w:val="none" w:sz="0" w:space="0" w:color="auto"/>
            <w:right w:val="none" w:sz="0" w:space="0" w:color="auto"/>
          </w:divBdr>
        </w:div>
        <w:div w:id="244341639">
          <w:marLeft w:val="0"/>
          <w:marRight w:val="0"/>
          <w:marTop w:val="0"/>
          <w:marBottom w:val="0"/>
          <w:divBdr>
            <w:top w:val="none" w:sz="0" w:space="0" w:color="auto"/>
            <w:left w:val="none" w:sz="0" w:space="0" w:color="auto"/>
            <w:bottom w:val="none" w:sz="0" w:space="0" w:color="auto"/>
            <w:right w:val="none" w:sz="0" w:space="0" w:color="auto"/>
          </w:divBdr>
        </w:div>
        <w:div w:id="254023529">
          <w:marLeft w:val="0"/>
          <w:marRight w:val="0"/>
          <w:marTop w:val="0"/>
          <w:marBottom w:val="0"/>
          <w:divBdr>
            <w:top w:val="none" w:sz="0" w:space="0" w:color="auto"/>
            <w:left w:val="none" w:sz="0" w:space="0" w:color="auto"/>
            <w:bottom w:val="none" w:sz="0" w:space="0" w:color="auto"/>
            <w:right w:val="none" w:sz="0" w:space="0" w:color="auto"/>
          </w:divBdr>
        </w:div>
        <w:div w:id="258414073">
          <w:marLeft w:val="0"/>
          <w:marRight w:val="0"/>
          <w:marTop w:val="0"/>
          <w:marBottom w:val="0"/>
          <w:divBdr>
            <w:top w:val="none" w:sz="0" w:space="0" w:color="auto"/>
            <w:left w:val="none" w:sz="0" w:space="0" w:color="auto"/>
            <w:bottom w:val="none" w:sz="0" w:space="0" w:color="auto"/>
            <w:right w:val="none" w:sz="0" w:space="0" w:color="auto"/>
          </w:divBdr>
        </w:div>
        <w:div w:id="268198004">
          <w:marLeft w:val="0"/>
          <w:marRight w:val="0"/>
          <w:marTop w:val="0"/>
          <w:marBottom w:val="0"/>
          <w:divBdr>
            <w:top w:val="none" w:sz="0" w:space="0" w:color="auto"/>
            <w:left w:val="none" w:sz="0" w:space="0" w:color="auto"/>
            <w:bottom w:val="none" w:sz="0" w:space="0" w:color="auto"/>
            <w:right w:val="none" w:sz="0" w:space="0" w:color="auto"/>
          </w:divBdr>
        </w:div>
        <w:div w:id="279186299">
          <w:marLeft w:val="0"/>
          <w:marRight w:val="0"/>
          <w:marTop w:val="0"/>
          <w:marBottom w:val="0"/>
          <w:divBdr>
            <w:top w:val="none" w:sz="0" w:space="0" w:color="auto"/>
            <w:left w:val="none" w:sz="0" w:space="0" w:color="auto"/>
            <w:bottom w:val="none" w:sz="0" w:space="0" w:color="auto"/>
            <w:right w:val="none" w:sz="0" w:space="0" w:color="auto"/>
          </w:divBdr>
        </w:div>
        <w:div w:id="284890835">
          <w:marLeft w:val="0"/>
          <w:marRight w:val="0"/>
          <w:marTop w:val="0"/>
          <w:marBottom w:val="0"/>
          <w:divBdr>
            <w:top w:val="none" w:sz="0" w:space="0" w:color="auto"/>
            <w:left w:val="none" w:sz="0" w:space="0" w:color="auto"/>
            <w:bottom w:val="none" w:sz="0" w:space="0" w:color="auto"/>
            <w:right w:val="none" w:sz="0" w:space="0" w:color="auto"/>
          </w:divBdr>
        </w:div>
        <w:div w:id="289747042">
          <w:marLeft w:val="0"/>
          <w:marRight w:val="0"/>
          <w:marTop w:val="0"/>
          <w:marBottom w:val="0"/>
          <w:divBdr>
            <w:top w:val="none" w:sz="0" w:space="0" w:color="auto"/>
            <w:left w:val="none" w:sz="0" w:space="0" w:color="auto"/>
            <w:bottom w:val="none" w:sz="0" w:space="0" w:color="auto"/>
            <w:right w:val="none" w:sz="0" w:space="0" w:color="auto"/>
          </w:divBdr>
        </w:div>
        <w:div w:id="289750588">
          <w:marLeft w:val="0"/>
          <w:marRight w:val="0"/>
          <w:marTop w:val="0"/>
          <w:marBottom w:val="0"/>
          <w:divBdr>
            <w:top w:val="none" w:sz="0" w:space="0" w:color="auto"/>
            <w:left w:val="none" w:sz="0" w:space="0" w:color="auto"/>
            <w:bottom w:val="none" w:sz="0" w:space="0" w:color="auto"/>
            <w:right w:val="none" w:sz="0" w:space="0" w:color="auto"/>
          </w:divBdr>
        </w:div>
        <w:div w:id="295263141">
          <w:marLeft w:val="0"/>
          <w:marRight w:val="0"/>
          <w:marTop w:val="0"/>
          <w:marBottom w:val="0"/>
          <w:divBdr>
            <w:top w:val="none" w:sz="0" w:space="0" w:color="auto"/>
            <w:left w:val="none" w:sz="0" w:space="0" w:color="auto"/>
            <w:bottom w:val="none" w:sz="0" w:space="0" w:color="auto"/>
            <w:right w:val="none" w:sz="0" w:space="0" w:color="auto"/>
          </w:divBdr>
        </w:div>
        <w:div w:id="297536284">
          <w:marLeft w:val="0"/>
          <w:marRight w:val="0"/>
          <w:marTop w:val="0"/>
          <w:marBottom w:val="0"/>
          <w:divBdr>
            <w:top w:val="none" w:sz="0" w:space="0" w:color="auto"/>
            <w:left w:val="none" w:sz="0" w:space="0" w:color="auto"/>
            <w:bottom w:val="none" w:sz="0" w:space="0" w:color="auto"/>
            <w:right w:val="none" w:sz="0" w:space="0" w:color="auto"/>
          </w:divBdr>
        </w:div>
        <w:div w:id="299112078">
          <w:marLeft w:val="0"/>
          <w:marRight w:val="0"/>
          <w:marTop w:val="0"/>
          <w:marBottom w:val="0"/>
          <w:divBdr>
            <w:top w:val="none" w:sz="0" w:space="0" w:color="auto"/>
            <w:left w:val="none" w:sz="0" w:space="0" w:color="auto"/>
            <w:bottom w:val="none" w:sz="0" w:space="0" w:color="auto"/>
            <w:right w:val="none" w:sz="0" w:space="0" w:color="auto"/>
          </w:divBdr>
        </w:div>
        <w:div w:id="299304859">
          <w:marLeft w:val="0"/>
          <w:marRight w:val="0"/>
          <w:marTop w:val="0"/>
          <w:marBottom w:val="0"/>
          <w:divBdr>
            <w:top w:val="none" w:sz="0" w:space="0" w:color="auto"/>
            <w:left w:val="none" w:sz="0" w:space="0" w:color="auto"/>
            <w:bottom w:val="none" w:sz="0" w:space="0" w:color="auto"/>
            <w:right w:val="none" w:sz="0" w:space="0" w:color="auto"/>
          </w:divBdr>
        </w:div>
        <w:div w:id="304429840">
          <w:marLeft w:val="0"/>
          <w:marRight w:val="0"/>
          <w:marTop w:val="0"/>
          <w:marBottom w:val="0"/>
          <w:divBdr>
            <w:top w:val="none" w:sz="0" w:space="0" w:color="auto"/>
            <w:left w:val="none" w:sz="0" w:space="0" w:color="auto"/>
            <w:bottom w:val="none" w:sz="0" w:space="0" w:color="auto"/>
            <w:right w:val="none" w:sz="0" w:space="0" w:color="auto"/>
          </w:divBdr>
        </w:div>
        <w:div w:id="305942159">
          <w:marLeft w:val="0"/>
          <w:marRight w:val="0"/>
          <w:marTop w:val="0"/>
          <w:marBottom w:val="0"/>
          <w:divBdr>
            <w:top w:val="none" w:sz="0" w:space="0" w:color="auto"/>
            <w:left w:val="none" w:sz="0" w:space="0" w:color="auto"/>
            <w:bottom w:val="none" w:sz="0" w:space="0" w:color="auto"/>
            <w:right w:val="none" w:sz="0" w:space="0" w:color="auto"/>
          </w:divBdr>
        </w:div>
        <w:div w:id="307629992">
          <w:marLeft w:val="0"/>
          <w:marRight w:val="0"/>
          <w:marTop w:val="0"/>
          <w:marBottom w:val="0"/>
          <w:divBdr>
            <w:top w:val="none" w:sz="0" w:space="0" w:color="auto"/>
            <w:left w:val="none" w:sz="0" w:space="0" w:color="auto"/>
            <w:bottom w:val="none" w:sz="0" w:space="0" w:color="auto"/>
            <w:right w:val="none" w:sz="0" w:space="0" w:color="auto"/>
          </w:divBdr>
        </w:div>
        <w:div w:id="310914136">
          <w:marLeft w:val="0"/>
          <w:marRight w:val="0"/>
          <w:marTop w:val="0"/>
          <w:marBottom w:val="0"/>
          <w:divBdr>
            <w:top w:val="none" w:sz="0" w:space="0" w:color="auto"/>
            <w:left w:val="none" w:sz="0" w:space="0" w:color="auto"/>
            <w:bottom w:val="none" w:sz="0" w:space="0" w:color="auto"/>
            <w:right w:val="none" w:sz="0" w:space="0" w:color="auto"/>
          </w:divBdr>
        </w:div>
        <w:div w:id="311830893">
          <w:marLeft w:val="0"/>
          <w:marRight w:val="0"/>
          <w:marTop w:val="0"/>
          <w:marBottom w:val="0"/>
          <w:divBdr>
            <w:top w:val="none" w:sz="0" w:space="0" w:color="auto"/>
            <w:left w:val="none" w:sz="0" w:space="0" w:color="auto"/>
            <w:bottom w:val="none" w:sz="0" w:space="0" w:color="auto"/>
            <w:right w:val="none" w:sz="0" w:space="0" w:color="auto"/>
          </w:divBdr>
        </w:div>
        <w:div w:id="321931833">
          <w:marLeft w:val="0"/>
          <w:marRight w:val="0"/>
          <w:marTop w:val="0"/>
          <w:marBottom w:val="0"/>
          <w:divBdr>
            <w:top w:val="none" w:sz="0" w:space="0" w:color="auto"/>
            <w:left w:val="none" w:sz="0" w:space="0" w:color="auto"/>
            <w:bottom w:val="none" w:sz="0" w:space="0" w:color="auto"/>
            <w:right w:val="none" w:sz="0" w:space="0" w:color="auto"/>
          </w:divBdr>
        </w:div>
        <w:div w:id="335309371">
          <w:marLeft w:val="0"/>
          <w:marRight w:val="0"/>
          <w:marTop w:val="0"/>
          <w:marBottom w:val="0"/>
          <w:divBdr>
            <w:top w:val="none" w:sz="0" w:space="0" w:color="auto"/>
            <w:left w:val="none" w:sz="0" w:space="0" w:color="auto"/>
            <w:bottom w:val="none" w:sz="0" w:space="0" w:color="auto"/>
            <w:right w:val="none" w:sz="0" w:space="0" w:color="auto"/>
          </w:divBdr>
        </w:div>
        <w:div w:id="342559953">
          <w:marLeft w:val="0"/>
          <w:marRight w:val="0"/>
          <w:marTop w:val="0"/>
          <w:marBottom w:val="0"/>
          <w:divBdr>
            <w:top w:val="none" w:sz="0" w:space="0" w:color="auto"/>
            <w:left w:val="none" w:sz="0" w:space="0" w:color="auto"/>
            <w:bottom w:val="none" w:sz="0" w:space="0" w:color="auto"/>
            <w:right w:val="none" w:sz="0" w:space="0" w:color="auto"/>
          </w:divBdr>
        </w:div>
        <w:div w:id="343019326">
          <w:marLeft w:val="0"/>
          <w:marRight w:val="0"/>
          <w:marTop w:val="0"/>
          <w:marBottom w:val="0"/>
          <w:divBdr>
            <w:top w:val="none" w:sz="0" w:space="0" w:color="auto"/>
            <w:left w:val="none" w:sz="0" w:space="0" w:color="auto"/>
            <w:bottom w:val="none" w:sz="0" w:space="0" w:color="auto"/>
            <w:right w:val="none" w:sz="0" w:space="0" w:color="auto"/>
          </w:divBdr>
        </w:div>
        <w:div w:id="354622334">
          <w:marLeft w:val="0"/>
          <w:marRight w:val="0"/>
          <w:marTop w:val="0"/>
          <w:marBottom w:val="0"/>
          <w:divBdr>
            <w:top w:val="none" w:sz="0" w:space="0" w:color="auto"/>
            <w:left w:val="none" w:sz="0" w:space="0" w:color="auto"/>
            <w:bottom w:val="none" w:sz="0" w:space="0" w:color="auto"/>
            <w:right w:val="none" w:sz="0" w:space="0" w:color="auto"/>
          </w:divBdr>
        </w:div>
        <w:div w:id="355927891">
          <w:marLeft w:val="0"/>
          <w:marRight w:val="0"/>
          <w:marTop w:val="0"/>
          <w:marBottom w:val="0"/>
          <w:divBdr>
            <w:top w:val="none" w:sz="0" w:space="0" w:color="auto"/>
            <w:left w:val="none" w:sz="0" w:space="0" w:color="auto"/>
            <w:bottom w:val="none" w:sz="0" w:space="0" w:color="auto"/>
            <w:right w:val="none" w:sz="0" w:space="0" w:color="auto"/>
          </w:divBdr>
        </w:div>
        <w:div w:id="357852022">
          <w:marLeft w:val="0"/>
          <w:marRight w:val="0"/>
          <w:marTop w:val="0"/>
          <w:marBottom w:val="0"/>
          <w:divBdr>
            <w:top w:val="none" w:sz="0" w:space="0" w:color="auto"/>
            <w:left w:val="none" w:sz="0" w:space="0" w:color="auto"/>
            <w:bottom w:val="none" w:sz="0" w:space="0" w:color="auto"/>
            <w:right w:val="none" w:sz="0" w:space="0" w:color="auto"/>
          </w:divBdr>
        </w:div>
        <w:div w:id="359940081">
          <w:marLeft w:val="0"/>
          <w:marRight w:val="0"/>
          <w:marTop w:val="0"/>
          <w:marBottom w:val="0"/>
          <w:divBdr>
            <w:top w:val="none" w:sz="0" w:space="0" w:color="auto"/>
            <w:left w:val="none" w:sz="0" w:space="0" w:color="auto"/>
            <w:bottom w:val="none" w:sz="0" w:space="0" w:color="auto"/>
            <w:right w:val="none" w:sz="0" w:space="0" w:color="auto"/>
          </w:divBdr>
        </w:div>
        <w:div w:id="365447556">
          <w:marLeft w:val="0"/>
          <w:marRight w:val="0"/>
          <w:marTop w:val="0"/>
          <w:marBottom w:val="0"/>
          <w:divBdr>
            <w:top w:val="none" w:sz="0" w:space="0" w:color="auto"/>
            <w:left w:val="none" w:sz="0" w:space="0" w:color="auto"/>
            <w:bottom w:val="none" w:sz="0" w:space="0" w:color="auto"/>
            <w:right w:val="none" w:sz="0" w:space="0" w:color="auto"/>
          </w:divBdr>
        </w:div>
        <w:div w:id="372728369">
          <w:marLeft w:val="0"/>
          <w:marRight w:val="0"/>
          <w:marTop w:val="0"/>
          <w:marBottom w:val="0"/>
          <w:divBdr>
            <w:top w:val="none" w:sz="0" w:space="0" w:color="auto"/>
            <w:left w:val="none" w:sz="0" w:space="0" w:color="auto"/>
            <w:bottom w:val="none" w:sz="0" w:space="0" w:color="auto"/>
            <w:right w:val="none" w:sz="0" w:space="0" w:color="auto"/>
          </w:divBdr>
        </w:div>
        <w:div w:id="381103194">
          <w:marLeft w:val="0"/>
          <w:marRight w:val="0"/>
          <w:marTop w:val="0"/>
          <w:marBottom w:val="0"/>
          <w:divBdr>
            <w:top w:val="none" w:sz="0" w:space="0" w:color="auto"/>
            <w:left w:val="none" w:sz="0" w:space="0" w:color="auto"/>
            <w:bottom w:val="none" w:sz="0" w:space="0" w:color="auto"/>
            <w:right w:val="none" w:sz="0" w:space="0" w:color="auto"/>
          </w:divBdr>
        </w:div>
        <w:div w:id="385834461">
          <w:marLeft w:val="0"/>
          <w:marRight w:val="0"/>
          <w:marTop w:val="0"/>
          <w:marBottom w:val="0"/>
          <w:divBdr>
            <w:top w:val="none" w:sz="0" w:space="0" w:color="auto"/>
            <w:left w:val="none" w:sz="0" w:space="0" w:color="auto"/>
            <w:bottom w:val="none" w:sz="0" w:space="0" w:color="auto"/>
            <w:right w:val="none" w:sz="0" w:space="0" w:color="auto"/>
          </w:divBdr>
        </w:div>
        <w:div w:id="389695613">
          <w:marLeft w:val="0"/>
          <w:marRight w:val="0"/>
          <w:marTop w:val="0"/>
          <w:marBottom w:val="0"/>
          <w:divBdr>
            <w:top w:val="none" w:sz="0" w:space="0" w:color="auto"/>
            <w:left w:val="none" w:sz="0" w:space="0" w:color="auto"/>
            <w:bottom w:val="none" w:sz="0" w:space="0" w:color="auto"/>
            <w:right w:val="none" w:sz="0" w:space="0" w:color="auto"/>
          </w:divBdr>
        </w:div>
        <w:div w:id="397093390">
          <w:marLeft w:val="0"/>
          <w:marRight w:val="0"/>
          <w:marTop w:val="0"/>
          <w:marBottom w:val="0"/>
          <w:divBdr>
            <w:top w:val="none" w:sz="0" w:space="0" w:color="auto"/>
            <w:left w:val="none" w:sz="0" w:space="0" w:color="auto"/>
            <w:bottom w:val="none" w:sz="0" w:space="0" w:color="auto"/>
            <w:right w:val="none" w:sz="0" w:space="0" w:color="auto"/>
          </w:divBdr>
        </w:div>
        <w:div w:id="397898158">
          <w:marLeft w:val="0"/>
          <w:marRight w:val="0"/>
          <w:marTop w:val="0"/>
          <w:marBottom w:val="0"/>
          <w:divBdr>
            <w:top w:val="none" w:sz="0" w:space="0" w:color="auto"/>
            <w:left w:val="none" w:sz="0" w:space="0" w:color="auto"/>
            <w:bottom w:val="none" w:sz="0" w:space="0" w:color="auto"/>
            <w:right w:val="none" w:sz="0" w:space="0" w:color="auto"/>
          </w:divBdr>
        </w:div>
        <w:div w:id="403263961">
          <w:marLeft w:val="0"/>
          <w:marRight w:val="0"/>
          <w:marTop w:val="0"/>
          <w:marBottom w:val="0"/>
          <w:divBdr>
            <w:top w:val="none" w:sz="0" w:space="0" w:color="auto"/>
            <w:left w:val="none" w:sz="0" w:space="0" w:color="auto"/>
            <w:bottom w:val="none" w:sz="0" w:space="0" w:color="auto"/>
            <w:right w:val="none" w:sz="0" w:space="0" w:color="auto"/>
          </w:divBdr>
        </w:div>
        <w:div w:id="404494285">
          <w:marLeft w:val="0"/>
          <w:marRight w:val="0"/>
          <w:marTop w:val="0"/>
          <w:marBottom w:val="0"/>
          <w:divBdr>
            <w:top w:val="none" w:sz="0" w:space="0" w:color="auto"/>
            <w:left w:val="none" w:sz="0" w:space="0" w:color="auto"/>
            <w:bottom w:val="none" w:sz="0" w:space="0" w:color="auto"/>
            <w:right w:val="none" w:sz="0" w:space="0" w:color="auto"/>
          </w:divBdr>
        </w:div>
        <w:div w:id="409696912">
          <w:marLeft w:val="0"/>
          <w:marRight w:val="0"/>
          <w:marTop w:val="0"/>
          <w:marBottom w:val="0"/>
          <w:divBdr>
            <w:top w:val="none" w:sz="0" w:space="0" w:color="auto"/>
            <w:left w:val="none" w:sz="0" w:space="0" w:color="auto"/>
            <w:bottom w:val="none" w:sz="0" w:space="0" w:color="auto"/>
            <w:right w:val="none" w:sz="0" w:space="0" w:color="auto"/>
          </w:divBdr>
        </w:div>
        <w:div w:id="423457503">
          <w:marLeft w:val="0"/>
          <w:marRight w:val="0"/>
          <w:marTop w:val="0"/>
          <w:marBottom w:val="0"/>
          <w:divBdr>
            <w:top w:val="none" w:sz="0" w:space="0" w:color="auto"/>
            <w:left w:val="none" w:sz="0" w:space="0" w:color="auto"/>
            <w:bottom w:val="none" w:sz="0" w:space="0" w:color="auto"/>
            <w:right w:val="none" w:sz="0" w:space="0" w:color="auto"/>
          </w:divBdr>
        </w:div>
        <w:div w:id="425729746">
          <w:marLeft w:val="0"/>
          <w:marRight w:val="0"/>
          <w:marTop w:val="0"/>
          <w:marBottom w:val="0"/>
          <w:divBdr>
            <w:top w:val="none" w:sz="0" w:space="0" w:color="auto"/>
            <w:left w:val="none" w:sz="0" w:space="0" w:color="auto"/>
            <w:bottom w:val="none" w:sz="0" w:space="0" w:color="auto"/>
            <w:right w:val="none" w:sz="0" w:space="0" w:color="auto"/>
          </w:divBdr>
        </w:div>
        <w:div w:id="437679661">
          <w:marLeft w:val="0"/>
          <w:marRight w:val="0"/>
          <w:marTop w:val="0"/>
          <w:marBottom w:val="0"/>
          <w:divBdr>
            <w:top w:val="none" w:sz="0" w:space="0" w:color="auto"/>
            <w:left w:val="none" w:sz="0" w:space="0" w:color="auto"/>
            <w:bottom w:val="none" w:sz="0" w:space="0" w:color="auto"/>
            <w:right w:val="none" w:sz="0" w:space="0" w:color="auto"/>
          </w:divBdr>
        </w:div>
        <w:div w:id="444349224">
          <w:marLeft w:val="0"/>
          <w:marRight w:val="0"/>
          <w:marTop w:val="0"/>
          <w:marBottom w:val="0"/>
          <w:divBdr>
            <w:top w:val="none" w:sz="0" w:space="0" w:color="auto"/>
            <w:left w:val="none" w:sz="0" w:space="0" w:color="auto"/>
            <w:bottom w:val="none" w:sz="0" w:space="0" w:color="auto"/>
            <w:right w:val="none" w:sz="0" w:space="0" w:color="auto"/>
          </w:divBdr>
        </w:div>
        <w:div w:id="449590408">
          <w:marLeft w:val="0"/>
          <w:marRight w:val="0"/>
          <w:marTop w:val="0"/>
          <w:marBottom w:val="0"/>
          <w:divBdr>
            <w:top w:val="none" w:sz="0" w:space="0" w:color="auto"/>
            <w:left w:val="none" w:sz="0" w:space="0" w:color="auto"/>
            <w:bottom w:val="none" w:sz="0" w:space="0" w:color="auto"/>
            <w:right w:val="none" w:sz="0" w:space="0" w:color="auto"/>
          </w:divBdr>
        </w:div>
        <w:div w:id="458450436">
          <w:marLeft w:val="0"/>
          <w:marRight w:val="0"/>
          <w:marTop w:val="0"/>
          <w:marBottom w:val="0"/>
          <w:divBdr>
            <w:top w:val="none" w:sz="0" w:space="0" w:color="auto"/>
            <w:left w:val="none" w:sz="0" w:space="0" w:color="auto"/>
            <w:bottom w:val="none" w:sz="0" w:space="0" w:color="auto"/>
            <w:right w:val="none" w:sz="0" w:space="0" w:color="auto"/>
          </w:divBdr>
        </w:div>
        <w:div w:id="459416975">
          <w:marLeft w:val="0"/>
          <w:marRight w:val="0"/>
          <w:marTop w:val="0"/>
          <w:marBottom w:val="0"/>
          <w:divBdr>
            <w:top w:val="none" w:sz="0" w:space="0" w:color="auto"/>
            <w:left w:val="none" w:sz="0" w:space="0" w:color="auto"/>
            <w:bottom w:val="none" w:sz="0" w:space="0" w:color="auto"/>
            <w:right w:val="none" w:sz="0" w:space="0" w:color="auto"/>
          </w:divBdr>
        </w:div>
        <w:div w:id="461534556">
          <w:marLeft w:val="0"/>
          <w:marRight w:val="0"/>
          <w:marTop w:val="0"/>
          <w:marBottom w:val="0"/>
          <w:divBdr>
            <w:top w:val="none" w:sz="0" w:space="0" w:color="auto"/>
            <w:left w:val="none" w:sz="0" w:space="0" w:color="auto"/>
            <w:bottom w:val="none" w:sz="0" w:space="0" w:color="auto"/>
            <w:right w:val="none" w:sz="0" w:space="0" w:color="auto"/>
          </w:divBdr>
        </w:div>
        <w:div w:id="461771775">
          <w:marLeft w:val="0"/>
          <w:marRight w:val="0"/>
          <w:marTop w:val="0"/>
          <w:marBottom w:val="0"/>
          <w:divBdr>
            <w:top w:val="none" w:sz="0" w:space="0" w:color="auto"/>
            <w:left w:val="none" w:sz="0" w:space="0" w:color="auto"/>
            <w:bottom w:val="none" w:sz="0" w:space="0" w:color="auto"/>
            <w:right w:val="none" w:sz="0" w:space="0" w:color="auto"/>
          </w:divBdr>
        </w:div>
        <w:div w:id="462233377">
          <w:marLeft w:val="0"/>
          <w:marRight w:val="0"/>
          <w:marTop w:val="0"/>
          <w:marBottom w:val="0"/>
          <w:divBdr>
            <w:top w:val="none" w:sz="0" w:space="0" w:color="auto"/>
            <w:left w:val="none" w:sz="0" w:space="0" w:color="auto"/>
            <w:bottom w:val="none" w:sz="0" w:space="0" w:color="auto"/>
            <w:right w:val="none" w:sz="0" w:space="0" w:color="auto"/>
          </w:divBdr>
        </w:div>
        <w:div w:id="468667701">
          <w:marLeft w:val="0"/>
          <w:marRight w:val="0"/>
          <w:marTop w:val="0"/>
          <w:marBottom w:val="0"/>
          <w:divBdr>
            <w:top w:val="none" w:sz="0" w:space="0" w:color="auto"/>
            <w:left w:val="none" w:sz="0" w:space="0" w:color="auto"/>
            <w:bottom w:val="none" w:sz="0" w:space="0" w:color="auto"/>
            <w:right w:val="none" w:sz="0" w:space="0" w:color="auto"/>
          </w:divBdr>
        </w:div>
        <w:div w:id="476075332">
          <w:marLeft w:val="0"/>
          <w:marRight w:val="0"/>
          <w:marTop w:val="0"/>
          <w:marBottom w:val="0"/>
          <w:divBdr>
            <w:top w:val="none" w:sz="0" w:space="0" w:color="auto"/>
            <w:left w:val="none" w:sz="0" w:space="0" w:color="auto"/>
            <w:bottom w:val="none" w:sz="0" w:space="0" w:color="auto"/>
            <w:right w:val="none" w:sz="0" w:space="0" w:color="auto"/>
          </w:divBdr>
        </w:div>
        <w:div w:id="478304432">
          <w:marLeft w:val="0"/>
          <w:marRight w:val="0"/>
          <w:marTop w:val="0"/>
          <w:marBottom w:val="0"/>
          <w:divBdr>
            <w:top w:val="none" w:sz="0" w:space="0" w:color="auto"/>
            <w:left w:val="none" w:sz="0" w:space="0" w:color="auto"/>
            <w:bottom w:val="none" w:sz="0" w:space="0" w:color="auto"/>
            <w:right w:val="none" w:sz="0" w:space="0" w:color="auto"/>
          </w:divBdr>
        </w:div>
        <w:div w:id="485435965">
          <w:marLeft w:val="0"/>
          <w:marRight w:val="0"/>
          <w:marTop w:val="0"/>
          <w:marBottom w:val="0"/>
          <w:divBdr>
            <w:top w:val="none" w:sz="0" w:space="0" w:color="auto"/>
            <w:left w:val="none" w:sz="0" w:space="0" w:color="auto"/>
            <w:bottom w:val="none" w:sz="0" w:space="0" w:color="auto"/>
            <w:right w:val="none" w:sz="0" w:space="0" w:color="auto"/>
          </w:divBdr>
        </w:div>
        <w:div w:id="487281390">
          <w:marLeft w:val="0"/>
          <w:marRight w:val="0"/>
          <w:marTop w:val="0"/>
          <w:marBottom w:val="0"/>
          <w:divBdr>
            <w:top w:val="none" w:sz="0" w:space="0" w:color="auto"/>
            <w:left w:val="none" w:sz="0" w:space="0" w:color="auto"/>
            <w:bottom w:val="none" w:sz="0" w:space="0" w:color="auto"/>
            <w:right w:val="none" w:sz="0" w:space="0" w:color="auto"/>
          </w:divBdr>
        </w:div>
        <w:div w:id="490215839">
          <w:marLeft w:val="0"/>
          <w:marRight w:val="0"/>
          <w:marTop w:val="0"/>
          <w:marBottom w:val="0"/>
          <w:divBdr>
            <w:top w:val="none" w:sz="0" w:space="0" w:color="auto"/>
            <w:left w:val="none" w:sz="0" w:space="0" w:color="auto"/>
            <w:bottom w:val="none" w:sz="0" w:space="0" w:color="auto"/>
            <w:right w:val="none" w:sz="0" w:space="0" w:color="auto"/>
          </w:divBdr>
        </w:div>
        <w:div w:id="490751770">
          <w:marLeft w:val="0"/>
          <w:marRight w:val="0"/>
          <w:marTop w:val="0"/>
          <w:marBottom w:val="0"/>
          <w:divBdr>
            <w:top w:val="none" w:sz="0" w:space="0" w:color="auto"/>
            <w:left w:val="none" w:sz="0" w:space="0" w:color="auto"/>
            <w:bottom w:val="none" w:sz="0" w:space="0" w:color="auto"/>
            <w:right w:val="none" w:sz="0" w:space="0" w:color="auto"/>
          </w:divBdr>
        </w:div>
        <w:div w:id="491605567">
          <w:marLeft w:val="0"/>
          <w:marRight w:val="0"/>
          <w:marTop w:val="0"/>
          <w:marBottom w:val="0"/>
          <w:divBdr>
            <w:top w:val="none" w:sz="0" w:space="0" w:color="auto"/>
            <w:left w:val="none" w:sz="0" w:space="0" w:color="auto"/>
            <w:bottom w:val="none" w:sz="0" w:space="0" w:color="auto"/>
            <w:right w:val="none" w:sz="0" w:space="0" w:color="auto"/>
          </w:divBdr>
        </w:div>
        <w:div w:id="494339528">
          <w:marLeft w:val="0"/>
          <w:marRight w:val="0"/>
          <w:marTop w:val="0"/>
          <w:marBottom w:val="0"/>
          <w:divBdr>
            <w:top w:val="none" w:sz="0" w:space="0" w:color="auto"/>
            <w:left w:val="none" w:sz="0" w:space="0" w:color="auto"/>
            <w:bottom w:val="none" w:sz="0" w:space="0" w:color="auto"/>
            <w:right w:val="none" w:sz="0" w:space="0" w:color="auto"/>
          </w:divBdr>
        </w:div>
        <w:div w:id="500045389">
          <w:marLeft w:val="0"/>
          <w:marRight w:val="0"/>
          <w:marTop w:val="0"/>
          <w:marBottom w:val="0"/>
          <w:divBdr>
            <w:top w:val="none" w:sz="0" w:space="0" w:color="auto"/>
            <w:left w:val="none" w:sz="0" w:space="0" w:color="auto"/>
            <w:bottom w:val="none" w:sz="0" w:space="0" w:color="auto"/>
            <w:right w:val="none" w:sz="0" w:space="0" w:color="auto"/>
          </w:divBdr>
        </w:div>
        <w:div w:id="505287351">
          <w:marLeft w:val="0"/>
          <w:marRight w:val="0"/>
          <w:marTop w:val="0"/>
          <w:marBottom w:val="0"/>
          <w:divBdr>
            <w:top w:val="none" w:sz="0" w:space="0" w:color="auto"/>
            <w:left w:val="none" w:sz="0" w:space="0" w:color="auto"/>
            <w:bottom w:val="none" w:sz="0" w:space="0" w:color="auto"/>
            <w:right w:val="none" w:sz="0" w:space="0" w:color="auto"/>
          </w:divBdr>
        </w:div>
        <w:div w:id="509179677">
          <w:marLeft w:val="0"/>
          <w:marRight w:val="0"/>
          <w:marTop w:val="0"/>
          <w:marBottom w:val="0"/>
          <w:divBdr>
            <w:top w:val="none" w:sz="0" w:space="0" w:color="auto"/>
            <w:left w:val="none" w:sz="0" w:space="0" w:color="auto"/>
            <w:bottom w:val="none" w:sz="0" w:space="0" w:color="auto"/>
            <w:right w:val="none" w:sz="0" w:space="0" w:color="auto"/>
          </w:divBdr>
        </w:div>
        <w:div w:id="513417099">
          <w:marLeft w:val="0"/>
          <w:marRight w:val="0"/>
          <w:marTop w:val="0"/>
          <w:marBottom w:val="0"/>
          <w:divBdr>
            <w:top w:val="none" w:sz="0" w:space="0" w:color="auto"/>
            <w:left w:val="none" w:sz="0" w:space="0" w:color="auto"/>
            <w:bottom w:val="none" w:sz="0" w:space="0" w:color="auto"/>
            <w:right w:val="none" w:sz="0" w:space="0" w:color="auto"/>
          </w:divBdr>
        </w:div>
        <w:div w:id="519317488">
          <w:marLeft w:val="0"/>
          <w:marRight w:val="0"/>
          <w:marTop w:val="0"/>
          <w:marBottom w:val="0"/>
          <w:divBdr>
            <w:top w:val="none" w:sz="0" w:space="0" w:color="auto"/>
            <w:left w:val="none" w:sz="0" w:space="0" w:color="auto"/>
            <w:bottom w:val="none" w:sz="0" w:space="0" w:color="auto"/>
            <w:right w:val="none" w:sz="0" w:space="0" w:color="auto"/>
          </w:divBdr>
        </w:div>
        <w:div w:id="523056374">
          <w:marLeft w:val="0"/>
          <w:marRight w:val="0"/>
          <w:marTop w:val="0"/>
          <w:marBottom w:val="0"/>
          <w:divBdr>
            <w:top w:val="none" w:sz="0" w:space="0" w:color="auto"/>
            <w:left w:val="none" w:sz="0" w:space="0" w:color="auto"/>
            <w:bottom w:val="none" w:sz="0" w:space="0" w:color="auto"/>
            <w:right w:val="none" w:sz="0" w:space="0" w:color="auto"/>
          </w:divBdr>
        </w:div>
        <w:div w:id="527066587">
          <w:marLeft w:val="0"/>
          <w:marRight w:val="0"/>
          <w:marTop w:val="0"/>
          <w:marBottom w:val="0"/>
          <w:divBdr>
            <w:top w:val="none" w:sz="0" w:space="0" w:color="auto"/>
            <w:left w:val="none" w:sz="0" w:space="0" w:color="auto"/>
            <w:bottom w:val="none" w:sz="0" w:space="0" w:color="auto"/>
            <w:right w:val="none" w:sz="0" w:space="0" w:color="auto"/>
          </w:divBdr>
        </w:div>
        <w:div w:id="529143397">
          <w:marLeft w:val="0"/>
          <w:marRight w:val="0"/>
          <w:marTop w:val="0"/>
          <w:marBottom w:val="0"/>
          <w:divBdr>
            <w:top w:val="none" w:sz="0" w:space="0" w:color="auto"/>
            <w:left w:val="none" w:sz="0" w:space="0" w:color="auto"/>
            <w:bottom w:val="none" w:sz="0" w:space="0" w:color="auto"/>
            <w:right w:val="none" w:sz="0" w:space="0" w:color="auto"/>
          </w:divBdr>
        </w:div>
        <w:div w:id="541090999">
          <w:marLeft w:val="0"/>
          <w:marRight w:val="0"/>
          <w:marTop w:val="0"/>
          <w:marBottom w:val="0"/>
          <w:divBdr>
            <w:top w:val="none" w:sz="0" w:space="0" w:color="auto"/>
            <w:left w:val="none" w:sz="0" w:space="0" w:color="auto"/>
            <w:bottom w:val="none" w:sz="0" w:space="0" w:color="auto"/>
            <w:right w:val="none" w:sz="0" w:space="0" w:color="auto"/>
          </w:divBdr>
        </w:div>
        <w:div w:id="542668120">
          <w:marLeft w:val="0"/>
          <w:marRight w:val="0"/>
          <w:marTop w:val="0"/>
          <w:marBottom w:val="0"/>
          <w:divBdr>
            <w:top w:val="none" w:sz="0" w:space="0" w:color="auto"/>
            <w:left w:val="none" w:sz="0" w:space="0" w:color="auto"/>
            <w:bottom w:val="none" w:sz="0" w:space="0" w:color="auto"/>
            <w:right w:val="none" w:sz="0" w:space="0" w:color="auto"/>
          </w:divBdr>
        </w:div>
        <w:div w:id="550073904">
          <w:marLeft w:val="0"/>
          <w:marRight w:val="0"/>
          <w:marTop w:val="0"/>
          <w:marBottom w:val="0"/>
          <w:divBdr>
            <w:top w:val="none" w:sz="0" w:space="0" w:color="auto"/>
            <w:left w:val="none" w:sz="0" w:space="0" w:color="auto"/>
            <w:bottom w:val="none" w:sz="0" w:space="0" w:color="auto"/>
            <w:right w:val="none" w:sz="0" w:space="0" w:color="auto"/>
          </w:divBdr>
        </w:div>
        <w:div w:id="550918450">
          <w:marLeft w:val="0"/>
          <w:marRight w:val="0"/>
          <w:marTop w:val="0"/>
          <w:marBottom w:val="0"/>
          <w:divBdr>
            <w:top w:val="none" w:sz="0" w:space="0" w:color="auto"/>
            <w:left w:val="none" w:sz="0" w:space="0" w:color="auto"/>
            <w:bottom w:val="none" w:sz="0" w:space="0" w:color="auto"/>
            <w:right w:val="none" w:sz="0" w:space="0" w:color="auto"/>
          </w:divBdr>
        </w:div>
        <w:div w:id="560364480">
          <w:marLeft w:val="0"/>
          <w:marRight w:val="0"/>
          <w:marTop w:val="0"/>
          <w:marBottom w:val="0"/>
          <w:divBdr>
            <w:top w:val="none" w:sz="0" w:space="0" w:color="auto"/>
            <w:left w:val="none" w:sz="0" w:space="0" w:color="auto"/>
            <w:bottom w:val="none" w:sz="0" w:space="0" w:color="auto"/>
            <w:right w:val="none" w:sz="0" w:space="0" w:color="auto"/>
          </w:divBdr>
        </w:div>
        <w:div w:id="565334494">
          <w:marLeft w:val="0"/>
          <w:marRight w:val="0"/>
          <w:marTop w:val="0"/>
          <w:marBottom w:val="0"/>
          <w:divBdr>
            <w:top w:val="none" w:sz="0" w:space="0" w:color="auto"/>
            <w:left w:val="none" w:sz="0" w:space="0" w:color="auto"/>
            <w:bottom w:val="none" w:sz="0" w:space="0" w:color="auto"/>
            <w:right w:val="none" w:sz="0" w:space="0" w:color="auto"/>
          </w:divBdr>
        </w:div>
        <w:div w:id="568076774">
          <w:marLeft w:val="0"/>
          <w:marRight w:val="0"/>
          <w:marTop w:val="0"/>
          <w:marBottom w:val="0"/>
          <w:divBdr>
            <w:top w:val="none" w:sz="0" w:space="0" w:color="auto"/>
            <w:left w:val="none" w:sz="0" w:space="0" w:color="auto"/>
            <w:bottom w:val="none" w:sz="0" w:space="0" w:color="auto"/>
            <w:right w:val="none" w:sz="0" w:space="0" w:color="auto"/>
          </w:divBdr>
        </w:div>
        <w:div w:id="575437561">
          <w:marLeft w:val="0"/>
          <w:marRight w:val="0"/>
          <w:marTop w:val="0"/>
          <w:marBottom w:val="0"/>
          <w:divBdr>
            <w:top w:val="none" w:sz="0" w:space="0" w:color="auto"/>
            <w:left w:val="none" w:sz="0" w:space="0" w:color="auto"/>
            <w:bottom w:val="none" w:sz="0" w:space="0" w:color="auto"/>
            <w:right w:val="none" w:sz="0" w:space="0" w:color="auto"/>
          </w:divBdr>
        </w:div>
        <w:div w:id="582031911">
          <w:marLeft w:val="0"/>
          <w:marRight w:val="0"/>
          <w:marTop w:val="0"/>
          <w:marBottom w:val="0"/>
          <w:divBdr>
            <w:top w:val="none" w:sz="0" w:space="0" w:color="auto"/>
            <w:left w:val="none" w:sz="0" w:space="0" w:color="auto"/>
            <w:bottom w:val="none" w:sz="0" w:space="0" w:color="auto"/>
            <w:right w:val="none" w:sz="0" w:space="0" w:color="auto"/>
          </w:divBdr>
        </w:div>
        <w:div w:id="589168956">
          <w:marLeft w:val="0"/>
          <w:marRight w:val="0"/>
          <w:marTop w:val="0"/>
          <w:marBottom w:val="0"/>
          <w:divBdr>
            <w:top w:val="none" w:sz="0" w:space="0" w:color="auto"/>
            <w:left w:val="none" w:sz="0" w:space="0" w:color="auto"/>
            <w:bottom w:val="none" w:sz="0" w:space="0" w:color="auto"/>
            <w:right w:val="none" w:sz="0" w:space="0" w:color="auto"/>
          </w:divBdr>
        </w:div>
        <w:div w:id="590546817">
          <w:marLeft w:val="0"/>
          <w:marRight w:val="0"/>
          <w:marTop w:val="0"/>
          <w:marBottom w:val="0"/>
          <w:divBdr>
            <w:top w:val="none" w:sz="0" w:space="0" w:color="auto"/>
            <w:left w:val="none" w:sz="0" w:space="0" w:color="auto"/>
            <w:bottom w:val="none" w:sz="0" w:space="0" w:color="auto"/>
            <w:right w:val="none" w:sz="0" w:space="0" w:color="auto"/>
          </w:divBdr>
        </w:div>
        <w:div w:id="597296567">
          <w:marLeft w:val="0"/>
          <w:marRight w:val="0"/>
          <w:marTop w:val="0"/>
          <w:marBottom w:val="0"/>
          <w:divBdr>
            <w:top w:val="none" w:sz="0" w:space="0" w:color="auto"/>
            <w:left w:val="none" w:sz="0" w:space="0" w:color="auto"/>
            <w:bottom w:val="none" w:sz="0" w:space="0" w:color="auto"/>
            <w:right w:val="none" w:sz="0" w:space="0" w:color="auto"/>
          </w:divBdr>
        </w:div>
        <w:div w:id="613557495">
          <w:marLeft w:val="0"/>
          <w:marRight w:val="0"/>
          <w:marTop w:val="0"/>
          <w:marBottom w:val="0"/>
          <w:divBdr>
            <w:top w:val="none" w:sz="0" w:space="0" w:color="auto"/>
            <w:left w:val="none" w:sz="0" w:space="0" w:color="auto"/>
            <w:bottom w:val="none" w:sz="0" w:space="0" w:color="auto"/>
            <w:right w:val="none" w:sz="0" w:space="0" w:color="auto"/>
          </w:divBdr>
        </w:div>
        <w:div w:id="617224584">
          <w:marLeft w:val="0"/>
          <w:marRight w:val="0"/>
          <w:marTop w:val="0"/>
          <w:marBottom w:val="0"/>
          <w:divBdr>
            <w:top w:val="none" w:sz="0" w:space="0" w:color="auto"/>
            <w:left w:val="none" w:sz="0" w:space="0" w:color="auto"/>
            <w:bottom w:val="none" w:sz="0" w:space="0" w:color="auto"/>
            <w:right w:val="none" w:sz="0" w:space="0" w:color="auto"/>
          </w:divBdr>
        </w:div>
        <w:div w:id="619143109">
          <w:marLeft w:val="0"/>
          <w:marRight w:val="0"/>
          <w:marTop w:val="0"/>
          <w:marBottom w:val="0"/>
          <w:divBdr>
            <w:top w:val="none" w:sz="0" w:space="0" w:color="auto"/>
            <w:left w:val="none" w:sz="0" w:space="0" w:color="auto"/>
            <w:bottom w:val="none" w:sz="0" w:space="0" w:color="auto"/>
            <w:right w:val="none" w:sz="0" w:space="0" w:color="auto"/>
          </w:divBdr>
        </w:div>
        <w:div w:id="622468935">
          <w:marLeft w:val="0"/>
          <w:marRight w:val="0"/>
          <w:marTop w:val="0"/>
          <w:marBottom w:val="0"/>
          <w:divBdr>
            <w:top w:val="none" w:sz="0" w:space="0" w:color="auto"/>
            <w:left w:val="none" w:sz="0" w:space="0" w:color="auto"/>
            <w:bottom w:val="none" w:sz="0" w:space="0" w:color="auto"/>
            <w:right w:val="none" w:sz="0" w:space="0" w:color="auto"/>
          </w:divBdr>
        </w:div>
        <w:div w:id="629826819">
          <w:marLeft w:val="0"/>
          <w:marRight w:val="0"/>
          <w:marTop w:val="0"/>
          <w:marBottom w:val="0"/>
          <w:divBdr>
            <w:top w:val="none" w:sz="0" w:space="0" w:color="auto"/>
            <w:left w:val="none" w:sz="0" w:space="0" w:color="auto"/>
            <w:bottom w:val="none" w:sz="0" w:space="0" w:color="auto"/>
            <w:right w:val="none" w:sz="0" w:space="0" w:color="auto"/>
          </w:divBdr>
        </w:div>
        <w:div w:id="631517422">
          <w:marLeft w:val="0"/>
          <w:marRight w:val="0"/>
          <w:marTop w:val="0"/>
          <w:marBottom w:val="0"/>
          <w:divBdr>
            <w:top w:val="none" w:sz="0" w:space="0" w:color="auto"/>
            <w:left w:val="none" w:sz="0" w:space="0" w:color="auto"/>
            <w:bottom w:val="none" w:sz="0" w:space="0" w:color="auto"/>
            <w:right w:val="none" w:sz="0" w:space="0" w:color="auto"/>
          </w:divBdr>
        </w:div>
        <w:div w:id="645479310">
          <w:marLeft w:val="0"/>
          <w:marRight w:val="0"/>
          <w:marTop w:val="0"/>
          <w:marBottom w:val="0"/>
          <w:divBdr>
            <w:top w:val="none" w:sz="0" w:space="0" w:color="auto"/>
            <w:left w:val="none" w:sz="0" w:space="0" w:color="auto"/>
            <w:bottom w:val="none" w:sz="0" w:space="0" w:color="auto"/>
            <w:right w:val="none" w:sz="0" w:space="0" w:color="auto"/>
          </w:divBdr>
        </w:div>
        <w:div w:id="647326776">
          <w:marLeft w:val="0"/>
          <w:marRight w:val="0"/>
          <w:marTop w:val="0"/>
          <w:marBottom w:val="0"/>
          <w:divBdr>
            <w:top w:val="none" w:sz="0" w:space="0" w:color="auto"/>
            <w:left w:val="none" w:sz="0" w:space="0" w:color="auto"/>
            <w:bottom w:val="none" w:sz="0" w:space="0" w:color="auto"/>
            <w:right w:val="none" w:sz="0" w:space="0" w:color="auto"/>
          </w:divBdr>
        </w:div>
        <w:div w:id="647905672">
          <w:marLeft w:val="0"/>
          <w:marRight w:val="0"/>
          <w:marTop w:val="0"/>
          <w:marBottom w:val="0"/>
          <w:divBdr>
            <w:top w:val="none" w:sz="0" w:space="0" w:color="auto"/>
            <w:left w:val="none" w:sz="0" w:space="0" w:color="auto"/>
            <w:bottom w:val="none" w:sz="0" w:space="0" w:color="auto"/>
            <w:right w:val="none" w:sz="0" w:space="0" w:color="auto"/>
          </w:divBdr>
        </w:div>
        <w:div w:id="648480389">
          <w:marLeft w:val="0"/>
          <w:marRight w:val="0"/>
          <w:marTop w:val="0"/>
          <w:marBottom w:val="0"/>
          <w:divBdr>
            <w:top w:val="none" w:sz="0" w:space="0" w:color="auto"/>
            <w:left w:val="none" w:sz="0" w:space="0" w:color="auto"/>
            <w:bottom w:val="none" w:sz="0" w:space="0" w:color="auto"/>
            <w:right w:val="none" w:sz="0" w:space="0" w:color="auto"/>
          </w:divBdr>
        </w:div>
        <w:div w:id="656349946">
          <w:marLeft w:val="0"/>
          <w:marRight w:val="0"/>
          <w:marTop w:val="0"/>
          <w:marBottom w:val="0"/>
          <w:divBdr>
            <w:top w:val="none" w:sz="0" w:space="0" w:color="auto"/>
            <w:left w:val="none" w:sz="0" w:space="0" w:color="auto"/>
            <w:bottom w:val="none" w:sz="0" w:space="0" w:color="auto"/>
            <w:right w:val="none" w:sz="0" w:space="0" w:color="auto"/>
          </w:divBdr>
        </w:div>
        <w:div w:id="667447542">
          <w:marLeft w:val="0"/>
          <w:marRight w:val="0"/>
          <w:marTop w:val="0"/>
          <w:marBottom w:val="0"/>
          <w:divBdr>
            <w:top w:val="none" w:sz="0" w:space="0" w:color="auto"/>
            <w:left w:val="none" w:sz="0" w:space="0" w:color="auto"/>
            <w:bottom w:val="none" w:sz="0" w:space="0" w:color="auto"/>
            <w:right w:val="none" w:sz="0" w:space="0" w:color="auto"/>
          </w:divBdr>
        </w:div>
        <w:div w:id="678585132">
          <w:marLeft w:val="0"/>
          <w:marRight w:val="0"/>
          <w:marTop w:val="0"/>
          <w:marBottom w:val="0"/>
          <w:divBdr>
            <w:top w:val="none" w:sz="0" w:space="0" w:color="auto"/>
            <w:left w:val="none" w:sz="0" w:space="0" w:color="auto"/>
            <w:bottom w:val="none" w:sz="0" w:space="0" w:color="auto"/>
            <w:right w:val="none" w:sz="0" w:space="0" w:color="auto"/>
          </w:divBdr>
        </w:div>
        <w:div w:id="684016009">
          <w:marLeft w:val="0"/>
          <w:marRight w:val="0"/>
          <w:marTop w:val="0"/>
          <w:marBottom w:val="0"/>
          <w:divBdr>
            <w:top w:val="none" w:sz="0" w:space="0" w:color="auto"/>
            <w:left w:val="none" w:sz="0" w:space="0" w:color="auto"/>
            <w:bottom w:val="none" w:sz="0" w:space="0" w:color="auto"/>
            <w:right w:val="none" w:sz="0" w:space="0" w:color="auto"/>
          </w:divBdr>
        </w:div>
        <w:div w:id="685325369">
          <w:marLeft w:val="0"/>
          <w:marRight w:val="0"/>
          <w:marTop w:val="0"/>
          <w:marBottom w:val="0"/>
          <w:divBdr>
            <w:top w:val="none" w:sz="0" w:space="0" w:color="auto"/>
            <w:left w:val="none" w:sz="0" w:space="0" w:color="auto"/>
            <w:bottom w:val="none" w:sz="0" w:space="0" w:color="auto"/>
            <w:right w:val="none" w:sz="0" w:space="0" w:color="auto"/>
          </w:divBdr>
        </w:div>
        <w:div w:id="688020856">
          <w:marLeft w:val="0"/>
          <w:marRight w:val="0"/>
          <w:marTop w:val="0"/>
          <w:marBottom w:val="0"/>
          <w:divBdr>
            <w:top w:val="none" w:sz="0" w:space="0" w:color="auto"/>
            <w:left w:val="none" w:sz="0" w:space="0" w:color="auto"/>
            <w:bottom w:val="none" w:sz="0" w:space="0" w:color="auto"/>
            <w:right w:val="none" w:sz="0" w:space="0" w:color="auto"/>
          </w:divBdr>
        </w:div>
        <w:div w:id="690911942">
          <w:marLeft w:val="0"/>
          <w:marRight w:val="0"/>
          <w:marTop w:val="0"/>
          <w:marBottom w:val="0"/>
          <w:divBdr>
            <w:top w:val="none" w:sz="0" w:space="0" w:color="auto"/>
            <w:left w:val="none" w:sz="0" w:space="0" w:color="auto"/>
            <w:bottom w:val="none" w:sz="0" w:space="0" w:color="auto"/>
            <w:right w:val="none" w:sz="0" w:space="0" w:color="auto"/>
          </w:divBdr>
        </w:div>
        <w:div w:id="697047870">
          <w:marLeft w:val="0"/>
          <w:marRight w:val="0"/>
          <w:marTop w:val="0"/>
          <w:marBottom w:val="0"/>
          <w:divBdr>
            <w:top w:val="none" w:sz="0" w:space="0" w:color="auto"/>
            <w:left w:val="none" w:sz="0" w:space="0" w:color="auto"/>
            <w:bottom w:val="none" w:sz="0" w:space="0" w:color="auto"/>
            <w:right w:val="none" w:sz="0" w:space="0" w:color="auto"/>
          </w:divBdr>
        </w:div>
        <w:div w:id="700588094">
          <w:marLeft w:val="0"/>
          <w:marRight w:val="0"/>
          <w:marTop w:val="0"/>
          <w:marBottom w:val="0"/>
          <w:divBdr>
            <w:top w:val="none" w:sz="0" w:space="0" w:color="auto"/>
            <w:left w:val="none" w:sz="0" w:space="0" w:color="auto"/>
            <w:bottom w:val="none" w:sz="0" w:space="0" w:color="auto"/>
            <w:right w:val="none" w:sz="0" w:space="0" w:color="auto"/>
          </w:divBdr>
        </w:div>
        <w:div w:id="708189512">
          <w:marLeft w:val="0"/>
          <w:marRight w:val="0"/>
          <w:marTop w:val="0"/>
          <w:marBottom w:val="0"/>
          <w:divBdr>
            <w:top w:val="none" w:sz="0" w:space="0" w:color="auto"/>
            <w:left w:val="none" w:sz="0" w:space="0" w:color="auto"/>
            <w:bottom w:val="none" w:sz="0" w:space="0" w:color="auto"/>
            <w:right w:val="none" w:sz="0" w:space="0" w:color="auto"/>
          </w:divBdr>
        </w:div>
        <w:div w:id="708990257">
          <w:marLeft w:val="0"/>
          <w:marRight w:val="0"/>
          <w:marTop w:val="0"/>
          <w:marBottom w:val="0"/>
          <w:divBdr>
            <w:top w:val="none" w:sz="0" w:space="0" w:color="auto"/>
            <w:left w:val="none" w:sz="0" w:space="0" w:color="auto"/>
            <w:bottom w:val="none" w:sz="0" w:space="0" w:color="auto"/>
            <w:right w:val="none" w:sz="0" w:space="0" w:color="auto"/>
          </w:divBdr>
        </w:div>
        <w:div w:id="711541030">
          <w:marLeft w:val="0"/>
          <w:marRight w:val="0"/>
          <w:marTop w:val="0"/>
          <w:marBottom w:val="0"/>
          <w:divBdr>
            <w:top w:val="none" w:sz="0" w:space="0" w:color="auto"/>
            <w:left w:val="none" w:sz="0" w:space="0" w:color="auto"/>
            <w:bottom w:val="none" w:sz="0" w:space="0" w:color="auto"/>
            <w:right w:val="none" w:sz="0" w:space="0" w:color="auto"/>
          </w:divBdr>
        </w:div>
        <w:div w:id="714695823">
          <w:marLeft w:val="0"/>
          <w:marRight w:val="0"/>
          <w:marTop w:val="0"/>
          <w:marBottom w:val="0"/>
          <w:divBdr>
            <w:top w:val="none" w:sz="0" w:space="0" w:color="auto"/>
            <w:left w:val="none" w:sz="0" w:space="0" w:color="auto"/>
            <w:bottom w:val="none" w:sz="0" w:space="0" w:color="auto"/>
            <w:right w:val="none" w:sz="0" w:space="0" w:color="auto"/>
          </w:divBdr>
        </w:div>
        <w:div w:id="733042017">
          <w:marLeft w:val="0"/>
          <w:marRight w:val="0"/>
          <w:marTop w:val="0"/>
          <w:marBottom w:val="0"/>
          <w:divBdr>
            <w:top w:val="none" w:sz="0" w:space="0" w:color="auto"/>
            <w:left w:val="none" w:sz="0" w:space="0" w:color="auto"/>
            <w:bottom w:val="none" w:sz="0" w:space="0" w:color="auto"/>
            <w:right w:val="none" w:sz="0" w:space="0" w:color="auto"/>
          </w:divBdr>
        </w:div>
        <w:div w:id="733550411">
          <w:marLeft w:val="0"/>
          <w:marRight w:val="0"/>
          <w:marTop w:val="0"/>
          <w:marBottom w:val="0"/>
          <w:divBdr>
            <w:top w:val="none" w:sz="0" w:space="0" w:color="auto"/>
            <w:left w:val="none" w:sz="0" w:space="0" w:color="auto"/>
            <w:bottom w:val="none" w:sz="0" w:space="0" w:color="auto"/>
            <w:right w:val="none" w:sz="0" w:space="0" w:color="auto"/>
          </w:divBdr>
        </w:div>
        <w:div w:id="739525164">
          <w:marLeft w:val="0"/>
          <w:marRight w:val="0"/>
          <w:marTop w:val="0"/>
          <w:marBottom w:val="0"/>
          <w:divBdr>
            <w:top w:val="none" w:sz="0" w:space="0" w:color="auto"/>
            <w:left w:val="none" w:sz="0" w:space="0" w:color="auto"/>
            <w:bottom w:val="none" w:sz="0" w:space="0" w:color="auto"/>
            <w:right w:val="none" w:sz="0" w:space="0" w:color="auto"/>
          </w:divBdr>
        </w:div>
        <w:div w:id="745108724">
          <w:marLeft w:val="0"/>
          <w:marRight w:val="0"/>
          <w:marTop w:val="0"/>
          <w:marBottom w:val="0"/>
          <w:divBdr>
            <w:top w:val="none" w:sz="0" w:space="0" w:color="auto"/>
            <w:left w:val="none" w:sz="0" w:space="0" w:color="auto"/>
            <w:bottom w:val="none" w:sz="0" w:space="0" w:color="auto"/>
            <w:right w:val="none" w:sz="0" w:space="0" w:color="auto"/>
          </w:divBdr>
        </w:div>
        <w:div w:id="749471875">
          <w:marLeft w:val="0"/>
          <w:marRight w:val="0"/>
          <w:marTop w:val="0"/>
          <w:marBottom w:val="0"/>
          <w:divBdr>
            <w:top w:val="none" w:sz="0" w:space="0" w:color="auto"/>
            <w:left w:val="none" w:sz="0" w:space="0" w:color="auto"/>
            <w:bottom w:val="none" w:sz="0" w:space="0" w:color="auto"/>
            <w:right w:val="none" w:sz="0" w:space="0" w:color="auto"/>
          </w:divBdr>
        </w:div>
        <w:div w:id="753671945">
          <w:marLeft w:val="0"/>
          <w:marRight w:val="0"/>
          <w:marTop w:val="0"/>
          <w:marBottom w:val="0"/>
          <w:divBdr>
            <w:top w:val="none" w:sz="0" w:space="0" w:color="auto"/>
            <w:left w:val="none" w:sz="0" w:space="0" w:color="auto"/>
            <w:bottom w:val="none" w:sz="0" w:space="0" w:color="auto"/>
            <w:right w:val="none" w:sz="0" w:space="0" w:color="auto"/>
          </w:divBdr>
        </w:div>
        <w:div w:id="757752899">
          <w:marLeft w:val="0"/>
          <w:marRight w:val="0"/>
          <w:marTop w:val="0"/>
          <w:marBottom w:val="0"/>
          <w:divBdr>
            <w:top w:val="none" w:sz="0" w:space="0" w:color="auto"/>
            <w:left w:val="none" w:sz="0" w:space="0" w:color="auto"/>
            <w:bottom w:val="none" w:sz="0" w:space="0" w:color="auto"/>
            <w:right w:val="none" w:sz="0" w:space="0" w:color="auto"/>
          </w:divBdr>
        </w:div>
        <w:div w:id="764419560">
          <w:marLeft w:val="0"/>
          <w:marRight w:val="0"/>
          <w:marTop w:val="0"/>
          <w:marBottom w:val="0"/>
          <w:divBdr>
            <w:top w:val="none" w:sz="0" w:space="0" w:color="auto"/>
            <w:left w:val="none" w:sz="0" w:space="0" w:color="auto"/>
            <w:bottom w:val="none" w:sz="0" w:space="0" w:color="auto"/>
            <w:right w:val="none" w:sz="0" w:space="0" w:color="auto"/>
          </w:divBdr>
        </w:div>
        <w:div w:id="765807070">
          <w:marLeft w:val="0"/>
          <w:marRight w:val="0"/>
          <w:marTop w:val="0"/>
          <w:marBottom w:val="0"/>
          <w:divBdr>
            <w:top w:val="none" w:sz="0" w:space="0" w:color="auto"/>
            <w:left w:val="none" w:sz="0" w:space="0" w:color="auto"/>
            <w:bottom w:val="none" w:sz="0" w:space="0" w:color="auto"/>
            <w:right w:val="none" w:sz="0" w:space="0" w:color="auto"/>
          </w:divBdr>
        </w:div>
        <w:div w:id="774132442">
          <w:marLeft w:val="0"/>
          <w:marRight w:val="0"/>
          <w:marTop w:val="0"/>
          <w:marBottom w:val="0"/>
          <w:divBdr>
            <w:top w:val="none" w:sz="0" w:space="0" w:color="auto"/>
            <w:left w:val="none" w:sz="0" w:space="0" w:color="auto"/>
            <w:bottom w:val="none" w:sz="0" w:space="0" w:color="auto"/>
            <w:right w:val="none" w:sz="0" w:space="0" w:color="auto"/>
          </w:divBdr>
        </w:div>
        <w:div w:id="788090640">
          <w:marLeft w:val="0"/>
          <w:marRight w:val="0"/>
          <w:marTop w:val="0"/>
          <w:marBottom w:val="0"/>
          <w:divBdr>
            <w:top w:val="none" w:sz="0" w:space="0" w:color="auto"/>
            <w:left w:val="none" w:sz="0" w:space="0" w:color="auto"/>
            <w:bottom w:val="none" w:sz="0" w:space="0" w:color="auto"/>
            <w:right w:val="none" w:sz="0" w:space="0" w:color="auto"/>
          </w:divBdr>
        </w:div>
        <w:div w:id="792283552">
          <w:marLeft w:val="0"/>
          <w:marRight w:val="0"/>
          <w:marTop w:val="0"/>
          <w:marBottom w:val="0"/>
          <w:divBdr>
            <w:top w:val="none" w:sz="0" w:space="0" w:color="auto"/>
            <w:left w:val="none" w:sz="0" w:space="0" w:color="auto"/>
            <w:bottom w:val="none" w:sz="0" w:space="0" w:color="auto"/>
            <w:right w:val="none" w:sz="0" w:space="0" w:color="auto"/>
          </w:divBdr>
        </w:div>
        <w:div w:id="792987541">
          <w:marLeft w:val="0"/>
          <w:marRight w:val="0"/>
          <w:marTop w:val="0"/>
          <w:marBottom w:val="0"/>
          <w:divBdr>
            <w:top w:val="none" w:sz="0" w:space="0" w:color="auto"/>
            <w:left w:val="none" w:sz="0" w:space="0" w:color="auto"/>
            <w:bottom w:val="none" w:sz="0" w:space="0" w:color="auto"/>
            <w:right w:val="none" w:sz="0" w:space="0" w:color="auto"/>
          </w:divBdr>
        </w:div>
        <w:div w:id="793017625">
          <w:marLeft w:val="0"/>
          <w:marRight w:val="0"/>
          <w:marTop w:val="0"/>
          <w:marBottom w:val="0"/>
          <w:divBdr>
            <w:top w:val="none" w:sz="0" w:space="0" w:color="auto"/>
            <w:left w:val="none" w:sz="0" w:space="0" w:color="auto"/>
            <w:bottom w:val="none" w:sz="0" w:space="0" w:color="auto"/>
            <w:right w:val="none" w:sz="0" w:space="0" w:color="auto"/>
          </w:divBdr>
        </w:div>
        <w:div w:id="796948137">
          <w:marLeft w:val="0"/>
          <w:marRight w:val="0"/>
          <w:marTop w:val="0"/>
          <w:marBottom w:val="0"/>
          <w:divBdr>
            <w:top w:val="none" w:sz="0" w:space="0" w:color="auto"/>
            <w:left w:val="none" w:sz="0" w:space="0" w:color="auto"/>
            <w:bottom w:val="none" w:sz="0" w:space="0" w:color="auto"/>
            <w:right w:val="none" w:sz="0" w:space="0" w:color="auto"/>
          </w:divBdr>
        </w:div>
        <w:div w:id="800880425">
          <w:marLeft w:val="0"/>
          <w:marRight w:val="0"/>
          <w:marTop w:val="0"/>
          <w:marBottom w:val="0"/>
          <w:divBdr>
            <w:top w:val="none" w:sz="0" w:space="0" w:color="auto"/>
            <w:left w:val="none" w:sz="0" w:space="0" w:color="auto"/>
            <w:bottom w:val="none" w:sz="0" w:space="0" w:color="auto"/>
            <w:right w:val="none" w:sz="0" w:space="0" w:color="auto"/>
          </w:divBdr>
        </w:div>
        <w:div w:id="805901824">
          <w:marLeft w:val="0"/>
          <w:marRight w:val="0"/>
          <w:marTop w:val="0"/>
          <w:marBottom w:val="0"/>
          <w:divBdr>
            <w:top w:val="none" w:sz="0" w:space="0" w:color="auto"/>
            <w:left w:val="none" w:sz="0" w:space="0" w:color="auto"/>
            <w:bottom w:val="none" w:sz="0" w:space="0" w:color="auto"/>
            <w:right w:val="none" w:sz="0" w:space="0" w:color="auto"/>
          </w:divBdr>
        </w:div>
        <w:div w:id="808519533">
          <w:marLeft w:val="0"/>
          <w:marRight w:val="0"/>
          <w:marTop w:val="0"/>
          <w:marBottom w:val="0"/>
          <w:divBdr>
            <w:top w:val="none" w:sz="0" w:space="0" w:color="auto"/>
            <w:left w:val="none" w:sz="0" w:space="0" w:color="auto"/>
            <w:bottom w:val="none" w:sz="0" w:space="0" w:color="auto"/>
            <w:right w:val="none" w:sz="0" w:space="0" w:color="auto"/>
          </w:divBdr>
        </w:div>
        <w:div w:id="819922358">
          <w:marLeft w:val="0"/>
          <w:marRight w:val="0"/>
          <w:marTop w:val="0"/>
          <w:marBottom w:val="0"/>
          <w:divBdr>
            <w:top w:val="none" w:sz="0" w:space="0" w:color="auto"/>
            <w:left w:val="none" w:sz="0" w:space="0" w:color="auto"/>
            <w:bottom w:val="none" w:sz="0" w:space="0" w:color="auto"/>
            <w:right w:val="none" w:sz="0" w:space="0" w:color="auto"/>
          </w:divBdr>
        </w:div>
        <w:div w:id="823591461">
          <w:marLeft w:val="0"/>
          <w:marRight w:val="0"/>
          <w:marTop w:val="0"/>
          <w:marBottom w:val="0"/>
          <w:divBdr>
            <w:top w:val="none" w:sz="0" w:space="0" w:color="auto"/>
            <w:left w:val="none" w:sz="0" w:space="0" w:color="auto"/>
            <w:bottom w:val="none" w:sz="0" w:space="0" w:color="auto"/>
            <w:right w:val="none" w:sz="0" w:space="0" w:color="auto"/>
          </w:divBdr>
        </w:div>
        <w:div w:id="824473909">
          <w:marLeft w:val="0"/>
          <w:marRight w:val="0"/>
          <w:marTop w:val="0"/>
          <w:marBottom w:val="0"/>
          <w:divBdr>
            <w:top w:val="none" w:sz="0" w:space="0" w:color="auto"/>
            <w:left w:val="none" w:sz="0" w:space="0" w:color="auto"/>
            <w:bottom w:val="none" w:sz="0" w:space="0" w:color="auto"/>
            <w:right w:val="none" w:sz="0" w:space="0" w:color="auto"/>
          </w:divBdr>
        </w:div>
        <w:div w:id="826744553">
          <w:marLeft w:val="0"/>
          <w:marRight w:val="0"/>
          <w:marTop w:val="0"/>
          <w:marBottom w:val="0"/>
          <w:divBdr>
            <w:top w:val="none" w:sz="0" w:space="0" w:color="auto"/>
            <w:left w:val="none" w:sz="0" w:space="0" w:color="auto"/>
            <w:bottom w:val="none" w:sz="0" w:space="0" w:color="auto"/>
            <w:right w:val="none" w:sz="0" w:space="0" w:color="auto"/>
          </w:divBdr>
        </w:div>
        <w:div w:id="831412521">
          <w:marLeft w:val="0"/>
          <w:marRight w:val="0"/>
          <w:marTop w:val="0"/>
          <w:marBottom w:val="0"/>
          <w:divBdr>
            <w:top w:val="none" w:sz="0" w:space="0" w:color="auto"/>
            <w:left w:val="none" w:sz="0" w:space="0" w:color="auto"/>
            <w:bottom w:val="none" w:sz="0" w:space="0" w:color="auto"/>
            <w:right w:val="none" w:sz="0" w:space="0" w:color="auto"/>
          </w:divBdr>
        </w:div>
        <w:div w:id="834959369">
          <w:marLeft w:val="0"/>
          <w:marRight w:val="0"/>
          <w:marTop w:val="0"/>
          <w:marBottom w:val="0"/>
          <w:divBdr>
            <w:top w:val="none" w:sz="0" w:space="0" w:color="auto"/>
            <w:left w:val="none" w:sz="0" w:space="0" w:color="auto"/>
            <w:bottom w:val="none" w:sz="0" w:space="0" w:color="auto"/>
            <w:right w:val="none" w:sz="0" w:space="0" w:color="auto"/>
          </w:divBdr>
        </w:div>
        <w:div w:id="838153951">
          <w:marLeft w:val="0"/>
          <w:marRight w:val="0"/>
          <w:marTop w:val="0"/>
          <w:marBottom w:val="0"/>
          <w:divBdr>
            <w:top w:val="none" w:sz="0" w:space="0" w:color="auto"/>
            <w:left w:val="none" w:sz="0" w:space="0" w:color="auto"/>
            <w:bottom w:val="none" w:sz="0" w:space="0" w:color="auto"/>
            <w:right w:val="none" w:sz="0" w:space="0" w:color="auto"/>
          </w:divBdr>
        </w:div>
        <w:div w:id="841359454">
          <w:marLeft w:val="0"/>
          <w:marRight w:val="0"/>
          <w:marTop w:val="0"/>
          <w:marBottom w:val="0"/>
          <w:divBdr>
            <w:top w:val="none" w:sz="0" w:space="0" w:color="auto"/>
            <w:left w:val="none" w:sz="0" w:space="0" w:color="auto"/>
            <w:bottom w:val="none" w:sz="0" w:space="0" w:color="auto"/>
            <w:right w:val="none" w:sz="0" w:space="0" w:color="auto"/>
          </w:divBdr>
        </w:div>
        <w:div w:id="846213403">
          <w:marLeft w:val="0"/>
          <w:marRight w:val="0"/>
          <w:marTop w:val="0"/>
          <w:marBottom w:val="0"/>
          <w:divBdr>
            <w:top w:val="none" w:sz="0" w:space="0" w:color="auto"/>
            <w:left w:val="none" w:sz="0" w:space="0" w:color="auto"/>
            <w:bottom w:val="none" w:sz="0" w:space="0" w:color="auto"/>
            <w:right w:val="none" w:sz="0" w:space="0" w:color="auto"/>
          </w:divBdr>
        </w:div>
        <w:div w:id="869994150">
          <w:marLeft w:val="0"/>
          <w:marRight w:val="0"/>
          <w:marTop w:val="0"/>
          <w:marBottom w:val="0"/>
          <w:divBdr>
            <w:top w:val="none" w:sz="0" w:space="0" w:color="auto"/>
            <w:left w:val="none" w:sz="0" w:space="0" w:color="auto"/>
            <w:bottom w:val="none" w:sz="0" w:space="0" w:color="auto"/>
            <w:right w:val="none" w:sz="0" w:space="0" w:color="auto"/>
          </w:divBdr>
        </w:div>
        <w:div w:id="873812506">
          <w:marLeft w:val="0"/>
          <w:marRight w:val="0"/>
          <w:marTop w:val="0"/>
          <w:marBottom w:val="0"/>
          <w:divBdr>
            <w:top w:val="none" w:sz="0" w:space="0" w:color="auto"/>
            <w:left w:val="none" w:sz="0" w:space="0" w:color="auto"/>
            <w:bottom w:val="none" w:sz="0" w:space="0" w:color="auto"/>
            <w:right w:val="none" w:sz="0" w:space="0" w:color="auto"/>
          </w:divBdr>
        </w:div>
        <w:div w:id="873931091">
          <w:marLeft w:val="0"/>
          <w:marRight w:val="0"/>
          <w:marTop w:val="0"/>
          <w:marBottom w:val="0"/>
          <w:divBdr>
            <w:top w:val="none" w:sz="0" w:space="0" w:color="auto"/>
            <w:left w:val="none" w:sz="0" w:space="0" w:color="auto"/>
            <w:bottom w:val="none" w:sz="0" w:space="0" w:color="auto"/>
            <w:right w:val="none" w:sz="0" w:space="0" w:color="auto"/>
          </w:divBdr>
        </w:div>
        <w:div w:id="879898542">
          <w:marLeft w:val="0"/>
          <w:marRight w:val="0"/>
          <w:marTop w:val="0"/>
          <w:marBottom w:val="0"/>
          <w:divBdr>
            <w:top w:val="none" w:sz="0" w:space="0" w:color="auto"/>
            <w:left w:val="none" w:sz="0" w:space="0" w:color="auto"/>
            <w:bottom w:val="none" w:sz="0" w:space="0" w:color="auto"/>
            <w:right w:val="none" w:sz="0" w:space="0" w:color="auto"/>
          </w:divBdr>
        </w:div>
        <w:div w:id="880634246">
          <w:marLeft w:val="0"/>
          <w:marRight w:val="0"/>
          <w:marTop w:val="0"/>
          <w:marBottom w:val="0"/>
          <w:divBdr>
            <w:top w:val="none" w:sz="0" w:space="0" w:color="auto"/>
            <w:left w:val="none" w:sz="0" w:space="0" w:color="auto"/>
            <w:bottom w:val="none" w:sz="0" w:space="0" w:color="auto"/>
            <w:right w:val="none" w:sz="0" w:space="0" w:color="auto"/>
          </w:divBdr>
        </w:div>
        <w:div w:id="884754799">
          <w:marLeft w:val="0"/>
          <w:marRight w:val="0"/>
          <w:marTop w:val="0"/>
          <w:marBottom w:val="0"/>
          <w:divBdr>
            <w:top w:val="none" w:sz="0" w:space="0" w:color="auto"/>
            <w:left w:val="none" w:sz="0" w:space="0" w:color="auto"/>
            <w:bottom w:val="none" w:sz="0" w:space="0" w:color="auto"/>
            <w:right w:val="none" w:sz="0" w:space="0" w:color="auto"/>
          </w:divBdr>
        </w:div>
        <w:div w:id="887688646">
          <w:marLeft w:val="0"/>
          <w:marRight w:val="0"/>
          <w:marTop w:val="0"/>
          <w:marBottom w:val="0"/>
          <w:divBdr>
            <w:top w:val="none" w:sz="0" w:space="0" w:color="auto"/>
            <w:left w:val="none" w:sz="0" w:space="0" w:color="auto"/>
            <w:bottom w:val="none" w:sz="0" w:space="0" w:color="auto"/>
            <w:right w:val="none" w:sz="0" w:space="0" w:color="auto"/>
          </w:divBdr>
        </w:div>
        <w:div w:id="889806638">
          <w:marLeft w:val="0"/>
          <w:marRight w:val="0"/>
          <w:marTop w:val="0"/>
          <w:marBottom w:val="0"/>
          <w:divBdr>
            <w:top w:val="none" w:sz="0" w:space="0" w:color="auto"/>
            <w:left w:val="none" w:sz="0" w:space="0" w:color="auto"/>
            <w:bottom w:val="none" w:sz="0" w:space="0" w:color="auto"/>
            <w:right w:val="none" w:sz="0" w:space="0" w:color="auto"/>
          </w:divBdr>
        </w:div>
        <w:div w:id="892346441">
          <w:marLeft w:val="0"/>
          <w:marRight w:val="0"/>
          <w:marTop w:val="0"/>
          <w:marBottom w:val="0"/>
          <w:divBdr>
            <w:top w:val="none" w:sz="0" w:space="0" w:color="auto"/>
            <w:left w:val="none" w:sz="0" w:space="0" w:color="auto"/>
            <w:bottom w:val="none" w:sz="0" w:space="0" w:color="auto"/>
            <w:right w:val="none" w:sz="0" w:space="0" w:color="auto"/>
          </w:divBdr>
        </w:div>
        <w:div w:id="893544117">
          <w:marLeft w:val="0"/>
          <w:marRight w:val="0"/>
          <w:marTop w:val="0"/>
          <w:marBottom w:val="0"/>
          <w:divBdr>
            <w:top w:val="none" w:sz="0" w:space="0" w:color="auto"/>
            <w:left w:val="none" w:sz="0" w:space="0" w:color="auto"/>
            <w:bottom w:val="none" w:sz="0" w:space="0" w:color="auto"/>
            <w:right w:val="none" w:sz="0" w:space="0" w:color="auto"/>
          </w:divBdr>
        </w:div>
        <w:div w:id="908150623">
          <w:marLeft w:val="0"/>
          <w:marRight w:val="0"/>
          <w:marTop w:val="0"/>
          <w:marBottom w:val="0"/>
          <w:divBdr>
            <w:top w:val="none" w:sz="0" w:space="0" w:color="auto"/>
            <w:left w:val="none" w:sz="0" w:space="0" w:color="auto"/>
            <w:bottom w:val="none" w:sz="0" w:space="0" w:color="auto"/>
            <w:right w:val="none" w:sz="0" w:space="0" w:color="auto"/>
          </w:divBdr>
        </w:div>
        <w:div w:id="909509365">
          <w:marLeft w:val="0"/>
          <w:marRight w:val="0"/>
          <w:marTop w:val="0"/>
          <w:marBottom w:val="0"/>
          <w:divBdr>
            <w:top w:val="none" w:sz="0" w:space="0" w:color="auto"/>
            <w:left w:val="none" w:sz="0" w:space="0" w:color="auto"/>
            <w:bottom w:val="none" w:sz="0" w:space="0" w:color="auto"/>
            <w:right w:val="none" w:sz="0" w:space="0" w:color="auto"/>
          </w:divBdr>
        </w:div>
        <w:div w:id="913320510">
          <w:marLeft w:val="0"/>
          <w:marRight w:val="0"/>
          <w:marTop w:val="0"/>
          <w:marBottom w:val="0"/>
          <w:divBdr>
            <w:top w:val="none" w:sz="0" w:space="0" w:color="auto"/>
            <w:left w:val="none" w:sz="0" w:space="0" w:color="auto"/>
            <w:bottom w:val="none" w:sz="0" w:space="0" w:color="auto"/>
            <w:right w:val="none" w:sz="0" w:space="0" w:color="auto"/>
          </w:divBdr>
        </w:div>
        <w:div w:id="915894725">
          <w:marLeft w:val="0"/>
          <w:marRight w:val="0"/>
          <w:marTop w:val="0"/>
          <w:marBottom w:val="0"/>
          <w:divBdr>
            <w:top w:val="none" w:sz="0" w:space="0" w:color="auto"/>
            <w:left w:val="none" w:sz="0" w:space="0" w:color="auto"/>
            <w:bottom w:val="none" w:sz="0" w:space="0" w:color="auto"/>
            <w:right w:val="none" w:sz="0" w:space="0" w:color="auto"/>
          </w:divBdr>
        </w:div>
        <w:div w:id="923421214">
          <w:marLeft w:val="0"/>
          <w:marRight w:val="0"/>
          <w:marTop w:val="0"/>
          <w:marBottom w:val="0"/>
          <w:divBdr>
            <w:top w:val="none" w:sz="0" w:space="0" w:color="auto"/>
            <w:left w:val="none" w:sz="0" w:space="0" w:color="auto"/>
            <w:bottom w:val="none" w:sz="0" w:space="0" w:color="auto"/>
            <w:right w:val="none" w:sz="0" w:space="0" w:color="auto"/>
          </w:divBdr>
        </w:div>
        <w:div w:id="929507876">
          <w:marLeft w:val="0"/>
          <w:marRight w:val="0"/>
          <w:marTop w:val="0"/>
          <w:marBottom w:val="0"/>
          <w:divBdr>
            <w:top w:val="none" w:sz="0" w:space="0" w:color="auto"/>
            <w:left w:val="none" w:sz="0" w:space="0" w:color="auto"/>
            <w:bottom w:val="none" w:sz="0" w:space="0" w:color="auto"/>
            <w:right w:val="none" w:sz="0" w:space="0" w:color="auto"/>
          </w:divBdr>
        </w:div>
        <w:div w:id="929898925">
          <w:marLeft w:val="0"/>
          <w:marRight w:val="0"/>
          <w:marTop w:val="0"/>
          <w:marBottom w:val="0"/>
          <w:divBdr>
            <w:top w:val="none" w:sz="0" w:space="0" w:color="auto"/>
            <w:left w:val="none" w:sz="0" w:space="0" w:color="auto"/>
            <w:bottom w:val="none" w:sz="0" w:space="0" w:color="auto"/>
            <w:right w:val="none" w:sz="0" w:space="0" w:color="auto"/>
          </w:divBdr>
        </w:div>
        <w:div w:id="942032991">
          <w:marLeft w:val="0"/>
          <w:marRight w:val="0"/>
          <w:marTop w:val="0"/>
          <w:marBottom w:val="0"/>
          <w:divBdr>
            <w:top w:val="none" w:sz="0" w:space="0" w:color="auto"/>
            <w:left w:val="none" w:sz="0" w:space="0" w:color="auto"/>
            <w:bottom w:val="none" w:sz="0" w:space="0" w:color="auto"/>
            <w:right w:val="none" w:sz="0" w:space="0" w:color="auto"/>
          </w:divBdr>
        </w:div>
        <w:div w:id="943726504">
          <w:marLeft w:val="0"/>
          <w:marRight w:val="0"/>
          <w:marTop w:val="0"/>
          <w:marBottom w:val="0"/>
          <w:divBdr>
            <w:top w:val="none" w:sz="0" w:space="0" w:color="auto"/>
            <w:left w:val="none" w:sz="0" w:space="0" w:color="auto"/>
            <w:bottom w:val="none" w:sz="0" w:space="0" w:color="auto"/>
            <w:right w:val="none" w:sz="0" w:space="0" w:color="auto"/>
          </w:divBdr>
        </w:div>
        <w:div w:id="947931926">
          <w:marLeft w:val="0"/>
          <w:marRight w:val="0"/>
          <w:marTop w:val="0"/>
          <w:marBottom w:val="0"/>
          <w:divBdr>
            <w:top w:val="none" w:sz="0" w:space="0" w:color="auto"/>
            <w:left w:val="none" w:sz="0" w:space="0" w:color="auto"/>
            <w:bottom w:val="none" w:sz="0" w:space="0" w:color="auto"/>
            <w:right w:val="none" w:sz="0" w:space="0" w:color="auto"/>
          </w:divBdr>
        </w:div>
        <w:div w:id="949431417">
          <w:marLeft w:val="0"/>
          <w:marRight w:val="0"/>
          <w:marTop w:val="0"/>
          <w:marBottom w:val="0"/>
          <w:divBdr>
            <w:top w:val="none" w:sz="0" w:space="0" w:color="auto"/>
            <w:left w:val="none" w:sz="0" w:space="0" w:color="auto"/>
            <w:bottom w:val="none" w:sz="0" w:space="0" w:color="auto"/>
            <w:right w:val="none" w:sz="0" w:space="0" w:color="auto"/>
          </w:divBdr>
        </w:div>
        <w:div w:id="952593915">
          <w:marLeft w:val="0"/>
          <w:marRight w:val="0"/>
          <w:marTop w:val="0"/>
          <w:marBottom w:val="0"/>
          <w:divBdr>
            <w:top w:val="none" w:sz="0" w:space="0" w:color="auto"/>
            <w:left w:val="none" w:sz="0" w:space="0" w:color="auto"/>
            <w:bottom w:val="none" w:sz="0" w:space="0" w:color="auto"/>
            <w:right w:val="none" w:sz="0" w:space="0" w:color="auto"/>
          </w:divBdr>
        </w:div>
        <w:div w:id="954288385">
          <w:marLeft w:val="0"/>
          <w:marRight w:val="0"/>
          <w:marTop w:val="0"/>
          <w:marBottom w:val="0"/>
          <w:divBdr>
            <w:top w:val="none" w:sz="0" w:space="0" w:color="auto"/>
            <w:left w:val="none" w:sz="0" w:space="0" w:color="auto"/>
            <w:bottom w:val="none" w:sz="0" w:space="0" w:color="auto"/>
            <w:right w:val="none" w:sz="0" w:space="0" w:color="auto"/>
          </w:divBdr>
        </w:div>
        <w:div w:id="955521624">
          <w:marLeft w:val="0"/>
          <w:marRight w:val="0"/>
          <w:marTop w:val="0"/>
          <w:marBottom w:val="0"/>
          <w:divBdr>
            <w:top w:val="none" w:sz="0" w:space="0" w:color="auto"/>
            <w:left w:val="none" w:sz="0" w:space="0" w:color="auto"/>
            <w:bottom w:val="none" w:sz="0" w:space="0" w:color="auto"/>
            <w:right w:val="none" w:sz="0" w:space="0" w:color="auto"/>
          </w:divBdr>
        </w:div>
        <w:div w:id="959455080">
          <w:marLeft w:val="0"/>
          <w:marRight w:val="0"/>
          <w:marTop w:val="0"/>
          <w:marBottom w:val="0"/>
          <w:divBdr>
            <w:top w:val="none" w:sz="0" w:space="0" w:color="auto"/>
            <w:left w:val="none" w:sz="0" w:space="0" w:color="auto"/>
            <w:bottom w:val="none" w:sz="0" w:space="0" w:color="auto"/>
            <w:right w:val="none" w:sz="0" w:space="0" w:color="auto"/>
          </w:divBdr>
        </w:div>
        <w:div w:id="960920039">
          <w:marLeft w:val="0"/>
          <w:marRight w:val="0"/>
          <w:marTop w:val="0"/>
          <w:marBottom w:val="0"/>
          <w:divBdr>
            <w:top w:val="none" w:sz="0" w:space="0" w:color="auto"/>
            <w:left w:val="none" w:sz="0" w:space="0" w:color="auto"/>
            <w:bottom w:val="none" w:sz="0" w:space="0" w:color="auto"/>
            <w:right w:val="none" w:sz="0" w:space="0" w:color="auto"/>
          </w:divBdr>
        </w:div>
        <w:div w:id="962153065">
          <w:marLeft w:val="0"/>
          <w:marRight w:val="0"/>
          <w:marTop w:val="0"/>
          <w:marBottom w:val="0"/>
          <w:divBdr>
            <w:top w:val="none" w:sz="0" w:space="0" w:color="auto"/>
            <w:left w:val="none" w:sz="0" w:space="0" w:color="auto"/>
            <w:bottom w:val="none" w:sz="0" w:space="0" w:color="auto"/>
            <w:right w:val="none" w:sz="0" w:space="0" w:color="auto"/>
          </w:divBdr>
        </w:div>
        <w:div w:id="965311575">
          <w:marLeft w:val="0"/>
          <w:marRight w:val="0"/>
          <w:marTop w:val="0"/>
          <w:marBottom w:val="0"/>
          <w:divBdr>
            <w:top w:val="none" w:sz="0" w:space="0" w:color="auto"/>
            <w:left w:val="none" w:sz="0" w:space="0" w:color="auto"/>
            <w:bottom w:val="none" w:sz="0" w:space="0" w:color="auto"/>
            <w:right w:val="none" w:sz="0" w:space="0" w:color="auto"/>
          </w:divBdr>
        </w:div>
        <w:div w:id="966201472">
          <w:marLeft w:val="0"/>
          <w:marRight w:val="0"/>
          <w:marTop w:val="0"/>
          <w:marBottom w:val="0"/>
          <w:divBdr>
            <w:top w:val="none" w:sz="0" w:space="0" w:color="auto"/>
            <w:left w:val="none" w:sz="0" w:space="0" w:color="auto"/>
            <w:bottom w:val="none" w:sz="0" w:space="0" w:color="auto"/>
            <w:right w:val="none" w:sz="0" w:space="0" w:color="auto"/>
          </w:divBdr>
        </w:div>
        <w:div w:id="966860406">
          <w:marLeft w:val="0"/>
          <w:marRight w:val="0"/>
          <w:marTop w:val="0"/>
          <w:marBottom w:val="0"/>
          <w:divBdr>
            <w:top w:val="none" w:sz="0" w:space="0" w:color="auto"/>
            <w:left w:val="none" w:sz="0" w:space="0" w:color="auto"/>
            <w:bottom w:val="none" w:sz="0" w:space="0" w:color="auto"/>
            <w:right w:val="none" w:sz="0" w:space="0" w:color="auto"/>
          </w:divBdr>
        </w:div>
        <w:div w:id="969365387">
          <w:marLeft w:val="0"/>
          <w:marRight w:val="0"/>
          <w:marTop w:val="0"/>
          <w:marBottom w:val="0"/>
          <w:divBdr>
            <w:top w:val="none" w:sz="0" w:space="0" w:color="auto"/>
            <w:left w:val="none" w:sz="0" w:space="0" w:color="auto"/>
            <w:bottom w:val="none" w:sz="0" w:space="0" w:color="auto"/>
            <w:right w:val="none" w:sz="0" w:space="0" w:color="auto"/>
          </w:divBdr>
        </w:div>
        <w:div w:id="972443746">
          <w:marLeft w:val="0"/>
          <w:marRight w:val="0"/>
          <w:marTop w:val="0"/>
          <w:marBottom w:val="0"/>
          <w:divBdr>
            <w:top w:val="none" w:sz="0" w:space="0" w:color="auto"/>
            <w:left w:val="none" w:sz="0" w:space="0" w:color="auto"/>
            <w:bottom w:val="none" w:sz="0" w:space="0" w:color="auto"/>
            <w:right w:val="none" w:sz="0" w:space="0" w:color="auto"/>
          </w:divBdr>
        </w:div>
        <w:div w:id="974215683">
          <w:marLeft w:val="0"/>
          <w:marRight w:val="0"/>
          <w:marTop w:val="0"/>
          <w:marBottom w:val="0"/>
          <w:divBdr>
            <w:top w:val="none" w:sz="0" w:space="0" w:color="auto"/>
            <w:left w:val="none" w:sz="0" w:space="0" w:color="auto"/>
            <w:bottom w:val="none" w:sz="0" w:space="0" w:color="auto"/>
            <w:right w:val="none" w:sz="0" w:space="0" w:color="auto"/>
          </w:divBdr>
        </w:div>
        <w:div w:id="976952109">
          <w:marLeft w:val="0"/>
          <w:marRight w:val="0"/>
          <w:marTop w:val="0"/>
          <w:marBottom w:val="0"/>
          <w:divBdr>
            <w:top w:val="none" w:sz="0" w:space="0" w:color="auto"/>
            <w:left w:val="none" w:sz="0" w:space="0" w:color="auto"/>
            <w:bottom w:val="none" w:sz="0" w:space="0" w:color="auto"/>
            <w:right w:val="none" w:sz="0" w:space="0" w:color="auto"/>
          </w:divBdr>
        </w:div>
        <w:div w:id="977956108">
          <w:marLeft w:val="0"/>
          <w:marRight w:val="0"/>
          <w:marTop w:val="0"/>
          <w:marBottom w:val="0"/>
          <w:divBdr>
            <w:top w:val="none" w:sz="0" w:space="0" w:color="auto"/>
            <w:left w:val="none" w:sz="0" w:space="0" w:color="auto"/>
            <w:bottom w:val="none" w:sz="0" w:space="0" w:color="auto"/>
            <w:right w:val="none" w:sz="0" w:space="0" w:color="auto"/>
          </w:divBdr>
        </w:div>
        <w:div w:id="983699035">
          <w:marLeft w:val="0"/>
          <w:marRight w:val="0"/>
          <w:marTop w:val="0"/>
          <w:marBottom w:val="0"/>
          <w:divBdr>
            <w:top w:val="none" w:sz="0" w:space="0" w:color="auto"/>
            <w:left w:val="none" w:sz="0" w:space="0" w:color="auto"/>
            <w:bottom w:val="none" w:sz="0" w:space="0" w:color="auto"/>
            <w:right w:val="none" w:sz="0" w:space="0" w:color="auto"/>
          </w:divBdr>
        </w:div>
        <w:div w:id="991525053">
          <w:marLeft w:val="0"/>
          <w:marRight w:val="0"/>
          <w:marTop w:val="0"/>
          <w:marBottom w:val="0"/>
          <w:divBdr>
            <w:top w:val="none" w:sz="0" w:space="0" w:color="auto"/>
            <w:left w:val="none" w:sz="0" w:space="0" w:color="auto"/>
            <w:bottom w:val="none" w:sz="0" w:space="0" w:color="auto"/>
            <w:right w:val="none" w:sz="0" w:space="0" w:color="auto"/>
          </w:divBdr>
        </w:div>
        <w:div w:id="994650932">
          <w:marLeft w:val="0"/>
          <w:marRight w:val="0"/>
          <w:marTop w:val="0"/>
          <w:marBottom w:val="0"/>
          <w:divBdr>
            <w:top w:val="none" w:sz="0" w:space="0" w:color="auto"/>
            <w:left w:val="none" w:sz="0" w:space="0" w:color="auto"/>
            <w:bottom w:val="none" w:sz="0" w:space="0" w:color="auto"/>
            <w:right w:val="none" w:sz="0" w:space="0" w:color="auto"/>
          </w:divBdr>
        </w:div>
        <w:div w:id="994916410">
          <w:marLeft w:val="0"/>
          <w:marRight w:val="0"/>
          <w:marTop w:val="0"/>
          <w:marBottom w:val="0"/>
          <w:divBdr>
            <w:top w:val="none" w:sz="0" w:space="0" w:color="auto"/>
            <w:left w:val="none" w:sz="0" w:space="0" w:color="auto"/>
            <w:bottom w:val="none" w:sz="0" w:space="0" w:color="auto"/>
            <w:right w:val="none" w:sz="0" w:space="0" w:color="auto"/>
          </w:divBdr>
        </w:div>
        <w:div w:id="1003430797">
          <w:marLeft w:val="0"/>
          <w:marRight w:val="0"/>
          <w:marTop w:val="0"/>
          <w:marBottom w:val="0"/>
          <w:divBdr>
            <w:top w:val="none" w:sz="0" w:space="0" w:color="auto"/>
            <w:left w:val="none" w:sz="0" w:space="0" w:color="auto"/>
            <w:bottom w:val="none" w:sz="0" w:space="0" w:color="auto"/>
            <w:right w:val="none" w:sz="0" w:space="0" w:color="auto"/>
          </w:divBdr>
        </w:div>
        <w:div w:id="1005785779">
          <w:marLeft w:val="0"/>
          <w:marRight w:val="0"/>
          <w:marTop w:val="0"/>
          <w:marBottom w:val="0"/>
          <w:divBdr>
            <w:top w:val="none" w:sz="0" w:space="0" w:color="auto"/>
            <w:left w:val="none" w:sz="0" w:space="0" w:color="auto"/>
            <w:bottom w:val="none" w:sz="0" w:space="0" w:color="auto"/>
            <w:right w:val="none" w:sz="0" w:space="0" w:color="auto"/>
          </w:divBdr>
        </w:div>
        <w:div w:id="1010520452">
          <w:marLeft w:val="0"/>
          <w:marRight w:val="0"/>
          <w:marTop w:val="0"/>
          <w:marBottom w:val="0"/>
          <w:divBdr>
            <w:top w:val="none" w:sz="0" w:space="0" w:color="auto"/>
            <w:left w:val="none" w:sz="0" w:space="0" w:color="auto"/>
            <w:bottom w:val="none" w:sz="0" w:space="0" w:color="auto"/>
            <w:right w:val="none" w:sz="0" w:space="0" w:color="auto"/>
          </w:divBdr>
        </w:div>
        <w:div w:id="1011686995">
          <w:marLeft w:val="0"/>
          <w:marRight w:val="0"/>
          <w:marTop w:val="0"/>
          <w:marBottom w:val="0"/>
          <w:divBdr>
            <w:top w:val="none" w:sz="0" w:space="0" w:color="auto"/>
            <w:left w:val="none" w:sz="0" w:space="0" w:color="auto"/>
            <w:bottom w:val="none" w:sz="0" w:space="0" w:color="auto"/>
            <w:right w:val="none" w:sz="0" w:space="0" w:color="auto"/>
          </w:divBdr>
        </w:div>
        <w:div w:id="1011837885">
          <w:marLeft w:val="0"/>
          <w:marRight w:val="0"/>
          <w:marTop w:val="0"/>
          <w:marBottom w:val="0"/>
          <w:divBdr>
            <w:top w:val="none" w:sz="0" w:space="0" w:color="auto"/>
            <w:left w:val="none" w:sz="0" w:space="0" w:color="auto"/>
            <w:bottom w:val="none" w:sz="0" w:space="0" w:color="auto"/>
            <w:right w:val="none" w:sz="0" w:space="0" w:color="auto"/>
          </w:divBdr>
        </w:div>
        <w:div w:id="1013530740">
          <w:marLeft w:val="0"/>
          <w:marRight w:val="0"/>
          <w:marTop w:val="0"/>
          <w:marBottom w:val="0"/>
          <w:divBdr>
            <w:top w:val="none" w:sz="0" w:space="0" w:color="auto"/>
            <w:left w:val="none" w:sz="0" w:space="0" w:color="auto"/>
            <w:bottom w:val="none" w:sz="0" w:space="0" w:color="auto"/>
            <w:right w:val="none" w:sz="0" w:space="0" w:color="auto"/>
          </w:divBdr>
        </w:div>
        <w:div w:id="1018697140">
          <w:marLeft w:val="0"/>
          <w:marRight w:val="0"/>
          <w:marTop w:val="0"/>
          <w:marBottom w:val="0"/>
          <w:divBdr>
            <w:top w:val="none" w:sz="0" w:space="0" w:color="auto"/>
            <w:left w:val="none" w:sz="0" w:space="0" w:color="auto"/>
            <w:bottom w:val="none" w:sz="0" w:space="0" w:color="auto"/>
            <w:right w:val="none" w:sz="0" w:space="0" w:color="auto"/>
          </w:divBdr>
        </w:div>
        <w:div w:id="1021082811">
          <w:marLeft w:val="0"/>
          <w:marRight w:val="0"/>
          <w:marTop w:val="0"/>
          <w:marBottom w:val="0"/>
          <w:divBdr>
            <w:top w:val="none" w:sz="0" w:space="0" w:color="auto"/>
            <w:left w:val="none" w:sz="0" w:space="0" w:color="auto"/>
            <w:bottom w:val="none" w:sz="0" w:space="0" w:color="auto"/>
            <w:right w:val="none" w:sz="0" w:space="0" w:color="auto"/>
          </w:divBdr>
        </w:div>
        <w:div w:id="1034648316">
          <w:marLeft w:val="0"/>
          <w:marRight w:val="0"/>
          <w:marTop w:val="0"/>
          <w:marBottom w:val="0"/>
          <w:divBdr>
            <w:top w:val="none" w:sz="0" w:space="0" w:color="auto"/>
            <w:left w:val="none" w:sz="0" w:space="0" w:color="auto"/>
            <w:bottom w:val="none" w:sz="0" w:space="0" w:color="auto"/>
            <w:right w:val="none" w:sz="0" w:space="0" w:color="auto"/>
          </w:divBdr>
        </w:div>
        <w:div w:id="1035078290">
          <w:marLeft w:val="0"/>
          <w:marRight w:val="0"/>
          <w:marTop w:val="0"/>
          <w:marBottom w:val="0"/>
          <w:divBdr>
            <w:top w:val="none" w:sz="0" w:space="0" w:color="auto"/>
            <w:left w:val="none" w:sz="0" w:space="0" w:color="auto"/>
            <w:bottom w:val="none" w:sz="0" w:space="0" w:color="auto"/>
            <w:right w:val="none" w:sz="0" w:space="0" w:color="auto"/>
          </w:divBdr>
        </w:div>
        <w:div w:id="1035544289">
          <w:marLeft w:val="0"/>
          <w:marRight w:val="0"/>
          <w:marTop w:val="0"/>
          <w:marBottom w:val="0"/>
          <w:divBdr>
            <w:top w:val="none" w:sz="0" w:space="0" w:color="auto"/>
            <w:left w:val="none" w:sz="0" w:space="0" w:color="auto"/>
            <w:bottom w:val="none" w:sz="0" w:space="0" w:color="auto"/>
            <w:right w:val="none" w:sz="0" w:space="0" w:color="auto"/>
          </w:divBdr>
        </w:div>
        <w:div w:id="1040008350">
          <w:marLeft w:val="0"/>
          <w:marRight w:val="0"/>
          <w:marTop w:val="0"/>
          <w:marBottom w:val="0"/>
          <w:divBdr>
            <w:top w:val="none" w:sz="0" w:space="0" w:color="auto"/>
            <w:left w:val="none" w:sz="0" w:space="0" w:color="auto"/>
            <w:bottom w:val="none" w:sz="0" w:space="0" w:color="auto"/>
            <w:right w:val="none" w:sz="0" w:space="0" w:color="auto"/>
          </w:divBdr>
        </w:div>
        <w:div w:id="1043216285">
          <w:marLeft w:val="0"/>
          <w:marRight w:val="0"/>
          <w:marTop w:val="0"/>
          <w:marBottom w:val="0"/>
          <w:divBdr>
            <w:top w:val="none" w:sz="0" w:space="0" w:color="auto"/>
            <w:left w:val="none" w:sz="0" w:space="0" w:color="auto"/>
            <w:bottom w:val="none" w:sz="0" w:space="0" w:color="auto"/>
            <w:right w:val="none" w:sz="0" w:space="0" w:color="auto"/>
          </w:divBdr>
        </w:div>
        <w:div w:id="1043555813">
          <w:marLeft w:val="0"/>
          <w:marRight w:val="0"/>
          <w:marTop w:val="0"/>
          <w:marBottom w:val="0"/>
          <w:divBdr>
            <w:top w:val="none" w:sz="0" w:space="0" w:color="auto"/>
            <w:left w:val="none" w:sz="0" w:space="0" w:color="auto"/>
            <w:bottom w:val="none" w:sz="0" w:space="0" w:color="auto"/>
            <w:right w:val="none" w:sz="0" w:space="0" w:color="auto"/>
          </w:divBdr>
        </w:div>
        <w:div w:id="1045527379">
          <w:marLeft w:val="0"/>
          <w:marRight w:val="0"/>
          <w:marTop w:val="0"/>
          <w:marBottom w:val="0"/>
          <w:divBdr>
            <w:top w:val="none" w:sz="0" w:space="0" w:color="auto"/>
            <w:left w:val="none" w:sz="0" w:space="0" w:color="auto"/>
            <w:bottom w:val="none" w:sz="0" w:space="0" w:color="auto"/>
            <w:right w:val="none" w:sz="0" w:space="0" w:color="auto"/>
          </w:divBdr>
        </w:div>
        <w:div w:id="1054937060">
          <w:marLeft w:val="0"/>
          <w:marRight w:val="0"/>
          <w:marTop w:val="0"/>
          <w:marBottom w:val="0"/>
          <w:divBdr>
            <w:top w:val="none" w:sz="0" w:space="0" w:color="auto"/>
            <w:left w:val="none" w:sz="0" w:space="0" w:color="auto"/>
            <w:bottom w:val="none" w:sz="0" w:space="0" w:color="auto"/>
            <w:right w:val="none" w:sz="0" w:space="0" w:color="auto"/>
          </w:divBdr>
        </w:div>
        <w:div w:id="1056859583">
          <w:marLeft w:val="0"/>
          <w:marRight w:val="0"/>
          <w:marTop w:val="0"/>
          <w:marBottom w:val="0"/>
          <w:divBdr>
            <w:top w:val="none" w:sz="0" w:space="0" w:color="auto"/>
            <w:left w:val="none" w:sz="0" w:space="0" w:color="auto"/>
            <w:bottom w:val="none" w:sz="0" w:space="0" w:color="auto"/>
            <w:right w:val="none" w:sz="0" w:space="0" w:color="auto"/>
          </w:divBdr>
        </w:div>
        <w:div w:id="1060782686">
          <w:marLeft w:val="0"/>
          <w:marRight w:val="0"/>
          <w:marTop w:val="0"/>
          <w:marBottom w:val="0"/>
          <w:divBdr>
            <w:top w:val="none" w:sz="0" w:space="0" w:color="auto"/>
            <w:left w:val="none" w:sz="0" w:space="0" w:color="auto"/>
            <w:bottom w:val="none" w:sz="0" w:space="0" w:color="auto"/>
            <w:right w:val="none" w:sz="0" w:space="0" w:color="auto"/>
          </w:divBdr>
        </w:div>
        <w:div w:id="1064644209">
          <w:marLeft w:val="0"/>
          <w:marRight w:val="0"/>
          <w:marTop w:val="0"/>
          <w:marBottom w:val="0"/>
          <w:divBdr>
            <w:top w:val="none" w:sz="0" w:space="0" w:color="auto"/>
            <w:left w:val="none" w:sz="0" w:space="0" w:color="auto"/>
            <w:bottom w:val="none" w:sz="0" w:space="0" w:color="auto"/>
            <w:right w:val="none" w:sz="0" w:space="0" w:color="auto"/>
          </w:divBdr>
        </w:div>
        <w:div w:id="1065763684">
          <w:marLeft w:val="0"/>
          <w:marRight w:val="0"/>
          <w:marTop w:val="0"/>
          <w:marBottom w:val="0"/>
          <w:divBdr>
            <w:top w:val="none" w:sz="0" w:space="0" w:color="auto"/>
            <w:left w:val="none" w:sz="0" w:space="0" w:color="auto"/>
            <w:bottom w:val="none" w:sz="0" w:space="0" w:color="auto"/>
            <w:right w:val="none" w:sz="0" w:space="0" w:color="auto"/>
          </w:divBdr>
        </w:div>
        <w:div w:id="1071736046">
          <w:marLeft w:val="0"/>
          <w:marRight w:val="0"/>
          <w:marTop w:val="0"/>
          <w:marBottom w:val="0"/>
          <w:divBdr>
            <w:top w:val="none" w:sz="0" w:space="0" w:color="auto"/>
            <w:left w:val="none" w:sz="0" w:space="0" w:color="auto"/>
            <w:bottom w:val="none" w:sz="0" w:space="0" w:color="auto"/>
            <w:right w:val="none" w:sz="0" w:space="0" w:color="auto"/>
          </w:divBdr>
        </w:div>
        <w:div w:id="1073698789">
          <w:marLeft w:val="0"/>
          <w:marRight w:val="0"/>
          <w:marTop w:val="0"/>
          <w:marBottom w:val="0"/>
          <w:divBdr>
            <w:top w:val="none" w:sz="0" w:space="0" w:color="auto"/>
            <w:left w:val="none" w:sz="0" w:space="0" w:color="auto"/>
            <w:bottom w:val="none" w:sz="0" w:space="0" w:color="auto"/>
            <w:right w:val="none" w:sz="0" w:space="0" w:color="auto"/>
          </w:divBdr>
        </w:div>
        <w:div w:id="1076125838">
          <w:marLeft w:val="0"/>
          <w:marRight w:val="0"/>
          <w:marTop w:val="0"/>
          <w:marBottom w:val="0"/>
          <w:divBdr>
            <w:top w:val="none" w:sz="0" w:space="0" w:color="auto"/>
            <w:left w:val="none" w:sz="0" w:space="0" w:color="auto"/>
            <w:bottom w:val="none" w:sz="0" w:space="0" w:color="auto"/>
            <w:right w:val="none" w:sz="0" w:space="0" w:color="auto"/>
          </w:divBdr>
        </w:div>
        <w:div w:id="1080441349">
          <w:marLeft w:val="0"/>
          <w:marRight w:val="0"/>
          <w:marTop w:val="0"/>
          <w:marBottom w:val="0"/>
          <w:divBdr>
            <w:top w:val="none" w:sz="0" w:space="0" w:color="auto"/>
            <w:left w:val="none" w:sz="0" w:space="0" w:color="auto"/>
            <w:bottom w:val="none" w:sz="0" w:space="0" w:color="auto"/>
            <w:right w:val="none" w:sz="0" w:space="0" w:color="auto"/>
          </w:divBdr>
        </w:div>
        <w:div w:id="1080443602">
          <w:marLeft w:val="0"/>
          <w:marRight w:val="0"/>
          <w:marTop w:val="0"/>
          <w:marBottom w:val="0"/>
          <w:divBdr>
            <w:top w:val="none" w:sz="0" w:space="0" w:color="auto"/>
            <w:left w:val="none" w:sz="0" w:space="0" w:color="auto"/>
            <w:bottom w:val="none" w:sz="0" w:space="0" w:color="auto"/>
            <w:right w:val="none" w:sz="0" w:space="0" w:color="auto"/>
          </w:divBdr>
        </w:div>
        <w:div w:id="1081295563">
          <w:marLeft w:val="0"/>
          <w:marRight w:val="0"/>
          <w:marTop w:val="0"/>
          <w:marBottom w:val="0"/>
          <w:divBdr>
            <w:top w:val="none" w:sz="0" w:space="0" w:color="auto"/>
            <w:left w:val="none" w:sz="0" w:space="0" w:color="auto"/>
            <w:bottom w:val="none" w:sz="0" w:space="0" w:color="auto"/>
            <w:right w:val="none" w:sz="0" w:space="0" w:color="auto"/>
          </w:divBdr>
        </w:div>
        <w:div w:id="1083574492">
          <w:marLeft w:val="0"/>
          <w:marRight w:val="0"/>
          <w:marTop w:val="0"/>
          <w:marBottom w:val="0"/>
          <w:divBdr>
            <w:top w:val="none" w:sz="0" w:space="0" w:color="auto"/>
            <w:left w:val="none" w:sz="0" w:space="0" w:color="auto"/>
            <w:bottom w:val="none" w:sz="0" w:space="0" w:color="auto"/>
            <w:right w:val="none" w:sz="0" w:space="0" w:color="auto"/>
          </w:divBdr>
        </w:div>
        <w:div w:id="1084227896">
          <w:marLeft w:val="0"/>
          <w:marRight w:val="0"/>
          <w:marTop w:val="0"/>
          <w:marBottom w:val="0"/>
          <w:divBdr>
            <w:top w:val="none" w:sz="0" w:space="0" w:color="auto"/>
            <w:left w:val="none" w:sz="0" w:space="0" w:color="auto"/>
            <w:bottom w:val="none" w:sz="0" w:space="0" w:color="auto"/>
            <w:right w:val="none" w:sz="0" w:space="0" w:color="auto"/>
          </w:divBdr>
        </w:div>
        <w:div w:id="1084644226">
          <w:marLeft w:val="0"/>
          <w:marRight w:val="0"/>
          <w:marTop w:val="0"/>
          <w:marBottom w:val="0"/>
          <w:divBdr>
            <w:top w:val="none" w:sz="0" w:space="0" w:color="auto"/>
            <w:left w:val="none" w:sz="0" w:space="0" w:color="auto"/>
            <w:bottom w:val="none" w:sz="0" w:space="0" w:color="auto"/>
            <w:right w:val="none" w:sz="0" w:space="0" w:color="auto"/>
          </w:divBdr>
        </w:div>
        <w:div w:id="1087192060">
          <w:marLeft w:val="0"/>
          <w:marRight w:val="0"/>
          <w:marTop w:val="0"/>
          <w:marBottom w:val="0"/>
          <w:divBdr>
            <w:top w:val="none" w:sz="0" w:space="0" w:color="auto"/>
            <w:left w:val="none" w:sz="0" w:space="0" w:color="auto"/>
            <w:bottom w:val="none" w:sz="0" w:space="0" w:color="auto"/>
            <w:right w:val="none" w:sz="0" w:space="0" w:color="auto"/>
          </w:divBdr>
        </w:div>
        <w:div w:id="1097559724">
          <w:marLeft w:val="0"/>
          <w:marRight w:val="0"/>
          <w:marTop w:val="0"/>
          <w:marBottom w:val="0"/>
          <w:divBdr>
            <w:top w:val="none" w:sz="0" w:space="0" w:color="auto"/>
            <w:left w:val="none" w:sz="0" w:space="0" w:color="auto"/>
            <w:bottom w:val="none" w:sz="0" w:space="0" w:color="auto"/>
            <w:right w:val="none" w:sz="0" w:space="0" w:color="auto"/>
          </w:divBdr>
        </w:div>
        <w:div w:id="1112479731">
          <w:marLeft w:val="0"/>
          <w:marRight w:val="0"/>
          <w:marTop w:val="0"/>
          <w:marBottom w:val="0"/>
          <w:divBdr>
            <w:top w:val="none" w:sz="0" w:space="0" w:color="auto"/>
            <w:left w:val="none" w:sz="0" w:space="0" w:color="auto"/>
            <w:bottom w:val="none" w:sz="0" w:space="0" w:color="auto"/>
            <w:right w:val="none" w:sz="0" w:space="0" w:color="auto"/>
          </w:divBdr>
        </w:div>
        <w:div w:id="1121729496">
          <w:marLeft w:val="0"/>
          <w:marRight w:val="0"/>
          <w:marTop w:val="0"/>
          <w:marBottom w:val="0"/>
          <w:divBdr>
            <w:top w:val="none" w:sz="0" w:space="0" w:color="auto"/>
            <w:left w:val="none" w:sz="0" w:space="0" w:color="auto"/>
            <w:bottom w:val="none" w:sz="0" w:space="0" w:color="auto"/>
            <w:right w:val="none" w:sz="0" w:space="0" w:color="auto"/>
          </w:divBdr>
        </w:div>
        <w:div w:id="1123427799">
          <w:marLeft w:val="0"/>
          <w:marRight w:val="0"/>
          <w:marTop w:val="0"/>
          <w:marBottom w:val="0"/>
          <w:divBdr>
            <w:top w:val="none" w:sz="0" w:space="0" w:color="auto"/>
            <w:left w:val="none" w:sz="0" w:space="0" w:color="auto"/>
            <w:bottom w:val="none" w:sz="0" w:space="0" w:color="auto"/>
            <w:right w:val="none" w:sz="0" w:space="0" w:color="auto"/>
          </w:divBdr>
        </w:div>
        <w:div w:id="1136027091">
          <w:marLeft w:val="0"/>
          <w:marRight w:val="0"/>
          <w:marTop w:val="0"/>
          <w:marBottom w:val="0"/>
          <w:divBdr>
            <w:top w:val="none" w:sz="0" w:space="0" w:color="auto"/>
            <w:left w:val="none" w:sz="0" w:space="0" w:color="auto"/>
            <w:bottom w:val="none" w:sz="0" w:space="0" w:color="auto"/>
            <w:right w:val="none" w:sz="0" w:space="0" w:color="auto"/>
          </w:divBdr>
        </w:div>
        <w:div w:id="1136949202">
          <w:marLeft w:val="0"/>
          <w:marRight w:val="0"/>
          <w:marTop w:val="0"/>
          <w:marBottom w:val="0"/>
          <w:divBdr>
            <w:top w:val="none" w:sz="0" w:space="0" w:color="auto"/>
            <w:left w:val="none" w:sz="0" w:space="0" w:color="auto"/>
            <w:bottom w:val="none" w:sz="0" w:space="0" w:color="auto"/>
            <w:right w:val="none" w:sz="0" w:space="0" w:color="auto"/>
          </w:divBdr>
        </w:div>
        <w:div w:id="1138035311">
          <w:marLeft w:val="0"/>
          <w:marRight w:val="0"/>
          <w:marTop w:val="0"/>
          <w:marBottom w:val="0"/>
          <w:divBdr>
            <w:top w:val="none" w:sz="0" w:space="0" w:color="auto"/>
            <w:left w:val="none" w:sz="0" w:space="0" w:color="auto"/>
            <w:bottom w:val="none" w:sz="0" w:space="0" w:color="auto"/>
            <w:right w:val="none" w:sz="0" w:space="0" w:color="auto"/>
          </w:divBdr>
        </w:div>
        <w:div w:id="1139103700">
          <w:marLeft w:val="0"/>
          <w:marRight w:val="0"/>
          <w:marTop w:val="0"/>
          <w:marBottom w:val="0"/>
          <w:divBdr>
            <w:top w:val="none" w:sz="0" w:space="0" w:color="auto"/>
            <w:left w:val="none" w:sz="0" w:space="0" w:color="auto"/>
            <w:bottom w:val="none" w:sz="0" w:space="0" w:color="auto"/>
            <w:right w:val="none" w:sz="0" w:space="0" w:color="auto"/>
          </w:divBdr>
        </w:div>
        <w:div w:id="1141576949">
          <w:marLeft w:val="0"/>
          <w:marRight w:val="0"/>
          <w:marTop w:val="0"/>
          <w:marBottom w:val="0"/>
          <w:divBdr>
            <w:top w:val="none" w:sz="0" w:space="0" w:color="auto"/>
            <w:left w:val="none" w:sz="0" w:space="0" w:color="auto"/>
            <w:bottom w:val="none" w:sz="0" w:space="0" w:color="auto"/>
            <w:right w:val="none" w:sz="0" w:space="0" w:color="auto"/>
          </w:divBdr>
        </w:div>
        <w:div w:id="1143234456">
          <w:marLeft w:val="0"/>
          <w:marRight w:val="0"/>
          <w:marTop w:val="0"/>
          <w:marBottom w:val="0"/>
          <w:divBdr>
            <w:top w:val="none" w:sz="0" w:space="0" w:color="auto"/>
            <w:left w:val="none" w:sz="0" w:space="0" w:color="auto"/>
            <w:bottom w:val="none" w:sz="0" w:space="0" w:color="auto"/>
            <w:right w:val="none" w:sz="0" w:space="0" w:color="auto"/>
          </w:divBdr>
        </w:div>
        <w:div w:id="1144006155">
          <w:marLeft w:val="0"/>
          <w:marRight w:val="0"/>
          <w:marTop w:val="0"/>
          <w:marBottom w:val="0"/>
          <w:divBdr>
            <w:top w:val="none" w:sz="0" w:space="0" w:color="auto"/>
            <w:left w:val="none" w:sz="0" w:space="0" w:color="auto"/>
            <w:bottom w:val="none" w:sz="0" w:space="0" w:color="auto"/>
            <w:right w:val="none" w:sz="0" w:space="0" w:color="auto"/>
          </w:divBdr>
        </w:div>
        <w:div w:id="1148594717">
          <w:marLeft w:val="0"/>
          <w:marRight w:val="0"/>
          <w:marTop w:val="0"/>
          <w:marBottom w:val="0"/>
          <w:divBdr>
            <w:top w:val="none" w:sz="0" w:space="0" w:color="auto"/>
            <w:left w:val="none" w:sz="0" w:space="0" w:color="auto"/>
            <w:bottom w:val="none" w:sz="0" w:space="0" w:color="auto"/>
            <w:right w:val="none" w:sz="0" w:space="0" w:color="auto"/>
          </w:divBdr>
        </w:div>
        <w:div w:id="1148791230">
          <w:marLeft w:val="0"/>
          <w:marRight w:val="0"/>
          <w:marTop w:val="0"/>
          <w:marBottom w:val="0"/>
          <w:divBdr>
            <w:top w:val="none" w:sz="0" w:space="0" w:color="auto"/>
            <w:left w:val="none" w:sz="0" w:space="0" w:color="auto"/>
            <w:bottom w:val="none" w:sz="0" w:space="0" w:color="auto"/>
            <w:right w:val="none" w:sz="0" w:space="0" w:color="auto"/>
          </w:divBdr>
        </w:div>
        <w:div w:id="1153182188">
          <w:marLeft w:val="0"/>
          <w:marRight w:val="0"/>
          <w:marTop w:val="0"/>
          <w:marBottom w:val="0"/>
          <w:divBdr>
            <w:top w:val="none" w:sz="0" w:space="0" w:color="auto"/>
            <w:left w:val="none" w:sz="0" w:space="0" w:color="auto"/>
            <w:bottom w:val="none" w:sz="0" w:space="0" w:color="auto"/>
            <w:right w:val="none" w:sz="0" w:space="0" w:color="auto"/>
          </w:divBdr>
        </w:div>
        <w:div w:id="1170371782">
          <w:marLeft w:val="0"/>
          <w:marRight w:val="0"/>
          <w:marTop w:val="0"/>
          <w:marBottom w:val="0"/>
          <w:divBdr>
            <w:top w:val="none" w:sz="0" w:space="0" w:color="auto"/>
            <w:left w:val="none" w:sz="0" w:space="0" w:color="auto"/>
            <w:bottom w:val="none" w:sz="0" w:space="0" w:color="auto"/>
            <w:right w:val="none" w:sz="0" w:space="0" w:color="auto"/>
          </w:divBdr>
        </w:div>
        <w:div w:id="1173642303">
          <w:marLeft w:val="0"/>
          <w:marRight w:val="0"/>
          <w:marTop w:val="0"/>
          <w:marBottom w:val="0"/>
          <w:divBdr>
            <w:top w:val="none" w:sz="0" w:space="0" w:color="auto"/>
            <w:left w:val="none" w:sz="0" w:space="0" w:color="auto"/>
            <w:bottom w:val="none" w:sz="0" w:space="0" w:color="auto"/>
            <w:right w:val="none" w:sz="0" w:space="0" w:color="auto"/>
          </w:divBdr>
        </w:div>
        <w:div w:id="1182282180">
          <w:marLeft w:val="0"/>
          <w:marRight w:val="0"/>
          <w:marTop w:val="0"/>
          <w:marBottom w:val="0"/>
          <w:divBdr>
            <w:top w:val="none" w:sz="0" w:space="0" w:color="auto"/>
            <w:left w:val="none" w:sz="0" w:space="0" w:color="auto"/>
            <w:bottom w:val="none" w:sz="0" w:space="0" w:color="auto"/>
            <w:right w:val="none" w:sz="0" w:space="0" w:color="auto"/>
          </w:divBdr>
        </w:div>
        <w:div w:id="1184897386">
          <w:marLeft w:val="0"/>
          <w:marRight w:val="0"/>
          <w:marTop w:val="0"/>
          <w:marBottom w:val="0"/>
          <w:divBdr>
            <w:top w:val="none" w:sz="0" w:space="0" w:color="auto"/>
            <w:left w:val="none" w:sz="0" w:space="0" w:color="auto"/>
            <w:bottom w:val="none" w:sz="0" w:space="0" w:color="auto"/>
            <w:right w:val="none" w:sz="0" w:space="0" w:color="auto"/>
          </w:divBdr>
        </w:div>
        <w:div w:id="1187595933">
          <w:marLeft w:val="0"/>
          <w:marRight w:val="0"/>
          <w:marTop w:val="0"/>
          <w:marBottom w:val="0"/>
          <w:divBdr>
            <w:top w:val="none" w:sz="0" w:space="0" w:color="auto"/>
            <w:left w:val="none" w:sz="0" w:space="0" w:color="auto"/>
            <w:bottom w:val="none" w:sz="0" w:space="0" w:color="auto"/>
            <w:right w:val="none" w:sz="0" w:space="0" w:color="auto"/>
          </w:divBdr>
        </w:div>
        <w:div w:id="1190528018">
          <w:marLeft w:val="0"/>
          <w:marRight w:val="0"/>
          <w:marTop w:val="0"/>
          <w:marBottom w:val="0"/>
          <w:divBdr>
            <w:top w:val="none" w:sz="0" w:space="0" w:color="auto"/>
            <w:left w:val="none" w:sz="0" w:space="0" w:color="auto"/>
            <w:bottom w:val="none" w:sz="0" w:space="0" w:color="auto"/>
            <w:right w:val="none" w:sz="0" w:space="0" w:color="auto"/>
          </w:divBdr>
        </w:div>
        <w:div w:id="1202087264">
          <w:marLeft w:val="0"/>
          <w:marRight w:val="0"/>
          <w:marTop w:val="0"/>
          <w:marBottom w:val="0"/>
          <w:divBdr>
            <w:top w:val="none" w:sz="0" w:space="0" w:color="auto"/>
            <w:left w:val="none" w:sz="0" w:space="0" w:color="auto"/>
            <w:bottom w:val="none" w:sz="0" w:space="0" w:color="auto"/>
            <w:right w:val="none" w:sz="0" w:space="0" w:color="auto"/>
          </w:divBdr>
        </w:div>
        <w:div w:id="1202666471">
          <w:marLeft w:val="0"/>
          <w:marRight w:val="0"/>
          <w:marTop w:val="0"/>
          <w:marBottom w:val="0"/>
          <w:divBdr>
            <w:top w:val="none" w:sz="0" w:space="0" w:color="auto"/>
            <w:left w:val="none" w:sz="0" w:space="0" w:color="auto"/>
            <w:bottom w:val="none" w:sz="0" w:space="0" w:color="auto"/>
            <w:right w:val="none" w:sz="0" w:space="0" w:color="auto"/>
          </w:divBdr>
        </w:div>
        <w:div w:id="1205100703">
          <w:marLeft w:val="0"/>
          <w:marRight w:val="0"/>
          <w:marTop w:val="0"/>
          <w:marBottom w:val="0"/>
          <w:divBdr>
            <w:top w:val="none" w:sz="0" w:space="0" w:color="auto"/>
            <w:left w:val="none" w:sz="0" w:space="0" w:color="auto"/>
            <w:bottom w:val="none" w:sz="0" w:space="0" w:color="auto"/>
            <w:right w:val="none" w:sz="0" w:space="0" w:color="auto"/>
          </w:divBdr>
        </w:div>
        <w:div w:id="1207837964">
          <w:marLeft w:val="0"/>
          <w:marRight w:val="0"/>
          <w:marTop w:val="0"/>
          <w:marBottom w:val="0"/>
          <w:divBdr>
            <w:top w:val="none" w:sz="0" w:space="0" w:color="auto"/>
            <w:left w:val="none" w:sz="0" w:space="0" w:color="auto"/>
            <w:bottom w:val="none" w:sz="0" w:space="0" w:color="auto"/>
            <w:right w:val="none" w:sz="0" w:space="0" w:color="auto"/>
          </w:divBdr>
        </w:div>
        <w:div w:id="1211302753">
          <w:marLeft w:val="0"/>
          <w:marRight w:val="0"/>
          <w:marTop w:val="0"/>
          <w:marBottom w:val="0"/>
          <w:divBdr>
            <w:top w:val="none" w:sz="0" w:space="0" w:color="auto"/>
            <w:left w:val="none" w:sz="0" w:space="0" w:color="auto"/>
            <w:bottom w:val="none" w:sz="0" w:space="0" w:color="auto"/>
            <w:right w:val="none" w:sz="0" w:space="0" w:color="auto"/>
          </w:divBdr>
        </w:div>
        <w:div w:id="1211575282">
          <w:marLeft w:val="0"/>
          <w:marRight w:val="0"/>
          <w:marTop w:val="0"/>
          <w:marBottom w:val="0"/>
          <w:divBdr>
            <w:top w:val="none" w:sz="0" w:space="0" w:color="auto"/>
            <w:left w:val="none" w:sz="0" w:space="0" w:color="auto"/>
            <w:bottom w:val="none" w:sz="0" w:space="0" w:color="auto"/>
            <w:right w:val="none" w:sz="0" w:space="0" w:color="auto"/>
          </w:divBdr>
        </w:div>
        <w:div w:id="1212232521">
          <w:marLeft w:val="0"/>
          <w:marRight w:val="0"/>
          <w:marTop w:val="0"/>
          <w:marBottom w:val="0"/>
          <w:divBdr>
            <w:top w:val="none" w:sz="0" w:space="0" w:color="auto"/>
            <w:left w:val="none" w:sz="0" w:space="0" w:color="auto"/>
            <w:bottom w:val="none" w:sz="0" w:space="0" w:color="auto"/>
            <w:right w:val="none" w:sz="0" w:space="0" w:color="auto"/>
          </w:divBdr>
        </w:div>
        <w:div w:id="1221669119">
          <w:marLeft w:val="0"/>
          <w:marRight w:val="0"/>
          <w:marTop w:val="0"/>
          <w:marBottom w:val="0"/>
          <w:divBdr>
            <w:top w:val="none" w:sz="0" w:space="0" w:color="auto"/>
            <w:left w:val="none" w:sz="0" w:space="0" w:color="auto"/>
            <w:bottom w:val="none" w:sz="0" w:space="0" w:color="auto"/>
            <w:right w:val="none" w:sz="0" w:space="0" w:color="auto"/>
          </w:divBdr>
        </w:div>
        <w:div w:id="1222061352">
          <w:marLeft w:val="0"/>
          <w:marRight w:val="0"/>
          <w:marTop w:val="0"/>
          <w:marBottom w:val="0"/>
          <w:divBdr>
            <w:top w:val="none" w:sz="0" w:space="0" w:color="auto"/>
            <w:left w:val="none" w:sz="0" w:space="0" w:color="auto"/>
            <w:bottom w:val="none" w:sz="0" w:space="0" w:color="auto"/>
            <w:right w:val="none" w:sz="0" w:space="0" w:color="auto"/>
          </w:divBdr>
        </w:div>
        <w:div w:id="1225683062">
          <w:marLeft w:val="0"/>
          <w:marRight w:val="0"/>
          <w:marTop w:val="0"/>
          <w:marBottom w:val="0"/>
          <w:divBdr>
            <w:top w:val="none" w:sz="0" w:space="0" w:color="auto"/>
            <w:left w:val="none" w:sz="0" w:space="0" w:color="auto"/>
            <w:bottom w:val="none" w:sz="0" w:space="0" w:color="auto"/>
            <w:right w:val="none" w:sz="0" w:space="0" w:color="auto"/>
          </w:divBdr>
        </w:div>
        <w:div w:id="1229683236">
          <w:marLeft w:val="0"/>
          <w:marRight w:val="0"/>
          <w:marTop w:val="0"/>
          <w:marBottom w:val="0"/>
          <w:divBdr>
            <w:top w:val="none" w:sz="0" w:space="0" w:color="auto"/>
            <w:left w:val="none" w:sz="0" w:space="0" w:color="auto"/>
            <w:bottom w:val="none" w:sz="0" w:space="0" w:color="auto"/>
            <w:right w:val="none" w:sz="0" w:space="0" w:color="auto"/>
          </w:divBdr>
        </w:div>
        <w:div w:id="1230388538">
          <w:marLeft w:val="0"/>
          <w:marRight w:val="0"/>
          <w:marTop w:val="0"/>
          <w:marBottom w:val="0"/>
          <w:divBdr>
            <w:top w:val="none" w:sz="0" w:space="0" w:color="auto"/>
            <w:left w:val="none" w:sz="0" w:space="0" w:color="auto"/>
            <w:bottom w:val="none" w:sz="0" w:space="0" w:color="auto"/>
            <w:right w:val="none" w:sz="0" w:space="0" w:color="auto"/>
          </w:divBdr>
        </w:div>
        <w:div w:id="1233853787">
          <w:marLeft w:val="0"/>
          <w:marRight w:val="0"/>
          <w:marTop w:val="0"/>
          <w:marBottom w:val="0"/>
          <w:divBdr>
            <w:top w:val="none" w:sz="0" w:space="0" w:color="auto"/>
            <w:left w:val="none" w:sz="0" w:space="0" w:color="auto"/>
            <w:bottom w:val="none" w:sz="0" w:space="0" w:color="auto"/>
            <w:right w:val="none" w:sz="0" w:space="0" w:color="auto"/>
          </w:divBdr>
        </w:div>
        <w:div w:id="1253009547">
          <w:marLeft w:val="0"/>
          <w:marRight w:val="0"/>
          <w:marTop w:val="0"/>
          <w:marBottom w:val="0"/>
          <w:divBdr>
            <w:top w:val="none" w:sz="0" w:space="0" w:color="auto"/>
            <w:left w:val="none" w:sz="0" w:space="0" w:color="auto"/>
            <w:bottom w:val="none" w:sz="0" w:space="0" w:color="auto"/>
            <w:right w:val="none" w:sz="0" w:space="0" w:color="auto"/>
          </w:divBdr>
        </w:div>
        <w:div w:id="1253276381">
          <w:marLeft w:val="0"/>
          <w:marRight w:val="0"/>
          <w:marTop w:val="0"/>
          <w:marBottom w:val="0"/>
          <w:divBdr>
            <w:top w:val="none" w:sz="0" w:space="0" w:color="auto"/>
            <w:left w:val="none" w:sz="0" w:space="0" w:color="auto"/>
            <w:bottom w:val="none" w:sz="0" w:space="0" w:color="auto"/>
            <w:right w:val="none" w:sz="0" w:space="0" w:color="auto"/>
          </w:divBdr>
        </w:div>
        <w:div w:id="1253704335">
          <w:marLeft w:val="0"/>
          <w:marRight w:val="0"/>
          <w:marTop w:val="0"/>
          <w:marBottom w:val="0"/>
          <w:divBdr>
            <w:top w:val="none" w:sz="0" w:space="0" w:color="auto"/>
            <w:left w:val="none" w:sz="0" w:space="0" w:color="auto"/>
            <w:bottom w:val="none" w:sz="0" w:space="0" w:color="auto"/>
            <w:right w:val="none" w:sz="0" w:space="0" w:color="auto"/>
          </w:divBdr>
        </w:div>
        <w:div w:id="1256478055">
          <w:marLeft w:val="0"/>
          <w:marRight w:val="0"/>
          <w:marTop w:val="0"/>
          <w:marBottom w:val="0"/>
          <w:divBdr>
            <w:top w:val="none" w:sz="0" w:space="0" w:color="auto"/>
            <w:left w:val="none" w:sz="0" w:space="0" w:color="auto"/>
            <w:bottom w:val="none" w:sz="0" w:space="0" w:color="auto"/>
            <w:right w:val="none" w:sz="0" w:space="0" w:color="auto"/>
          </w:divBdr>
        </w:div>
        <w:div w:id="1258443817">
          <w:marLeft w:val="0"/>
          <w:marRight w:val="0"/>
          <w:marTop w:val="0"/>
          <w:marBottom w:val="0"/>
          <w:divBdr>
            <w:top w:val="none" w:sz="0" w:space="0" w:color="auto"/>
            <w:left w:val="none" w:sz="0" w:space="0" w:color="auto"/>
            <w:bottom w:val="none" w:sz="0" w:space="0" w:color="auto"/>
            <w:right w:val="none" w:sz="0" w:space="0" w:color="auto"/>
          </w:divBdr>
        </w:div>
        <w:div w:id="1259949235">
          <w:marLeft w:val="0"/>
          <w:marRight w:val="0"/>
          <w:marTop w:val="0"/>
          <w:marBottom w:val="0"/>
          <w:divBdr>
            <w:top w:val="none" w:sz="0" w:space="0" w:color="auto"/>
            <w:left w:val="none" w:sz="0" w:space="0" w:color="auto"/>
            <w:bottom w:val="none" w:sz="0" w:space="0" w:color="auto"/>
            <w:right w:val="none" w:sz="0" w:space="0" w:color="auto"/>
          </w:divBdr>
        </w:div>
        <w:div w:id="1261260579">
          <w:marLeft w:val="0"/>
          <w:marRight w:val="0"/>
          <w:marTop w:val="0"/>
          <w:marBottom w:val="0"/>
          <w:divBdr>
            <w:top w:val="none" w:sz="0" w:space="0" w:color="auto"/>
            <w:left w:val="none" w:sz="0" w:space="0" w:color="auto"/>
            <w:bottom w:val="none" w:sz="0" w:space="0" w:color="auto"/>
            <w:right w:val="none" w:sz="0" w:space="0" w:color="auto"/>
          </w:divBdr>
        </w:div>
        <w:div w:id="1263417274">
          <w:marLeft w:val="0"/>
          <w:marRight w:val="0"/>
          <w:marTop w:val="0"/>
          <w:marBottom w:val="0"/>
          <w:divBdr>
            <w:top w:val="none" w:sz="0" w:space="0" w:color="auto"/>
            <w:left w:val="none" w:sz="0" w:space="0" w:color="auto"/>
            <w:bottom w:val="none" w:sz="0" w:space="0" w:color="auto"/>
            <w:right w:val="none" w:sz="0" w:space="0" w:color="auto"/>
          </w:divBdr>
        </w:div>
        <w:div w:id="1264724611">
          <w:marLeft w:val="0"/>
          <w:marRight w:val="0"/>
          <w:marTop w:val="0"/>
          <w:marBottom w:val="0"/>
          <w:divBdr>
            <w:top w:val="none" w:sz="0" w:space="0" w:color="auto"/>
            <w:left w:val="none" w:sz="0" w:space="0" w:color="auto"/>
            <w:bottom w:val="none" w:sz="0" w:space="0" w:color="auto"/>
            <w:right w:val="none" w:sz="0" w:space="0" w:color="auto"/>
          </w:divBdr>
        </w:div>
        <w:div w:id="1280407959">
          <w:marLeft w:val="0"/>
          <w:marRight w:val="0"/>
          <w:marTop w:val="0"/>
          <w:marBottom w:val="0"/>
          <w:divBdr>
            <w:top w:val="none" w:sz="0" w:space="0" w:color="auto"/>
            <w:left w:val="none" w:sz="0" w:space="0" w:color="auto"/>
            <w:bottom w:val="none" w:sz="0" w:space="0" w:color="auto"/>
            <w:right w:val="none" w:sz="0" w:space="0" w:color="auto"/>
          </w:divBdr>
        </w:div>
        <w:div w:id="1285497975">
          <w:marLeft w:val="0"/>
          <w:marRight w:val="0"/>
          <w:marTop w:val="0"/>
          <w:marBottom w:val="0"/>
          <w:divBdr>
            <w:top w:val="none" w:sz="0" w:space="0" w:color="auto"/>
            <w:left w:val="none" w:sz="0" w:space="0" w:color="auto"/>
            <w:bottom w:val="none" w:sz="0" w:space="0" w:color="auto"/>
            <w:right w:val="none" w:sz="0" w:space="0" w:color="auto"/>
          </w:divBdr>
        </w:div>
        <w:div w:id="1288438215">
          <w:marLeft w:val="0"/>
          <w:marRight w:val="0"/>
          <w:marTop w:val="0"/>
          <w:marBottom w:val="0"/>
          <w:divBdr>
            <w:top w:val="none" w:sz="0" w:space="0" w:color="auto"/>
            <w:left w:val="none" w:sz="0" w:space="0" w:color="auto"/>
            <w:bottom w:val="none" w:sz="0" w:space="0" w:color="auto"/>
            <w:right w:val="none" w:sz="0" w:space="0" w:color="auto"/>
          </w:divBdr>
        </w:div>
        <w:div w:id="1301574222">
          <w:marLeft w:val="0"/>
          <w:marRight w:val="0"/>
          <w:marTop w:val="0"/>
          <w:marBottom w:val="0"/>
          <w:divBdr>
            <w:top w:val="none" w:sz="0" w:space="0" w:color="auto"/>
            <w:left w:val="none" w:sz="0" w:space="0" w:color="auto"/>
            <w:bottom w:val="none" w:sz="0" w:space="0" w:color="auto"/>
            <w:right w:val="none" w:sz="0" w:space="0" w:color="auto"/>
          </w:divBdr>
        </w:div>
        <w:div w:id="1304432569">
          <w:marLeft w:val="0"/>
          <w:marRight w:val="0"/>
          <w:marTop w:val="0"/>
          <w:marBottom w:val="0"/>
          <w:divBdr>
            <w:top w:val="none" w:sz="0" w:space="0" w:color="auto"/>
            <w:left w:val="none" w:sz="0" w:space="0" w:color="auto"/>
            <w:bottom w:val="none" w:sz="0" w:space="0" w:color="auto"/>
            <w:right w:val="none" w:sz="0" w:space="0" w:color="auto"/>
          </w:divBdr>
        </w:div>
        <w:div w:id="1306351323">
          <w:marLeft w:val="0"/>
          <w:marRight w:val="0"/>
          <w:marTop w:val="0"/>
          <w:marBottom w:val="0"/>
          <w:divBdr>
            <w:top w:val="none" w:sz="0" w:space="0" w:color="auto"/>
            <w:left w:val="none" w:sz="0" w:space="0" w:color="auto"/>
            <w:bottom w:val="none" w:sz="0" w:space="0" w:color="auto"/>
            <w:right w:val="none" w:sz="0" w:space="0" w:color="auto"/>
          </w:divBdr>
        </w:div>
        <w:div w:id="1311206374">
          <w:marLeft w:val="0"/>
          <w:marRight w:val="0"/>
          <w:marTop w:val="0"/>
          <w:marBottom w:val="0"/>
          <w:divBdr>
            <w:top w:val="none" w:sz="0" w:space="0" w:color="auto"/>
            <w:left w:val="none" w:sz="0" w:space="0" w:color="auto"/>
            <w:bottom w:val="none" w:sz="0" w:space="0" w:color="auto"/>
            <w:right w:val="none" w:sz="0" w:space="0" w:color="auto"/>
          </w:divBdr>
        </w:div>
        <w:div w:id="1314991996">
          <w:marLeft w:val="0"/>
          <w:marRight w:val="0"/>
          <w:marTop w:val="0"/>
          <w:marBottom w:val="0"/>
          <w:divBdr>
            <w:top w:val="none" w:sz="0" w:space="0" w:color="auto"/>
            <w:left w:val="none" w:sz="0" w:space="0" w:color="auto"/>
            <w:bottom w:val="none" w:sz="0" w:space="0" w:color="auto"/>
            <w:right w:val="none" w:sz="0" w:space="0" w:color="auto"/>
          </w:divBdr>
        </w:div>
        <w:div w:id="1322387332">
          <w:marLeft w:val="0"/>
          <w:marRight w:val="0"/>
          <w:marTop w:val="0"/>
          <w:marBottom w:val="0"/>
          <w:divBdr>
            <w:top w:val="none" w:sz="0" w:space="0" w:color="auto"/>
            <w:left w:val="none" w:sz="0" w:space="0" w:color="auto"/>
            <w:bottom w:val="none" w:sz="0" w:space="0" w:color="auto"/>
            <w:right w:val="none" w:sz="0" w:space="0" w:color="auto"/>
          </w:divBdr>
        </w:div>
        <w:div w:id="1328051324">
          <w:marLeft w:val="0"/>
          <w:marRight w:val="0"/>
          <w:marTop w:val="0"/>
          <w:marBottom w:val="0"/>
          <w:divBdr>
            <w:top w:val="none" w:sz="0" w:space="0" w:color="auto"/>
            <w:left w:val="none" w:sz="0" w:space="0" w:color="auto"/>
            <w:bottom w:val="none" w:sz="0" w:space="0" w:color="auto"/>
            <w:right w:val="none" w:sz="0" w:space="0" w:color="auto"/>
          </w:divBdr>
        </w:div>
        <w:div w:id="1330215198">
          <w:marLeft w:val="0"/>
          <w:marRight w:val="0"/>
          <w:marTop w:val="0"/>
          <w:marBottom w:val="0"/>
          <w:divBdr>
            <w:top w:val="none" w:sz="0" w:space="0" w:color="auto"/>
            <w:left w:val="none" w:sz="0" w:space="0" w:color="auto"/>
            <w:bottom w:val="none" w:sz="0" w:space="0" w:color="auto"/>
            <w:right w:val="none" w:sz="0" w:space="0" w:color="auto"/>
          </w:divBdr>
        </w:div>
        <w:div w:id="1338121849">
          <w:marLeft w:val="0"/>
          <w:marRight w:val="0"/>
          <w:marTop w:val="0"/>
          <w:marBottom w:val="0"/>
          <w:divBdr>
            <w:top w:val="none" w:sz="0" w:space="0" w:color="auto"/>
            <w:left w:val="none" w:sz="0" w:space="0" w:color="auto"/>
            <w:bottom w:val="none" w:sz="0" w:space="0" w:color="auto"/>
            <w:right w:val="none" w:sz="0" w:space="0" w:color="auto"/>
          </w:divBdr>
        </w:div>
        <w:div w:id="1342394279">
          <w:marLeft w:val="0"/>
          <w:marRight w:val="0"/>
          <w:marTop w:val="0"/>
          <w:marBottom w:val="0"/>
          <w:divBdr>
            <w:top w:val="none" w:sz="0" w:space="0" w:color="auto"/>
            <w:left w:val="none" w:sz="0" w:space="0" w:color="auto"/>
            <w:bottom w:val="none" w:sz="0" w:space="0" w:color="auto"/>
            <w:right w:val="none" w:sz="0" w:space="0" w:color="auto"/>
          </w:divBdr>
        </w:div>
        <w:div w:id="1347515625">
          <w:marLeft w:val="0"/>
          <w:marRight w:val="0"/>
          <w:marTop w:val="0"/>
          <w:marBottom w:val="0"/>
          <w:divBdr>
            <w:top w:val="none" w:sz="0" w:space="0" w:color="auto"/>
            <w:left w:val="none" w:sz="0" w:space="0" w:color="auto"/>
            <w:bottom w:val="none" w:sz="0" w:space="0" w:color="auto"/>
            <w:right w:val="none" w:sz="0" w:space="0" w:color="auto"/>
          </w:divBdr>
        </w:div>
        <w:div w:id="1348554234">
          <w:marLeft w:val="0"/>
          <w:marRight w:val="0"/>
          <w:marTop w:val="0"/>
          <w:marBottom w:val="0"/>
          <w:divBdr>
            <w:top w:val="none" w:sz="0" w:space="0" w:color="auto"/>
            <w:left w:val="none" w:sz="0" w:space="0" w:color="auto"/>
            <w:bottom w:val="none" w:sz="0" w:space="0" w:color="auto"/>
            <w:right w:val="none" w:sz="0" w:space="0" w:color="auto"/>
          </w:divBdr>
        </w:div>
        <w:div w:id="1353074654">
          <w:marLeft w:val="0"/>
          <w:marRight w:val="0"/>
          <w:marTop w:val="0"/>
          <w:marBottom w:val="0"/>
          <w:divBdr>
            <w:top w:val="none" w:sz="0" w:space="0" w:color="auto"/>
            <w:left w:val="none" w:sz="0" w:space="0" w:color="auto"/>
            <w:bottom w:val="none" w:sz="0" w:space="0" w:color="auto"/>
            <w:right w:val="none" w:sz="0" w:space="0" w:color="auto"/>
          </w:divBdr>
        </w:div>
        <w:div w:id="1358775461">
          <w:marLeft w:val="0"/>
          <w:marRight w:val="0"/>
          <w:marTop w:val="0"/>
          <w:marBottom w:val="0"/>
          <w:divBdr>
            <w:top w:val="none" w:sz="0" w:space="0" w:color="auto"/>
            <w:left w:val="none" w:sz="0" w:space="0" w:color="auto"/>
            <w:bottom w:val="none" w:sz="0" w:space="0" w:color="auto"/>
            <w:right w:val="none" w:sz="0" w:space="0" w:color="auto"/>
          </w:divBdr>
        </w:div>
        <w:div w:id="1366250526">
          <w:marLeft w:val="0"/>
          <w:marRight w:val="0"/>
          <w:marTop w:val="0"/>
          <w:marBottom w:val="0"/>
          <w:divBdr>
            <w:top w:val="none" w:sz="0" w:space="0" w:color="auto"/>
            <w:left w:val="none" w:sz="0" w:space="0" w:color="auto"/>
            <w:bottom w:val="none" w:sz="0" w:space="0" w:color="auto"/>
            <w:right w:val="none" w:sz="0" w:space="0" w:color="auto"/>
          </w:divBdr>
        </w:div>
        <w:div w:id="1371107431">
          <w:marLeft w:val="0"/>
          <w:marRight w:val="0"/>
          <w:marTop w:val="0"/>
          <w:marBottom w:val="0"/>
          <w:divBdr>
            <w:top w:val="none" w:sz="0" w:space="0" w:color="auto"/>
            <w:left w:val="none" w:sz="0" w:space="0" w:color="auto"/>
            <w:bottom w:val="none" w:sz="0" w:space="0" w:color="auto"/>
            <w:right w:val="none" w:sz="0" w:space="0" w:color="auto"/>
          </w:divBdr>
        </w:div>
        <w:div w:id="1376588950">
          <w:marLeft w:val="0"/>
          <w:marRight w:val="0"/>
          <w:marTop w:val="0"/>
          <w:marBottom w:val="0"/>
          <w:divBdr>
            <w:top w:val="none" w:sz="0" w:space="0" w:color="auto"/>
            <w:left w:val="none" w:sz="0" w:space="0" w:color="auto"/>
            <w:bottom w:val="none" w:sz="0" w:space="0" w:color="auto"/>
            <w:right w:val="none" w:sz="0" w:space="0" w:color="auto"/>
          </w:divBdr>
        </w:div>
        <w:div w:id="1381203383">
          <w:marLeft w:val="0"/>
          <w:marRight w:val="0"/>
          <w:marTop w:val="0"/>
          <w:marBottom w:val="0"/>
          <w:divBdr>
            <w:top w:val="none" w:sz="0" w:space="0" w:color="auto"/>
            <w:left w:val="none" w:sz="0" w:space="0" w:color="auto"/>
            <w:bottom w:val="none" w:sz="0" w:space="0" w:color="auto"/>
            <w:right w:val="none" w:sz="0" w:space="0" w:color="auto"/>
          </w:divBdr>
        </w:div>
        <w:div w:id="1383939106">
          <w:marLeft w:val="0"/>
          <w:marRight w:val="0"/>
          <w:marTop w:val="0"/>
          <w:marBottom w:val="0"/>
          <w:divBdr>
            <w:top w:val="none" w:sz="0" w:space="0" w:color="auto"/>
            <w:left w:val="none" w:sz="0" w:space="0" w:color="auto"/>
            <w:bottom w:val="none" w:sz="0" w:space="0" w:color="auto"/>
            <w:right w:val="none" w:sz="0" w:space="0" w:color="auto"/>
          </w:divBdr>
        </w:div>
        <w:div w:id="1390543381">
          <w:marLeft w:val="0"/>
          <w:marRight w:val="0"/>
          <w:marTop w:val="0"/>
          <w:marBottom w:val="0"/>
          <w:divBdr>
            <w:top w:val="none" w:sz="0" w:space="0" w:color="auto"/>
            <w:left w:val="none" w:sz="0" w:space="0" w:color="auto"/>
            <w:bottom w:val="none" w:sz="0" w:space="0" w:color="auto"/>
            <w:right w:val="none" w:sz="0" w:space="0" w:color="auto"/>
          </w:divBdr>
        </w:div>
        <w:div w:id="1390812097">
          <w:marLeft w:val="0"/>
          <w:marRight w:val="0"/>
          <w:marTop w:val="0"/>
          <w:marBottom w:val="0"/>
          <w:divBdr>
            <w:top w:val="none" w:sz="0" w:space="0" w:color="auto"/>
            <w:left w:val="none" w:sz="0" w:space="0" w:color="auto"/>
            <w:bottom w:val="none" w:sz="0" w:space="0" w:color="auto"/>
            <w:right w:val="none" w:sz="0" w:space="0" w:color="auto"/>
          </w:divBdr>
        </w:div>
        <w:div w:id="1393698325">
          <w:marLeft w:val="0"/>
          <w:marRight w:val="0"/>
          <w:marTop w:val="0"/>
          <w:marBottom w:val="0"/>
          <w:divBdr>
            <w:top w:val="none" w:sz="0" w:space="0" w:color="auto"/>
            <w:left w:val="none" w:sz="0" w:space="0" w:color="auto"/>
            <w:bottom w:val="none" w:sz="0" w:space="0" w:color="auto"/>
            <w:right w:val="none" w:sz="0" w:space="0" w:color="auto"/>
          </w:divBdr>
        </w:div>
        <w:div w:id="1398744091">
          <w:marLeft w:val="0"/>
          <w:marRight w:val="0"/>
          <w:marTop w:val="0"/>
          <w:marBottom w:val="0"/>
          <w:divBdr>
            <w:top w:val="none" w:sz="0" w:space="0" w:color="auto"/>
            <w:left w:val="none" w:sz="0" w:space="0" w:color="auto"/>
            <w:bottom w:val="none" w:sz="0" w:space="0" w:color="auto"/>
            <w:right w:val="none" w:sz="0" w:space="0" w:color="auto"/>
          </w:divBdr>
        </w:div>
        <w:div w:id="1405831806">
          <w:marLeft w:val="0"/>
          <w:marRight w:val="0"/>
          <w:marTop w:val="0"/>
          <w:marBottom w:val="0"/>
          <w:divBdr>
            <w:top w:val="none" w:sz="0" w:space="0" w:color="auto"/>
            <w:left w:val="none" w:sz="0" w:space="0" w:color="auto"/>
            <w:bottom w:val="none" w:sz="0" w:space="0" w:color="auto"/>
            <w:right w:val="none" w:sz="0" w:space="0" w:color="auto"/>
          </w:divBdr>
        </w:div>
        <w:div w:id="1411847572">
          <w:marLeft w:val="0"/>
          <w:marRight w:val="0"/>
          <w:marTop w:val="0"/>
          <w:marBottom w:val="0"/>
          <w:divBdr>
            <w:top w:val="none" w:sz="0" w:space="0" w:color="auto"/>
            <w:left w:val="none" w:sz="0" w:space="0" w:color="auto"/>
            <w:bottom w:val="none" w:sz="0" w:space="0" w:color="auto"/>
            <w:right w:val="none" w:sz="0" w:space="0" w:color="auto"/>
          </w:divBdr>
        </w:div>
        <w:div w:id="1413158524">
          <w:marLeft w:val="0"/>
          <w:marRight w:val="0"/>
          <w:marTop w:val="0"/>
          <w:marBottom w:val="0"/>
          <w:divBdr>
            <w:top w:val="none" w:sz="0" w:space="0" w:color="auto"/>
            <w:left w:val="none" w:sz="0" w:space="0" w:color="auto"/>
            <w:bottom w:val="none" w:sz="0" w:space="0" w:color="auto"/>
            <w:right w:val="none" w:sz="0" w:space="0" w:color="auto"/>
          </w:divBdr>
        </w:div>
        <w:div w:id="1419640872">
          <w:marLeft w:val="0"/>
          <w:marRight w:val="0"/>
          <w:marTop w:val="0"/>
          <w:marBottom w:val="0"/>
          <w:divBdr>
            <w:top w:val="none" w:sz="0" w:space="0" w:color="auto"/>
            <w:left w:val="none" w:sz="0" w:space="0" w:color="auto"/>
            <w:bottom w:val="none" w:sz="0" w:space="0" w:color="auto"/>
            <w:right w:val="none" w:sz="0" w:space="0" w:color="auto"/>
          </w:divBdr>
        </w:div>
        <w:div w:id="1426610691">
          <w:marLeft w:val="0"/>
          <w:marRight w:val="0"/>
          <w:marTop w:val="0"/>
          <w:marBottom w:val="0"/>
          <w:divBdr>
            <w:top w:val="none" w:sz="0" w:space="0" w:color="auto"/>
            <w:left w:val="none" w:sz="0" w:space="0" w:color="auto"/>
            <w:bottom w:val="none" w:sz="0" w:space="0" w:color="auto"/>
            <w:right w:val="none" w:sz="0" w:space="0" w:color="auto"/>
          </w:divBdr>
        </w:div>
        <w:div w:id="1430350618">
          <w:marLeft w:val="0"/>
          <w:marRight w:val="0"/>
          <w:marTop w:val="0"/>
          <w:marBottom w:val="0"/>
          <w:divBdr>
            <w:top w:val="none" w:sz="0" w:space="0" w:color="auto"/>
            <w:left w:val="none" w:sz="0" w:space="0" w:color="auto"/>
            <w:bottom w:val="none" w:sz="0" w:space="0" w:color="auto"/>
            <w:right w:val="none" w:sz="0" w:space="0" w:color="auto"/>
          </w:divBdr>
        </w:div>
        <w:div w:id="1435856839">
          <w:marLeft w:val="0"/>
          <w:marRight w:val="0"/>
          <w:marTop w:val="0"/>
          <w:marBottom w:val="0"/>
          <w:divBdr>
            <w:top w:val="none" w:sz="0" w:space="0" w:color="auto"/>
            <w:left w:val="none" w:sz="0" w:space="0" w:color="auto"/>
            <w:bottom w:val="none" w:sz="0" w:space="0" w:color="auto"/>
            <w:right w:val="none" w:sz="0" w:space="0" w:color="auto"/>
          </w:divBdr>
        </w:div>
        <w:div w:id="1438016819">
          <w:marLeft w:val="0"/>
          <w:marRight w:val="0"/>
          <w:marTop w:val="0"/>
          <w:marBottom w:val="0"/>
          <w:divBdr>
            <w:top w:val="none" w:sz="0" w:space="0" w:color="auto"/>
            <w:left w:val="none" w:sz="0" w:space="0" w:color="auto"/>
            <w:bottom w:val="none" w:sz="0" w:space="0" w:color="auto"/>
            <w:right w:val="none" w:sz="0" w:space="0" w:color="auto"/>
          </w:divBdr>
        </w:div>
        <w:div w:id="1443039709">
          <w:marLeft w:val="0"/>
          <w:marRight w:val="0"/>
          <w:marTop w:val="0"/>
          <w:marBottom w:val="0"/>
          <w:divBdr>
            <w:top w:val="none" w:sz="0" w:space="0" w:color="auto"/>
            <w:left w:val="none" w:sz="0" w:space="0" w:color="auto"/>
            <w:bottom w:val="none" w:sz="0" w:space="0" w:color="auto"/>
            <w:right w:val="none" w:sz="0" w:space="0" w:color="auto"/>
          </w:divBdr>
        </w:div>
        <w:div w:id="1450471222">
          <w:marLeft w:val="0"/>
          <w:marRight w:val="0"/>
          <w:marTop w:val="0"/>
          <w:marBottom w:val="0"/>
          <w:divBdr>
            <w:top w:val="none" w:sz="0" w:space="0" w:color="auto"/>
            <w:left w:val="none" w:sz="0" w:space="0" w:color="auto"/>
            <w:bottom w:val="none" w:sz="0" w:space="0" w:color="auto"/>
            <w:right w:val="none" w:sz="0" w:space="0" w:color="auto"/>
          </w:divBdr>
        </w:div>
        <w:div w:id="1453786729">
          <w:marLeft w:val="0"/>
          <w:marRight w:val="0"/>
          <w:marTop w:val="0"/>
          <w:marBottom w:val="0"/>
          <w:divBdr>
            <w:top w:val="none" w:sz="0" w:space="0" w:color="auto"/>
            <w:left w:val="none" w:sz="0" w:space="0" w:color="auto"/>
            <w:bottom w:val="none" w:sz="0" w:space="0" w:color="auto"/>
            <w:right w:val="none" w:sz="0" w:space="0" w:color="auto"/>
          </w:divBdr>
        </w:div>
        <w:div w:id="1454709650">
          <w:marLeft w:val="0"/>
          <w:marRight w:val="0"/>
          <w:marTop w:val="0"/>
          <w:marBottom w:val="0"/>
          <w:divBdr>
            <w:top w:val="none" w:sz="0" w:space="0" w:color="auto"/>
            <w:left w:val="none" w:sz="0" w:space="0" w:color="auto"/>
            <w:bottom w:val="none" w:sz="0" w:space="0" w:color="auto"/>
            <w:right w:val="none" w:sz="0" w:space="0" w:color="auto"/>
          </w:divBdr>
        </w:div>
        <w:div w:id="1457528769">
          <w:marLeft w:val="0"/>
          <w:marRight w:val="0"/>
          <w:marTop w:val="0"/>
          <w:marBottom w:val="0"/>
          <w:divBdr>
            <w:top w:val="none" w:sz="0" w:space="0" w:color="auto"/>
            <w:left w:val="none" w:sz="0" w:space="0" w:color="auto"/>
            <w:bottom w:val="none" w:sz="0" w:space="0" w:color="auto"/>
            <w:right w:val="none" w:sz="0" w:space="0" w:color="auto"/>
          </w:divBdr>
        </w:div>
        <w:div w:id="1461260182">
          <w:marLeft w:val="0"/>
          <w:marRight w:val="0"/>
          <w:marTop w:val="0"/>
          <w:marBottom w:val="0"/>
          <w:divBdr>
            <w:top w:val="none" w:sz="0" w:space="0" w:color="auto"/>
            <w:left w:val="none" w:sz="0" w:space="0" w:color="auto"/>
            <w:bottom w:val="none" w:sz="0" w:space="0" w:color="auto"/>
            <w:right w:val="none" w:sz="0" w:space="0" w:color="auto"/>
          </w:divBdr>
        </w:div>
        <w:div w:id="1466703234">
          <w:marLeft w:val="0"/>
          <w:marRight w:val="0"/>
          <w:marTop w:val="0"/>
          <w:marBottom w:val="0"/>
          <w:divBdr>
            <w:top w:val="none" w:sz="0" w:space="0" w:color="auto"/>
            <w:left w:val="none" w:sz="0" w:space="0" w:color="auto"/>
            <w:bottom w:val="none" w:sz="0" w:space="0" w:color="auto"/>
            <w:right w:val="none" w:sz="0" w:space="0" w:color="auto"/>
          </w:divBdr>
        </w:div>
        <w:div w:id="1473595040">
          <w:marLeft w:val="0"/>
          <w:marRight w:val="0"/>
          <w:marTop w:val="0"/>
          <w:marBottom w:val="0"/>
          <w:divBdr>
            <w:top w:val="none" w:sz="0" w:space="0" w:color="auto"/>
            <w:left w:val="none" w:sz="0" w:space="0" w:color="auto"/>
            <w:bottom w:val="none" w:sz="0" w:space="0" w:color="auto"/>
            <w:right w:val="none" w:sz="0" w:space="0" w:color="auto"/>
          </w:divBdr>
        </w:div>
        <w:div w:id="1474567474">
          <w:marLeft w:val="0"/>
          <w:marRight w:val="0"/>
          <w:marTop w:val="0"/>
          <w:marBottom w:val="0"/>
          <w:divBdr>
            <w:top w:val="none" w:sz="0" w:space="0" w:color="auto"/>
            <w:left w:val="none" w:sz="0" w:space="0" w:color="auto"/>
            <w:bottom w:val="none" w:sz="0" w:space="0" w:color="auto"/>
            <w:right w:val="none" w:sz="0" w:space="0" w:color="auto"/>
          </w:divBdr>
        </w:div>
        <w:div w:id="1477796935">
          <w:marLeft w:val="0"/>
          <w:marRight w:val="0"/>
          <w:marTop w:val="0"/>
          <w:marBottom w:val="0"/>
          <w:divBdr>
            <w:top w:val="none" w:sz="0" w:space="0" w:color="auto"/>
            <w:left w:val="none" w:sz="0" w:space="0" w:color="auto"/>
            <w:bottom w:val="none" w:sz="0" w:space="0" w:color="auto"/>
            <w:right w:val="none" w:sz="0" w:space="0" w:color="auto"/>
          </w:divBdr>
        </w:div>
        <w:div w:id="1482505233">
          <w:marLeft w:val="0"/>
          <w:marRight w:val="0"/>
          <w:marTop w:val="0"/>
          <w:marBottom w:val="0"/>
          <w:divBdr>
            <w:top w:val="none" w:sz="0" w:space="0" w:color="auto"/>
            <w:left w:val="none" w:sz="0" w:space="0" w:color="auto"/>
            <w:bottom w:val="none" w:sz="0" w:space="0" w:color="auto"/>
            <w:right w:val="none" w:sz="0" w:space="0" w:color="auto"/>
          </w:divBdr>
        </w:div>
        <w:div w:id="1485126466">
          <w:marLeft w:val="0"/>
          <w:marRight w:val="0"/>
          <w:marTop w:val="0"/>
          <w:marBottom w:val="0"/>
          <w:divBdr>
            <w:top w:val="none" w:sz="0" w:space="0" w:color="auto"/>
            <w:left w:val="none" w:sz="0" w:space="0" w:color="auto"/>
            <w:bottom w:val="none" w:sz="0" w:space="0" w:color="auto"/>
            <w:right w:val="none" w:sz="0" w:space="0" w:color="auto"/>
          </w:divBdr>
        </w:div>
        <w:div w:id="1485514692">
          <w:marLeft w:val="0"/>
          <w:marRight w:val="0"/>
          <w:marTop w:val="0"/>
          <w:marBottom w:val="0"/>
          <w:divBdr>
            <w:top w:val="none" w:sz="0" w:space="0" w:color="auto"/>
            <w:left w:val="none" w:sz="0" w:space="0" w:color="auto"/>
            <w:bottom w:val="none" w:sz="0" w:space="0" w:color="auto"/>
            <w:right w:val="none" w:sz="0" w:space="0" w:color="auto"/>
          </w:divBdr>
        </w:div>
        <w:div w:id="1492209443">
          <w:marLeft w:val="0"/>
          <w:marRight w:val="0"/>
          <w:marTop w:val="0"/>
          <w:marBottom w:val="0"/>
          <w:divBdr>
            <w:top w:val="none" w:sz="0" w:space="0" w:color="auto"/>
            <w:left w:val="none" w:sz="0" w:space="0" w:color="auto"/>
            <w:bottom w:val="none" w:sz="0" w:space="0" w:color="auto"/>
            <w:right w:val="none" w:sz="0" w:space="0" w:color="auto"/>
          </w:divBdr>
        </w:div>
        <w:div w:id="1493789567">
          <w:marLeft w:val="0"/>
          <w:marRight w:val="0"/>
          <w:marTop w:val="0"/>
          <w:marBottom w:val="0"/>
          <w:divBdr>
            <w:top w:val="none" w:sz="0" w:space="0" w:color="auto"/>
            <w:left w:val="none" w:sz="0" w:space="0" w:color="auto"/>
            <w:bottom w:val="none" w:sz="0" w:space="0" w:color="auto"/>
            <w:right w:val="none" w:sz="0" w:space="0" w:color="auto"/>
          </w:divBdr>
        </w:div>
        <w:div w:id="1499808171">
          <w:marLeft w:val="0"/>
          <w:marRight w:val="0"/>
          <w:marTop w:val="0"/>
          <w:marBottom w:val="0"/>
          <w:divBdr>
            <w:top w:val="none" w:sz="0" w:space="0" w:color="auto"/>
            <w:left w:val="none" w:sz="0" w:space="0" w:color="auto"/>
            <w:bottom w:val="none" w:sz="0" w:space="0" w:color="auto"/>
            <w:right w:val="none" w:sz="0" w:space="0" w:color="auto"/>
          </w:divBdr>
        </w:div>
        <w:div w:id="1503201625">
          <w:marLeft w:val="0"/>
          <w:marRight w:val="0"/>
          <w:marTop w:val="0"/>
          <w:marBottom w:val="0"/>
          <w:divBdr>
            <w:top w:val="none" w:sz="0" w:space="0" w:color="auto"/>
            <w:left w:val="none" w:sz="0" w:space="0" w:color="auto"/>
            <w:bottom w:val="none" w:sz="0" w:space="0" w:color="auto"/>
            <w:right w:val="none" w:sz="0" w:space="0" w:color="auto"/>
          </w:divBdr>
        </w:div>
        <w:div w:id="1505584834">
          <w:marLeft w:val="0"/>
          <w:marRight w:val="0"/>
          <w:marTop w:val="0"/>
          <w:marBottom w:val="0"/>
          <w:divBdr>
            <w:top w:val="none" w:sz="0" w:space="0" w:color="auto"/>
            <w:left w:val="none" w:sz="0" w:space="0" w:color="auto"/>
            <w:bottom w:val="none" w:sz="0" w:space="0" w:color="auto"/>
            <w:right w:val="none" w:sz="0" w:space="0" w:color="auto"/>
          </w:divBdr>
        </w:div>
        <w:div w:id="1510949776">
          <w:marLeft w:val="0"/>
          <w:marRight w:val="0"/>
          <w:marTop w:val="0"/>
          <w:marBottom w:val="0"/>
          <w:divBdr>
            <w:top w:val="none" w:sz="0" w:space="0" w:color="auto"/>
            <w:left w:val="none" w:sz="0" w:space="0" w:color="auto"/>
            <w:bottom w:val="none" w:sz="0" w:space="0" w:color="auto"/>
            <w:right w:val="none" w:sz="0" w:space="0" w:color="auto"/>
          </w:divBdr>
        </w:div>
        <w:div w:id="1519855405">
          <w:marLeft w:val="0"/>
          <w:marRight w:val="0"/>
          <w:marTop w:val="0"/>
          <w:marBottom w:val="0"/>
          <w:divBdr>
            <w:top w:val="none" w:sz="0" w:space="0" w:color="auto"/>
            <w:left w:val="none" w:sz="0" w:space="0" w:color="auto"/>
            <w:bottom w:val="none" w:sz="0" w:space="0" w:color="auto"/>
            <w:right w:val="none" w:sz="0" w:space="0" w:color="auto"/>
          </w:divBdr>
        </w:div>
        <w:div w:id="1520239764">
          <w:marLeft w:val="0"/>
          <w:marRight w:val="0"/>
          <w:marTop w:val="0"/>
          <w:marBottom w:val="0"/>
          <w:divBdr>
            <w:top w:val="none" w:sz="0" w:space="0" w:color="auto"/>
            <w:left w:val="none" w:sz="0" w:space="0" w:color="auto"/>
            <w:bottom w:val="none" w:sz="0" w:space="0" w:color="auto"/>
            <w:right w:val="none" w:sz="0" w:space="0" w:color="auto"/>
          </w:divBdr>
        </w:div>
        <w:div w:id="1520270548">
          <w:marLeft w:val="0"/>
          <w:marRight w:val="0"/>
          <w:marTop w:val="0"/>
          <w:marBottom w:val="0"/>
          <w:divBdr>
            <w:top w:val="none" w:sz="0" w:space="0" w:color="auto"/>
            <w:left w:val="none" w:sz="0" w:space="0" w:color="auto"/>
            <w:bottom w:val="none" w:sz="0" w:space="0" w:color="auto"/>
            <w:right w:val="none" w:sz="0" w:space="0" w:color="auto"/>
          </w:divBdr>
        </w:div>
        <w:div w:id="1522352755">
          <w:marLeft w:val="0"/>
          <w:marRight w:val="0"/>
          <w:marTop w:val="0"/>
          <w:marBottom w:val="0"/>
          <w:divBdr>
            <w:top w:val="none" w:sz="0" w:space="0" w:color="auto"/>
            <w:left w:val="none" w:sz="0" w:space="0" w:color="auto"/>
            <w:bottom w:val="none" w:sz="0" w:space="0" w:color="auto"/>
            <w:right w:val="none" w:sz="0" w:space="0" w:color="auto"/>
          </w:divBdr>
        </w:div>
        <w:div w:id="1528788713">
          <w:marLeft w:val="0"/>
          <w:marRight w:val="0"/>
          <w:marTop w:val="0"/>
          <w:marBottom w:val="0"/>
          <w:divBdr>
            <w:top w:val="none" w:sz="0" w:space="0" w:color="auto"/>
            <w:left w:val="none" w:sz="0" w:space="0" w:color="auto"/>
            <w:bottom w:val="none" w:sz="0" w:space="0" w:color="auto"/>
            <w:right w:val="none" w:sz="0" w:space="0" w:color="auto"/>
          </w:divBdr>
        </w:div>
        <w:div w:id="1537111965">
          <w:marLeft w:val="0"/>
          <w:marRight w:val="0"/>
          <w:marTop w:val="0"/>
          <w:marBottom w:val="0"/>
          <w:divBdr>
            <w:top w:val="none" w:sz="0" w:space="0" w:color="auto"/>
            <w:left w:val="none" w:sz="0" w:space="0" w:color="auto"/>
            <w:bottom w:val="none" w:sz="0" w:space="0" w:color="auto"/>
            <w:right w:val="none" w:sz="0" w:space="0" w:color="auto"/>
          </w:divBdr>
        </w:div>
        <w:div w:id="1540164612">
          <w:marLeft w:val="0"/>
          <w:marRight w:val="0"/>
          <w:marTop w:val="0"/>
          <w:marBottom w:val="0"/>
          <w:divBdr>
            <w:top w:val="none" w:sz="0" w:space="0" w:color="auto"/>
            <w:left w:val="none" w:sz="0" w:space="0" w:color="auto"/>
            <w:bottom w:val="none" w:sz="0" w:space="0" w:color="auto"/>
            <w:right w:val="none" w:sz="0" w:space="0" w:color="auto"/>
          </w:divBdr>
        </w:div>
        <w:div w:id="1542672385">
          <w:marLeft w:val="0"/>
          <w:marRight w:val="0"/>
          <w:marTop w:val="0"/>
          <w:marBottom w:val="0"/>
          <w:divBdr>
            <w:top w:val="none" w:sz="0" w:space="0" w:color="auto"/>
            <w:left w:val="none" w:sz="0" w:space="0" w:color="auto"/>
            <w:bottom w:val="none" w:sz="0" w:space="0" w:color="auto"/>
            <w:right w:val="none" w:sz="0" w:space="0" w:color="auto"/>
          </w:divBdr>
        </w:div>
        <w:div w:id="1550145659">
          <w:marLeft w:val="0"/>
          <w:marRight w:val="0"/>
          <w:marTop w:val="0"/>
          <w:marBottom w:val="0"/>
          <w:divBdr>
            <w:top w:val="none" w:sz="0" w:space="0" w:color="auto"/>
            <w:left w:val="none" w:sz="0" w:space="0" w:color="auto"/>
            <w:bottom w:val="none" w:sz="0" w:space="0" w:color="auto"/>
            <w:right w:val="none" w:sz="0" w:space="0" w:color="auto"/>
          </w:divBdr>
        </w:div>
        <w:div w:id="1552763473">
          <w:marLeft w:val="0"/>
          <w:marRight w:val="0"/>
          <w:marTop w:val="0"/>
          <w:marBottom w:val="0"/>
          <w:divBdr>
            <w:top w:val="none" w:sz="0" w:space="0" w:color="auto"/>
            <w:left w:val="none" w:sz="0" w:space="0" w:color="auto"/>
            <w:bottom w:val="none" w:sz="0" w:space="0" w:color="auto"/>
            <w:right w:val="none" w:sz="0" w:space="0" w:color="auto"/>
          </w:divBdr>
        </w:div>
        <w:div w:id="1556433392">
          <w:marLeft w:val="0"/>
          <w:marRight w:val="0"/>
          <w:marTop w:val="0"/>
          <w:marBottom w:val="0"/>
          <w:divBdr>
            <w:top w:val="none" w:sz="0" w:space="0" w:color="auto"/>
            <w:left w:val="none" w:sz="0" w:space="0" w:color="auto"/>
            <w:bottom w:val="none" w:sz="0" w:space="0" w:color="auto"/>
            <w:right w:val="none" w:sz="0" w:space="0" w:color="auto"/>
          </w:divBdr>
        </w:div>
        <w:div w:id="1567884463">
          <w:marLeft w:val="0"/>
          <w:marRight w:val="0"/>
          <w:marTop w:val="0"/>
          <w:marBottom w:val="0"/>
          <w:divBdr>
            <w:top w:val="none" w:sz="0" w:space="0" w:color="auto"/>
            <w:left w:val="none" w:sz="0" w:space="0" w:color="auto"/>
            <w:bottom w:val="none" w:sz="0" w:space="0" w:color="auto"/>
            <w:right w:val="none" w:sz="0" w:space="0" w:color="auto"/>
          </w:divBdr>
        </w:div>
        <w:div w:id="1568371341">
          <w:marLeft w:val="0"/>
          <w:marRight w:val="0"/>
          <w:marTop w:val="0"/>
          <w:marBottom w:val="0"/>
          <w:divBdr>
            <w:top w:val="none" w:sz="0" w:space="0" w:color="auto"/>
            <w:left w:val="none" w:sz="0" w:space="0" w:color="auto"/>
            <w:bottom w:val="none" w:sz="0" w:space="0" w:color="auto"/>
            <w:right w:val="none" w:sz="0" w:space="0" w:color="auto"/>
          </w:divBdr>
        </w:div>
        <w:div w:id="1571766716">
          <w:marLeft w:val="0"/>
          <w:marRight w:val="0"/>
          <w:marTop w:val="0"/>
          <w:marBottom w:val="0"/>
          <w:divBdr>
            <w:top w:val="none" w:sz="0" w:space="0" w:color="auto"/>
            <w:left w:val="none" w:sz="0" w:space="0" w:color="auto"/>
            <w:bottom w:val="none" w:sz="0" w:space="0" w:color="auto"/>
            <w:right w:val="none" w:sz="0" w:space="0" w:color="auto"/>
          </w:divBdr>
        </w:div>
        <w:div w:id="1572739430">
          <w:marLeft w:val="0"/>
          <w:marRight w:val="0"/>
          <w:marTop w:val="0"/>
          <w:marBottom w:val="0"/>
          <w:divBdr>
            <w:top w:val="none" w:sz="0" w:space="0" w:color="auto"/>
            <w:left w:val="none" w:sz="0" w:space="0" w:color="auto"/>
            <w:bottom w:val="none" w:sz="0" w:space="0" w:color="auto"/>
            <w:right w:val="none" w:sz="0" w:space="0" w:color="auto"/>
          </w:divBdr>
        </w:div>
        <w:div w:id="1577664038">
          <w:marLeft w:val="0"/>
          <w:marRight w:val="0"/>
          <w:marTop w:val="0"/>
          <w:marBottom w:val="0"/>
          <w:divBdr>
            <w:top w:val="none" w:sz="0" w:space="0" w:color="auto"/>
            <w:left w:val="none" w:sz="0" w:space="0" w:color="auto"/>
            <w:bottom w:val="none" w:sz="0" w:space="0" w:color="auto"/>
            <w:right w:val="none" w:sz="0" w:space="0" w:color="auto"/>
          </w:divBdr>
        </w:div>
        <w:div w:id="1588996553">
          <w:marLeft w:val="0"/>
          <w:marRight w:val="0"/>
          <w:marTop w:val="0"/>
          <w:marBottom w:val="0"/>
          <w:divBdr>
            <w:top w:val="none" w:sz="0" w:space="0" w:color="auto"/>
            <w:left w:val="none" w:sz="0" w:space="0" w:color="auto"/>
            <w:bottom w:val="none" w:sz="0" w:space="0" w:color="auto"/>
            <w:right w:val="none" w:sz="0" w:space="0" w:color="auto"/>
          </w:divBdr>
        </w:div>
        <w:div w:id="1589539395">
          <w:marLeft w:val="0"/>
          <w:marRight w:val="0"/>
          <w:marTop w:val="0"/>
          <w:marBottom w:val="0"/>
          <w:divBdr>
            <w:top w:val="none" w:sz="0" w:space="0" w:color="auto"/>
            <w:left w:val="none" w:sz="0" w:space="0" w:color="auto"/>
            <w:bottom w:val="none" w:sz="0" w:space="0" w:color="auto"/>
            <w:right w:val="none" w:sz="0" w:space="0" w:color="auto"/>
          </w:divBdr>
        </w:div>
        <w:div w:id="1600865399">
          <w:marLeft w:val="0"/>
          <w:marRight w:val="0"/>
          <w:marTop w:val="0"/>
          <w:marBottom w:val="0"/>
          <w:divBdr>
            <w:top w:val="none" w:sz="0" w:space="0" w:color="auto"/>
            <w:left w:val="none" w:sz="0" w:space="0" w:color="auto"/>
            <w:bottom w:val="none" w:sz="0" w:space="0" w:color="auto"/>
            <w:right w:val="none" w:sz="0" w:space="0" w:color="auto"/>
          </w:divBdr>
        </w:div>
        <w:div w:id="1603339654">
          <w:marLeft w:val="0"/>
          <w:marRight w:val="0"/>
          <w:marTop w:val="0"/>
          <w:marBottom w:val="0"/>
          <w:divBdr>
            <w:top w:val="none" w:sz="0" w:space="0" w:color="auto"/>
            <w:left w:val="none" w:sz="0" w:space="0" w:color="auto"/>
            <w:bottom w:val="none" w:sz="0" w:space="0" w:color="auto"/>
            <w:right w:val="none" w:sz="0" w:space="0" w:color="auto"/>
          </w:divBdr>
        </w:div>
        <w:div w:id="1605840460">
          <w:marLeft w:val="0"/>
          <w:marRight w:val="0"/>
          <w:marTop w:val="0"/>
          <w:marBottom w:val="0"/>
          <w:divBdr>
            <w:top w:val="none" w:sz="0" w:space="0" w:color="auto"/>
            <w:left w:val="none" w:sz="0" w:space="0" w:color="auto"/>
            <w:bottom w:val="none" w:sz="0" w:space="0" w:color="auto"/>
            <w:right w:val="none" w:sz="0" w:space="0" w:color="auto"/>
          </w:divBdr>
        </w:div>
        <w:div w:id="1614634454">
          <w:marLeft w:val="0"/>
          <w:marRight w:val="0"/>
          <w:marTop w:val="0"/>
          <w:marBottom w:val="0"/>
          <w:divBdr>
            <w:top w:val="none" w:sz="0" w:space="0" w:color="auto"/>
            <w:left w:val="none" w:sz="0" w:space="0" w:color="auto"/>
            <w:bottom w:val="none" w:sz="0" w:space="0" w:color="auto"/>
            <w:right w:val="none" w:sz="0" w:space="0" w:color="auto"/>
          </w:divBdr>
        </w:div>
        <w:div w:id="1615625481">
          <w:marLeft w:val="0"/>
          <w:marRight w:val="0"/>
          <w:marTop w:val="0"/>
          <w:marBottom w:val="0"/>
          <w:divBdr>
            <w:top w:val="none" w:sz="0" w:space="0" w:color="auto"/>
            <w:left w:val="none" w:sz="0" w:space="0" w:color="auto"/>
            <w:bottom w:val="none" w:sz="0" w:space="0" w:color="auto"/>
            <w:right w:val="none" w:sz="0" w:space="0" w:color="auto"/>
          </w:divBdr>
        </w:div>
        <w:div w:id="1620605165">
          <w:marLeft w:val="0"/>
          <w:marRight w:val="0"/>
          <w:marTop w:val="0"/>
          <w:marBottom w:val="0"/>
          <w:divBdr>
            <w:top w:val="none" w:sz="0" w:space="0" w:color="auto"/>
            <w:left w:val="none" w:sz="0" w:space="0" w:color="auto"/>
            <w:bottom w:val="none" w:sz="0" w:space="0" w:color="auto"/>
            <w:right w:val="none" w:sz="0" w:space="0" w:color="auto"/>
          </w:divBdr>
        </w:div>
        <w:div w:id="1622611865">
          <w:marLeft w:val="0"/>
          <w:marRight w:val="0"/>
          <w:marTop w:val="0"/>
          <w:marBottom w:val="0"/>
          <w:divBdr>
            <w:top w:val="none" w:sz="0" w:space="0" w:color="auto"/>
            <w:left w:val="none" w:sz="0" w:space="0" w:color="auto"/>
            <w:bottom w:val="none" w:sz="0" w:space="0" w:color="auto"/>
            <w:right w:val="none" w:sz="0" w:space="0" w:color="auto"/>
          </w:divBdr>
        </w:div>
        <w:div w:id="1628899698">
          <w:marLeft w:val="0"/>
          <w:marRight w:val="0"/>
          <w:marTop w:val="0"/>
          <w:marBottom w:val="0"/>
          <w:divBdr>
            <w:top w:val="none" w:sz="0" w:space="0" w:color="auto"/>
            <w:left w:val="none" w:sz="0" w:space="0" w:color="auto"/>
            <w:bottom w:val="none" w:sz="0" w:space="0" w:color="auto"/>
            <w:right w:val="none" w:sz="0" w:space="0" w:color="auto"/>
          </w:divBdr>
        </w:div>
        <w:div w:id="1628925109">
          <w:marLeft w:val="0"/>
          <w:marRight w:val="0"/>
          <w:marTop w:val="0"/>
          <w:marBottom w:val="0"/>
          <w:divBdr>
            <w:top w:val="none" w:sz="0" w:space="0" w:color="auto"/>
            <w:left w:val="none" w:sz="0" w:space="0" w:color="auto"/>
            <w:bottom w:val="none" w:sz="0" w:space="0" w:color="auto"/>
            <w:right w:val="none" w:sz="0" w:space="0" w:color="auto"/>
          </w:divBdr>
        </w:div>
        <w:div w:id="1633248662">
          <w:marLeft w:val="0"/>
          <w:marRight w:val="0"/>
          <w:marTop w:val="0"/>
          <w:marBottom w:val="0"/>
          <w:divBdr>
            <w:top w:val="none" w:sz="0" w:space="0" w:color="auto"/>
            <w:left w:val="none" w:sz="0" w:space="0" w:color="auto"/>
            <w:bottom w:val="none" w:sz="0" w:space="0" w:color="auto"/>
            <w:right w:val="none" w:sz="0" w:space="0" w:color="auto"/>
          </w:divBdr>
        </w:div>
        <w:div w:id="1644429714">
          <w:marLeft w:val="0"/>
          <w:marRight w:val="0"/>
          <w:marTop w:val="0"/>
          <w:marBottom w:val="0"/>
          <w:divBdr>
            <w:top w:val="none" w:sz="0" w:space="0" w:color="auto"/>
            <w:left w:val="none" w:sz="0" w:space="0" w:color="auto"/>
            <w:bottom w:val="none" w:sz="0" w:space="0" w:color="auto"/>
            <w:right w:val="none" w:sz="0" w:space="0" w:color="auto"/>
          </w:divBdr>
        </w:div>
        <w:div w:id="1653295074">
          <w:marLeft w:val="0"/>
          <w:marRight w:val="0"/>
          <w:marTop w:val="0"/>
          <w:marBottom w:val="0"/>
          <w:divBdr>
            <w:top w:val="none" w:sz="0" w:space="0" w:color="auto"/>
            <w:left w:val="none" w:sz="0" w:space="0" w:color="auto"/>
            <w:bottom w:val="none" w:sz="0" w:space="0" w:color="auto"/>
            <w:right w:val="none" w:sz="0" w:space="0" w:color="auto"/>
          </w:divBdr>
        </w:div>
        <w:div w:id="1665429105">
          <w:marLeft w:val="0"/>
          <w:marRight w:val="0"/>
          <w:marTop w:val="0"/>
          <w:marBottom w:val="0"/>
          <w:divBdr>
            <w:top w:val="none" w:sz="0" w:space="0" w:color="auto"/>
            <w:left w:val="none" w:sz="0" w:space="0" w:color="auto"/>
            <w:bottom w:val="none" w:sz="0" w:space="0" w:color="auto"/>
            <w:right w:val="none" w:sz="0" w:space="0" w:color="auto"/>
          </w:divBdr>
        </w:div>
        <w:div w:id="1666663694">
          <w:marLeft w:val="0"/>
          <w:marRight w:val="0"/>
          <w:marTop w:val="0"/>
          <w:marBottom w:val="0"/>
          <w:divBdr>
            <w:top w:val="none" w:sz="0" w:space="0" w:color="auto"/>
            <w:left w:val="none" w:sz="0" w:space="0" w:color="auto"/>
            <w:bottom w:val="none" w:sz="0" w:space="0" w:color="auto"/>
            <w:right w:val="none" w:sz="0" w:space="0" w:color="auto"/>
          </w:divBdr>
        </w:div>
        <w:div w:id="1668485586">
          <w:marLeft w:val="0"/>
          <w:marRight w:val="0"/>
          <w:marTop w:val="0"/>
          <w:marBottom w:val="0"/>
          <w:divBdr>
            <w:top w:val="none" w:sz="0" w:space="0" w:color="auto"/>
            <w:left w:val="none" w:sz="0" w:space="0" w:color="auto"/>
            <w:bottom w:val="none" w:sz="0" w:space="0" w:color="auto"/>
            <w:right w:val="none" w:sz="0" w:space="0" w:color="auto"/>
          </w:divBdr>
        </w:div>
        <w:div w:id="1672754572">
          <w:marLeft w:val="0"/>
          <w:marRight w:val="0"/>
          <w:marTop w:val="0"/>
          <w:marBottom w:val="0"/>
          <w:divBdr>
            <w:top w:val="none" w:sz="0" w:space="0" w:color="auto"/>
            <w:left w:val="none" w:sz="0" w:space="0" w:color="auto"/>
            <w:bottom w:val="none" w:sz="0" w:space="0" w:color="auto"/>
            <w:right w:val="none" w:sz="0" w:space="0" w:color="auto"/>
          </w:divBdr>
        </w:div>
        <w:div w:id="1677687723">
          <w:marLeft w:val="0"/>
          <w:marRight w:val="0"/>
          <w:marTop w:val="0"/>
          <w:marBottom w:val="0"/>
          <w:divBdr>
            <w:top w:val="none" w:sz="0" w:space="0" w:color="auto"/>
            <w:left w:val="none" w:sz="0" w:space="0" w:color="auto"/>
            <w:bottom w:val="none" w:sz="0" w:space="0" w:color="auto"/>
            <w:right w:val="none" w:sz="0" w:space="0" w:color="auto"/>
          </w:divBdr>
        </w:div>
        <w:div w:id="1683118514">
          <w:marLeft w:val="0"/>
          <w:marRight w:val="0"/>
          <w:marTop w:val="0"/>
          <w:marBottom w:val="0"/>
          <w:divBdr>
            <w:top w:val="none" w:sz="0" w:space="0" w:color="auto"/>
            <w:left w:val="none" w:sz="0" w:space="0" w:color="auto"/>
            <w:bottom w:val="none" w:sz="0" w:space="0" w:color="auto"/>
            <w:right w:val="none" w:sz="0" w:space="0" w:color="auto"/>
          </w:divBdr>
        </w:div>
        <w:div w:id="1683170209">
          <w:marLeft w:val="0"/>
          <w:marRight w:val="0"/>
          <w:marTop w:val="0"/>
          <w:marBottom w:val="0"/>
          <w:divBdr>
            <w:top w:val="none" w:sz="0" w:space="0" w:color="auto"/>
            <w:left w:val="none" w:sz="0" w:space="0" w:color="auto"/>
            <w:bottom w:val="none" w:sz="0" w:space="0" w:color="auto"/>
            <w:right w:val="none" w:sz="0" w:space="0" w:color="auto"/>
          </w:divBdr>
        </w:div>
        <w:div w:id="1683969218">
          <w:marLeft w:val="0"/>
          <w:marRight w:val="0"/>
          <w:marTop w:val="0"/>
          <w:marBottom w:val="0"/>
          <w:divBdr>
            <w:top w:val="none" w:sz="0" w:space="0" w:color="auto"/>
            <w:left w:val="none" w:sz="0" w:space="0" w:color="auto"/>
            <w:bottom w:val="none" w:sz="0" w:space="0" w:color="auto"/>
            <w:right w:val="none" w:sz="0" w:space="0" w:color="auto"/>
          </w:divBdr>
        </w:div>
        <w:div w:id="1686204776">
          <w:marLeft w:val="0"/>
          <w:marRight w:val="0"/>
          <w:marTop w:val="0"/>
          <w:marBottom w:val="0"/>
          <w:divBdr>
            <w:top w:val="none" w:sz="0" w:space="0" w:color="auto"/>
            <w:left w:val="none" w:sz="0" w:space="0" w:color="auto"/>
            <w:bottom w:val="none" w:sz="0" w:space="0" w:color="auto"/>
            <w:right w:val="none" w:sz="0" w:space="0" w:color="auto"/>
          </w:divBdr>
        </w:div>
        <w:div w:id="1692680056">
          <w:marLeft w:val="0"/>
          <w:marRight w:val="0"/>
          <w:marTop w:val="0"/>
          <w:marBottom w:val="0"/>
          <w:divBdr>
            <w:top w:val="none" w:sz="0" w:space="0" w:color="auto"/>
            <w:left w:val="none" w:sz="0" w:space="0" w:color="auto"/>
            <w:bottom w:val="none" w:sz="0" w:space="0" w:color="auto"/>
            <w:right w:val="none" w:sz="0" w:space="0" w:color="auto"/>
          </w:divBdr>
        </w:div>
        <w:div w:id="1694188754">
          <w:marLeft w:val="0"/>
          <w:marRight w:val="0"/>
          <w:marTop w:val="0"/>
          <w:marBottom w:val="0"/>
          <w:divBdr>
            <w:top w:val="none" w:sz="0" w:space="0" w:color="auto"/>
            <w:left w:val="none" w:sz="0" w:space="0" w:color="auto"/>
            <w:bottom w:val="none" w:sz="0" w:space="0" w:color="auto"/>
            <w:right w:val="none" w:sz="0" w:space="0" w:color="auto"/>
          </w:divBdr>
        </w:div>
        <w:div w:id="1696544083">
          <w:marLeft w:val="0"/>
          <w:marRight w:val="0"/>
          <w:marTop w:val="0"/>
          <w:marBottom w:val="0"/>
          <w:divBdr>
            <w:top w:val="none" w:sz="0" w:space="0" w:color="auto"/>
            <w:left w:val="none" w:sz="0" w:space="0" w:color="auto"/>
            <w:bottom w:val="none" w:sz="0" w:space="0" w:color="auto"/>
            <w:right w:val="none" w:sz="0" w:space="0" w:color="auto"/>
          </w:divBdr>
        </w:div>
        <w:div w:id="1699306558">
          <w:marLeft w:val="0"/>
          <w:marRight w:val="0"/>
          <w:marTop w:val="0"/>
          <w:marBottom w:val="0"/>
          <w:divBdr>
            <w:top w:val="none" w:sz="0" w:space="0" w:color="auto"/>
            <w:left w:val="none" w:sz="0" w:space="0" w:color="auto"/>
            <w:bottom w:val="none" w:sz="0" w:space="0" w:color="auto"/>
            <w:right w:val="none" w:sz="0" w:space="0" w:color="auto"/>
          </w:divBdr>
        </w:div>
        <w:div w:id="1701078998">
          <w:marLeft w:val="0"/>
          <w:marRight w:val="0"/>
          <w:marTop w:val="0"/>
          <w:marBottom w:val="0"/>
          <w:divBdr>
            <w:top w:val="none" w:sz="0" w:space="0" w:color="auto"/>
            <w:left w:val="none" w:sz="0" w:space="0" w:color="auto"/>
            <w:bottom w:val="none" w:sz="0" w:space="0" w:color="auto"/>
            <w:right w:val="none" w:sz="0" w:space="0" w:color="auto"/>
          </w:divBdr>
        </w:div>
        <w:div w:id="1705671810">
          <w:marLeft w:val="0"/>
          <w:marRight w:val="0"/>
          <w:marTop w:val="0"/>
          <w:marBottom w:val="0"/>
          <w:divBdr>
            <w:top w:val="none" w:sz="0" w:space="0" w:color="auto"/>
            <w:left w:val="none" w:sz="0" w:space="0" w:color="auto"/>
            <w:bottom w:val="none" w:sz="0" w:space="0" w:color="auto"/>
            <w:right w:val="none" w:sz="0" w:space="0" w:color="auto"/>
          </w:divBdr>
        </w:div>
        <w:div w:id="1706098908">
          <w:marLeft w:val="0"/>
          <w:marRight w:val="0"/>
          <w:marTop w:val="0"/>
          <w:marBottom w:val="0"/>
          <w:divBdr>
            <w:top w:val="none" w:sz="0" w:space="0" w:color="auto"/>
            <w:left w:val="none" w:sz="0" w:space="0" w:color="auto"/>
            <w:bottom w:val="none" w:sz="0" w:space="0" w:color="auto"/>
            <w:right w:val="none" w:sz="0" w:space="0" w:color="auto"/>
          </w:divBdr>
        </w:div>
        <w:div w:id="1713074367">
          <w:marLeft w:val="0"/>
          <w:marRight w:val="0"/>
          <w:marTop w:val="0"/>
          <w:marBottom w:val="0"/>
          <w:divBdr>
            <w:top w:val="none" w:sz="0" w:space="0" w:color="auto"/>
            <w:left w:val="none" w:sz="0" w:space="0" w:color="auto"/>
            <w:bottom w:val="none" w:sz="0" w:space="0" w:color="auto"/>
            <w:right w:val="none" w:sz="0" w:space="0" w:color="auto"/>
          </w:divBdr>
        </w:div>
        <w:div w:id="1715154451">
          <w:marLeft w:val="0"/>
          <w:marRight w:val="0"/>
          <w:marTop w:val="0"/>
          <w:marBottom w:val="0"/>
          <w:divBdr>
            <w:top w:val="none" w:sz="0" w:space="0" w:color="auto"/>
            <w:left w:val="none" w:sz="0" w:space="0" w:color="auto"/>
            <w:bottom w:val="none" w:sz="0" w:space="0" w:color="auto"/>
            <w:right w:val="none" w:sz="0" w:space="0" w:color="auto"/>
          </w:divBdr>
        </w:div>
        <w:div w:id="1716276343">
          <w:marLeft w:val="0"/>
          <w:marRight w:val="0"/>
          <w:marTop w:val="0"/>
          <w:marBottom w:val="0"/>
          <w:divBdr>
            <w:top w:val="none" w:sz="0" w:space="0" w:color="auto"/>
            <w:left w:val="none" w:sz="0" w:space="0" w:color="auto"/>
            <w:bottom w:val="none" w:sz="0" w:space="0" w:color="auto"/>
            <w:right w:val="none" w:sz="0" w:space="0" w:color="auto"/>
          </w:divBdr>
        </w:div>
        <w:div w:id="1727412717">
          <w:marLeft w:val="0"/>
          <w:marRight w:val="0"/>
          <w:marTop w:val="0"/>
          <w:marBottom w:val="0"/>
          <w:divBdr>
            <w:top w:val="none" w:sz="0" w:space="0" w:color="auto"/>
            <w:left w:val="none" w:sz="0" w:space="0" w:color="auto"/>
            <w:bottom w:val="none" w:sz="0" w:space="0" w:color="auto"/>
            <w:right w:val="none" w:sz="0" w:space="0" w:color="auto"/>
          </w:divBdr>
        </w:div>
        <w:div w:id="1736392118">
          <w:marLeft w:val="0"/>
          <w:marRight w:val="0"/>
          <w:marTop w:val="0"/>
          <w:marBottom w:val="0"/>
          <w:divBdr>
            <w:top w:val="none" w:sz="0" w:space="0" w:color="auto"/>
            <w:left w:val="none" w:sz="0" w:space="0" w:color="auto"/>
            <w:bottom w:val="none" w:sz="0" w:space="0" w:color="auto"/>
            <w:right w:val="none" w:sz="0" w:space="0" w:color="auto"/>
          </w:divBdr>
        </w:div>
        <w:div w:id="1750737969">
          <w:marLeft w:val="0"/>
          <w:marRight w:val="0"/>
          <w:marTop w:val="0"/>
          <w:marBottom w:val="0"/>
          <w:divBdr>
            <w:top w:val="none" w:sz="0" w:space="0" w:color="auto"/>
            <w:left w:val="none" w:sz="0" w:space="0" w:color="auto"/>
            <w:bottom w:val="none" w:sz="0" w:space="0" w:color="auto"/>
            <w:right w:val="none" w:sz="0" w:space="0" w:color="auto"/>
          </w:divBdr>
        </w:div>
        <w:div w:id="1756246000">
          <w:marLeft w:val="0"/>
          <w:marRight w:val="0"/>
          <w:marTop w:val="0"/>
          <w:marBottom w:val="0"/>
          <w:divBdr>
            <w:top w:val="none" w:sz="0" w:space="0" w:color="auto"/>
            <w:left w:val="none" w:sz="0" w:space="0" w:color="auto"/>
            <w:bottom w:val="none" w:sz="0" w:space="0" w:color="auto"/>
            <w:right w:val="none" w:sz="0" w:space="0" w:color="auto"/>
          </w:divBdr>
        </w:div>
        <w:div w:id="1758987274">
          <w:marLeft w:val="0"/>
          <w:marRight w:val="0"/>
          <w:marTop w:val="0"/>
          <w:marBottom w:val="0"/>
          <w:divBdr>
            <w:top w:val="none" w:sz="0" w:space="0" w:color="auto"/>
            <w:left w:val="none" w:sz="0" w:space="0" w:color="auto"/>
            <w:bottom w:val="none" w:sz="0" w:space="0" w:color="auto"/>
            <w:right w:val="none" w:sz="0" w:space="0" w:color="auto"/>
          </w:divBdr>
        </w:div>
        <w:div w:id="1763262528">
          <w:marLeft w:val="0"/>
          <w:marRight w:val="0"/>
          <w:marTop w:val="0"/>
          <w:marBottom w:val="0"/>
          <w:divBdr>
            <w:top w:val="none" w:sz="0" w:space="0" w:color="auto"/>
            <w:left w:val="none" w:sz="0" w:space="0" w:color="auto"/>
            <w:bottom w:val="none" w:sz="0" w:space="0" w:color="auto"/>
            <w:right w:val="none" w:sz="0" w:space="0" w:color="auto"/>
          </w:divBdr>
        </w:div>
        <w:div w:id="1767919788">
          <w:marLeft w:val="0"/>
          <w:marRight w:val="0"/>
          <w:marTop w:val="0"/>
          <w:marBottom w:val="0"/>
          <w:divBdr>
            <w:top w:val="none" w:sz="0" w:space="0" w:color="auto"/>
            <w:left w:val="none" w:sz="0" w:space="0" w:color="auto"/>
            <w:bottom w:val="none" w:sz="0" w:space="0" w:color="auto"/>
            <w:right w:val="none" w:sz="0" w:space="0" w:color="auto"/>
          </w:divBdr>
        </w:div>
        <w:div w:id="1772780448">
          <w:marLeft w:val="0"/>
          <w:marRight w:val="0"/>
          <w:marTop w:val="0"/>
          <w:marBottom w:val="0"/>
          <w:divBdr>
            <w:top w:val="none" w:sz="0" w:space="0" w:color="auto"/>
            <w:left w:val="none" w:sz="0" w:space="0" w:color="auto"/>
            <w:bottom w:val="none" w:sz="0" w:space="0" w:color="auto"/>
            <w:right w:val="none" w:sz="0" w:space="0" w:color="auto"/>
          </w:divBdr>
        </w:div>
        <w:div w:id="1773476208">
          <w:marLeft w:val="0"/>
          <w:marRight w:val="0"/>
          <w:marTop w:val="0"/>
          <w:marBottom w:val="0"/>
          <w:divBdr>
            <w:top w:val="none" w:sz="0" w:space="0" w:color="auto"/>
            <w:left w:val="none" w:sz="0" w:space="0" w:color="auto"/>
            <w:bottom w:val="none" w:sz="0" w:space="0" w:color="auto"/>
            <w:right w:val="none" w:sz="0" w:space="0" w:color="auto"/>
          </w:divBdr>
        </w:div>
        <w:div w:id="1781023858">
          <w:marLeft w:val="0"/>
          <w:marRight w:val="0"/>
          <w:marTop w:val="0"/>
          <w:marBottom w:val="0"/>
          <w:divBdr>
            <w:top w:val="none" w:sz="0" w:space="0" w:color="auto"/>
            <w:left w:val="none" w:sz="0" w:space="0" w:color="auto"/>
            <w:bottom w:val="none" w:sz="0" w:space="0" w:color="auto"/>
            <w:right w:val="none" w:sz="0" w:space="0" w:color="auto"/>
          </w:divBdr>
        </w:div>
        <w:div w:id="1785801899">
          <w:marLeft w:val="0"/>
          <w:marRight w:val="0"/>
          <w:marTop w:val="0"/>
          <w:marBottom w:val="0"/>
          <w:divBdr>
            <w:top w:val="none" w:sz="0" w:space="0" w:color="auto"/>
            <w:left w:val="none" w:sz="0" w:space="0" w:color="auto"/>
            <w:bottom w:val="none" w:sz="0" w:space="0" w:color="auto"/>
            <w:right w:val="none" w:sz="0" w:space="0" w:color="auto"/>
          </w:divBdr>
        </w:div>
        <w:div w:id="1791700816">
          <w:marLeft w:val="0"/>
          <w:marRight w:val="0"/>
          <w:marTop w:val="0"/>
          <w:marBottom w:val="0"/>
          <w:divBdr>
            <w:top w:val="none" w:sz="0" w:space="0" w:color="auto"/>
            <w:left w:val="none" w:sz="0" w:space="0" w:color="auto"/>
            <w:bottom w:val="none" w:sz="0" w:space="0" w:color="auto"/>
            <w:right w:val="none" w:sz="0" w:space="0" w:color="auto"/>
          </w:divBdr>
        </w:div>
        <w:div w:id="1794904616">
          <w:marLeft w:val="0"/>
          <w:marRight w:val="0"/>
          <w:marTop w:val="0"/>
          <w:marBottom w:val="0"/>
          <w:divBdr>
            <w:top w:val="none" w:sz="0" w:space="0" w:color="auto"/>
            <w:left w:val="none" w:sz="0" w:space="0" w:color="auto"/>
            <w:bottom w:val="none" w:sz="0" w:space="0" w:color="auto"/>
            <w:right w:val="none" w:sz="0" w:space="0" w:color="auto"/>
          </w:divBdr>
        </w:div>
        <w:div w:id="1795364952">
          <w:marLeft w:val="0"/>
          <w:marRight w:val="0"/>
          <w:marTop w:val="0"/>
          <w:marBottom w:val="0"/>
          <w:divBdr>
            <w:top w:val="none" w:sz="0" w:space="0" w:color="auto"/>
            <w:left w:val="none" w:sz="0" w:space="0" w:color="auto"/>
            <w:bottom w:val="none" w:sz="0" w:space="0" w:color="auto"/>
            <w:right w:val="none" w:sz="0" w:space="0" w:color="auto"/>
          </w:divBdr>
        </w:div>
        <w:div w:id="1802075055">
          <w:marLeft w:val="0"/>
          <w:marRight w:val="0"/>
          <w:marTop w:val="0"/>
          <w:marBottom w:val="0"/>
          <w:divBdr>
            <w:top w:val="none" w:sz="0" w:space="0" w:color="auto"/>
            <w:left w:val="none" w:sz="0" w:space="0" w:color="auto"/>
            <w:bottom w:val="none" w:sz="0" w:space="0" w:color="auto"/>
            <w:right w:val="none" w:sz="0" w:space="0" w:color="auto"/>
          </w:divBdr>
        </w:div>
        <w:div w:id="1821652170">
          <w:marLeft w:val="0"/>
          <w:marRight w:val="0"/>
          <w:marTop w:val="0"/>
          <w:marBottom w:val="0"/>
          <w:divBdr>
            <w:top w:val="none" w:sz="0" w:space="0" w:color="auto"/>
            <w:left w:val="none" w:sz="0" w:space="0" w:color="auto"/>
            <w:bottom w:val="none" w:sz="0" w:space="0" w:color="auto"/>
            <w:right w:val="none" w:sz="0" w:space="0" w:color="auto"/>
          </w:divBdr>
        </w:div>
        <w:div w:id="1830705435">
          <w:marLeft w:val="0"/>
          <w:marRight w:val="0"/>
          <w:marTop w:val="0"/>
          <w:marBottom w:val="0"/>
          <w:divBdr>
            <w:top w:val="none" w:sz="0" w:space="0" w:color="auto"/>
            <w:left w:val="none" w:sz="0" w:space="0" w:color="auto"/>
            <w:bottom w:val="none" w:sz="0" w:space="0" w:color="auto"/>
            <w:right w:val="none" w:sz="0" w:space="0" w:color="auto"/>
          </w:divBdr>
        </w:div>
        <w:div w:id="1838761721">
          <w:marLeft w:val="0"/>
          <w:marRight w:val="0"/>
          <w:marTop w:val="0"/>
          <w:marBottom w:val="0"/>
          <w:divBdr>
            <w:top w:val="none" w:sz="0" w:space="0" w:color="auto"/>
            <w:left w:val="none" w:sz="0" w:space="0" w:color="auto"/>
            <w:bottom w:val="none" w:sz="0" w:space="0" w:color="auto"/>
            <w:right w:val="none" w:sz="0" w:space="0" w:color="auto"/>
          </w:divBdr>
        </w:div>
        <w:div w:id="1840733935">
          <w:marLeft w:val="0"/>
          <w:marRight w:val="0"/>
          <w:marTop w:val="0"/>
          <w:marBottom w:val="0"/>
          <w:divBdr>
            <w:top w:val="none" w:sz="0" w:space="0" w:color="auto"/>
            <w:left w:val="none" w:sz="0" w:space="0" w:color="auto"/>
            <w:bottom w:val="none" w:sz="0" w:space="0" w:color="auto"/>
            <w:right w:val="none" w:sz="0" w:space="0" w:color="auto"/>
          </w:divBdr>
        </w:div>
        <w:div w:id="1847475670">
          <w:marLeft w:val="0"/>
          <w:marRight w:val="0"/>
          <w:marTop w:val="0"/>
          <w:marBottom w:val="0"/>
          <w:divBdr>
            <w:top w:val="none" w:sz="0" w:space="0" w:color="auto"/>
            <w:left w:val="none" w:sz="0" w:space="0" w:color="auto"/>
            <w:bottom w:val="none" w:sz="0" w:space="0" w:color="auto"/>
            <w:right w:val="none" w:sz="0" w:space="0" w:color="auto"/>
          </w:divBdr>
        </w:div>
        <w:div w:id="1850561044">
          <w:marLeft w:val="0"/>
          <w:marRight w:val="0"/>
          <w:marTop w:val="0"/>
          <w:marBottom w:val="0"/>
          <w:divBdr>
            <w:top w:val="none" w:sz="0" w:space="0" w:color="auto"/>
            <w:left w:val="none" w:sz="0" w:space="0" w:color="auto"/>
            <w:bottom w:val="none" w:sz="0" w:space="0" w:color="auto"/>
            <w:right w:val="none" w:sz="0" w:space="0" w:color="auto"/>
          </w:divBdr>
        </w:div>
        <w:div w:id="1850899660">
          <w:marLeft w:val="0"/>
          <w:marRight w:val="0"/>
          <w:marTop w:val="0"/>
          <w:marBottom w:val="0"/>
          <w:divBdr>
            <w:top w:val="none" w:sz="0" w:space="0" w:color="auto"/>
            <w:left w:val="none" w:sz="0" w:space="0" w:color="auto"/>
            <w:bottom w:val="none" w:sz="0" w:space="0" w:color="auto"/>
            <w:right w:val="none" w:sz="0" w:space="0" w:color="auto"/>
          </w:divBdr>
        </w:div>
        <w:div w:id="1857306377">
          <w:marLeft w:val="0"/>
          <w:marRight w:val="0"/>
          <w:marTop w:val="0"/>
          <w:marBottom w:val="0"/>
          <w:divBdr>
            <w:top w:val="none" w:sz="0" w:space="0" w:color="auto"/>
            <w:left w:val="none" w:sz="0" w:space="0" w:color="auto"/>
            <w:bottom w:val="none" w:sz="0" w:space="0" w:color="auto"/>
            <w:right w:val="none" w:sz="0" w:space="0" w:color="auto"/>
          </w:divBdr>
        </w:div>
        <w:div w:id="1858346388">
          <w:marLeft w:val="0"/>
          <w:marRight w:val="0"/>
          <w:marTop w:val="0"/>
          <w:marBottom w:val="0"/>
          <w:divBdr>
            <w:top w:val="none" w:sz="0" w:space="0" w:color="auto"/>
            <w:left w:val="none" w:sz="0" w:space="0" w:color="auto"/>
            <w:bottom w:val="none" w:sz="0" w:space="0" w:color="auto"/>
            <w:right w:val="none" w:sz="0" w:space="0" w:color="auto"/>
          </w:divBdr>
        </w:div>
        <w:div w:id="1859656059">
          <w:marLeft w:val="0"/>
          <w:marRight w:val="0"/>
          <w:marTop w:val="0"/>
          <w:marBottom w:val="0"/>
          <w:divBdr>
            <w:top w:val="none" w:sz="0" w:space="0" w:color="auto"/>
            <w:left w:val="none" w:sz="0" w:space="0" w:color="auto"/>
            <w:bottom w:val="none" w:sz="0" w:space="0" w:color="auto"/>
            <w:right w:val="none" w:sz="0" w:space="0" w:color="auto"/>
          </w:divBdr>
        </w:div>
        <w:div w:id="1865362611">
          <w:marLeft w:val="0"/>
          <w:marRight w:val="0"/>
          <w:marTop w:val="0"/>
          <w:marBottom w:val="0"/>
          <w:divBdr>
            <w:top w:val="none" w:sz="0" w:space="0" w:color="auto"/>
            <w:left w:val="none" w:sz="0" w:space="0" w:color="auto"/>
            <w:bottom w:val="none" w:sz="0" w:space="0" w:color="auto"/>
            <w:right w:val="none" w:sz="0" w:space="0" w:color="auto"/>
          </w:divBdr>
        </w:div>
        <w:div w:id="1865749753">
          <w:marLeft w:val="0"/>
          <w:marRight w:val="0"/>
          <w:marTop w:val="0"/>
          <w:marBottom w:val="0"/>
          <w:divBdr>
            <w:top w:val="none" w:sz="0" w:space="0" w:color="auto"/>
            <w:left w:val="none" w:sz="0" w:space="0" w:color="auto"/>
            <w:bottom w:val="none" w:sz="0" w:space="0" w:color="auto"/>
            <w:right w:val="none" w:sz="0" w:space="0" w:color="auto"/>
          </w:divBdr>
        </w:div>
        <w:div w:id="1867326767">
          <w:marLeft w:val="0"/>
          <w:marRight w:val="0"/>
          <w:marTop w:val="0"/>
          <w:marBottom w:val="0"/>
          <w:divBdr>
            <w:top w:val="none" w:sz="0" w:space="0" w:color="auto"/>
            <w:left w:val="none" w:sz="0" w:space="0" w:color="auto"/>
            <w:bottom w:val="none" w:sz="0" w:space="0" w:color="auto"/>
            <w:right w:val="none" w:sz="0" w:space="0" w:color="auto"/>
          </w:divBdr>
        </w:div>
        <w:div w:id="1869756993">
          <w:marLeft w:val="0"/>
          <w:marRight w:val="0"/>
          <w:marTop w:val="0"/>
          <w:marBottom w:val="0"/>
          <w:divBdr>
            <w:top w:val="none" w:sz="0" w:space="0" w:color="auto"/>
            <w:left w:val="none" w:sz="0" w:space="0" w:color="auto"/>
            <w:bottom w:val="none" w:sz="0" w:space="0" w:color="auto"/>
            <w:right w:val="none" w:sz="0" w:space="0" w:color="auto"/>
          </w:divBdr>
        </w:div>
        <w:div w:id="1872919162">
          <w:marLeft w:val="0"/>
          <w:marRight w:val="0"/>
          <w:marTop w:val="0"/>
          <w:marBottom w:val="0"/>
          <w:divBdr>
            <w:top w:val="none" w:sz="0" w:space="0" w:color="auto"/>
            <w:left w:val="none" w:sz="0" w:space="0" w:color="auto"/>
            <w:bottom w:val="none" w:sz="0" w:space="0" w:color="auto"/>
            <w:right w:val="none" w:sz="0" w:space="0" w:color="auto"/>
          </w:divBdr>
        </w:div>
        <w:div w:id="1879387889">
          <w:marLeft w:val="0"/>
          <w:marRight w:val="0"/>
          <w:marTop w:val="0"/>
          <w:marBottom w:val="0"/>
          <w:divBdr>
            <w:top w:val="none" w:sz="0" w:space="0" w:color="auto"/>
            <w:left w:val="none" w:sz="0" w:space="0" w:color="auto"/>
            <w:bottom w:val="none" w:sz="0" w:space="0" w:color="auto"/>
            <w:right w:val="none" w:sz="0" w:space="0" w:color="auto"/>
          </w:divBdr>
        </w:div>
        <w:div w:id="1879853737">
          <w:marLeft w:val="0"/>
          <w:marRight w:val="0"/>
          <w:marTop w:val="0"/>
          <w:marBottom w:val="0"/>
          <w:divBdr>
            <w:top w:val="none" w:sz="0" w:space="0" w:color="auto"/>
            <w:left w:val="none" w:sz="0" w:space="0" w:color="auto"/>
            <w:bottom w:val="none" w:sz="0" w:space="0" w:color="auto"/>
            <w:right w:val="none" w:sz="0" w:space="0" w:color="auto"/>
          </w:divBdr>
        </w:div>
        <w:div w:id="1881673337">
          <w:marLeft w:val="0"/>
          <w:marRight w:val="0"/>
          <w:marTop w:val="0"/>
          <w:marBottom w:val="0"/>
          <w:divBdr>
            <w:top w:val="none" w:sz="0" w:space="0" w:color="auto"/>
            <w:left w:val="none" w:sz="0" w:space="0" w:color="auto"/>
            <w:bottom w:val="none" w:sz="0" w:space="0" w:color="auto"/>
            <w:right w:val="none" w:sz="0" w:space="0" w:color="auto"/>
          </w:divBdr>
        </w:div>
        <w:div w:id="1884905255">
          <w:marLeft w:val="0"/>
          <w:marRight w:val="0"/>
          <w:marTop w:val="0"/>
          <w:marBottom w:val="0"/>
          <w:divBdr>
            <w:top w:val="none" w:sz="0" w:space="0" w:color="auto"/>
            <w:left w:val="none" w:sz="0" w:space="0" w:color="auto"/>
            <w:bottom w:val="none" w:sz="0" w:space="0" w:color="auto"/>
            <w:right w:val="none" w:sz="0" w:space="0" w:color="auto"/>
          </w:divBdr>
        </w:div>
        <w:div w:id="1899825595">
          <w:marLeft w:val="0"/>
          <w:marRight w:val="0"/>
          <w:marTop w:val="0"/>
          <w:marBottom w:val="0"/>
          <w:divBdr>
            <w:top w:val="none" w:sz="0" w:space="0" w:color="auto"/>
            <w:left w:val="none" w:sz="0" w:space="0" w:color="auto"/>
            <w:bottom w:val="none" w:sz="0" w:space="0" w:color="auto"/>
            <w:right w:val="none" w:sz="0" w:space="0" w:color="auto"/>
          </w:divBdr>
        </w:div>
        <w:div w:id="1902208641">
          <w:marLeft w:val="0"/>
          <w:marRight w:val="0"/>
          <w:marTop w:val="0"/>
          <w:marBottom w:val="0"/>
          <w:divBdr>
            <w:top w:val="none" w:sz="0" w:space="0" w:color="auto"/>
            <w:left w:val="none" w:sz="0" w:space="0" w:color="auto"/>
            <w:bottom w:val="none" w:sz="0" w:space="0" w:color="auto"/>
            <w:right w:val="none" w:sz="0" w:space="0" w:color="auto"/>
          </w:divBdr>
        </w:div>
        <w:div w:id="1903709828">
          <w:marLeft w:val="0"/>
          <w:marRight w:val="0"/>
          <w:marTop w:val="0"/>
          <w:marBottom w:val="0"/>
          <w:divBdr>
            <w:top w:val="none" w:sz="0" w:space="0" w:color="auto"/>
            <w:left w:val="none" w:sz="0" w:space="0" w:color="auto"/>
            <w:bottom w:val="none" w:sz="0" w:space="0" w:color="auto"/>
            <w:right w:val="none" w:sz="0" w:space="0" w:color="auto"/>
          </w:divBdr>
        </w:div>
        <w:div w:id="1904177338">
          <w:marLeft w:val="0"/>
          <w:marRight w:val="0"/>
          <w:marTop w:val="0"/>
          <w:marBottom w:val="0"/>
          <w:divBdr>
            <w:top w:val="none" w:sz="0" w:space="0" w:color="auto"/>
            <w:left w:val="none" w:sz="0" w:space="0" w:color="auto"/>
            <w:bottom w:val="none" w:sz="0" w:space="0" w:color="auto"/>
            <w:right w:val="none" w:sz="0" w:space="0" w:color="auto"/>
          </w:divBdr>
        </w:div>
        <w:div w:id="1906646345">
          <w:marLeft w:val="0"/>
          <w:marRight w:val="0"/>
          <w:marTop w:val="0"/>
          <w:marBottom w:val="0"/>
          <w:divBdr>
            <w:top w:val="none" w:sz="0" w:space="0" w:color="auto"/>
            <w:left w:val="none" w:sz="0" w:space="0" w:color="auto"/>
            <w:bottom w:val="none" w:sz="0" w:space="0" w:color="auto"/>
            <w:right w:val="none" w:sz="0" w:space="0" w:color="auto"/>
          </w:divBdr>
        </w:div>
        <w:div w:id="1907523047">
          <w:marLeft w:val="0"/>
          <w:marRight w:val="0"/>
          <w:marTop w:val="0"/>
          <w:marBottom w:val="0"/>
          <w:divBdr>
            <w:top w:val="none" w:sz="0" w:space="0" w:color="auto"/>
            <w:left w:val="none" w:sz="0" w:space="0" w:color="auto"/>
            <w:bottom w:val="none" w:sz="0" w:space="0" w:color="auto"/>
            <w:right w:val="none" w:sz="0" w:space="0" w:color="auto"/>
          </w:divBdr>
        </w:div>
        <w:div w:id="1908226797">
          <w:marLeft w:val="0"/>
          <w:marRight w:val="0"/>
          <w:marTop w:val="0"/>
          <w:marBottom w:val="0"/>
          <w:divBdr>
            <w:top w:val="none" w:sz="0" w:space="0" w:color="auto"/>
            <w:left w:val="none" w:sz="0" w:space="0" w:color="auto"/>
            <w:bottom w:val="none" w:sz="0" w:space="0" w:color="auto"/>
            <w:right w:val="none" w:sz="0" w:space="0" w:color="auto"/>
          </w:divBdr>
        </w:div>
        <w:div w:id="1912616279">
          <w:marLeft w:val="0"/>
          <w:marRight w:val="0"/>
          <w:marTop w:val="0"/>
          <w:marBottom w:val="0"/>
          <w:divBdr>
            <w:top w:val="none" w:sz="0" w:space="0" w:color="auto"/>
            <w:left w:val="none" w:sz="0" w:space="0" w:color="auto"/>
            <w:bottom w:val="none" w:sz="0" w:space="0" w:color="auto"/>
            <w:right w:val="none" w:sz="0" w:space="0" w:color="auto"/>
          </w:divBdr>
        </w:div>
        <w:div w:id="1916626412">
          <w:marLeft w:val="0"/>
          <w:marRight w:val="0"/>
          <w:marTop w:val="0"/>
          <w:marBottom w:val="0"/>
          <w:divBdr>
            <w:top w:val="none" w:sz="0" w:space="0" w:color="auto"/>
            <w:left w:val="none" w:sz="0" w:space="0" w:color="auto"/>
            <w:bottom w:val="none" w:sz="0" w:space="0" w:color="auto"/>
            <w:right w:val="none" w:sz="0" w:space="0" w:color="auto"/>
          </w:divBdr>
        </w:div>
        <w:div w:id="1921326090">
          <w:marLeft w:val="0"/>
          <w:marRight w:val="0"/>
          <w:marTop w:val="0"/>
          <w:marBottom w:val="0"/>
          <w:divBdr>
            <w:top w:val="none" w:sz="0" w:space="0" w:color="auto"/>
            <w:left w:val="none" w:sz="0" w:space="0" w:color="auto"/>
            <w:bottom w:val="none" w:sz="0" w:space="0" w:color="auto"/>
            <w:right w:val="none" w:sz="0" w:space="0" w:color="auto"/>
          </w:divBdr>
        </w:div>
        <w:div w:id="1931499192">
          <w:marLeft w:val="0"/>
          <w:marRight w:val="0"/>
          <w:marTop w:val="0"/>
          <w:marBottom w:val="0"/>
          <w:divBdr>
            <w:top w:val="none" w:sz="0" w:space="0" w:color="auto"/>
            <w:left w:val="none" w:sz="0" w:space="0" w:color="auto"/>
            <w:bottom w:val="none" w:sz="0" w:space="0" w:color="auto"/>
            <w:right w:val="none" w:sz="0" w:space="0" w:color="auto"/>
          </w:divBdr>
        </w:div>
        <w:div w:id="1936592036">
          <w:marLeft w:val="0"/>
          <w:marRight w:val="0"/>
          <w:marTop w:val="0"/>
          <w:marBottom w:val="0"/>
          <w:divBdr>
            <w:top w:val="none" w:sz="0" w:space="0" w:color="auto"/>
            <w:left w:val="none" w:sz="0" w:space="0" w:color="auto"/>
            <w:bottom w:val="none" w:sz="0" w:space="0" w:color="auto"/>
            <w:right w:val="none" w:sz="0" w:space="0" w:color="auto"/>
          </w:divBdr>
        </w:div>
        <w:div w:id="1939211859">
          <w:marLeft w:val="0"/>
          <w:marRight w:val="0"/>
          <w:marTop w:val="0"/>
          <w:marBottom w:val="0"/>
          <w:divBdr>
            <w:top w:val="none" w:sz="0" w:space="0" w:color="auto"/>
            <w:left w:val="none" w:sz="0" w:space="0" w:color="auto"/>
            <w:bottom w:val="none" w:sz="0" w:space="0" w:color="auto"/>
            <w:right w:val="none" w:sz="0" w:space="0" w:color="auto"/>
          </w:divBdr>
        </w:div>
        <w:div w:id="1940526264">
          <w:marLeft w:val="0"/>
          <w:marRight w:val="0"/>
          <w:marTop w:val="0"/>
          <w:marBottom w:val="0"/>
          <w:divBdr>
            <w:top w:val="none" w:sz="0" w:space="0" w:color="auto"/>
            <w:left w:val="none" w:sz="0" w:space="0" w:color="auto"/>
            <w:bottom w:val="none" w:sz="0" w:space="0" w:color="auto"/>
            <w:right w:val="none" w:sz="0" w:space="0" w:color="auto"/>
          </w:divBdr>
        </w:div>
        <w:div w:id="1940673569">
          <w:marLeft w:val="0"/>
          <w:marRight w:val="0"/>
          <w:marTop w:val="0"/>
          <w:marBottom w:val="0"/>
          <w:divBdr>
            <w:top w:val="none" w:sz="0" w:space="0" w:color="auto"/>
            <w:left w:val="none" w:sz="0" w:space="0" w:color="auto"/>
            <w:bottom w:val="none" w:sz="0" w:space="0" w:color="auto"/>
            <w:right w:val="none" w:sz="0" w:space="0" w:color="auto"/>
          </w:divBdr>
        </w:div>
        <w:div w:id="1941375713">
          <w:marLeft w:val="0"/>
          <w:marRight w:val="0"/>
          <w:marTop w:val="0"/>
          <w:marBottom w:val="0"/>
          <w:divBdr>
            <w:top w:val="none" w:sz="0" w:space="0" w:color="auto"/>
            <w:left w:val="none" w:sz="0" w:space="0" w:color="auto"/>
            <w:bottom w:val="none" w:sz="0" w:space="0" w:color="auto"/>
            <w:right w:val="none" w:sz="0" w:space="0" w:color="auto"/>
          </w:divBdr>
        </w:div>
        <w:div w:id="1946841299">
          <w:marLeft w:val="0"/>
          <w:marRight w:val="0"/>
          <w:marTop w:val="0"/>
          <w:marBottom w:val="0"/>
          <w:divBdr>
            <w:top w:val="none" w:sz="0" w:space="0" w:color="auto"/>
            <w:left w:val="none" w:sz="0" w:space="0" w:color="auto"/>
            <w:bottom w:val="none" w:sz="0" w:space="0" w:color="auto"/>
            <w:right w:val="none" w:sz="0" w:space="0" w:color="auto"/>
          </w:divBdr>
        </w:div>
        <w:div w:id="1947540855">
          <w:marLeft w:val="0"/>
          <w:marRight w:val="0"/>
          <w:marTop w:val="0"/>
          <w:marBottom w:val="0"/>
          <w:divBdr>
            <w:top w:val="none" w:sz="0" w:space="0" w:color="auto"/>
            <w:left w:val="none" w:sz="0" w:space="0" w:color="auto"/>
            <w:bottom w:val="none" w:sz="0" w:space="0" w:color="auto"/>
            <w:right w:val="none" w:sz="0" w:space="0" w:color="auto"/>
          </w:divBdr>
        </w:div>
        <w:div w:id="1948730074">
          <w:marLeft w:val="0"/>
          <w:marRight w:val="0"/>
          <w:marTop w:val="0"/>
          <w:marBottom w:val="0"/>
          <w:divBdr>
            <w:top w:val="none" w:sz="0" w:space="0" w:color="auto"/>
            <w:left w:val="none" w:sz="0" w:space="0" w:color="auto"/>
            <w:bottom w:val="none" w:sz="0" w:space="0" w:color="auto"/>
            <w:right w:val="none" w:sz="0" w:space="0" w:color="auto"/>
          </w:divBdr>
        </w:div>
        <w:div w:id="1949117910">
          <w:marLeft w:val="0"/>
          <w:marRight w:val="0"/>
          <w:marTop w:val="0"/>
          <w:marBottom w:val="0"/>
          <w:divBdr>
            <w:top w:val="none" w:sz="0" w:space="0" w:color="auto"/>
            <w:left w:val="none" w:sz="0" w:space="0" w:color="auto"/>
            <w:bottom w:val="none" w:sz="0" w:space="0" w:color="auto"/>
            <w:right w:val="none" w:sz="0" w:space="0" w:color="auto"/>
          </w:divBdr>
        </w:div>
        <w:div w:id="1962297332">
          <w:marLeft w:val="0"/>
          <w:marRight w:val="0"/>
          <w:marTop w:val="0"/>
          <w:marBottom w:val="0"/>
          <w:divBdr>
            <w:top w:val="none" w:sz="0" w:space="0" w:color="auto"/>
            <w:left w:val="none" w:sz="0" w:space="0" w:color="auto"/>
            <w:bottom w:val="none" w:sz="0" w:space="0" w:color="auto"/>
            <w:right w:val="none" w:sz="0" w:space="0" w:color="auto"/>
          </w:divBdr>
        </w:div>
        <w:div w:id="1973703748">
          <w:marLeft w:val="0"/>
          <w:marRight w:val="0"/>
          <w:marTop w:val="0"/>
          <w:marBottom w:val="0"/>
          <w:divBdr>
            <w:top w:val="none" w:sz="0" w:space="0" w:color="auto"/>
            <w:left w:val="none" w:sz="0" w:space="0" w:color="auto"/>
            <w:bottom w:val="none" w:sz="0" w:space="0" w:color="auto"/>
            <w:right w:val="none" w:sz="0" w:space="0" w:color="auto"/>
          </w:divBdr>
        </w:div>
        <w:div w:id="1975022635">
          <w:marLeft w:val="0"/>
          <w:marRight w:val="0"/>
          <w:marTop w:val="0"/>
          <w:marBottom w:val="0"/>
          <w:divBdr>
            <w:top w:val="none" w:sz="0" w:space="0" w:color="auto"/>
            <w:left w:val="none" w:sz="0" w:space="0" w:color="auto"/>
            <w:bottom w:val="none" w:sz="0" w:space="0" w:color="auto"/>
            <w:right w:val="none" w:sz="0" w:space="0" w:color="auto"/>
          </w:divBdr>
        </w:div>
        <w:div w:id="1977756177">
          <w:marLeft w:val="0"/>
          <w:marRight w:val="0"/>
          <w:marTop w:val="0"/>
          <w:marBottom w:val="0"/>
          <w:divBdr>
            <w:top w:val="none" w:sz="0" w:space="0" w:color="auto"/>
            <w:left w:val="none" w:sz="0" w:space="0" w:color="auto"/>
            <w:bottom w:val="none" w:sz="0" w:space="0" w:color="auto"/>
            <w:right w:val="none" w:sz="0" w:space="0" w:color="auto"/>
          </w:divBdr>
        </w:div>
        <w:div w:id="1979215267">
          <w:marLeft w:val="0"/>
          <w:marRight w:val="0"/>
          <w:marTop w:val="0"/>
          <w:marBottom w:val="0"/>
          <w:divBdr>
            <w:top w:val="none" w:sz="0" w:space="0" w:color="auto"/>
            <w:left w:val="none" w:sz="0" w:space="0" w:color="auto"/>
            <w:bottom w:val="none" w:sz="0" w:space="0" w:color="auto"/>
            <w:right w:val="none" w:sz="0" w:space="0" w:color="auto"/>
          </w:divBdr>
        </w:div>
        <w:div w:id="1983149042">
          <w:marLeft w:val="0"/>
          <w:marRight w:val="0"/>
          <w:marTop w:val="0"/>
          <w:marBottom w:val="0"/>
          <w:divBdr>
            <w:top w:val="none" w:sz="0" w:space="0" w:color="auto"/>
            <w:left w:val="none" w:sz="0" w:space="0" w:color="auto"/>
            <w:bottom w:val="none" w:sz="0" w:space="0" w:color="auto"/>
            <w:right w:val="none" w:sz="0" w:space="0" w:color="auto"/>
          </w:divBdr>
        </w:div>
        <w:div w:id="1987203113">
          <w:marLeft w:val="0"/>
          <w:marRight w:val="0"/>
          <w:marTop w:val="0"/>
          <w:marBottom w:val="0"/>
          <w:divBdr>
            <w:top w:val="none" w:sz="0" w:space="0" w:color="auto"/>
            <w:left w:val="none" w:sz="0" w:space="0" w:color="auto"/>
            <w:bottom w:val="none" w:sz="0" w:space="0" w:color="auto"/>
            <w:right w:val="none" w:sz="0" w:space="0" w:color="auto"/>
          </w:divBdr>
        </w:div>
        <w:div w:id="1994019075">
          <w:marLeft w:val="0"/>
          <w:marRight w:val="0"/>
          <w:marTop w:val="0"/>
          <w:marBottom w:val="0"/>
          <w:divBdr>
            <w:top w:val="none" w:sz="0" w:space="0" w:color="auto"/>
            <w:left w:val="none" w:sz="0" w:space="0" w:color="auto"/>
            <w:bottom w:val="none" w:sz="0" w:space="0" w:color="auto"/>
            <w:right w:val="none" w:sz="0" w:space="0" w:color="auto"/>
          </w:divBdr>
        </w:div>
        <w:div w:id="1997805034">
          <w:marLeft w:val="0"/>
          <w:marRight w:val="0"/>
          <w:marTop w:val="0"/>
          <w:marBottom w:val="0"/>
          <w:divBdr>
            <w:top w:val="none" w:sz="0" w:space="0" w:color="auto"/>
            <w:left w:val="none" w:sz="0" w:space="0" w:color="auto"/>
            <w:bottom w:val="none" w:sz="0" w:space="0" w:color="auto"/>
            <w:right w:val="none" w:sz="0" w:space="0" w:color="auto"/>
          </w:divBdr>
        </w:div>
        <w:div w:id="1998223337">
          <w:marLeft w:val="0"/>
          <w:marRight w:val="0"/>
          <w:marTop w:val="0"/>
          <w:marBottom w:val="0"/>
          <w:divBdr>
            <w:top w:val="none" w:sz="0" w:space="0" w:color="auto"/>
            <w:left w:val="none" w:sz="0" w:space="0" w:color="auto"/>
            <w:bottom w:val="none" w:sz="0" w:space="0" w:color="auto"/>
            <w:right w:val="none" w:sz="0" w:space="0" w:color="auto"/>
          </w:divBdr>
        </w:div>
        <w:div w:id="2002611255">
          <w:marLeft w:val="0"/>
          <w:marRight w:val="0"/>
          <w:marTop w:val="0"/>
          <w:marBottom w:val="0"/>
          <w:divBdr>
            <w:top w:val="none" w:sz="0" w:space="0" w:color="auto"/>
            <w:left w:val="none" w:sz="0" w:space="0" w:color="auto"/>
            <w:bottom w:val="none" w:sz="0" w:space="0" w:color="auto"/>
            <w:right w:val="none" w:sz="0" w:space="0" w:color="auto"/>
          </w:divBdr>
        </w:div>
        <w:div w:id="2006861951">
          <w:marLeft w:val="0"/>
          <w:marRight w:val="0"/>
          <w:marTop w:val="0"/>
          <w:marBottom w:val="0"/>
          <w:divBdr>
            <w:top w:val="none" w:sz="0" w:space="0" w:color="auto"/>
            <w:left w:val="none" w:sz="0" w:space="0" w:color="auto"/>
            <w:bottom w:val="none" w:sz="0" w:space="0" w:color="auto"/>
            <w:right w:val="none" w:sz="0" w:space="0" w:color="auto"/>
          </w:divBdr>
        </w:div>
        <w:div w:id="2009550479">
          <w:marLeft w:val="0"/>
          <w:marRight w:val="0"/>
          <w:marTop w:val="0"/>
          <w:marBottom w:val="0"/>
          <w:divBdr>
            <w:top w:val="none" w:sz="0" w:space="0" w:color="auto"/>
            <w:left w:val="none" w:sz="0" w:space="0" w:color="auto"/>
            <w:bottom w:val="none" w:sz="0" w:space="0" w:color="auto"/>
            <w:right w:val="none" w:sz="0" w:space="0" w:color="auto"/>
          </w:divBdr>
        </w:div>
        <w:div w:id="2009822774">
          <w:marLeft w:val="0"/>
          <w:marRight w:val="0"/>
          <w:marTop w:val="0"/>
          <w:marBottom w:val="0"/>
          <w:divBdr>
            <w:top w:val="none" w:sz="0" w:space="0" w:color="auto"/>
            <w:left w:val="none" w:sz="0" w:space="0" w:color="auto"/>
            <w:bottom w:val="none" w:sz="0" w:space="0" w:color="auto"/>
            <w:right w:val="none" w:sz="0" w:space="0" w:color="auto"/>
          </w:divBdr>
        </w:div>
        <w:div w:id="2025354761">
          <w:marLeft w:val="0"/>
          <w:marRight w:val="0"/>
          <w:marTop w:val="0"/>
          <w:marBottom w:val="0"/>
          <w:divBdr>
            <w:top w:val="none" w:sz="0" w:space="0" w:color="auto"/>
            <w:left w:val="none" w:sz="0" w:space="0" w:color="auto"/>
            <w:bottom w:val="none" w:sz="0" w:space="0" w:color="auto"/>
            <w:right w:val="none" w:sz="0" w:space="0" w:color="auto"/>
          </w:divBdr>
        </w:div>
        <w:div w:id="2025787802">
          <w:marLeft w:val="0"/>
          <w:marRight w:val="0"/>
          <w:marTop w:val="0"/>
          <w:marBottom w:val="0"/>
          <w:divBdr>
            <w:top w:val="none" w:sz="0" w:space="0" w:color="auto"/>
            <w:left w:val="none" w:sz="0" w:space="0" w:color="auto"/>
            <w:bottom w:val="none" w:sz="0" w:space="0" w:color="auto"/>
            <w:right w:val="none" w:sz="0" w:space="0" w:color="auto"/>
          </w:divBdr>
        </w:div>
        <w:div w:id="2026394994">
          <w:marLeft w:val="0"/>
          <w:marRight w:val="0"/>
          <w:marTop w:val="0"/>
          <w:marBottom w:val="0"/>
          <w:divBdr>
            <w:top w:val="none" w:sz="0" w:space="0" w:color="auto"/>
            <w:left w:val="none" w:sz="0" w:space="0" w:color="auto"/>
            <w:bottom w:val="none" w:sz="0" w:space="0" w:color="auto"/>
            <w:right w:val="none" w:sz="0" w:space="0" w:color="auto"/>
          </w:divBdr>
        </w:div>
        <w:div w:id="2030796528">
          <w:marLeft w:val="0"/>
          <w:marRight w:val="0"/>
          <w:marTop w:val="0"/>
          <w:marBottom w:val="0"/>
          <w:divBdr>
            <w:top w:val="none" w:sz="0" w:space="0" w:color="auto"/>
            <w:left w:val="none" w:sz="0" w:space="0" w:color="auto"/>
            <w:bottom w:val="none" w:sz="0" w:space="0" w:color="auto"/>
            <w:right w:val="none" w:sz="0" w:space="0" w:color="auto"/>
          </w:divBdr>
        </w:div>
        <w:div w:id="2036343454">
          <w:marLeft w:val="0"/>
          <w:marRight w:val="0"/>
          <w:marTop w:val="0"/>
          <w:marBottom w:val="0"/>
          <w:divBdr>
            <w:top w:val="none" w:sz="0" w:space="0" w:color="auto"/>
            <w:left w:val="none" w:sz="0" w:space="0" w:color="auto"/>
            <w:bottom w:val="none" w:sz="0" w:space="0" w:color="auto"/>
            <w:right w:val="none" w:sz="0" w:space="0" w:color="auto"/>
          </w:divBdr>
        </w:div>
        <w:div w:id="2039041994">
          <w:marLeft w:val="0"/>
          <w:marRight w:val="0"/>
          <w:marTop w:val="0"/>
          <w:marBottom w:val="0"/>
          <w:divBdr>
            <w:top w:val="none" w:sz="0" w:space="0" w:color="auto"/>
            <w:left w:val="none" w:sz="0" w:space="0" w:color="auto"/>
            <w:bottom w:val="none" w:sz="0" w:space="0" w:color="auto"/>
            <w:right w:val="none" w:sz="0" w:space="0" w:color="auto"/>
          </w:divBdr>
        </w:div>
        <w:div w:id="2042506869">
          <w:marLeft w:val="0"/>
          <w:marRight w:val="0"/>
          <w:marTop w:val="0"/>
          <w:marBottom w:val="0"/>
          <w:divBdr>
            <w:top w:val="none" w:sz="0" w:space="0" w:color="auto"/>
            <w:left w:val="none" w:sz="0" w:space="0" w:color="auto"/>
            <w:bottom w:val="none" w:sz="0" w:space="0" w:color="auto"/>
            <w:right w:val="none" w:sz="0" w:space="0" w:color="auto"/>
          </w:divBdr>
        </w:div>
        <w:div w:id="2043433261">
          <w:marLeft w:val="0"/>
          <w:marRight w:val="0"/>
          <w:marTop w:val="0"/>
          <w:marBottom w:val="0"/>
          <w:divBdr>
            <w:top w:val="none" w:sz="0" w:space="0" w:color="auto"/>
            <w:left w:val="none" w:sz="0" w:space="0" w:color="auto"/>
            <w:bottom w:val="none" w:sz="0" w:space="0" w:color="auto"/>
            <w:right w:val="none" w:sz="0" w:space="0" w:color="auto"/>
          </w:divBdr>
        </w:div>
        <w:div w:id="2046296426">
          <w:marLeft w:val="0"/>
          <w:marRight w:val="0"/>
          <w:marTop w:val="0"/>
          <w:marBottom w:val="0"/>
          <w:divBdr>
            <w:top w:val="none" w:sz="0" w:space="0" w:color="auto"/>
            <w:left w:val="none" w:sz="0" w:space="0" w:color="auto"/>
            <w:bottom w:val="none" w:sz="0" w:space="0" w:color="auto"/>
            <w:right w:val="none" w:sz="0" w:space="0" w:color="auto"/>
          </w:divBdr>
        </w:div>
        <w:div w:id="2061204404">
          <w:marLeft w:val="0"/>
          <w:marRight w:val="0"/>
          <w:marTop w:val="0"/>
          <w:marBottom w:val="0"/>
          <w:divBdr>
            <w:top w:val="none" w:sz="0" w:space="0" w:color="auto"/>
            <w:left w:val="none" w:sz="0" w:space="0" w:color="auto"/>
            <w:bottom w:val="none" w:sz="0" w:space="0" w:color="auto"/>
            <w:right w:val="none" w:sz="0" w:space="0" w:color="auto"/>
          </w:divBdr>
        </w:div>
        <w:div w:id="2065909902">
          <w:marLeft w:val="0"/>
          <w:marRight w:val="0"/>
          <w:marTop w:val="0"/>
          <w:marBottom w:val="0"/>
          <w:divBdr>
            <w:top w:val="none" w:sz="0" w:space="0" w:color="auto"/>
            <w:left w:val="none" w:sz="0" w:space="0" w:color="auto"/>
            <w:bottom w:val="none" w:sz="0" w:space="0" w:color="auto"/>
            <w:right w:val="none" w:sz="0" w:space="0" w:color="auto"/>
          </w:divBdr>
        </w:div>
        <w:div w:id="2068067227">
          <w:marLeft w:val="0"/>
          <w:marRight w:val="0"/>
          <w:marTop w:val="0"/>
          <w:marBottom w:val="0"/>
          <w:divBdr>
            <w:top w:val="none" w:sz="0" w:space="0" w:color="auto"/>
            <w:left w:val="none" w:sz="0" w:space="0" w:color="auto"/>
            <w:bottom w:val="none" w:sz="0" w:space="0" w:color="auto"/>
            <w:right w:val="none" w:sz="0" w:space="0" w:color="auto"/>
          </w:divBdr>
        </w:div>
        <w:div w:id="2070766722">
          <w:marLeft w:val="0"/>
          <w:marRight w:val="0"/>
          <w:marTop w:val="0"/>
          <w:marBottom w:val="0"/>
          <w:divBdr>
            <w:top w:val="none" w:sz="0" w:space="0" w:color="auto"/>
            <w:left w:val="none" w:sz="0" w:space="0" w:color="auto"/>
            <w:bottom w:val="none" w:sz="0" w:space="0" w:color="auto"/>
            <w:right w:val="none" w:sz="0" w:space="0" w:color="auto"/>
          </w:divBdr>
        </w:div>
        <w:div w:id="2073001316">
          <w:marLeft w:val="0"/>
          <w:marRight w:val="0"/>
          <w:marTop w:val="0"/>
          <w:marBottom w:val="0"/>
          <w:divBdr>
            <w:top w:val="none" w:sz="0" w:space="0" w:color="auto"/>
            <w:left w:val="none" w:sz="0" w:space="0" w:color="auto"/>
            <w:bottom w:val="none" w:sz="0" w:space="0" w:color="auto"/>
            <w:right w:val="none" w:sz="0" w:space="0" w:color="auto"/>
          </w:divBdr>
        </w:div>
        <w:div w:id="2076782921">
          <w:marLeft w:val="0"/>
          <w:marRight w:val="0"/>
          <w:marTop w:val="0"/>
          <w:marBottom w:val="0"/>
          <w:divBdr>
            <w:top w:val="none" w:sz="0" w:space="0" w:color="auto"/>
            <w:left w:val="none" w:sz="0" w:space="0" w:color="auto"/>
            <w:bottom w:val="none" w:sz="0" w:space="0" w:color="auto"/>
            <w:right w:val="none" w:sz="0" w:space="0" w:color="auto"/>
          </w:divBdr>
        </w:div>
        <w:div w:id="2080401393">
          <w:marLeft w:val="0"/>
          <w:marRight w:val="0"/>
          <w:marTop w:val="0"/>
          <w:marBottom w:val="0"/>
          <w:divBdr>
            <w:top w:val="none" w:sz="0" w:space="0" w:color="auto"/>
            <w:left w:val="none" w:sz="0" w:space="0" w:color="auto"/>
            <w:bottom w:val="none" w:sz="0" w:space="0" w:color="auto"/>
            <w:right w:val="none" w:sz="0" w:space="0" w:color="auto"/>
          </w:divBdr>
        </w:div>
        <w:div w:id="2080444883">
          <w:marLeft w:val="0"/>
          <w:marRight w:val="0"/>
          <w:marTop w:val="0"/>
          <w:marBottom w:val="0"/>
          <w:divBdr>
            <w:top w:val="none" w:sz="0" w:space="0" w:color="auto"/>
            <w:left w:val="none" w:sz="0" w:space="0" w:color="auto"/>
            <w:bottom w:val="none" w:sz="0" w:space="0" w:color="auto"/>
            <w:right w:val="none" w:sz="0" w:space="0" w:color="auto"/>
          </w:divBdr>
        </w:div>
        <w:div w:id="2082482327">
          <w:marLeft w:val="0"/>
          <w:marRight w:val="0"/>
          <w:marTop w:val="0"/>
          <w:marBottom w:val="0"/>
          <w:divBdr>
            <w:top w:val="none" w:sz="0" w:space="0" w:color="auto"/>
            <w:left w:val="none" w:sz="0" w:space="0" w:color="auto"/>
            <w:bottom w:val="none" w:sz="0" w:space="0" w:color="auto"/>
            <w:right w:val="none" w:sz="0" w:space="0" w:color="auto"/>
          </w:divBdr>
        </w:div>
        <w:div w:id="2096591998">
          <w:marLeft w:val="0"/>
          <w:marRight w:val="0"/>
          <w:marTop w:val="0"/>
          <w:marBottom w:val="0"/>
          <w:divBdr>
            <w:top w:val="none" w:sz="0" w:space="0" w:color="auto"/>
            <w:left w:val="none" w:sz="0" w:space="0" w:color="auto"/>
            <w:bottom w:val="none" w:sz="0" w:space="0" w:color="auto"/>
            <w:right w:val="none" w:sz="0" w:space="0" w:color="auto"/>
          </w:divBdr>
        </w:div>
        <w:div w:id="2100133881">
          <w:marLeft w:val="0"/>
          <w:marRight w:val="0"/>
          <w:marTop w:val="0"/>
          <w:marBottom w:val="0"/>
          <w:divBdr>
            <w:top w:val="none" w:sz="0" w:space="0" w:color="auto"/>
            <w:left w:val="none" w:sz="0" w:space="0" w:color="auto"/>
            <w:bottom w:val="none" w:sz="0" w:space="0" w:color="auto"/>
            <w:right w:val="none" w:sz="0" w:space="0" w:color="auto"/>
          </w:divBdr>
        </w:div>
        <w:div w:id="2105638717">
          <w:marLeft w:val="0"/>
          <w:marRight w:val="0"/>
          <w:marTop w:val="0"/>
          <w:marBottom w:val="0"/>
          <w:divBdr>
            <w:top w:val="none" w:sz="0" w:space="0" w:color="auto"/>
            <w:left w:val="none" w:sz="0" w:space="0" w:color="auto"/>
            <w:bottom w:val="none" w:sz="0" w:space="0" w:color="auto"/>
            <w:right w:val="none" w:sz="0" w:space="0" w:color="auto"/>
          </w:divBdr>
        </w:div>
        <w:div w:id="2108184610">
          <w:marLeft w:val="0"/>
          <w:marRight w:val="0"/>
          <w:marTop w:val="0"/>
          <w:marBottom w:val="0"/>
          <w:divBdr>
            <w:top w:val="none" w:sz="0" w:space="0" w:color="auto"/>
            <w:left w:val="none" w:sz="0" w:space="0" w:color="auto"/>
            <w:bottom w:val="none" w:sz="0" w:space="0" w:color="auto"/>
            <w:right w:val="none" w:sz="0" w:space="0" w:color="auto"/>
          </w:divBdr>
        </w:div>
        <w:div w:id="2109111327">
          <w:marLeft w:val="0"/>
          <w:marRight w:val="0"/>
          <w:marTop w:val="0"/>
          <w:marBottom w:val="0"/>
          <w:divBdr>
            <w:top w:val="none" w:sz="0" w:space="0" w:color="auto"/>
            <w:left w:val="none" w:sz="0" w:space="0" w:color="auto"/>
            <w:bottom w:val="none" w:sz="0" w:space="0" w:color="auto"/>
            <w:right w:val="none" w:sz="0" w:space="0" w:color="auto"/>
          </w:divBdr>
        </w:div>
        <w:div w:id="2109958400">
          <w:marLeft w:val="0"/>
          <w:marRight w:val="0"/>
          <w:marTop w:val="0"/>
          <w:marBottom w:val="0"/>
          <w:divBdr>
            <w:top w:val="none" w:sz="0" w:space="0" w:color="auto"/>
            <w:left w:val="none" w:sz="0" w:space="0" w:color="auto"/>
            <w:bottom w:val="none" w:sz="0" w:space="0" w:color="auto"/>
            <w:right w:val="none" w:sz="0" w:space="0" w:color="auto"/>
          </w:divBdr>
        </w:div>
        <w:div w:id="2110543372">
          <w:marLeft w:val="0"/>
          <w:marRight w:val="0"/>
          <w:marTop w:val="0"/>
          <w:marBottom w:val="0"/>
          <w:divBdr>
            <w:top w:val="none" w:sz="0" w:space="0" w:color="auto"/>
            <w:left w:val="none" w:sz="0" w:space="0" w:color="auto"/>
            <w:bottom w:val="none" w:sz="0" w:space="0" w:color="auto"/>
            <w:right w:val="none" w:sz="0" w:space="0" w:color="auto"/>
          </w:divBdr>
        </w:div>
        <w:div w:id="2112165318">
          <w:marLeft w:val="0"/>
          <w:marRight w:val="0"/>
          <w:marTop w:val="0"/>
          <w:marBottom w:val="0"/>
          <w:divBdr>
            <w:top w:val="none" w:sz="0" w:space="0" w:color="auto"/>
            <w:left w:val="none" w:sz="0" w:space="0" w:color="auto"/>
            <w:bottom w:val="none" w:sz="0" w:space="0" w:color="auto"/>
            <w:right w:val="none" w:sz="0" w:space="0" w:color="auto"/>
          </w:divBdr>
        </w:div>
        <w:div w:id="2118015385">
          <w:marLeft w:val="0"/>
          <w:marRight w:val="0"/>
          <w:marTop w:val="0"/>
          <w:marBottom w:val="0"/>
          <w:divBdr>
            <w:top w:val="none" w:sz="0" w:space="0" w:color="auto"/>
            <w:left w:val="none" w:sz="0" w:space="0" w:color="auto"/>
            <w:bottom w:val="none" w:sz="0" w:space="0" w:color="auto"/>
            <w:right w:val="none" w:sz="0" w:space="0" w:color="auto"/>
          </w:divBdr>
        </w:div>
        <w:div w:id="2124961342">
          <w:marLeft w:val="0"/>
          <w:marRight w:val="0"/>
          <w:marTop w:val="0"/>
          <w:marBottom w:val="0"/>
          <w:divBdr>
            <w:top w:val="none" w:sz="0" w:space="0" w:color="auto"/>
            <w:left w:val="none" w:sz="0" w:space="0" w:color="auto"/>
            <w:bottom w:val="none" w:sz="0" w:space="0" w:color="auto"/>
            <w:right w:val="none" w:sz="0" w:space="0" w:color="auto"/>
          </w:divBdr>
        </w:div>
        <w:div w:id="2126532047">
          <w:marLeft w:val="0"/>
          <w:marRight w:val="0"/>
          <w:marTop w:val="0"/>
          <w:marBottom w:val="0"/>
          <w:divBdr>
            <w:top w:val="none" w:sz="0" w:space="0" w:color="auto"/>
            <w:left w:val="none" w:sz="0" w:space="0" w:color="auto"/>
            <w:bottom w:val="none" w:sz="0" w:space="0" w:color="auto"/>
            <w:right w:val="none" w:sz="0" w:space="0" w:color="auto"/>
          </w:divBdr>
        </w:div>
        <w:div w:id="2138254759">
          <w:marLeft w:val="0"/>
          <w:marRight w:val="0"/>
          <w:marTop w:val="0"/>
          <w:marBottom w:val="0"/>
          <w:divBdr>
            <w:top w:val="none" w:sz="0" w:space="0" w:color="auto"/>
            <w:left w:val="none" w:sz="0" w:space="0" w:color="auto"/>
            <w:bottom w:val="none" w:sz="0" w:space="0" w:color="auto"/>
            <w:right w:val="none" w:sz="0" w:space="0" w:color="auto"/>
          </w:divBdr>
        </w:div>
        <w:div w:id="2138524181">
          <w:marLeft w:val="0"/>
          <w:marRight w:val="0"/>
          <w:marTop w:val="0"/>
          <w:marBottom w:val="0"/>
          <w:divBdr>
            <w:top w:val="none" w:sz="0" w:space="0" w:color="auto"/>
            <w:left w:val="none" w:sz="0" w:space="0" w:color="auto"/>
            <w:bottom w:val="none" w:sz="0" w:space="0" w:color="auto"/>
            <w:right w:val="none" w:sz="0" w:space="0" w:color="auto"/>
          </w:divBdr>
        </w:div>
        <w:div w:id="2141150354">
          <w:marLeft w:val="0"/>
          <w:marRight w:val="0"/>
          <w:marTop w:val="0"/>
          <w:marBottom w:val="0"/>
          <w:divBdr>
            <w:top w:val="none" w:sz="0" w:space="0" w:color="auto"/>
            <w:left w:val="none" w:sz="0" w:space="0" w:color="auto"/>
            <w:bottom w:val="none" w:sz="0" w:space="0" w:color="auto"/>
            <w:right w:val="none" w:sz="0" w:space="0" w:color="auto"/>
          </w:divBdr>
        </w:div>
        <w:div w:id="2142535386">
          <w:marLeft w:val="0"/>
          <w:marRight w:val="0"/>
          <w:marTop w:val="0"/>
          <w:marBottom w:val="0"/>
          <w:divBdr>
            <w:top w:val="none" w:sz="0" w:space="0" w:color="auto"/>
            <w:left w:val="none" w:sz="0" w:space="0" w:color="auto"/>
            <w:bottom w:val="none" w:sz="0" w:space="0" w:color="auto"/>
            <w:right w:val="none" w:sz="0" w:space="0" w:color="auto"/>
          </w:divBdr>
        </w:div>
      </w:divsChild>
    </w:div>
    <w:div w:id="1031802604">
      <w:bodyDiv w:val="1"/>
      <w:marLeft w:val="0"/>
      <w:marRight w:val="0"/>
      <w:marTop w:val="0"/>
      <w:marBottom w:val="0"/>
      <w:divBdr>
        <w:top w:val="none" w:sz="0" w:space="0" w:color="auto"/>
        <w:left w:val="none" w:sz="0" w:space="0" w:color="auto"/>
        <w:bottom w:val="none" w:sz="0" w:space="0" w:color="auto"/>
        <w:right w:val="none" w:sz="0" w:space="0" w:color="auto"/>
      </w:divBdr>
    </w:div>
    <w:div w:id="1044017486">
      <w:bodyDiv w:val="1"/>
      <w:marLeft w:val="0"/>
      <w:marRight w:val="0"/>
      <w:marTop w:val="0"/>
      <w:marBottom w:val="0"/>
      <w:divBdr>
        <w:top w:val="none" w:sz="0" w:space="0" w:color="auto"/>
        <w:left w:val="none" w:sz="0" w:space="0" w:color="auto"/>
        <w:bottom w:val="none" w:sz="0" w:space="0" w:color="auto"/>
        <w:right w:val="none" w:sz="0" w:space="0" w:color="auto"/>
      </w:divBdr>
    </w:div>
    <w:div w:id="1051465305">
      <w:bodyDiv w:val="1"/>
      <w:marLeft w:val="0"/>
      <w:marRight w:val="0"/>
      <w:marTop w:val="0"/>
      <w:marBottom w:val="0"/>
      <w:divBdr>
        <w:top w:val="none" w:sz="0" w:space="0" w:color="auto"/>
        <w:left w:val="none" w:sz="0" w:space="0" w:color="auto"/>
        <w:bottom w:val="none" w:sz="0" w:space="0" w:color="auto"/>
        <w:right w:val="none" w:sz="0" w:space="0" w:color="auto"/>
      </w:divBdr>
    </w:div>
    <w:div w:id="1052535000">
      <w:bodyDiv w:val="1"/>
      <w:marLeft w:val="0"/>
      <w:marRight w:val="0"/>
      <w:marTop w:val="0"/>
      <w:marBottom w:val="0"/>
      <w:divBdr>
        <w:top w:val="none" w:sz="0" w:space="0" w:color="auto"/>
        <w:left w:val="none" w:sz="0" w:space="0" w:color="auto"/>
        <w:bottom w:val="none" w:sz="0" w:space="0" w:color="auto"/>
        <w:right w:val="none" w:sz="0" w:space="0" w:color="auto"/>
      </w:divBdr>
    </w:div>
    <w:div w:id="1058043985">
      <w:bodyDiv w:val="1"/>
      <w:marLeft w:val="0"/>
      <w:marRight w:val="0"/>
      <w:marTop w:val="0"/>
      <w:marBottom w:val="0"/>
      <w:divBdr>
        <w:top w:val="none" w:sz="0" w:space="0" w:color="auto"/>
        <w:left w:val="none" w:sz="0" w:space="0" w:color="auto"/>
        <w:bottom w:val="none" w:sz="0" w:space="0" w:color="auto"/>
        <w:right w:val="none" w:sz="0" w:space="0" w:color="auto"/>
      </w:divBdr>
    </w:div>
    <w:div w:id="1060908871">
      <w:bodyDiv w:val="1"/>
      <w:marLeft w:val="0"/>
      <w:marRight w:val="0"/>
      <w:marTop w:val="0"/>
      <w:marBottom w:val="0"/>
      <w:divBdr>
        <w:top w:val="none" w:sz="0" w:space="0" w:color="auto"/>
        <w:left w:val="none" w:sz="0" w:space="0" w:color="auto"/>
        <w:bottom w:val="none" w:sz="0" w:space="0" w:color="auto"/>
        <w:right w:val="none" w:sz="0" w:space="0" w:color="auto"/>
      </w:divBdr>
    </w:div>
    <w:div w:id="1065493492">
      <w:bodyDiv w:val="1"/>
      <w:marLeft w:val="0"/>
      <w:marRight w:val="0"/>
      <w:marTop w:val="0"/>
      <w:marBottom w:val="0"/>
      <w:divBdr>
        <w:top w:val="none" w:sz="0" w:space="0" w:color="auto"/>
        <w:left w:val="none" w:sz="0" w:space="0" w:color="auto"/>
        <w:bottom w:val="none" w:sz="0" w:space="0" w:color="auto"/>
        <w:right w:val="none" w:sz="0" w:space="0" w:color="auto"/>
      </w:divBdr>
    </w:div>
    <w:div w:id="1069036691">
      <w:bodyDiv w:val="1"/>
      <w:marLeft w:val="0"/>
      <w:marRight w:val="0"/>
      <w:marTop w:val="0"/>
      <w:marBottom w:val="0"/>
      <w:divBdr>
        <w:top w:val="none" w:sz="0" w:space="0" w:color="auto"/>
        <w:left w:val="none" w:sz="0" w:space="0" w:color="auto"/>
        <w:bottom w:val="none" w:sz="0" w:space="0" w:color="auto"/>
        <w:right w:val="none" w:sz="0" w:space="0" w:color="auto"/>
      </w:divBdr>
    </w:div>
    <w:div w:id="1075905066">
      <w:bodyDiv w:val="1"/>
      <w:marLeft w:val="0"/>
      <w:marRight w:val="0"/>
      <w:marTop w:val="0"/>
      <w:marBottom w:val="0"/>
      <w:divBdr>
        <w:top w:val="none" w:sz="0" w:space="0" w:color="auto"/>
        <w:left w:val="none" w:sz="0" w:space="0" w:color="auto"/>
        <w:bottom w:val="none" w:sz="0" w:space="0" w:color="auto"/>
        <w:right w:val="none" w:sz="0" w:space="0" w:color="auto"/>
      </w:divBdr>
    </w:div>
    <w:div w:id="1084033192">
      <w:bodyDiv w:val="1"/>
      <w:marLeft w:val="0"/>
      <w:marRight w:val="0"/>
      <w:marTop w:val="0"/>
      <w:marBottom w:val="0"/>
      <w:divBdr>
        <w:top w:val="none" w:sz="0" w:space="0" w:color="auto"/>
        <w:left w:val="none" w:sz="0" w:space="0" w:color="auto"/>
        <w:bottom w:val="none" w:sz="0" w:space="0" w:color="auto"/>
        <w:right w:val="none" w:sz="0" w:space="0" w:color="auto"/>
      </w:divBdr>
    </w:div>
    <w:div w:id="1092354757">
      <w:bodyDiv w:val="1"/>
      <w:marLeft w:val="0"/>
      <w:marRight w:val="0"/>
      <w:marTop w:val="0"/>
      <w:marBottom w:val="0"/>
      <w:divBdr>
        <w:top w:val="none" w:sz="0" w:space="0" w:color="auto"/>
        <w:left w:val="none" w:sz="0" w:space="0" w:color="auto"/>
        <w:bottom w:val="none" w:sz="0" w:space="0" w:color="auto"/>
        <w:right w:val="none" w:sz="0" w:space="0" w:color="auto"/>
      </w:divBdr>
    </w:div>
    <w:div w:id="1099259560">
      <w:bodyDiv w:val="1"/>
      <w:marLeft w:val="0"/>
      <w:marRight w:val="0"/>
      <w:marTop w:val="0"/>
      <w:marBottom w:val="0"/>
      <w:divBdr>
        <w:top w:val="none" w:sz="0" w:space="0" w:color="auto"/>
        <w:left w:val="none" w:sz="0" w:space="0" w:color="auto"/>
        <w:bottom w:val="none" w:sz="0" w:space="0" w:color="auto"/>
        <w:right w:val="none" w:sz="0" w:space="0" w:color="auto"/>
      </w:divBdr>
    </w:div>
    <w:div w:id="1103106946">
      <w:bodyDiv w:val="1"/>
      <w:marLeft w:val="0"/>
      <w:marRight w:val="0"/>
      <w:marTop w:val="0"/>
      <w:marBottom w:val="0"/>
      <w:divBdr>
        <w:top w:val="none" w:sz="0" w:space="0" w:color="auto"/>
        <w:left w:val="none" w:sz="0" w:space="0" w:color="auto"/>
        <w:bottom w:val="none" w:sz="0" w:space="0" w:color="auto"/>
        <w:right w:val="none" w:sz="0" w:space="0" w:color="auto"/>
      </w:divBdr>
    </w:div>
    <w:div w:id="1105463833">
      <w:bodyDiv w:val="1"/>
      <w:marLeft w:val="0"/>
      <w:marRight w:val="0"/>
      <w:marTop w:val="0"/>
      <w:marBottom w:val="0"/>
      <w:divBdr>
        <w:top w:val="none" w:sz="0" w:space="0" w:color="auto"/>
        <w:left w:val="none" w:sz="0" w:space="0" w:color="auto"/>
        <w:bottom w:val="none" w:sz="0" w:space="0" w:color="auto"/>
        <w:right w:val="none" w:sz="0" w:space="0" w:color="auto"/>
      </w:divBdr>
    </w:div>
    <w:div w:id="1113012743">
      <w:bodyDiv w:val="1"/>
      <w:marLeft w:val="0"/>
      <w:marRight w:val="0"/>
      <w:marTop w:val="0"/>
      <w:marBottom w:val="0"/>
      <w:divBdr>
        <w:top w:val="none" w:sz="0" w:space="0" w:color="auto"/>
        <w:left w:val="none" w:sz="0" w:space="0" w:color="auto"/>
        <w:bottom w:val="none" w:sz="0" w:space="0" w:color="auto"/>
        <w:right w:val="none" w:sz="0" w:space="0" w:color="auto"/>
      </w:divBdr>
    </w:div>
    <w:div w:id="1119682732">
      <w:bodyDiv w:val="1"/>
      <w:marLeft w:val="0"/>
      <w:marRight w:val="0"/>
      <w:marTop w:val="0"/>
      <w:marBottom w:val="0"/>
      <w:divBdr>
        <w:top w:val="none" w:sz="0" w:space="0" w:color="auto"/>
        <w:left w:val="none" w:sz="0" w:space="0" w:color="auto"/>
        <w:bottom w:val="none" w:sz="0" w:space="0" w:color="auto"/>
        <w:right w:val="none" w:sz="0" w:space="0" w:color="auto"/>
      </w:divBdr>
    </w:div>
    <w:div w:id="1138105132">
      <w:bodyDiv w:val="1"/>
      <w:marLeft w:val="0"/>
      <w:marRight w:val="0"/>
      <w:marTop w:val="0"/>
      <w:marBottom w:val="0"/>
      <w:divBdr>
        <w:top w:val="none" w:sz="0" w:space="0" w:color="auto"/>
        <w:left w:val="none" w:sz="0" w:space="0" w:color="auto"/>
        <w:bottom w:val="none" w:sz="0" w:space="0" w:color="auto"/>
        <w:right w:val="none" w:sz="0" w:space="0" w:color="auto"/>
      </w:divBdr>
    </w:div>
    <w:div w:id="1141270974">
      <w:bodyDiv w:val="1"/>
      <w:marLeft w:val="0"/>
      <w:marRight w:val="0"/>
      <w:marTop w:val="0"/>
      <w:marBottom w:val="0"/>
      <w:divBdr>
        <w:top w:val="none" w:sz="0" w:space="0" w:color="auto"/>
        <w:left w:val="none" w:sz="0" w:space="0" w:color="auto"/>
        <w:bottom w:val="none" w:sz="0" w:space="0" w:color="auto"/>
        <w:right w:val="none" w:sz="0" w:space="0" w:color="auto"/>
      </w:divBdr>
    </w:div>
    <w:div w:id="1142969396">
      <w:bodyDiv w:val="1"/>
      <w:marLeft w:val="0"/>
      <w:marRight w:val="0"/>
      <w:marTop w:val="0"/>
      <w:marBottom w:val="0"/>
      <w:divBdr>
        <w:top w:val="none" w:sz="0" w:space="0" w:color="auto"/>
        <w:left w:val="none" w:sz="0" w:space="0" w:color="auto"/>
        <w:bottom w:val="none" w:sz="0" w:space="0" w:color="auto"/>
        <w:right w:val="none" w:sz="0" w:space="0" w:color="auto"/>
      </w:divBdr>
    </w:div>
    <w:div w:id="1147356489">
      <w:bodyDiv w:val="1"/>
      <w:marLeft w:val="0"/>
      <w:marRight w:val="0"/>
      <w:marTop w:val="0"/>
      <w:marBottom w:val="0"/>
      <w:divBdr>
        <w:top w:val="none" w:sz="0" w:space="0" w:color="auto"/>
        <w:left w:val="none" w:sz="0" w:space="0" w:color="auto"/>
        <w:bottom w:val="none" w:sz="0" w:space="0" w:color="auto"/>
        <w:right w:val="none" w:sz="0" w:space="0" w:color="auto"/>
      </w:divBdr>
    </w:div>
    <w:div w:id="1153327952">
      <w:bodyDiv w:val="1"/>
      <w:marLeft w:val="0"/>
      <w:marRight w:val="0"/>
      <w:marTop w:val="0"/>
      <w:marBottom w:val="0"/>
      <w:divBdr>
        <w:top w:val="none" w:sz="0" w:space="0" w:color="auto"/>
        <w:left w:val="none" w:sz="0" w:space="0" w:color="auto"/>
        <w:bottom w:val="none" w:sz="0" w:space="0" w:color="auto"/>
        <w:right w:val="none" w:sz="0" w:space="0" w:color="auto"/>
      </w:divBdr>
    </w:div>
    <w:div w:id="1155417749">
      <w:bodyDiv w:val="1"/>
      <w:marLeft w:val="0"/>
      <w:marRight w:val="0"/>
      <w:marTop w:val="0"/>
      <w:marBottom w:val="0"/>
      <w:divBdr>
        <w:top w:val="none" w:sz="0" w:space="0" w:color="auto"/>
        <w:left w:val="none" w:sz="0" w:space="0" w:color="auto"/>
        <w:bottom w:val="none" w:sz="0" w:space="0" w:color="auto"/>
        <w:right w:val="none" w:sz="0" w:space="0" w:color="auto"/>
      </w:divBdr>
    </w:div>
    <w:div w:id="1156072817">
      <w:bodyDiv w:val="1"/>
      <w:marLeft w:val="0"/>
      <w:marRight w:val="0"/>
      <w:marTop w:val="0"/>
      <w:marBottom w:val="0"/>
      <w:divBdr>
        <w:top w:val="none" w:sz="0" w:space="0" w:color="auto"/>
        <w:left w:val="none" w:sz="0" w:space="0" w:color="auto"/>
        <w:bottom w:val="none" w:sz="0" w:space="0" w:color="auto"/>
        <w:right w:val="none" w:sz="0" w:space="0" w:color="auto"/>
      </w:divBdr>
    </w:div>
    <w:div w:id="1164198387">
      <w:bodyDiv w:val="1"/>
      <w:marLeft w:val="0"/>
      <w:marRight w:val="0"/>
      <w:marTop w:val="0"/>
      <w:marBottom w:val="0"/>
      <w:divBdr>
        <w:top w:val="none" w:sz="0" w:space="0" w:color="auto"/>
        <w:left w:val="none" w:sz="0" w:space="0" w:color="auto"/>
        <w:bottom w:val="none" w:sz="0" w:space="0" w:color="auto"/>
        <w:right w:val="none" w:sz="0" w:space="0" w:color="auto"/>
      </w:divBdr>
    </w:div>
    <w:div w:id="1165171492">
      <w:bodyDiv w:val="1"/>
      <w:marLeft w:val="0"/>
      <w:marRight w:val="0"/>
      <w:marTop w:val="0"/>
      <w:marBottom w:val="0"/>
      <w:divBdr>
        <w:top w:val="none" w:sz="0" w:space="0" w:color="auto"/>
        <w:left w:val="none" w:sz="0" w:space="0" w:color="auto"/>
        <w:bottom w:val="none" w:sz="0" w:space="0" w:color="auto"/>
        <w:right w:val="none" w:sz="0" w:space="0" w:color="auto"/>
      </w:divBdr>
    </w:div>
    <w:div w:id="1165704486">
      <w:bodyDiv w:val="1"/>
      <w:marLeft w:val="0"/>
      <w:marRight w:val="0"/>
      <w:marTop w:val="0"/>
      <w:marBottom w:val="0"/>
      <w:divBdr>
        <w:top w:val="none" w:sz="0" w:space="0" w:color="auto"/>
        <w:left w:val="none" w:sz="0" w:space="0" w:color="auto"/>
        <w:bottom w:val="none" w:sz="0" w:space="0" w:color="auto"/>
        <w:right w:val="none" w:sz="0" w:space="0" w:color="auto"/>
      </w:divBdr>
    </w:div>
    <w:div w:id="1166900535">
      <w:bodyDiv w:val="1"/>
      <w:marLeft w:val="0"/>
      <w:marRight w:val="0"/>
      <w:marTop w:val="0"/>
      <w:marBottom w:val="0"/>
      <w:divBdr>
        <w:top w:val="none" w:sz="0" w:space="0" w:color="auto"/>
        <w:left w:val="none" w:sz="0" w:space="0" w:color="auto"/>
        <w:bottom w:val="none" w:sz="0" w:space="0" w:color="auto"/>
        <w:right w:val="none" w:sz="0" w:space="0" w:color="auto"/>
      </w:divBdr>
    </w:div>
    <w:div w:id="1168254871">
      <w:bodyDiv w:val="1"/>
      <w:marLeft w:val="0"/>
      <w:marRight w:val="0"/>
      <w:marTop w:val="0"/>
      <w:marBottom w:val="0"/>
      <w:divBdr>
        <w:top w:val="none" w:sz="0" w:space="0" w:color="auto"/>
        <w:left w:val="none" w:sz="0" w:space="0" w:color="auto"/>
        <w:bottom w:val="none" w:sz="0" w:space="0" w:color="auto"/>
        <w:right w:val="none" w:sz="0" w:space="0" w:color="auto"/>
      </w:divBdr>
    </w:div>
    <w:div w:id="1172602674">
      <w:bodyDiv w:val="1"/>
      <w:marLeft w:val="0"/>
      <w:marRight w:val="0"/>
      <w:marTop w:val="0"/>
      <w:marBottom w:val="0"/>
      <w:divBdr>
        <w:top w:val="none" w:sz="0" w:space="0" w:color="auto"/>
        <w:left w:val="none" w:sz="0" w:space="0" w:color="auto"/>
        <w:bottom w:val="none" w:sz="0" w:space="0" w:color="auto"/>
        <w:right w:val="none" w:sz="0" w:space="0" w:color="auto"/>
      </w:divBdr>
    </w:div>
    <w:div w:id="1177159567">
      <w:bodyDiv w:val="1"/>
      <w:marLeft w:val="0"/>
      <w:marRight w:val="0"/>
      <w:marTop w:val="0"/>
      <w:marBottom w:val="0"/>
      <w:divBdr>
        <w:top w:val="none" w:sz="0" w:space="0" w:color="auto"/>
        <w:left w:val="none" w:sz="0" w:space="0" w:color="auto"/>
        <w:bottom w:val="none" w:sz="0" w:space="0" w:color="auto"/>
        <w:right w:val="none" w:sz="0" w:space="0" w:color="auto"/>
      </w:divBdr>
    </w:div>
    <w:div w:id="1180241431">
      <w:bodyDiv w:val="1"/>
      <w:marLeft w:val="0"/>
      <w:marRight w:val="0"/>
      <w:marTop w:val="0"/>
      <w:marBottom w:val="0"/>
      <w:divBdr>
        <w:top w:val="none" w:sz="0" w:space="0" w:color="auto"/>
        <w:left w:val="none" w:sz="0" w:space="0" w:color="auto"/>
        <w:bottom w:val="none" w:sz="0" w:space="0" w:color="auto"/>
        <w:right w:val="none" w:sz="0" w:space="0" w:color="auto"/>
      </w:divBdr>
    </w:div>
    <w:div w:id="1182931712">
      <w:bodyDiv w:val="1"/>
      <w:marLeft w:val="0"/>
      <w:marRight w:val="0"/>
      <w:marTop w:val="0"/>
      <w:marBottom w:val="0"/>
      <w:divBdr>
        <w:top w:val="none" w:sz="0" w:space="0" w:color="auto"/>
        <w:left w:val="none" w:sz="0" w:space="0" w:color="auto"/>
        <w:bottom w:val="none" w:sz="0" w:space="0" w:color="auto"/>
        <w:right w:val="none" w:sz="0" w:space="0" w:color="auto"/>
      </w:divBdr>
    </w:div>
    <w:div w:id="1205364055">
      <w:bodyDiv w:val="1"/>
      <w:marLeft w:val="0"/>
      <w:marRight w:val="0"/>
      <w:marTop w:val="0"/>
      <w:marBottom w:val="0"/>
      <w:divBdr>
        <w:top w:val="none" w:sz="0" w:space="0" w:color="auto"/>
        <w:left w:val="none" w:sz="0" w:space="0" w:color="auto"/>
        <w:bottom w:val="none" w:sz="0" w:space="0" w:color="auto"/>
        <w:right w:val="none" w:sz="0" w:space="0" w:color="auto"/>
      </w:divBdr>
    </w:div>
    <w:div w:id="1211193010">
      <w:bodyDiv w:val="1"/>
      <w:marLeft w:val="0"/>
      <w:marRight w:val="0"/>
      <w:marTop w:val="0"/>
      <w:marBottom w:val="0"/>
      <w:divBdr>
        <w:top w:val="none" w:sz="0" w:space="0" w:color="auto"/>
        <w:left w:val="none" w:sz="0" w:space="0" w:color="auto"/>
        <w:bottom w:val="none" w:sz="0" w:space="0" w:color="auto"/>
        <w:right w:val="none" w:sz="0" w:space="0" w:color="auto"/>
      </w:divBdr>
    </w:div>
    <w:div w:id="1216039151">
      <w:bodyDiv w:val="1"/>
      <w:marLeft w:val="0"/>
      <w:marRight w:val="0"/>
      <w:marTop w:val="0"/>
      <w:marBottom w:val="0"/>
      <w:divBdr>
        <w:top w:val="none" w:sz="0" w:space="0" w:color="auto"/>
        <w:left w:val="none" w:sz="0" w:space="0" w:color="auto"/>
        <w:bottom w:val="none" w:sz="0" w:space="0" w:color="auto"/>
        <w:right w:val="none" w:sz="0" w:space="0" w:color="auto"/>
      </w:divBdr>
    </w:div>
    <w:div w:id="1216891633">
      <w:bodyDiv w:val="1"/>
      <w:marLeft w:val="0"/>
      <w:marRight w:val="0"/>
      <w:marTop w:val="0"/>
      <w:marBottom w:val="0"/>
      <w:divBdr>
        <w:top w:val="none" w:sz="0" w:space="0" w:color="auto"/>
        <w:left w:val="none" w:sz="0" w:space="0" w:color="auto"/>
        <w:bottom w:val="none" w:sz="0" w:space="0" w:color="auto"/>
        <w:right w:val="none" w:sz="0" w:space="0" w:color="auto"/>
      </w:divBdr>
    </w:div>
    <w:div w:id="1221132903">
      <w:bodyDiv w:val="1"/>
      <w:marLeft w:val="0"/>
      <w:marRight w:val="0"/>
      <w:marTop w:val="0"/>
      <w:marBottom w:val="0"/>
      <w:divBdr>
        <w:top w:val="none" w:sz="0" w:space="0" w:color="auto"/>
        <w:left w:val="none" w:sz="0" w:space="0" w:color="auto"/>
        <w:bottom w:val="none" w:sz="0" w:space="0" w:color="auto"/>
        <w:right w:val="none" w:sz="0" w:space="0" w:color="auto"/>
      </w:divBdr>
    </w:div>
    <w:div w:id="1225336938">
      <w:bodyDiv w:val="1"/>
      <w:marLeft w:val="0"/>
      <w:marRight w:val="0"/>
      <w:marTop w:val="0"/>
      <w:marBottom w:val="0"/>
      <w:divBdr>
        <w:top w:val="none" w:sz="0" w:space="0" w:color="auto"/>
        <w:left w:val="none" w:sz="0" w:space="0" w:color="auto"/>
        <w:bottom w:val="none" w:sz="0" w:space="0" w:color="auto"/>
        <w:right w:val="none" w:sz="0" w:space="0" w:color="auto"/>
      </w:divBdr>
    </w:div>
    <w:div w:id="1228494664">
      <w:bodyDiv w:val="1"/>
      <w:marLeft w:val="0"/>
      <w:marRight w:val="0"/>
      <w:marTop w:val="0"/>
      <w:marBottom w:val="0"/>
      <w:divBdr>
        <w:top w:val="none" w:sz="0" w:space="0" w:color="auto"/>
        <w:left w:val="none" w:sz="0" w:space="0" w:color="auto"/>
        <w:bottom w:val="none" w:sz="0" w:space="0" w:color="auto"/>
        <w:right w:val="none" w:sz="0" w:space="0" w:color="auto"/>
      </w:divBdr>
    </w:div>
    <w:div w:id="1246912531">
      <w:bodyDiv w:val="1"/>
      <w:marLeft w:val="0"/>
      <w:marRight w:val="0"/>
      <w:marTop w:val="0"/>
      <w:marBottom w:val="0"/>
      <w:divBdr>
        <w:top w:val="none" w:sz="0" w:space="0" w:color="auto"/>
        <w:left w:val="none" w:sz="0" w:space="0" w:color="auto"/>
        <w:bottom w:val="none" w:sz="0" w:space="0" w:color="auto"/>
        <w:right w:val="none" w:sz="0" w:space="0" w:color="auto"/>
      </w:divBdr>
    </w:div>
    <w:div w:id="1248807829">
      <w:bodyDiv w:val="1"/>
      <w:marLeft w:val="0"/>
      <w:marRight w:val="0"/>
      <w:marTop w:val="0"/>
      <w:marBottom w:val="0"/>
      <w:divBdr>
        <w:top w:val="none" w:sz="0" w:space="0" w:color="auto"/>
        <w:left w:val="none" w:sz="0" w:space="0" w:color="auto"/>
        <w:bottom w:val="none" w:sz="0" w:space="0" w:color="auto"/>
        <w:right w:val="none" w:sz="0" w:space="0" w:color="auto"/>
      </w:divBdr>
    </w:div>
    <w:div w:id="1252540646">
      <w:bodyDiv w:val="1"/>
      <w:marLeft w:val="0"/>
      <w:marRight w:val="0"/>
      <w:marTop w:val="0"/>
      <w:marBottom w:val="0"/>
      <w:divBdr>
        <w:top w:val="none" w:sz="0" w:space="0" w:color="auto"/>
        <w:left w:val="none" w:sz="0" w:space="0" w:color="auto"/>
        <w:bottom w:val="none" w:sz="0" w:space="0" w:color="auto"/>
        <w:right w:val="none" w:sz="0" w:space="0" w:color="auto"/>
      </w:divBdr>
    </w:div>
    <w:div w:id="1255633334">
      <w:bodyDiv w:val="1"/>
      <w:marLeft w:val="0"/>
      <w:marRight w:val="0"/>
      <w:marTop w:val="0"/>
      <w:marBottom w:val="0"/>
      <w:divBdr>
        <w:top w:val="none" w:sz="0" w:space="0" w:color="auto"/>
        <w:left w:val="none" w:sz="0" w:space="0" w:color="auto"/>
        <w:bottom w:val="none" w:sz="0" w:space="0" w:color="auto"/>
        <w:right w:val="none" w:sz="0" w:space="0" w:color="auto"/>
      </w:divBdr>
    </w:div>
    <w:div w:id="1260523719">
      <w:bodyDiv w:val="1"/>
      <w:marLeft w:val="0"/>
      <w:marRight w:val="0"/>
      <w:marTop w:val="0"/>
      <w:marBottom w:val="0"/>
      <w:divBdr>
        <w:top w:val="none" w:sz="0" w:space="0" w:color="auto"/>
        <w:left w:val="none" w:sz="0" w:space="0" w:color="auto"/>
        <w:bottom w:val="none" w:sz="0" w:space="0" w:color="auto"/>
        <w:right w:val="none" w:sz="0" w:space="0" w:color="auto"/>
      </w:divBdr>
    </w:div>
    <w:div w:id="1260914157">
      <w:bodyDiv w:val="1"/>
      <w:marLeft w:val="0"/>
      <w:marRight w:val="0"/>
      <w:marTop w:val="0"/>
      <w:marBottom w:val="0"/>
      <w:divBdr>
        <w:top w:val="none" w:sz="0" w:space="0" w:color="auto"/>
        <w:left w:val="none" w:sz="0" w:space="0" w:color="auto"/>
        <w:bottom w:val="none" w:sz="0" w:space="0" w:color="auto"/>
        <w:right w:val="none" w:sz="0" w:space="0" w:color="auto"/>
      </w:divBdr>
    </w:div>
    <w:div w:id="1270622788">
      <w:bodyDiv w:val="1"/>
      <w:marLeft w:val="0"/>
      <w:marRight w:val="0"/>
      <w:marTop w:val="0"/>
      <w:marBottom w:val="0"/>
      <w:divBdr>
        <w:top w:val="none" w:sz="0" w:space="0" w:color="auto"/>
        <w:left w:val="none" w:sz="0" w:space="0" w:color="auto"/>
        <w:bottom w:val="none" w:sz="0" w:space="0" w:color="auto"/>
        <w:right w:val="none" w:sz="0" w:space="0" w:color="auto"/>
      </w:divBdr>
    </w:div>
    <w:div w:id="1276058487">
      <w:bodyDiv w:val="1"/>
      <w:marLeft w:val="0"/>
      <w:marRight w:val="0"/>
      <w:marTop w:val="0"/>
      <w:marBottom w:val="0"/>
      <w:divBdr>
        <w:top w:val="none" w:sz="0" w:space="0" w:color="auto"/>
        <w:left w:val="none" w:sz="0" w:space="0" w:color="auto"/>
        <w:bottom w:val="none" w:sz="0" w:space="0" w:color="auto"/>
        <w:right w:val="none" w:sz="0" w:space="0" w:color="auto"/>
      </w:divBdr>
    </w:div>
    <w:div w:id="1276641922">
      <w:bodyDiv w:val="1"/>
      <w:marLeft w:val="0"/>
      <w:marRight w:val="0"/>
      <w:marTop w:val="0"/>
      <w:marBottom w:val="0"/>
      <w:divBdr>
        <w:top w:val="none" w:sz="0" w:space="0" w:color="auto"/>
        <w:left w:val="none" w:sz="0" w:space="0" w:color="auto"/>
        <w:bottom w:val="none" w:sz="0" w:space="0" w:color="auto"/>
        <w:right w:val="none" w:sz="0" w:space="0" w:color="auto"/>
      </w:divBdr>
    </w:div>
    <w:div w:id="1276712558">
      <w:bodyDiv w:val="1"/>
      <w:marLeft w:val="0"/>
      <w:marRight w:val="0"/>
      <w:marTop w:val="0"/>
      <w:marBottom w:val="0"/>
      <w:divBdr>
        <w:top w:val="none" w:sz="0" w:space="0" w:color="auto"/>
        <w:left w:val="none" w:sz="0" w:space="0" w:color="auto"/>
        <w:bottom w:val="none" w:sz="0" w:space="0" w:color="auto"/>
        <w:right w:val="none" w:sz="0" w:space="0" w:color="auto"/>
      </w:divBdr>
    </w:div>
    <w:div w:id="1280065236">
      <w:bodyDiv w:val="1"/>
      <w:marLeft w:val="0"/>
      <w:marRight w:val="0"/>
      <w:marTop w:val="0"/>
      <w:marBottom w:val="0"/>
      <w:divBdr>
        <w:top w:val="none" w:sz="0" w:space="0" w:color="auto"/>
        <w:left w:val="none" w:sz="0" w:space="0" w:color="auto"/>
        <w:bottom w:val="none" w:sz="0" w:space="0" w:color="auto"/>
        <w:right w:val="none" w:sz="0" w:space="0" w:color="auto"/>
      </w:divBdr>
    </w:div>
    <w:div w:id="1283535168">
      <w:bodyDiv w:val="1"/>
      <w:marLeft w:val="0"/>
      <w:marRight w:val="0"/>
      <w:marTop w:val="0"/>
      <w:marBottom w:val="0"/>
      <w:divBdr>
        <w:top w:val="none" w:sz="0" w:space="0" w:color="auto"/>
        <w:left w:val="none" w:sz="0" w:space="0" w:color="auto"/>
        <w:bottom w:val="none" w:sz="0" w:space="0" w:color="auto"/>
        <w:right w:val="none" w:sz="0" w:space="0" w:color="auto"/>
      </w:divBdr>
    </w:div>
    <w:div w:id="1285501237">
      <w:bodyDiv w:val="1"/>
      <w:marLeft w:val="0"/>
      <w:marRight w:val="0"/>
      <w:marTop w:val="0"/>
      <w:marBottom w:val="0"/>
      <w:divBdr>
        <w:top w:val="none" w:sz="0" w:space="0" w:color="auto"/>
        <w:left w:val="none" w:sz="0" w:space="0" w:color="auto"/>
        <w:bottom w:val="none" w:sz="0" w:space="0" w:color="auto"/>
        <w:right w:val="none" w:sz="0" w:space="0" w:color="auto"/>
      </w:divBdr>
    </w:div>
    <w:div w:id="1286740869">
      <w:bodyDiv w:val="1"/>
      <w:marLeft w:val="0"/>
      <w:marRight w:val="0"/>
      <w:marTop w:val="0"/>
      <w:marBottom w:val="0"/>
      <w:divBdr>
        <w:top w:val="none" w:sz="0" w:space="0" w:color="auto"/>
        <w:left w:val="none" w:sz="0" w:space="0" w:color="auto"/>
        <w:bottom w:val="none" w:sz="0" w:space="0" w:color="auto"/>
        <w:right w:val="none" w:sz="0" w:space="0" w:color="auto"/>
      </w:divBdr>
    </w:div>
    <w:div w:id="1288513953">
      <w:bodyDiv w:val="1"/>
      <w:marLeft w:val="0"/>
      <w:marRight w:val="0"/>
      <w:marTop w:val="0"/>
      <w:marBottom w:val="0"/>
      <w:divBdr>
        <w:top w:val="none" w:sz="0" w:space="0" w:color="auto"/>
        <w:left w:val="none" w:sz="0" w:space="0" w:color="auto"/>
        <w:bottom w:val="none" w:sz="0" w:space="0" w:color="auto"/>
        <w:right w:val="none" w:sz="0" w:space="0" w:color="auto"/>
      </w:divBdr>
    </w:div>
    <w:div w:id="1288700910">
      <w:bodyDiv w:val="1"/>
      <w:marLeft w:val="0"/>
      <w:marRight w:val="0"/>
      <w:marTop w:val="0"/>
      <w:marBottom w:val="0"/>
      <w:divBdr>
        <w:top w:val="none" w:sz="0" w:space="0" w:color="auto"/>
        <w:left w:val="none" w:sz="0" w:space="0" w:color="auto"/>
        <w:bottom w:val="none" w:sz="0" w:space="0" w:color="auto"/>
        <w:right w:val="none" w:sz="0" w:space="0" w:color="auto"/>
      </w:divBdr>
    </w:div>
    <w:div w:id="1291059323">
      <w:bodyDiv w:val="1"/>
      <w:marLeft w:val="0"/>
      <w:marRight w:val="0"/>
      <w:marTop w:val="0"/>
      <w:marBottom w:val="0"/>
      <w:divBdr>
        <w:top w:val="none" w:sz="0" w:space="0" w:color="auto"/>
        <w:left w:val="none" w:sz="0" w:space="0" w:color="auto"/>
        <w:bottom w:val="none" w:sz="0" w:space="0" w:color="auto"/>
        <w:right w:val="none" w:sz="0" w:space="0" w:color="auto"/>
      </w:divBdr>
    </w:div>
    <w:div w:id="1295451097">
      <w:bodyDiv w:val="1"/>
      <w:marLeft w:val="0"/>
      <w:marRight w:val="0"/>
      <w:marTop w:val="0"/>
      <w:marBottom w:val="0"/>
      <w:divBdr>
        <w:top w:val="none" w:sz="0" w:space="0" w:color="auto"/>
        <w:left w:val="none" w:sz="0" w:space="0" w:color="auto"/>
        <w:bottom w:val="none" w:sz="0" w:space="0" w:color="auto"/>
        <w:right w:val="none" w:sz="0" w:space="0" w:color="auto"/>
      </w:divBdr>
    </w:div>
    <w:div w:id="1302272190">
      <w:bodyDiv w:val="1"/>
      <w:marLeft w:val="0"/>
      <w:marRight w:val="0"/>
      <w:marTop w:val="0"/>
      <w:marBottom w:val="0"/>
      <w:divBdr>
        <w:top w:val="none" w:sz="0" w:space="0" w:color="auto"/>
        <w:left w:val="none" w:sz="0" w:space="0" w:color="auto"/>
        <w:bottom w:val="none" w:sz="0" w:space="0" w:color="auto"/>
        <w:right w:val="none" w:sz="0" w:space="0" w:color="auto"/>
      </w:divBdr>
    </w:div>
    <w:div w:id="1302609749">
      <w:bodyDiv w:val="1"/>
      <w:marLeft w:val="0"/>
      <w:marRight w:val="0"/>
      <w:marTop w:val="0"/>
      <w:marBottom w:val="0"/>
      <w:divBdr>
        <w:top w:val="none" w:sz="0" w:space="0" w:color="auto"/>
        <w:left w:val="none" w:sz="0" w:space="0" w:color="auto"/>
        <w:bottom w:val="none" w:sz="0" w:space="0" w:color="auto"/>
        <w:right w:val="none" w:sz="0" w:space="0" w:color="auto"/>
      </w:divBdr>
    </w:div>
    <w:div w:id="1305163153">
      <w:bodyDiv w:val="1"/>
      <w:marLeft w:val="0"/>
      <w:marRight w:val="0"/>
      <w:marTop w:val="0"/>
      <w:marBottom w:val="0"/>
      <w:divBdr>
        <w:top w:val="none" w:sz="0" w:space="0" w:color="auto"/>
        <w:left w:val="none" w:sz="0" w:space="0" w:color="auto"/>
        <w:bottom w:val="none" w:sz="0" w:space="0" w:color="auto"/>
        <w:right w:val="none" w:sz="0" w:space="0" w:color="auto"/>
      </w:divBdr>
    </w:div>
    <w:div w:id="1306273098">
      <w:bodyDiv w:val="1"/>
      <w:marLeft w:val="0"/>
      <w:marRight w:val="0"/>
      <w:marTop w:val="0"/>
      <w:marBottom w:val="0"/>
      <w:divBdr>
        <w:top w:val="none" w:sz="0" w:space="0" w:color="auto"/>
        <w:left w:val="none" w:sz="0" w:space="0" w:color="auto"/>
        <w:bottom w:val="none" w:sz="0" w:space="0" w:color="auto"/>
        <w:right w:val="none" w:sz="0" w:space="0" w:color="auto"/>
      </w:divBdr>
    </w:div>
    <w:div w:id="1307469053">
      <w:bodyDiv w:val="1"/>
      <w:marLeft w:val="0"/>
      <w:marRight w:val="0"/>
      <w:marTop w:val="0"/>
      <w:marBottom w:val="0"/>
      <w:divBdr>
        <w:top w:val="none" w:sz="0" w:space="0" w:color="auto"/>
        <w:left w:val="none" w:sz="0" w:space="0" w:color="auto"/>
        <w:bottom w:val="none" w:sz="0" w:space="0" w:color="auto"/>
        <w:right w:val="none" w:sz="0" w:space="0" w:color="auto"/>
      </w:divBdr>
    </w:div>
    <w:div w:id="1317146113">
      <w:bodyDiv w:val="1"/>
      <w:marLeft w:val="0"/>
      <w:marRight w:val="0"/>
      <w:marTop w:val="0"/>
      <w:marBottom w:val="0"/>
      <w:divBdr>
        <w:top w:val="none" w:sz="0" w:space="0" w:color="auto"/>
        <w:left w:val="none" w:sz="0" w:space="0" w:color="auto"/>
        <w:bottom w:val="none" w:sz="0" w:space="0" w:color="auto"/>
        <w:right w:val="none" w:sz="0" w:space="0" w:color="auto"/>
      </w:divBdr>
    </w:div>
    <w:div w:id="1324889483">
      <w:bodyDiv w:val="1"/>
      <w:marLeft w:val="0"/>
      <w:marRight w:val="0"/>
      <w:marTop w:val="0"/>
      <w:marBottom w:val="0"/>
      <w:divBdr>
        <w:top w:val="none" w:sz="0" w:space="0" w:color="auto"/>
        <w:left w:val="none" w:sz="0" w:space="0" w:color="auto"/>
        <w:bottom w:val="none" w:sz="0" w:space="0" w:color="auto"/>
        <w:right w:val="none" w:sz="0" w:space="0" w:color="auto"/>
      </w:divBdr>
    </w:div>
    <w:div w:id="1325353067">
      <w:bodyDiv w:val="1"/>
      <w:marLeft w:val="0"/>
      <w:marRight w:val="0"/>
      <w:marTop w:val="0"/>
      <w:marBottom w:val="0"/>
      <w:divBdr>
        <w:top w:val="none" w:sz="0" w:space="0" w:color="auto"/>
        <w:left w:val="none" w:sz="0" w:space="0" w:color="auto"/>
        <w:bottom w:val="none" w:sz="0" w:space="0" w:color="auto"/>
        <w:right w:val="none" w:sz="0" w:space="0" w:color="auto"/>
      </w:divBdr>
    </w:div>
    <w:div w:id="1331715915">
      <w:bodyDiv w:val="1"/>
      <w:marLeft w:val="0"/>
      <w:marRight w:val="0"/>
      <w:marTop w:val="0"/>
      <w:marBottom w:val="0"/>
      <w:divBdr>
        <w:top w:val="none" w:sz="0" w:space="0" w:color="auto"/>
        <w:left w:val="none" w:sz="0" w:space="0" w:color="auto"/>
        <w:bottom w:val="none" w:sz="0" w:space="0" w:color="auto"/>
        <w:right w:val="none" w:sz="0" w:space="0" w:color="auto"/>
      </w:divBdr>
    </w:div>
    <w:div w:id="1341465204">
      <w:bodyDiv w:val="1"/>
      <w:marLeft w:val="0"/>
      <w:marRight w:val="0"/>
      <w:marTop w:val="0"/>
      <w:marBottom w:val="0"/>
      <w:divBdr>
        <w:top w:val="none" w:sz="0" w:space="0" w:color="auto"/>
        <w:left w:val="none" w:sz="0" w:space="0" w:color="auto"/>
        <w:bottom w:val="none" w:sz="0" w:space="0" w:color="auto"/>
        <w:right w:val="none" w:sz="0" w:space="0" w:color="auto"/>
      </w:divBdr>
    </w:div>
    <w:div w:id="1342052364">
      <w:bodyDiv w:val="1"/>
      <w:marLeft w:val="0"/>
      <w:marRight w:val="0"/>
      <w:marTop w:val="0"/>
      <w:marBottom w:val="0"/>
      <w:divBdr>
        <w:top w:val="none" w:sz="0" w:space="0" w:color="auto"/>
        <w:left w:val="none" w:sz="0" w:space="0" w:color="auto"/>
        <w:bottom w:val="none" w:sz="0" w:space="0" w:color="auto"/>
        <w:right w:val="none" w:sz="0" w:space="0" w:color="auto"/>
      </w:divBdr>
    </w:div>
    <w:div w:id="1348215579">
      <w:bodyDiv w:val="1"/>
      <w:marLeft w:val="0"/>
      <w:marRight w:val="0"/>
      <w:marTop w:val="0"/>
      <w:marBottom w:val="0"/>
      <w:divBdr>
        <w:top w:val="none" w:sz="0" w:space="0" w:color="auto"/>
        <w:left w:val="none" w:sz="0" w:space="0" w:color="auto"/>
        <w:bottom w:val="none" w:sz="0" w:space="0" w:color="auto"/>
        <w:right w:val="none" w:sz="0" w:space="0" w:color="auto"/>
      </w:divBdr>
    </w:div>
    <w:div w:id="1351759659">
      <w:bodyDiv w:val="1"/>
      <w:marLeft w:val="0"/>
      <w:marRight w:val="0"/>
      <w:marTop w:val="0"/>
      <w:marBottom w:val="0"/>
      <w:divBdr>
        <w:top w:val="none" w:sz="0" w:space="0" w:color="auto"/>
        <w:left w:val="none" w:sz="0" w:space="0" w:color="auto"/>
        <w:bottom w:val="none" w:sz="0" w:space="0" w:color="auto"/>
        <w:right w:val="none" w:sz="0" w:space="0" w:color="auto"/>
      </w:divBdr>
    </w:div>
    <w:div w:id="1379355800">
      <w:bodyDiv w:val="1"/>
      <w:marLeft w:val="0"/>
      <w:marRight w:val="0"/>
      <w:marTop w:val="0"/>
      <w:marBottom w:val="0"/>
      <w:divBdr>
        <w:top w:val="none" w:sz="0" w:space="0" w:color="auto"/>
        <w:left w:val="none" w:sz="0" w:space="0" w:color="auto"/>
        <w:bottom w:val="none" w:sz="0" w:space="0" w:color="auto"/>
        <w:right w:val="none" w:sz="0" w:space="0" w:color="auto"/>
      </w:divBdr>
    </w:div>
    <w:div w:id="1380399131">
      <w:bodyDiv w:val="1"/>
      <w:marLeft w:val="0"/>
      <w:marRight w:val="0"/>
      <w:marTop w:val="0"/>
      <w:marBottom w:val="0"/>
      <w:divBdr>
        <w:top w:val="none" w:sz="0" w:space="0" w:color="auto"/>
        <w:left w:val="none" w:sz="0" w:space="0" w:color="auto"/>
        <w:bottom w:val="none" w:sz="0" w:space="0" w:color="auto"/>
        <w:right w:val="none" w:sz="0" w:space="0" w:color="auto"/>
      </w:divBdr>
    </w:div>
    <w:div w:id="1388797882">
      <w:bodyDiv w:val="1"/>
      <w:marLeft w:val="0"/>
      <w:marRight w:val="0"/>
      <w:marTop w:val="0"/>
      <w:marBottom w:val="0"/>
      <w:divBdr>
        <w:top w:val="none" w:sz="0" w:space="0" w:color="auto"/>
        <w:left w:val="none" w:sz="0" w:space="0" w:color="auto"/>
        <w:bottom w:val="none" w:sz="0" w:space="0" w:color="auto"/>
        <w:right w:val="none" w:sz="0" w:space="0" w:color="auto"/>
      </w:divBdr>
    </w:div>
    <w:div w:id="1400133635">
      <w:bodyDiv w:val="1"/>
      <w:marLeft w:val="0"/>
      <w:marRight w:val="0"/>
      <w:marTop w:val="0"/>
      <w:marBottom w:val="0"/>
      <w:divBdr>
        <w:top w:val="none" w:sz="0" w:space="0" w:color="auto"/>
        <w:left w:val="none" w:sz="0" w:space="0" w:color="auto"/>
        <w:bottom w:val="none" w:sz="0" w:space="0" w:color="auto"/>
        <w:right w:val="none" w:sz="0" w:space="0" w:color="auto"/>
      </w:divBdr>
    </w:div>
    <w:div w:id="1406292871">
      <w:bodyDiv w:val="1"/>
      <w:marLeft w:val="0"/>
      <w:marRight w:val="0"/>
      <w:marTop w:val="0"/>
      <w:marBottom w:val="0"/>
      <w:divBdr>
        <w:top w:val="none" w:sz="0" w:space="0" w:color="auto"/>
        <w:left w:val="none" w:sz="0" w:space="0" w:color="auto"/>
        <w:bottom w:val="none" w:sz="0" w:space="0" w:color="auto"/>
        <w:right w:val="none" w:sz="0" w:space="0" w:color="auto"/>
      </w:divBdr>
    </w:div>
    <w:div w:id="1417358806">
      <w:bodyDiv w:val="1"/>
      <w:marLeft w:val="0"/>
      <w:marRight w:val="0"/>
      <w:marTop w:val="0"/>
      <w:marBottom w:val="0"/>
      <w:divBdr>
        <w:top w:val="none" w:sz="0" w:space="0" w:color="auto"/>
        <w:left w:val="none" w:sz="0" w:space="0" w:color="auto"/>
        <w:bottom w:val="none" w:sz="0" w:space="0" w:color="auto"/>
        <w:right w:val="none" w:sz="0" w:space="0" w:color="auto"/>
      </w:divBdr>
    </w:div>
    <w:div w:id="1419130276">
      <w:bodyDiv w:val="1"/>
      <w:marLeft w:val="0"/>
      <w:marRight w:val="0"/>
      <w:marTop w:val="0"/>
      <w:marBottom w:val="0"/>
      <w:divBdr>
        <w:top w:val="none" w:sz="0" w:space="0" w:color="auto"/>
        <w:left w:val="none" w:sz="0" w:space="0" w:color="auto"/>
        <w:bottom w:val="none" w:sz="0" w:space="0" w:color="auto"/>
        <w:right w:val="none" w:sz="0" w:space="0" w:color="auto"/>
      </w:divBdr>
    </w:div>
    <w:div w:id="1419212114">
      <w:bodyDiv w:val="1"/>
      <w:marLeft w:val="0"/>
      <w:marRight w:val="0"/>
      <w:marTop w:val="0"/>
      <w:marBottom w:val="0"/>
      <w:divBdr>
        <w:top w:val="none" w:sz="0" w:space="0" w:color="auto"/>
        <w:left w:val="none" w:sz="0" w:space="0" w:color="auto"/>
        <w:bottom w:val="none" w:sz="0" w:space="0" w:color="auto"/>
        <w:right w:val="none" w:sz="0" w:space="0" w:color="auto"/>
      </w:divBdr>
    </w:div>
    <w:div w:id="1426538420">
      <w:bodyDiv w:val="1"/>
      <w:marLeft w:val="0"/>
      <w:marRight w:val="0"/>
      <w:marTop w:val="0"/>
      <w:marBottom w:val="0"/>
      <w:divBdr>
        <w:top w:val="none" w:sz="0" w:space="0" w:color="auto"/>
        <w:left w:val="none" w:sz="0" w:space="0" w:color="auto"/>
        <w:bottom w:val="none" w:sz="0" w:space="0" w:color="auto"/>
        <w:right w:val="none" w:sz="0" w:space="0" w:color="auto"/>
      </w:divBdr>
    </w:div>
    <w:div w:id="1430156013">
      <w:bodyDiv w:val="1"/>
      <w:marLeft w:val="0"/>
      <w:marRight w:val="0"/>
      <w:marTop w:val="0"/>
      <w:marBottom w:val="0"/>
      <w:divBdr>
        <w:top w:val="none" w:sz="0" w:space="0" w:color="auto"/>
        <w:left w:val="none" w:sz="0" w:space="0" w:color="auto"/>
        <w:bottom w:val="none" w:sz="0" w:space="0" w:color="auto"/>
        <w:right w:val="none" w:sz="0" w:space="0" w:color="auto"/>
      </w:divBdr>
    </w:div>
    <w:div w:id="1435979959">
      <w:bodyDiv w:val="1"/>
      <w:marLeft w:val="0"/>
      <w:marRight w:val="0"/>
      <w:marTop w:val="0"/>
      <w:marBottom w:val="0"/>
      <w:divBdr>
        <w:top w:val="none" w:sz="0" w:space="0" w:color="auto"/>
        <w:left w:val="none" w:sz="0" w:space="0" w:color="auto"/>
        <w:bottom w:val="none" w:sz="0" w:space="0" w:color="auto"/>
        <w:right w:val="none" w:sz="0" w:space="0" w:color="auto"/>
      </w:divBdr>
    </w:div>
    <w:div w:id="1438789599">
      <w:bodyDiv w:val="1"/>
      <w:marLeft w:val="0"/>
      <w:marRight w:val="0"/>
      <w:marTop w:val="0"/>
      <w:marBottom w:val="0"/>
      <w:divBdr>
        <w:top w:val="none" w:sz="0" w:space="0" w:color="auto"/>
        <w:left w:val="none" w:sz="0" w:space="0" w:color="auto"/>
        <w:bottom w:val="none" w:sz="0" w:space="0" w:color="auto"/>
        <w:right w:val="none" w:sz="0" w:space="0" w:color="auto"/>
      </w:divBdr>
    </w:div>
    <w:div w:id="1440444501">
      <w:bodyDiv w:val="1"/>
      <w:marLeft w:val="0"/>
      <w:marRight w:val="0"/>
      <w:marTop w:val="0"/>
      <w:marBottom w:val="0"/>
      <w:divBdr>
        <w:top w:val="none" w:sz="0" w:space="0" w:color="auto"/>
        <w:left w:val="none" w:sz="0" w:space="0" w:color="auto"/>
        <w:bottom w:val="none" w:sz="0" w:space="0" w:color="auto"/>
        <w:right w:val="none" w:sz="0" w:space="0" w:color="auto"/>
      </w:divBdr>
    </w:div>
    <w:div w:id="1450054054">
      <w:bodyDiv w:val="1"/>
      <w:marLeft w:val="0"/>
      <w:marRight w:val="0"/>
      <w:marTop w:val="0"/>
      <w:marBottom w:val="0"/>
      <w:divBdr>
        <w:top w:val="none" w:sz="0" w:space="0" w:color="auto"/>
        <w:left w:val="none" w:sz="0" w:space="0" w:color="auto"/>
        <w:bottom w:val="none" w:sz="0" w:space="0" w:color="auto"/>
        <w:right w:val="none" w:sz="0" w:space="0" w:color="auto"/>
      </w:divBdr>
    </w:div>
    <w:div w:id="1453017139">
      <w:bodyDiv w:val="1"/>
      <w:marLeft w:val="0"/>
      <w:marRight w:val="0"/>
      <w:marTop w:val="0"/>
      <w:marBottom w:val="0"/>
      <w:divBdr>
        <w:top w:val="none" w:sz="0" w:space="0" w:color="auto"/>
        <w:left w:val="none" w:sz="0" w:space="0" w:color="auto"/>
        <w:bottom w:val="none" w:sz="0" w:space="0" w:color="auto"/>
        <w:right w:val="none" w:sz="0" w:space="0" w:color="auto"/>
      </w:divBdr>
    </w:div>
    <w:div w:id="1453867969">
      <w:bodyDiv w:val="1"/>
      <w:marLeft w:val="0"/>
      <w:marRight w:val="0"/>
      <w:marTop w:val="0"/>
      <w:marBottom w:val="0"/>
      <w:divBdr>
        <w:top w:val="none" w:sz="0" w:space="0" w:color="auto"/>
        <w:left w:val="none" w:sz="0" w:space="0" w:color="auto"/>
        <w:bottom w:val="none" w:sz="0" w:space="0" w:color="auto"/>
        <w:right w:val="none" w:sz="0" w:space="0" w:color="auto"/>
      </w:divBdr>
    </w:div>
    <w:div w:id="1455178844">
      <w:bodyDiv w:val="1"/>
      <w:marLeft w:val="0"/>
      <w:marRight w:val="0"/>
      <w:marTop w:val="0"/>
      <w:marBottom w:val="0"/>
      <w:divBdr>
        <w:top w:val="none" w:sz="0" w:space="0" w:color="auto"/>
        <w:left w:val="none" w:sz="0" w:space="0" w:color="auto"/>
        <w:bottom w:val="none" w:sz="0" w:space="0" w:color="auto"/>
        <w:right w:val="none" w:sz="0" w:space="0" w:color="auto"/>
      </w:divBdr>
    </w:div>
    <w:div w:id="1459184244">
      <w:bodyDiv w:val="1"/>
      <w:marLeft w:val="0"/>
      <w:marRight w:val="0"/>
      <w:marTop w:val="0"/>
      <w:marBottom w:val="0"/>
      <w:divBdr>
        <w:top w:val="none" w:sz="0" w:space="0" w:color="auto"/>
        <w:left w:val="none" w:sz="0" w:space="0" w:color="auto"/>
        <w:bottom w:val="none" w:sz="0" w:space="0" w:color="auto"/>
        <w:right w:val="none" w:sz="0" w:space="0" w:color="auto"/>
      </w:divBdr>
    </w:div>
    <w:div w:id="1459714479">
      <w:bodyDiv w:val="1"/>
      <w:marLeft w:val="0"/>
      <w:marRight w:val="0"/>
      <w:marTop w:val="0"/>
      <w:marBottom w:val="0"/>
      <w:divBdr>
        <w:top w:val="none" w:sz="0" w:space="0" w:color="auto"/>
        <w:left w:val="none" w:sz="0" w:space="0" w:color="auto"/>
        <w:bottom w:val="none" w:sz="0" w:space="0" w:color="auto"/>
        <w:right w:val="none" w:sz="0" w:space="0" w:color="auto"/>
      </w:divBdr>
    </w:div>
    <w:div w:id="1472752075">
      <w:bodyDiv w:val="1"/>
      <w:marLeft w:val="0"/>
      <w:marRight w:val="0"/>
      <w:marTop w:val="0"/>
      <w:marBottom w:val="0"/>
      <w:divBdr>
        <w:top w:val="none" w:sz="0" w:space="0" w:color="auto"/>
        <w:left w:val="none" w:sz="0" w:space="0" w:color="auto"/>
        <w:bottom w:val="none" w:sz="0" w:space="0" w:color="auto"/>
        <w:right w:val="none" w:sz="0" w:space="0" w:color="auto"/>
      </w:divBdr>
    </w:div>
    <w:div w:id="1474130304">
      <w:bodyDiv w:val="1"/>
      <w:marLeft w:val="0"/>
      <w:marRight w:val="0"/>
      <w:marTop w:val="0"/>
      <w:marBottom w:val="0"/>
      <w:divBdr>
        <w:top w:val="none" w:sz="0" w:space="0" w:color="auto"/>
        <w:left w:val="none" w:sz="0" w:space="0" w:color="auto"/>
        <w:bottom w:val="none" w:sz="0" w:space="0" w:color="auto"/>
        <w:right w:val="none" w:sz="0" w:space="0" w:color="auto"/>
      </w:divBdr>
    </w:div>
    <w:div w:id="1476802354">
      <w:bodyDiv w:val="1"/>
      <w:marLeft w:val="0"/>
      <w:marRight w:val="0"/>
      <w:marTop w:val="0"/>
      <w:marBottom w:val="0"/>
      <w:divBdr>
        <w:top w:val="none" w:sz="0" w:space="0" w:color="auto"/>
        <w:left w:val="none" w:sz="0" w:space="0" w:color="auto"/>
        <w:bottom w:val="none" w:sz="0" w:space="0" w:color="auto"/>
        <w:right w:val="none" w:sz="0" w:space="0" w:color="auto"/>
      </w:divBdr>
    </w:div>
    <w:div w:id="1478109648">
      <w:bodyDiv w:val="1"/>
      <w:marLeft w:val="0"/>
      <w:marRight w:val="0"/>
      <w:marTop w:val="0"/>
      <w:marBottom w:val="0"/>
      <w:divBdr>
        <w:top w:val="none" w:sz="0" w:space="0" w:color="auto"/>
        <w:left w:val="none" w:sz="0" w:space="0" w:color="auto"/>
        <w:bottom w:val="none" w:sz="0" w:space="0" w:color="auto"/>
        <w:right w:val="none" w:sz="0" w:space="0" w:color="auto"/>
      </w:divBdr>
    </w:div>
    <w:div w:id="1479760690">
      <w:bodyDiv w:val="1"/>
      <w:marLeft w:val="0"/>
      <w:marRight w:val="0"/>
      <w:marTop w:val="0"/>
      <w:marBottom w:val="0"/>
      <w:divBdr>
        <w:top w:val="none" w:sz="0" w:space="0" w:color="auto"/>
        <w:left w:val="none" w:sz="0" w:space="0" w:color="auto"/>
        <w:bottom w:val="none" w:sz="0" w:space="0" w:color="auto"/>
        <w:right w:val="none" w:sz="0" w:space="0" w:color="auto"/>
      </w:divBdr>
    </w:div>
    <w:div w:id="1480414829">
      <w:bodyDiv w:val="1"/>
      <w:marLeft w:val="0"/>
      <w:marRight w:val="0"/>
      <w:marTop w:val="0"/>
      <w:marBottom w:val="0"/>
      <w:divBdr>
        <w:top w:val="none" w:sz="0" w:space="0" w:color="auto"/>
        <w:left w:val="none" w:sz="0" w:space="0" w:color="auto"/>
        <w:bottom w:val="none" w:sz="0" w:space="0" w:color="auto"/>
        <w:right w:val="none" w:sz="0" w:space="0" w:color="auto"/>
      </w:divBdr>
    </w:div>
    <w:div w:id="1484618588">
      <w:bodyDiv w:val="1"/>
      <w:marLeft w:val="0"/>
      <w:marRight w:val="0"/>
      <w:marTop w:val="0"/>
      <w:marBottom w:val="0"/>
      <w:divBdr>
        <w:top w:val="none" w:sz="0" w:space="0" w:color="auto"/>
        <w:left w:val="none" w:sz="0" w:space="0" w:color="auto"/>
        <w:bottom w:val="none" w:sz="0" w:space="0" w:color="auto"/>
        <w:right w:val="none" w:sz="0" w:space="0" w:color="auto"/>
      </w:divBdr>
    </w:div>
    <w:div w:id="1487356936">
      <w:bodyDiv w:val="1"/>
      <w:marLeft w:val="0"/>
      <w:marRight w:val="0"/>
      <w:marTop w:val="0"/>
      <w:marBottom w:val="0"/>
      <w:divBdr>
        <w:top w:val="none" w:sz="0" w:space="0" w:color="auto"/>
        <w:left w:val="none" w:sz="0" w:space="0" w:color="auto"/>
        <w:bottom w:val="none" w:sz="0" w:space="0" w:color="auto"/>
        <w:right w:val="none" w:sz="0" w:space="0" w:color="auto"/>
      </w:divBdr>
    </w:div>
    <w:div w:id="1493644035">
      <w:bodyDiv w:val="1"/>
      <w:marLeft w:val="0"/>
      <w:marRight w:val="0"/>
      <w:marTop w:val="0"/>
      <w:marBottom w:val="0"/>
      <w:divBdr>
        <w:top w:val="none" w:sz="0" w:space="0" w:color="auto"/>
        <w:left w:val="none" w:sz="0" w:space="0" w:color="auto"/>
        <w:bottom w:val="none" w:sz="0" w:space="0" w:color="auto"/>
        <w:right w:val="none" w:sz="0" w:space="0" w:color="auto"/>
      </w:divBdr>
    </w:div>
    <w:div w:id="1497186349">
      <w:bodyDiv w:val="1"/>
      <w:marLeft w:val="0"/>
      <w:marRight w:val="0"/>
      <w:marTop w:val="0"/>
      <w:marBottom w:val="0"/>
      <w:divBdr>
        <w:top w:val="none" w:sz="0" w:space="0" w:color="auto"/>
        <w:left w:val="none" w:sz="0" w:space="0" w:color="auto"/>
        <w:bottom w:val="none" w:sz="0" w:space="0" w:color="auto"/>
        <w:right w:val="none" w:sz="0" w:space="0" w:color="auto"/>
      </w:divBdr>
    </w:div>
    <w:div w:id="1499735999">
      <w:bodyDiv w:val="1"/>
      <w:marLeft w:val="0"/>
      <w:marRight w:val="0"/>
      <w:marTop w:val="0"/>
      <w:marBottom w:val="0"/>
      <w:divBdr>
        <w:top w:val="none" w:sz="0" w:space="0" w:color="auto"/>
        <w:left w:val="none" w:sz="0" w:space="0" w:color="auto"/>
        <w:bottom w:val="none" w:sz="0" w:space="0" w:color="auto"/>
        <w:right w:val="none" w:sz="0" w:space="0" w:color="auto"/>
      </w:divBdr>
    </w:div>
    <w:div w:id="1502889981">
      <w:bodyDiv w:val="1"/>
      <w:marLeft w:val="0"/>
      <w:marRight w:val="0"/>
      <w:marTop w:val="0"/>
      <w:marBottom w:val="0"/>
      <w:divBdr>
        <w:top w:val="none" w:sz="0" w:space="0" w:color="auto"/>
        <w:left w:val="none" w:sz="0" w:space="0" w:color="auto"/>
        <w:bottom w:val="none" w:sz="0" w:space="0" w:color="auto"/>
        <w:right w:val="none" w:sz="0" w:space="0" w:color="auto"/>
      </w:divBdr>
    </w:div>
    <w:div w:id="1503543487">
      <w:bodyDiv w:val="1"/>
      <w:marLeft w:val="0"/>
      <w:marRight w:val="0"/>
      <w:marTop w:val="0"/>
      <w:marBottom w:val="0"/>
      <w:divBdr>
        <w:top w:val="none" w:sz="0" w:space="0" w:color="auto"/>
        <w:left w:val="none" w:sz="0" w:space="0" w:color="auto"/>
        <w:bottom w:val="none" w:sz="0" w:space="0" w:color="auto"/>
        <w:right w:val="none" w:sz="0" w:space="0" w:color="auto"/>
      </w:divBdr>
    </w:div>
    <w:div w:id="1508717171">
      <w:bodyDiv w:val="1"/>
      <w:marLeft w:val="0"/>
      <w:marRight w:val="0"/>
      <w:marTop w:val="0"/>
      <w:marBottom w:val="0"/>
      <w:divBdr>
        <w:top w:val="none" w:sz="0" w:space="0" w:color="auto"/>
        <w:left w:val="none" w:sz="0" w:space="0" w:color="auto"/>
        <w:bottom w:val="none" w:sz="0" w:space="0" w:color="auto"/>
        <w:right w:val="none" w:sz="0" w:space="0" w:color="auto"/>
      </w:divBdr>
    </w:div>
    <w:div w:id="1518814308">
      <w:bodyDiv w:val="1"/>
      <w:marLeft w:val="0"/>
      <w:marRight w:val="0"/>
      <w:marTop w:val="0"/>
      <w:marBottom w:val="0"/>
      <w:divBdr>
        <w:top w:val="none" w:sz="0" w:space="0" w:color="auto"/>
        <w:left w:val="none" w:sz="0" w:space="0" w:color="auto"/>
        <w:bottom w:val="none" w:sz="0" w:space="0" w:color="auto"/>
        <w:right w:val="none" w:sz="0" w:space="0" w:color="auto"/>
      </w:divBdr>
    </w:div>
    <w:div w:id="1520970358">
      <w:bodyDiv w:val="1"/>
      <w:marLeft w:val="0"/>
      <w:marRight w:val="0"/>
      <w:marTop w:val="0"/>
      <w:marBottom w:val="0"/>
      <w:divBdr>
        <w:top w:val="none" w:sz="0" w:space="0" w:color="auto"/>
        <w:left w:val="none" w:sz="0" w:space="0" w:color="auto"/>
        <w:bottom w:val="none" w:sz="0" w:space="0" w:color="auto"/>
        <w:right w:val="none" w:sz="0" w:space="0" w:color="auto"/>
      </w:divBdr>
    </w:div>
    <w:div w:id="1523133691">
      <w:bodyDiv w:val="1"/>
      <w:marLeft w:val="0"/>
      <w:marRight w:val="0"/>
      <w:marTop w:val="0"/>
      <w:marBottom w:val="0"/>
      <w:divBdr>
        <w:top w:val="none" w:sz="0" w:space="0" w:color="auto"/>
        <w:left w:val="none" w:sz="0" w:space="0" w:color="auto"/>
        <w:bottom w:val="none" w:sz="0" w:space="0" w:color="auto"/>
        <w:right w:val="none" w:sz="0" w:space="0" w:color="auto"/>
      </w:divBdr>
    </w:div>
    <w:div w:id="1524510182">
      <w:bodyDiv w:val="1"/>
      <w:marLeft w:val="0"/>
      <w:marRight w:val="0"/>
      <w:marTop w:val="0"/>
      <w:marBottom w:val="0"/>
      <w:divBdr>
        <w:top w:val="none" w:sz="0" w:space="0" w:color="auto"/>
        <w:left w:val="none" w:sz="0" w:space="0" w:color="auto"/>
        <w:bottom w:val="none" w:sz="0" w:space="0" w:color="auto"/>
        <w:right w:val="none" w:sz="0" w:space="0" w:color="auto"/>
      </w:divBdr>
    </w:div>
    <w:div w:id="1530097157">
      <w:marLeft w:val="0"/>
      <w:marRight w:val="0"/>
      <w:marTop w:val="0"/>
      <w:marBottom w:val="0"/>
      <w:divBdr>
        <w:top w:val="none" w:sz="0" w:space="0" w:color="auto"/>
        <w:left w:val="none" w:sz="0" w:space="0" w:color="auto"/>
        <w:bottom w:val="none" w:sz="0" w:space="0" w:color="auto"/>
        <w:right w:val="none" w:sz="0" w:space="0" w:color="auto"/>
      </w:divBdr>
    </w:div>
    <w:div w:id="1530097158">
      <w:marLeft w:val="0"/>
      <w:marRight w:val="0"/>
      <w:marTop w:val="0"/>
      <w:marBottom w:val="0"/>
      <w:divBdr>
        <w:top w:val="none" w:sz="0" w:space="0" w:color="auto"/>
        <w:left w:val="none" w:sz="0" w:space="0" w:color="auto"/>
        <w:bottom w:val="none" w:sz="0" w:space="0" w:color="auto"/>
        <w:right w:val="none" w:sz="0" w:space="0" w:color="auto"/>
      </w:divBdr>
    </w:div>
    <w:div w:id="1530097159">
      <w:marLeft w:val="0"/>
      <w:marRight w:val="0"/>
      <w:marTop w:val="0"/>
      <w:marBottom w:val="0"/>
      <w:divBdr>
        <w:top w:val="none" w:sz="0" w:space="0" w:color="auto"/>
        <w:left w:val="none" w:sz="0" w:space="0" w:color="auto"/>
        <w:bottom w:val="none" w:sz="0" w:space="0" w:color="auto"/>
        <w:right w:val="none" w:sz="0" w:space="0" w:color="auto"/>
      </w:divBdr>
    </w:div>
    <w:div w:id="1530097160">
      <w:marLeft w:val="0"/>
      <w:marRight w:val="0"/>
      <w:marTop w:val="0"/>
      <w:marBottom w:val="0"/>
      <w:divBdr>
        <w:top w:val="none" w:sz="0" w:space="0" w:color="auto"/>
        <w:left w:val="none" w:sz="0" w:space="0" w:color="auto"/>
        <w:bottom w:val="none" w:sz="0" w:space="0" w:color="auto"/>
        <w:right w:val="none" w:sz="0" w:space="0" w:color="auto"/>
      </w:divBdr>
    </w:div>
    <w:div w:id="1530097161">
      <w:marLeft w:val="0"/>
      <w:marRight w:val="0"/>
      <w:marTop w:val="0"/>
      <w:marBottom w:val="0"/>
      <w:divBdr>
        <w:top w:val="none" w:sz="0" w:space="0" w:color="auto"/>
        <w:left w:val="none" w:sz="0" w:space="0" w:color="auto"/>
        <w:bottom w:val="none" w:sz="0" w:space="0" w:color="auto"/>
        <w:right w:val="none" w:sz="0" w:space="0" w:color="auto"/>
      </w:divBdr>
    </w:div>
    <w:div w:id="1530097162">
      <w:marLeft w:val="0"/>
      <w:marRight w:val="0"/>
      <w:marTop w:val="0"/>
      <w:marBottom w:val="0"/>
      <w:divBdr>
        <w:top w:val="none" w:sz="0" w:space="0" w:color="auto"/>
        <w:left w:val="none" w:sz="0" w:space="0" w:color="auto"/>
        <w:bottom w:val="none" w:sz="0" w:space="0" w:color="auto"/>
        <w:right w:val="none" w:sz="0" w:space="0" w:color="auto"/>
      </w:divBdr>
    </w:div>
    <w:div w:id="1530097163">
      <w:marLeft w:val="0"/>
      <w:marRight w:val="0"/>
      <w:marTop w:val="0"/>
      <w:marBottom w:val="0"/>
      <w:divBdr>
        <w:top w:val="none" w:sz="0" w:space="0" w:color="auto"/>
        <w:left w:val="none" w:sz="0" w:space="0" w:color="auto"/>
        <w:bottom w:val="none" w:sz="0" w:space="0" w:color="auto"/>
        <w:right w:val="none" w:sz="0" w:space="0" w:color="auto"/>
      </w:divBdr>
    </w:div>
    <w:div w:id="1530097164">
      <w:marLeft w:val="0"/>
      <w:marRight w:val="0"/>
      <w:marTop w:val="0"/>
      <w:marBottom w:val="0"/>
      <w:divBdr>
        <w:top w:val="none" w:sz="0" w:space="0" w:color="auto"/>
        <w:left w:val="none" w:sz="0" w:space="0" w:color="auto"/>
        <w:bottom w:val="none" w:sz="0" w:space="0" w:color="auto"/>
        <w:right w:val="none" w:sz="0" w:space="0" w:color="auto"/>
      </w:divBdr>
    </w:div>
    <w:div w:id="1530097165">
      <w:marLeft w:val="0"/>
      <w:marRight w:val="0"/>
      <w:marTop w:val="0"/>
      <w:marBottom w:val="0"/>
      <w:divBdr>
        <w:top w:val="none" w:sz="0" w:space="0" w:color="auto"/>
        <w:left w:val="none" w:sz="0" w:space="0" w:color="auto"/>
        <w:bottom w:val="none" w:sz="0" w:space="0" w:color="auto"/>
        <w:right w:val="none" w:sz="0" w:space="0" w:color="auto"/>
      </w:divBdr>
    </w:div>
    <w:div w:id="1530097166">
      <w:marLeft w:val="0"/>
      <w:marRight w:val="0"/>
      <w:marTop w:val="0"/>
      <w:marBottom w:val="0"/>
      <w:divBdr>
        <w:top w:val="none" w:sz="0" w:space="0" w:color="auto"/>
        <w:left w:val="none" w:sz="0" w:space="0" w:color="auto"/>
        <w:bottom w:val="none" w:sz="0" w:space="0" w:color="auto"/>
        <w:right w:val="none" w:sz="0" w:space="0" w:color="auto"/>
      </w:divBdr>
    </w:div>
    <w:div w:id="1530097167">
      <w:marLeft w:val="0"/>
      <w:marRight w:val="0"/>
      <w:marTop w:val="0"/>
      <w:marBottom w:val="0"/>
      <w:divBdr>
        <w:top w:val="none" w:sz="0" w:space="0" w:color="auto"/>
        <w:left w:val="none" w:sz="0" w:space="0" w:color="auto"/>
        <w:bottom w:val="none" w:sz="0" w:space="0" w:color="auto"/>
        <w:right w:val="none" w:sz="0" w:space="0" w:color="auto"/>
      </w:divBdr>
    </w:div>
    <w:div w:id="1530097168">
      <w:marLeft w:val="0"/>
      <w:marRight w:val="0"/>
      <w:marTop w:val="0"/>
      <w:marBottom w:val="0"/>
      <w:divBdr>
        <w:top w:val="none" w:sz="0" w:space="0" w:color="auto"/>
        <w:left w:val="none" w:sz="0" w:space="0" w:color="auto"/>
        <w:bottom w:val="none" w:sz="0" w:space="0" w:color="auto"/>
        <w:right w:val="none" w:sz="0" w:space="0" w:color="auto"/>
      </w:divBdr>
    </w:div>
    <w:div w:id="1530097169">
      <w:marLeft w:val="0"/>
      <w:marRight w:val="0"/>
      <w:marTop w:val="0"/>
      <w:marBottom w:val="0"/>
      <w:divBdr>
        <w:top w:val="none" w:sz="0" w:space="0" w:color="auto"/>
        <w:left w:val="none" w:sz="0" w:space="0" w:color="auto"/>
        <w:bottom w:val="none" w:sz="0" w:space="0" w:color="auto"/>
        <w:right w:val="none" w:sz="0" w:space="0" w:color="auto"/>
      </w:divBdr>
    </w:div>
    <w:div w:id="1530097170">
      <w:marLeft w:val="0"/>
      <w:marRight w:val="0"/>
      <w:marTop w:val="0"/>
      <w:marBottom w:val="0"/>
      <w:divBdr>
        <w:top w:val="none" w:sz="0" w:space="0" w:color="auto"/>
        <w:left w:val="none" w:sz="0" w:space="0" w:color="auto"/>
        <w:bottom w:val="none" w:sz="0" w:space="0" w:color="auto"/>
        <w:right w:val="none" w:sz="0" w:space="0" w:color="auto"/>
      </w:divBdr>
    </w:div>
    <w:div w:id="1530097171">
      <w:marLeft w:val="0"/>
      <w:marRight w:val="0"/>
      <w:marTop w:val="0"/>
      <w:marBottom w:val="0"/>
      <w:divBdr>
        <w:top w:val="none" w:sz="0" w:space="0" w:color="auto"/>
        <w:left w:val="none" w:sz="0" w:space="0" w:color="auto"/>
        <w:bottom w:val="none" w:sz="0" w:space="0" w:color="auto"/>
        <w:right w:val="none" w:sz="0" w:space="0" w:color="auto"/>
      </w:divBdr>
    </w:div>
    <w:div w:id="1530097172">
      <w:marLeft w:val="46"/>
      <w:marRight w:val="46"/>
      <w:marTop w:val="46"/>
      <w:marBottom w:val="12"/>
      <w:divBdr>
        <w:top w:val="none" w:sz="0" w:space="0" w:color="auto"/>
        <w:left w:val="none" w:sz="0" w:space="0" w:color="auto"/>
        <w:bottom w:val="none" w:sz="0" w:space="0" w:color="auto"/>
        <w:right w:val="none" w:sz="0" w:space="0" w:color="auto"/>
      </w:divBdr>
      <w:divsChild>
        <w:div w:id="1530097212">
          <w:marLeft w:val="0"/>
          <w:marRight w:val="0"/>
          <w:marTop w:val="0"/>
          <w:marBottom w:val="0"/>
          <w:divBdr>
            <w:top w:val="none" w:sz="0" w:space="0" w:color="auto"/>
            <w:left w:val="none" w:sz="0" w:space="0" w:color="auto"/>
            <w:bottom w:val="none" w:sz="0" w:space="0" w:color="auto"/>
            <w:right w:val="none" w:sz="0" w:space="0" w:color="auto"/>
          </w:divBdr>
        </w:div>
      </w:divsChild>
    </w:div>
    <w:div w:id="1530097173">
      <w:marLeft w:val="0"/>
      <w:marRight w:val="0"/>
      <w:marTop w:val="0"/>
      <w:marBottom w:val="0"/>
      <w:divBdr>
        <w:top w:val="none" w:sz="0" w:space="0" w:color="auto"/>
        <w:left w:val="none" w:sz="0" w:space="0" w:color="auto"/>
        <w:bottom w:val="none" w:sz="0" w:space="0" w:color="auto"/>
        <w:right w:val="none" w:sz="0" w:space="0" w:color="auto"/>
      </w:divBdr>
    </w:div>
    <w:div w:id="1530097174">
      <w:marLeft w:val="0"/>
      <w:marRight w:val="0"/>
      <w:marTop w:val="0"/>
      <w:marBottom w:val="0"/>
      <w:divBdr>
        <w:top w:val="none" w:sz="0" w:space="0" w:color="auto"/>
        <w:left w:val="none" w:sz="0" w:space="0" w:color="auto"/>
        <w:bottom w:val="none" w:sz="0" w:space="0" w:color="auto"/>
        <w:right w:val="none" w:sz="0" w:space="0" w:color="auto"/>
      </w:divBdr>
    </w:div>
    <w:div w:id="1530097175">
      <w:marLeft w:val="0"/>
      <w:marRight w:val="0"/>
      <w:marTop w:val="0"/>
      <w:marBottom w:val="0"/>
      <w:divBdr>
        <w:top w:val="none" w:sz="0" w:space="0" w:color="auto"/>
        <w:left w:val="none" w:sz="0" w:space="0" w:color="auto"/>
        <w:bottom w:val="none" w:sz="0" w:space="0" w:color="auto"/>
        <w:right w:val="none" w:sz="0" w:space="0" w:color="auto"/>
      </w:divBdr>
    </w:div>
    <w:div w:id="1530097176">
      <w:marLeft w:val="0"/>
      <w:marRight w:val="0"/>
      <w:marTop w:val="0"/>
      <w:marBottom w:val="0"/>
      <w:divBdr>
        <w:top w:val="none" w:sz="0" w:space="0" w:color="auto"/>
        <w:left w:val="none" w:sz="0" w:space="0" w:color="auto"/>
        <w:bottom w:val="none" w:sz="0" w:space="0" w:color="auto"/>
        <w:right w:val="none" w:sz="0" w:space="0" w:color="auto"/>
      </w:divBdr>
    </w:div>
    <w:div w:id="1530097177">
      <w:marLeft w:val="0"/>
      <w:marRight w:val="0"/>
      <w:marTop w:val="0"/>
      <w:marBottom w:val="0"/>
      <w:divBdr>
        <w:top w:val="none" w:sz="0" w:space="0" w:color="auto"/>
        <w:left w:val="none" w:sz="0" w:space="0" w:color="auto"/>
        <w:bottom w:val="none" w:sz="0" w:space="0" w:color="auto"/>
        <w:right w:val="none" w:sz="0" w:space="0" w:color="auto"/>
      </w:divBdr>
    </w:div>
    <w:div w:id="1530097178">
      <w:marLeft w:val="0"/>
      <w:marRight w:val="0"/>
      <w:marTop w:val="0"/>
      <w:marBottom w:val="0"/>
      <w:divBdr>
        <w:top w:val="none" w:sz="0" w:space="0" w:color="auto"/>
        <w:left w:val="none" w:sz="0" w:space="0" w:color="auto"/>
        <w:bottom w:val="none" w:sz="0" w:space="0" w:color="auto"/>
        <w:right w:val="none" w:sz="0" w:space="0" w:color="auto"/>
      </w:divBdr>
    </w:div>
    <w:div w:id="1530097179">
      <w:marLeft w:val="0"/>
      <w:marRight w:val="0"/>
      <w:marTop w:val="0"/>
      <w:marBottom w:val="0"/>
      <w:divBdr>
        <w:top w:val="none" w:sz="0" w:space="0" w:color="auto"/>
        <w:left w:val="none" w:sz="0" w:space="0" w:color="auto"/>
        <w:bottom w:val="none" w:sz="0" w:space="0" w:color="auto"/>
        <w:right w:val="none" w:sz="0" w:space="0" w:color="auto"/>
      </w:divBdr>
    </w:div>
    <w:div w:id="1530097180">
      <w:marLeft w:val="0"/>
      <w:marRight w:val="0"/>
      <w:marTop w:val="0"/>
      <w:marBottom w:val="0"/>
      <w:divBdr>
        <w:top w:val="none" w:sz="0" w:space="0" w:color="auto"/>
        <w:left w:val="none" w:sz="0" w:space="0" w:color="auto"/>
        <w:bottom w:val="none" w:sz="0" w:space="0" w:color="auto"/>
        <w:right w:val="none" w:sz="0" w:space="0" w:color="auto"/>
      </w:divBdr>
    </w:div>
    <w:div w:id="1530097181">
      <w:marLeft w:val="0"/>
      <w:marRight w:val="0"/>
      <w:marTop w:val="0"/>
      <w:marBottom w:val="0"/>
      <w:divBdr>
        <w:top w:val="none" w:sz="0" w:space="0" w:color="auto"/>
        <w:left w:val="none" w:sz="0" w:space="0" w:color="auto"/>
        <w:bottom w:val="none" w:sz="0" w:space="0" w:color="auto"/>
        <w:right w:val="none" w:sz="0" w:space="0" w:color="auto"/>
      </w:divBdr>
    </w:div>
    <w:div w:id="1530097182">
      <w:marLeft w:val="0"/>
      <w:marRight w:val="0"/>
      <w:marTop w:val="0"/>
      <w:marBottom w:val="0"/>
      <w:divBdr>
        <w:top w:val="none" w:sz="0" w:space="0" w:color="auto"/>
        <w:left w:val="none" w:sz="0" w:space="0" w:color="auto"/>
        <w:bottom w:val="none" w:sz="0" w:space="0" w:color="auto"/>
        <w:right w:val="none" w:sz="0" w:space="0" w:color="auto"/>
      </w:divBdr>
    </w:div>
    <w:div w:id="1530097183">
      <w:marLeft w:val="0"/>
      <w:marRight w:val="0"/>
      <w:marTop w:val="0"/>
      <w:marBottom w:val="0"/>
      <w:divBdr>
        <w:top w:val="none" w:sz="0" w:space="0" w:color="auto"/>
        <w:left w:val="none" w:sz="0" w:space="0" w:color="auto"/>
        <w:bottom w:val="none" w:sz="0" w:space="0" w:color="auto"/>
        <w:right w:val="none" w:sz="0" w:space="0" w:color="auto"/>
      </w:divBdr>
    </w:div>
    <w:div w:id="1530097184">
      <w:marLeft w:val="0"/>
      <w:marRight w:val="0"/>
      <w:marTop w:val="0"/>
      <w:marBottom w:val="0"/>
      <w:divBdr>
        <w:top w:val="none" w:sz="0" w:space="0" w:color="auto"/>
        <w:left w:val="none" w:sz="0" w:space="0" w:color="auto"/>
        <w:bottom w:val="none" w:sz="0" w:space="0" w:color="auto"/>
        <w:right w:val="none" w:sz="0" w:space="0" w:color="auto"/>
      </w:divBdr>
    </w:div>
    <w:div w:id="1530097185">
      <w:marLeft w:val="0"/>
      <w:marRight w:val="0"/>
      <w:marTop w:val="0"/>
      <w:marBottom w:val="0"/>
      <w:divBdr>
        <w:top w:val="none" w:sz="0" w:space="0" w:color="auto"/>
        <w:left w:val="none" w:sz="0" w:space="0" w:color="auto"/>
        <w:bottom w:val="none" w:sz="0" w:space="0" w:color="auto"/>
        <w:right w:val="none" w:sz="0" w:space="0" w:color="auto"/>
      </w:divBdr>
    </w:div>
    <w:div w:id="1530097186">
      <w:marLeft w:val="0"/>
      <w:marRight w:val="0"/>
      <w:marTop w:val="0"/>
      <w:marBottom w:val="0"/>
      <w:divBdr>
        <w:top w:val="none" w:sz="0" w:space="0" w:color="auto"/>
        <w:left w:val="none" w:sz="0" w:space="0" w:color="auto"/>
        <w:bottom w:val="none" w:sz="0" w:space="0" w:color="auto"/>
        <w:right w:val="none" w:sz="0" w:space="0" w:color="auto"/>
      </w:divBdr>
    </w:div>
    <w:div w:id="1530097187">
      <w:marLeft w:val="0"/>
      <w:marRight w:val="0"/>
      <w:marTop w:val="0"/>
      <w:marBottom w:val="0"/>
      <w:divBdr>
        <w:top w:val="none" w:sz="0" w:space="0" w:color="auto"/>
        <w:left w:val="none" w:sz="0" w:space="0" w:color="auto"/>
        <w:bottom w:val="none" w:sz="0" w:space="0" w:color="auto"/>
        <w:right w:val="none" w:sz="0" w:space="0" w:color="auto"/>
      </w:divBdr>
    </w:div>
    <w:div w:id="1530097188">
      <w:marLeft w:val="0"/>
      <w:marRight w:val="0"/>
      <w:marTop w:val="0"/>
      <w:marBottom w:val="0"/>
      <w:divBdr>
        <w:top w:val="none" w:sz="0" w:space="0" w:color="auto"/>
        <w:left w:val="none" w:sz="0" w:space="0" w:color="auto"/>
        <w:bottom w:val="none" w:sz="0" w:space="0" w:color="auto"/>
        <w:right w:val="none" w:sz="0" w:space="0" w:color="auto"/>
      </w:divBdr>
    </w:div>
    <w:div w:id="1530097189">
      <w:marLeft w:val="0"/>
      <w:marRight w:val="0"/>
      <w:marTop w:val="0"/>
      <w:marBottom w:val="0"/>
      <w:divBdr>
        <w:top w:val="none" w:sz="0" w:space="0" w:color="auto"/>
        <w:left w:val="none" w:sz="0" w:space="0" w:color="auto"/>
        <w:bottom w:val="none" w:sz="0" w:space="0" w:color="auto"/>
        <w:right w:val="none" w:sz="0" w:space="0" w:color="auto"/>
      </w:divBdr>
    </w:div>
    <w:div w:id="1530097190">
      <w:marLeft w:val="0"/>
      <w:marRight w:val="0"/>
      <w:marTop w:val="0"/>
      <w:marBottom w:val="0"/>
      <w:divBdr>
        <w:top w:val="none" w:sz="0" w:space="0" w:color="auto"/>
        <w:left w:val="none" w:sz="0" w:space="0" w:color="auto"/>
        <w:bottom w:val="none" w:sz="0" w:space="0" w:color="auto"/>
        <w:right w:val="none" w:sz="0" w:space="0" w:color="auto"/>
      </w:divBdr>
    </w:div>
    <w:div w:id="1530097191">
      <w:marLeft w:val="0"/>
      <w:marRight w:val="0"/>
      <w:marTop w:val="0"/>
      <w:marBottom w:val="0"/>
      <w:divBdr>
        <w:top w:val="none" w:sz="0" w:space="0" w:color="auto"/>
        <w:left w:val="none" w:sz="0" w:space="0" w:color="auto"/>
        <w:bottom w:val="none" w:sz="0" w:space="0" w:color="auto"/>
        <w:right w:val="none" w:sz="0" w:space="0" w:color="auto"/>
      </w:divBdr>
    </w:div>
    <w:div w:id="1530097192">
      <w:marLeft w:val="0"/>
      <w:marRight w:val="0"/>
      <w:marTop w:val="0"/>
      <w:marBottom w:val="0"/>
      <w:divBdr>
        <w:top w:val="none" w:sz="0" w:space="0" w:color="auto"/>
        <w:left w:val="none" w:sz="0" w:space="0" w:color="auto"/>
        <w:bottom w:val="none" w:sz="0" w:space="0" w:color="auto"/>
        <w:right w:val="none" w:sz="0" w:space="0" w:color="auto"/>
      </w:divBdr>
    </w:div>
    <w:div w:id="1530097193">
      <w:marLeft w:val="0"/>
      <w:marRight w:val="0"/>
      <w:marTop w:val="0"/>
      <w:marBottom w:val="0"/>
      <w:divBdr>
        <w:top w:val="none" w:sz="0" w:space="0" w:color="auto"/>
        <w:left w:val="none" w:sz="0" w:space="0" w:color="auto"/>
        <w:bottom w:val="none" w:sz="0" w:space="0" w:color="auto"/>
        <w:right w:val="none" w:sz="0" w:space="0" w:color="auto"/>
      </w:divBdr>
    </w:div>
    <w:div w:id="1530097194">
      <w:marLeft w:val="0"/>
      <w:marRight w:val="0"/>
      <w:marTop w:val="0"/>
      <w:marBottom w:val="0"/>
      <w:divBdr>
        <w:top w:val="none" w:sz="0" w:space="0" w:color="auto"/>
        <w:left w:val="none" w:sz="0" w:space="0" w:color="auto"/>
        <w:bottom w:val="none" w:sz="0" w:space="0" w:color="auto"/>
        <w:right w:val="none" w:sz="0" w:space="0" w:color="auto"/>
      </w:divBdr>
    </w:div>
    <w:div w:id="1530097196">
      <w:marLeft w:val="0"/>
      <w:marRight w:val="0"/>
      <w:marTop w:val="0"/>
      <w:marBottom w:val="0"/>
      <w:divBdr>
        <w:top w:val="none" w:sz="0" w:space="0" w:color="auto"/>
        <w:left w:val="none" w:sz="0" w:space="0" w:color="auto"/>
        <w:bottom w:val="none" w:sz="0" w:space="0" w:color="auto"/>
        <w:right w:val="none" w:sz="0" w:space="0" w:color="auto"/>
      </w:divBdr>
    </w:div>
    <w:div w:id="1530097197">
      <w:marLeft w:val="0"/>
      <w:marRight w:val="0"/>
      <w:marTop w:val="0"/>
      <w:marBottom w:val="0"/>
      <w:divBdr>
        <w:top w:val="none" w:sz="0" w:space="0" w:color="auto"/>
        <w:left w:val="none" w:sz="0" w:space="0" w:color="auto"/>
        <w:bottom w:val="none" w:sz="0" w:space="0" w:color="auto"/>
        <w:right w:val="none" w:sz="0" w:space="0" w:color="auto"/>
      </w:divBdr>
    </w:div>
    <w:div w:id="1530097198">
      <w:marLeft w:val="0"/>
      <w:marRight w:val="0"/>
      <w:marTop w:val="0"/>
      <w:marBottom w:val="0"/>
      <w:divBdr>
        <w:top w:val="none" w:sz="0" w:space="0" w:color="auto"/>
        <w:left w:val="none" w:sz="0" w:space="0" w:color="auto"/>
        <w:bottom w:val="none" w:sz="0" w:space="0" w:color="auto"/>
        <w:right w:val="none" w:sz="0" w:space="0" w:color="auto"/>
      </w:divBdr>
    </w:div>
    <w:div w:id="1530097199">
      <w:marLeft w:val="0"/>
      <w:marRight w:val="0"/>
      <w:marTop w:val="0"/>
      <w:marBottom w:val="0"/>
      <w:divBdr>
        <w:top w:val="none" w:sz="0" w:space="0" w:color="auto"/>
        <w:left w:val="none" w:sz="0" w:space="0" w:color="auto"/>
        <w:bottom w:val="none" w:sz="0" w:space="0" w:color="auto"/>
        <w:right w:val="none" w:sz="0" w:space="0" w:color="auto"/>
      </w:divBdr>
    </w:div>
    <w:div w:id="1530097200">
      <w:marLeft w:val="0"/>
      <w:marRight w:val="0"/>
      <w:marTop w:val="0"/>
      <w:marBottom w:val="0"/>
      <w:divBdr>
        <w:top w:val="none" w:sz="0" w:space="0" w:color="auto"/>
        <w:left w:val="none" w:sz="0" w:space="0" w:color="auto"/>
        <w:bottom w:val="none" w:sz="0" w:space="0" w:color="auto"/>
        <w:right w:val="none" w:sz="0" w:space="0" w:color="auto"/>
      </w:divBdr>
    </w:div>
    <w:div w:id="1530097201">
      <w:marLeft w:val="0"/>
      <w:marRight w:val="0"/>
      <w:marTop w:val="0"/>
      <w:marBottom w:val="0"/>
      <w:divBdr>
        <w:top w:val="none" w:sz="0" w:space="0" w:color="auto"/>
        <w:left w:val="none" w:sz="0" w:space="0" w:color="auto"/>
        <w:bottom w:val="none" w:sz="0" w:space="0" w:color="auto"/>
        <w:right w:val="none" w:sz="0" w:space="0" w:color="auto"/>
      </w:divBdr>
    </w:div>
    <w:div w:id="1530097202">
      <w:marLeft w:val="0"/>
      <w:marRight w:val="0"/>
      <w:marTop w:val="0"/>
      <w:marBottom w:val="0"/>
      <w:divBdr>
        <w:top w:val="none" w:sz="0" w:space="0" w:color="auto"/>
        <w:left w:val="none" w:sz="0" w:space="0" w:color="auto"/>
        <w:bottom w:val="none" w:sz="0" w:space="0" w:color="auto"/>
        <w:right w:val="none" w:sz="0" w:space="0" w:color="auto"/>
      </w:divBdr>
    </w:div>
    <w:div w:id="1530097203">
      <w:marLeft w:val="0"/>
      <w:marRight w:val="0"/>
      <w:marTop w:val="0"/>
      <w:marBottom w:val="0"/>
      <w:divBdr>
        <w:top w:val="none" w:sz="0" w:space="0" w:color="auto"/>
        <w:left w:val="none" w:sz="0" w:space="0" w:color="auto"/>
        <w:bottom w:val="none" w:sz="0" w:space="0" w:color="auto"/>
        <w:right w:val="none" w:sz="0" w:space="0" w:color="auto"/>
      </w:divBdr>
    </w:div>
    <w:div w:id="1530097204">
      <w:marLeft w:val="0"/>
      <w:marRight w:val="0"/>
      <w:marTop w:val="0"/>
      <w:marBottom w:val="0"/>
      <w:divBdr>
        <w:top w:val="none" w:sz="0" w:space="0" w:color="auto"/>
        <w:left w:val="none" w:sz="0" w:space="0" w:color="auto"/>
        <w:bottom w:val="none" w:sz="0" w:space="0" w:color="auto"/>
        <w:right w:val="none" w:sz="0" w:space="0" w:color="auto"/>
      </w:divBdr>
    </w:div>
    <w:div w:id="1530097205">
      <w:marLeft w:val="0"/>
      <w:marRight w:val="0"/>
      <w:marTop w:val="0"/>
      <w:marBottom w:val="0"/>
      <w:divBdr>
        <w:top w:val="none" w:sz="0" w:space="0" w:color="auto"/>
        <w:left w:val="none" w:sz="0" w:space="0" w:color="auto"/>
        <w:bottom w:val="none" w:sz="0" w:space="0" w:color="auto"/>
        <w:right w:val="none" w:sz="0" w:space="0" w:color="auto"/>
      </w:divBdr>
    </w:div>
    <w:div w:id="1530097206">
      <w:marLeft w:val="0"/>
      <w:marRight w:val="0"/>
      <w:marTop w:val="0"/>
      <w:marBottom w:val="0"/>
      <w:divBdr>
        <w:top w:val="none" w:sz="0" w:space="0" w:color="auto"/>
        <w:left w:val="none" w:sz="0" w:space="0" w:color="auto"/>
        <w:bottom w:val="none" w:sz="0" w:space="0" w:color="auto"/>
        <w:right w:val="none" w:sz="0" w:space="0" w:color="auto"/>
      </w:divBdr>
    </w:div>
    <w:div w:id="1530097207">
      <w:marLeft w:val="0"/>
      <w:marRight w:val="0"/>
      <w:marTop w:val="0"/>
      <w:marBottom w:val="0"/>
      <w:divBdr>
        <w:top w:val="none" w:sz="0" w:space="0" w:color="auto"/>
        <w:left w:val="none" w:sz="0" w:space="0" w:color="auto"/>
        <w:bottom w:val="none" w:sz="0" w:space="0" w:color="auto"/>
        <w:right w:val="none" w:sz="0" w:space="0" w:color="auto"/>
      </w:divBdr>
    </w:div>
    <w:div w:id="1530097208">
      <w:marLeft w:val="0"/>
      <w:marRight w:val="0"/>
      <w:marTop w:val="0"/>
      <w:marBottom w:val="0"/>
      <w:divBdr>
        <w:top w:val="none" w:sz="0" w:space="0" w:color="auto"/>
        <w:left w:val="none" w:sz="0" w:space="0" w:color="auto"/>
        <w:bottom w:val="none" w:sz="0" w:space="0" w:color="auto"/>
        <w:right w:val="none" w:sz="0" w:space="0" w:color="auto"/>
      </w:divBdr>
    </w:div>
    <w:div w:id="1530097209">
      <w:marLeft w:val="0"/>
      <w:marRight w:val="0"/>
      <w:marTop w:val="0"/>
      <w:marBottom w:val="0"/>
      <w:divBdr>
        <w:top w:val="none" w:sz="0" w:space="0" w:color="auto"/>
        <w:left w:val="none" w:sz="0" w:space="0" w:color="auto"/>
        <w:bottom w:val="none" w:sz="0" w:space="0" w:color="auto"/>
        <w:right w:val="none" w:sz="0" w:space="0" w:color="auto"/>
      </w:divBdr>
    </w:div>
    <w:div w:id="1530097210">
      <w:marLeft w:val="0"/>
      <w:marRight w:val="0"/>
      <w:marTop w:val="0"/>
      <w:marBottom w:val="0"/>
      <w:divBdr>
        <w:top w:val="none" w:sz="0" w:space="0" w:color="auto"/>
        <w:left w:val="none" w:sz="0" w:space="0" w:color="auto"/>
        <w:bottom w:val="none" w:sz="0" w:space="0" w:color="auto"/>
        <w:right w:val="none" w:sz="0" w:space="0" w:color="auto"/>
      </w:divBdr>
    </w:div>
    <w:div w:id="1530097211">
      <w:marLeft w:val="0"/>
      <w:marRight w:val="0"/>
      <w:marTop w:val="0"/>
      <w:marBottom w:val="0"/>
      <w:divBdr>
        <w:top w:val="none" w:sz="0" w:space="0" w:color="auto"/>
        <w:left w:val="none" w:sz="0" w:space="0" w:color="auto"/>
        <w:bottom w:val="none" w:sz="0" w:space="0" w:color="auto"/>
        <w:right w:val="none" w:sz="0" w:space="0" w:color="auto"/>
      </w:divBdr>
    </w:div>
    <w:div w:id="1530097213">
      <w:marLeft w:val="0"/>
      <w:marRight w:val="0"/>
      <w:marTop w:val="0"/>
      <w:marBottom w:val="0"/>
      <w:divBdr>
        <w:top w:val="none" w:sz="0" w:space="0" w:color="auto"/>
        <w:left w:val="none" w:sz="0" w:space="0" w:color="auto"/>
        <w:bottom w:val="none" w:sz="0" w:space="0" w:color="auto"/>
        <w:right w:val="none" w:sz="0" w:space="0" w:color="auto"/>
      </w:divBdr>
    </w:div>
    <w:div w:id="1530097214">
      <w:marLeft w:val="0"/>
      <w:marRight w:val="0"/>
      <w:marTop w:val="0"/>
      <w:marBottom w:val="0"/>
      <w:divBdr>
        <w:top w:val="none" w:sz="0" w:space="0" w:color="auto"/>
        <w:left w:val="none" w:sz="0" w:space="0" w:color="auto"/>
        <w:bottom w:val="none" w:sz="0" w:space="0" w:color="auto"/>
        <w:right w:val="none" w:sz="0" w:space="0" w:color="auto"/>
      </w:divBdr>
    </w:div>
    <w:div w:id="1530097215">
      <w:marLeft w:val="0"/>
      <w:marRight w:val="0"/>
      <w:marTop w:val="0"/>
      <w:marBottom w:val="0"/>
      <w:divBdr>
        <w:top w:val="none" w:sz="0" w:space="0" w:color="auto"/>
        <w:left w:val="none" w:sz="0" w:space="0" w:color="auto"/>
        <w:bottom w:val="none" w:sz="0" w:space="0" w:color="auto"/>
        <w:right w:val="none" w:sz="0" w:space="0" w:color="auto"/>
      </w:divBdr>
    </w:div>
    <w:div w:id="1530097216">
      <w:marLeft w:val="0"/>
      <w:marRight w:val="0"/>
      <w:marTop w:val="0"/>
      <w:marBottom w:val="0"/>
      <w:divBdr>
        <w:top w:val="none" w:sz="0" w:space="0" w:color="auto"/>
        <w:left w:val="none" w:sz="0" w:space="0" w:color="auto"/>
        <w:bottom w:val="none" w:sz="0" w:space="0" w:color="auto"/>
        <w:right w:val="none" w:sz="0" w:space="0" w:color="auto"/>
      </w:divBdr>
    </w:div>
    <w:div w:id="1530097218">
      <w:marLeft w:val="0"/>
      <w:marRight w:val="0"/>
      <w:marTop w:val="0"/>
      <w:marBottom w:val="0"/>
      <w:divBdr>
        <w:top w:val="none" w:sz="0" w:space="0" w:color="auto"/>
        <w:left w:val="none" w:sz="0" w:space="0" w:color="auto"/>
        <w:bottom w:val="none" w:sz="0" w:space="0" w:color="auto"/>
        <w:right w:val="none" w:sz="0" w:space="0" w:color="auto"/>
      </w:divBdr>
    </w:div>
    <w:div w:id="1530097219">
      <w:marLeft w:val="46"/>
      <w:marRight w:val="46"/>
      <w:marTop w:val="46"/>
      <w:marBottom w:val="12"/>
      <w:divBdr>
        <w:top w:val="none" w:sz="0" w:space="0" w:color="auto"/>
        <w:left w:val="none" w:sz="0" w:space="0" w:color="auto"/>
        <w:bottom w:val="none" w:sz="0" w:space="0" w:color="auto"/>
        <w:right w:val="none" w:sz="0" w:space="0" w:color="auto"/>
      </w:divBdr>
      <w:divsChild>
        <w:div w:id="1530097217">
          <w:marLeft w:val="0"/>
          <w:marRight w:val="0"/>
          <w:marTop w:val="0"/>
          <w:marBottom w:val="0"/>
          <w:divBdr>
            <w:top w:val="none" w:sz="0" w:space="0" w:color="auto"/>
            <w:left w:val="none" w:sz="0" w:space="0" w:color="auto"/>
            <w:bottom w:val="none" w:sz="0" w:space="0" w:color="auto"/>
            <w:right w:val="none" w:sz="0" w:space="0" w:color="auto"/>
          </w:divBdr>
        </w:div>
      </w:divsChild>
    </w:div>
    <w:div w:id="1530097220">
      <w:marLeft w:val="0"/>
      <w:marRight w:val="0"/>
      <w:marTop w:val="0"/>
      <w:marBottom w:val="0"/>
      <w:divBdr>
        <w:top w:val="none" w:sz="0" w:space="0" w:color="auto"/>
        <w:left w:val="none" w:sz="0" w:space="0" w:color="auto"/>
        <w:bottom w:val="none" w:sz="0" w:space="0" w:color="auto"/>
        <w:right w:val="none" w:sz="0" w:space="0" w:color="auto"/>
      </w:divBdr>
    </w:div>
    <w:div w:id="1530097221">
      <w:marLeft w:val="0"/>
      <w:marRight w:val="0"/>
      <w:marTop w:val="0"/>
      <w:marBottom w:val="0"/>
      <w:divBdr>
        <w:top w:val="none" w:sz="0" w:space="0" w:color="auto"/>
        <w:left w:val="none" w:sz="0" w:space="0" w:color="auto"/>
        <w:bottom w:val="none" w:sz="0" w:space="0" w:color="auto"/>
        <w:right w:val="none" w:sz="0" w:space="0" w:color="auto"/>
      </w:divBdr>
    </w:div>
    <w:div w:id="1530097222">
      <w:marLeft w:val="0"/>
      <w:marRight w:val="0"/>
      <w:marTop w:val="0"/>
      <w:marBottom w:val="0"/>
      <w:divBdr>
        <w:top w:val="none" w:sz="0" w:space="0" w:color="auto"/>
        <w:left w:val="none" w:sz="0" w:space="0" w:color="auto"/>
        <w:bottom w:val="none" w:sz="0" w:space="0" w:color="auto"/>
        <w:right w:val="none" w:sz="0" w:space="0" w:color="auto"/>
      </w:divBdr>
    </w:div>
    <w:div w:id="1530097223">
      <w:marLeft w:val="0"/>
      <w:marRight w:val="0"/>
      <w:marTop w:val="0"/>
      <w:marBottom w:val="0"/>
      <w:divBdr>
        <w:top w:val="none" w:sz="0" w:space="0" w:color="auto"/>
        <w:left w:val="none" w:sz="0" w:space="0" w:color="auto"/>
        <w:bottom w:val="none" w:sz="0" w:space="0" w:color="auto"/>
        <w:right w:val="none" w:sz="0" w:space="0" w:color="auto"/>
      </w:divBdr>
    </w:div>
    <w:div w:id="1530097224">
      <w:marLeft w:val="0"/>
      <w:marRight w:val="0"/>
      <w:marTop w:val="0"/>
      <w:marBottom w:val="0"/>
      <w:divBdr>
        <w:top w:val="none" w:sz="0" w:space="0" w:color="auto"/>
        <w:left w:val="none" w:sz="0" w:space="0" w:color="auto"/>
        <w:bottom w:val="none" w:sz="0" w:space="0" w:color="auto"/>
        <w:right w:val="none" w:sz="0" w:space="0" w:color="auto"/>
      </w:divBdr>
    </w:div>
    <w:div w:id="1530097225">
      <w:marLeft w:val="0"/>
      <w:marRight w:val="0"/>
      <w:marTop w:val="0"/>
      <w:marBottom w:val="0"/>
      <w:divBdr>
        <w:top w:val="none" w:sz="0" w:space="0" w:color="auto"/>
        <w:left w:val="none" w:sz="0" w:space="0" w:color="auto"/>
        <w:bottom w:val="none" w:sz="0" w:space="0" w:color="auto"/>
        <w:right w:val="none" w:sz="0" w:space="0" w:color="auto"/>
      </w:divBdr>
    </w:div>
    <w:div w:id="1530097226">
      <w:marLeft w:val="0"/>
      <w:marRight w:val="0"/>
      <w:marTop w:val="0"/>
      <w:marBottom w:val="0"/>
      <w:divBdr>
        <w:top w:val="none" w:sz="0" w:space="0" w:color="auto"/>
        <w:left w:val="none" w:sz="0" w:space="0" w:color="auto"/>
        <w:bottom w:val="none" w:sz="0" w:space="0" w:color="auto"/>
        <w:right w:val="none" w:sz="0" w:space="0" w:color="auto"/>
      </w:divBdr>
    </w:div>
    <w:div w:id="1530097227">
      <w:marLeft w:val="0"/>
      <w:marRight w:val="0"/>
      <w:marTop w:val="0"/>
      <w:marBottom w:val="0"/>
      <w:divBdr>
        <w:top w:val="none" w:sz="0" w:space="0" w:color="auto"/>
        <w:left w:val="none" w:sz="0" w:space="0" w:color="auto"/>
        <w:bottom w:val="none" w:sz="0" w:space="0" w:color="auto"/>
        <w:right w:val="none" w:sz="0" w:space="0" w:color="auto"/>
      </w:divBdr>
    </w:div>
    <w:div w:id="1530097228">
      <w:marLeft w:val="0"/>
      <w:marRight w:val="0"/>
      <w:marTop w:val="0"/>
      <w:marBottom w:val="0"/>
      <w:divBdr>
        <w:top w:val="none" w:sz="0" w:space="0" w:color="auto"/>
        <w:left w:val="none" w:sz="0" w:space="0" w:color="auto"/>
        <w:bottom w:val="none" w:sz="0" w:space="0" w:color="auto"/>
        <w:right w:val="none" w:sz="0" w:space="0" w:color="auto"/>
      </w:divBdr>
    </w:div>
    <w:div w:id="1530097229">
      <w:marLeft w:val="0"/>
      <w:marRight w:val="0"/>
      <w:marTop w:val="0"/>
      <w:marBottom w:val="0"/>
      <w:divBdr>
        <w:top w:val="none" w:sz="0" w:space="0" w:color="auto"/>
        <w:left w:val="none" w:sz="0" w:space="0" w:color="auto"/>
        <w:bottom w:val="none" w:sz="0" w:space="0" w:color="auto"/>
        <w:right w:val="none" w:sz="0" w:space="0" w:color="auto"/>
      </w:divBdr>
    </w:div>
    <w:div w:id="1530097230">
      <w:marLeft w:val="0"/>
      <w:marRight w:val="0"/>
      <w:marTop w:val="0"/>
      <w:marBottom w:val="0"/>
      <w:divBdr>
        <w:top w:val="none" w:sz="0" w:space="0" w:color="auto"/>
        <w:left w:val="none" w:sz="0" w:space="0" w:color="auto"/>
        <w:bottom w:val="none" w:sz="0" w:space="0" w:color="auto"/>
        <w:right w:val="none" w:sz="0" w:space="0" w:color="auto"/>
      </w:divBdr>
    </w:div>
    <w:div w:id="1530097231">
      <w:marLeft w:val="0"/>
      <w:marRight w:val="0"/>
      <w:marTop w:val="0"/>
      <w:marBottom w:val="0"/>
      <w:divBdr>
        <w:top w:val="none" w:sz="0" w:space="0" w:color="auto"/>
        <w:left w:val="none" w:sz="0" w:space="0" w:color="auto"/>
        <w:bottom w:val="none" w:sz="0" w:space="0" w:color="auto"/>
        <w:right w:val="none" w:sz="0" w:space="0" w:color="auto"/>
      </w:divBdr>
    </w:div>
    <w:div w:id="1530097232">
      <w:marLeft w:val="0"/>
      <w:marRight w:val="0"/>
      <w:marTop w:val="0"/>
      <w:marBottom w:val="0"/>
      <w:divBdr>
        <w:top w:val="none" w:sz="0" w:space="0" w:color="auto"/>
        <w:left w:val="none" w:sz="0" w:space="0" w:color="auto"/>
        <w:bottom w:val="none" w:sz="0" w:space="0" w:color="auto"/>
        <w:right w:val="none" w:sz="0" w:space="0" w:color="auto"/>
      </w:divBdr>
    </w:div>
    <w:div w:id="1530097233">
      <w:marLeft w:val="0"/>
      <w:marRight w:val="0"/>
      <w:marTop w:val="0"/>
      <w:marBottom w:val="0"/>
      <w:divBdr>
        <w:top w:val="none" w:sz="0" w:space="0" w:color="auto"/>
        <w:left w:val="none" w:sz="0" w:space="0" w:color="auto"/>
        <w:bottom w:val="none" w:sz="0" w:space="0" w:color="auto"/>
        <w:right w:val="none" w:sz="0" w:space="0" w:color="auto"/>
      </w:divBdr>
    </w:div>
    <w:div w:id="1530097234">
      <w:marLeft w:val="0"/>
      <w:marRight w:val="0"/>
      <w:marTop w:val="0"/>
      <w:marBottom w:val="0"/>
      <w:divBdr>
        <w:top w:val="none" w:sz="0" w:space="0" w:color="auto"/>
        <w:left w:val="none" w:sz="0" w:space="0" w:color="auto"/>
        <w:bottom w:val="none" w:sz="0" w:space="0" w:color="auto"/>
        <w:right w:val="none" w:sz="0" w:space="0" w:color="auto"/>
      </w:divBdr>
    </w:div>
    <w:div w:id="1530097235">
      <w:marLeft w:val="0"/>
      <w:marRight w:val="0"/>
      <w:marTop w:val="0"/>
      <w:marBottom w:val="0"/>
      <w:divBdr>
        <w:top w:val="none" w:sz="0" w:space="0" w:color="auto"/>
        <w:left w:val="none" w:sz="0" w:space="0" w:color="auto"/>
        <w:bottom w:val="none" w:sz="0" w:space="0" w:color="auto"/>
        <w:right w:val="none" w:sz="0" w:space="0" w:color="auto"/>
      </w:divBdr>
    </w:div>
    <w:div w:id="1530097236">
      <w:marLeft w:val="46"/>
      <w:marRight w:val="46"/>
      <w:marTop w:val="46"/>
      <w:marBottom w:val="12"/>
      <w:divBdr>
        <w:top w:val="none" w:sz="0" w:space="0" w:color="auto"/>
        <w:left w:val="none" w:sz="0" w:space="0" w:color="auto"/>
        <w:bottom w:val="none" w:sz="0" w:space="0" w:color="auto"/>
        <w:right w:val="none" w:sz="0" w:space="0" w:color="auto"/>
      </w:divBdr>
      <w:divsChild>
        <w:div w:id="1530097195">
          <w:marLeft w:val="0"/>
          <w:marRight w:val="0"/>
          <w:marTop w:val="0"/>
          <w:marBottom w:val="0"/>
          <w:divBdr>
            <w:top w:val="none" w:sz="0" w:space="0" w:color="auto"/>
            <w:left w:val="none" w:sz="0" w:space="0" w:color="auto"/>
            <w:bottom w:val="none" w:sz="0" w:space="0" w:color="auto"/>
            <w:right w:val="none" w:sz="0" w:space="0" w:color="auto"/>
          </w:divBdr>
        </w:div>
      </w:divsChild>
    </w:div>
    <w:div w:id="1530097237">
      <w:marLeft w:val="0"/>
      <w:marRight w:val="0"/>
      <w:marTop w:val="0"/>
      <w:marBottom w:val="0"/>
      <w:divBdr>
        <w:top w:val="none" w:sz="0" w:space="0" w:color="auto"/>
        <w:left w:val="none" w:sz="0" w:space="0" w:color="auto"/>
        <w:bottom w:val="none" w:sz="0" w:space="0" w:color="auto"/>
        <w:right w:val="none" w:sz="0" w:space="0" w:color="auto"/>
      </w:divBdr>
    </w:div>
    <w:div w:id="1530097238">
      <w:marLeft w:val="0"/>
      <w:marRight w:val="0"/>
      <w:marTop w:val="0"/>
      <w:marBottom w:val="0"/>
      <w:divBdr>
        <w:top w:val="none" w:sz="0" w:space="0" w:color="auto"/>
        <w:left w:val="none" w:sz="0" w:space="0" w:color="auto"/>
        <w:bottom w:val="none" w:sz="0" w:space="0" w:color="auto"/>
        <w:right w:val="none" w:sz="0" w:space="0" w:color="auto"/>
      </w:divBdr>
    </w:div>
    <w:div w:id="1530097239">
      <w:marLeft w:val="0"/>
      <w:marRight w:val="0"/>
      <w:marTop w:val="0"/>
      <w:marBottom w:val="0"/>
      <w:divBdr>
        <w:top w:val="none" w:sz="0" w:space="0" w:color="auto"/>
        <w:left w:val="none" w:sz="0" w:space="0" w:color="auto"/>
        <w:bottom w:val="none" w:sz="0" w:space="0" w:color="auto"/>
        <w:right w:val="none" w:sz="0" w:space="0" w:color="auto"/>
      </w:divBdr>
    </w:div>
    <w:div w:id="1530097240">
      <w:marLeft w:val="0"/>
      <w:marRight w:val="0"/>
      <w:marTop w:val="0"/>
      <w:marBottom w:val="0"/>
      <w:divBdr>
        <w:top w:val="none" w:sz="0" w:space="0" w:color="auto"/>
        <w:left w:val="none" w:sz="0" w:space="0" w:color="auto"/>
        <w:bottom w:val="none" w:sz="0" w:space="0" w:color="auto"/>
        <w:right w:val="none" w:sz="0" w:space="0" w:color="auto"/>
      </w:divBdr>
    </w:div>
    <w:div w:id="1530097241">
      <w:marLeft w:val="0"/>
      <w:marRight w:val="0"/>
      <w:marTop w:val="0"/>
      <w:marBottom w:val="0"/>
      <w:divBdr>
        <w:top w:val="none" w:sz="0" w:space="0" w:color="auto"/>
        <w:left w:val="none" w:sz="0" w:space="0" w:color="auto"/>
        <w:bottom w:val="none" w:sz="0" w:space="0" w:color="auto"/>
        <w:right w:val="none" w:sz="0" w:space="0" w:color="auto"/>
      </w:divBdr>
    </w:div>
    <w:div w:id="1530097242">
      <w:marLeft w:val="0"/>
      <w:marRight w:val="0"/>
      <w:marTop w:val="0"/>
      <w:marBottom w:val="0"/>
      <w:divBdr>
        <w:top w:val="none" w:sz="0" w:space="0" w:color="auto"/>
        <w:left w:val="none" w:sz="0" w:space="0" w:color="auto"/>
        <w:bottom w:val="none" w:sz="0" w:space="0" w:color="auto"/>
        <w:right w:val="none" w:sz="0" w:space="0" w:color="auto"/>
      </w:divBdr>
    </w:div>
    <w:div w:id="1530097243">
      <w:marLeft w:val="0"/>
      <w:marRight w:val="0"/>
      <w:marTop w:val="0"/>
      <w:marBottom w:val="0"/>
      <w:divBdr>
        <w:top w:val="none" w:sz="0" w:space="0" w:color="auto"/>
        <w:left w:val="none" w:sz="0" w:space="0" w:color="auto"/>
        <w:bottom w:val="none" w:sz="0" w:space="0" w:color="auto"/>
        <w:right w:val="none" w:sz="0" w:space="0" w:color="auto"/>
      </w:divBdr>
    </w:div>
    <w:div w:id="1530097244">
      <w:marLeft w:val="0"/>
      <w:marRight w:val="0"/>
      <w:marTop w:val="0"/>
      <w:marBottom w:val="0"/>
      <w:divBdr>
        <w:top w:val="none" w:sz="0" w:space="0" w:color="auto"/>
        <w:left w:val="none" w:sz="0" w:space="0" w:color="auto"/>
        <w:bottom w:val="none" w:sz="0" w:space="0" w:color="auto"/>
        <w:right w:val="none" w:sz="0" w:space="0" w:color="auto"/>
      </w:divBdr>
    </w:div>
    <w:div w:id="1530097245">
      <w:marLeft w:val="0"/>
      <w:marRight w:val="0"/>
      <w:marTop w:val="0"/>
      <w:marBottom w:val="0"/>
      <w:divBdr>
        <w:top w:val="none" w:sz="0" w:space="0" w:color="auto"/>
        <w:left w:val="none" w:sz="0" w:space="0" w:color="auto"/>
        <w:bottom w:val="none" w:sz="0" w:space="0" w:color="auto"/>
        <w:right w:val="none" w:sz="0" w:space="0" w:color="auto"/>
      </w:divBdr>
    </w:div>
    <w:div w:id="1530097246">
      <w:marLeft w:val="0"/>
      <w:marRight w:val="0"/>
      <w:marTop w:val="0"/>
      <w:marBottom w:val="0"/>
      <w:divBdr>
        <w:top w:val="none" w:sz="0" w:space="0" w:color="auto"/>
        <w:left w:val="none" w:sz="0" w:space="0" w:color="auto"/>
        <w:bottom w:val="none" w:sz="0" w:space="0" w:color="auto"/>
        <w:right w:val="none" w:sz="0" w:space="0" w:color="auto"/>
      </w:divBdr>
    </w:div>
    <w:div w:id="1530097247">
      <w:marLeft w:val="0"/>
      <w:marRight w:val="0"/>
      <w:marTop w:val="0"/>
      <w:marBottom w:val="0"/>
      <w:divBdr>
        <w:top w:val="none" w:sz="0" w:space="0" w:color="auto"/>
        <w:left w:val="none" w:sz="0" w:space="0" w:color="auto"/>
        <w:bottom w:val="none" w:sz="0" w:space="0" w:color="auto"/>
        <w:right w:val="none" w:sz="0" w:space="0" w:color="auto"/>
      </w:divBdr>
    </w:div>
    <w:div w:id="1530097248">
      <w:marLeft w:val="0"/>
      <w:marRight w:val="0"/>
      <w:marTop w:val="0"/>
      <w:marBottom w:val="0"/>
      <w:divBdr>
        <w:top w:val="none" w:sz="0" w:space="0" w:color="auto"/>
        <w:left w:val="none" w:sz="0" w:space="0" w:color="auto"/>
        <w:bottom w:val="none" w:sz="0" w:space="0" w:color="auto"/>
        <w:right w:val="none" w:sz="0" w:space="0" w:color="auto"/>
      </w:divBdr>
    </w:div>
    <w:div w:id="1530097249">
      <w:marLeft w:val="0"/>
      <w:marRight w:val="0"/>
      <w:marTop w:val="0"/>
      <w:marBottom w:val="0"/>
      <w:divBdr>
        <w:top w:val="none" w:sz="0" w:space="0" w:color="auto"/>
        <w:left w:val="none" w:sz="0" w:space="0" w:color="auto"/>
        <w:bottom w:val="none" w:sz="0" w:space="0" w:color="auto"/>
        <w:right w:val="none" w:sz="0" w:space="0" w:color="auto"/>
      </w:divBdr>
    </w:div>
    <w:div w:id="1530097250">
      <w:marLeft w:val="0"/>
      <w:marRight w:val="0"/>
      <w:marTop w:val="0"/>
      <w:marBottom w:val="0"/>
      <w:divBdr>
        <w:top w:val="none" w:sz="0" w:space="0" w:color="auto"/>
        <w:left w:val="none" w:sz="0" w:space="0" w:color="auto"/>
        <w:bottom w:val="none" w:sz="0" w:space="0" w:color="auto"/>
        <w:right w:val="none" w:sz="0" w:space="0" w:color="auto"/>
      </w:divBdr>
    </w:div>
    <w:div w:id="1530097251">
      <w:marLeft w:val="0"/>
      <w:marRight w:val="0"/>
      <w:marTop w:val="0"/>
      <w:marBottom w:val="0"/>
      <w:divBdr>
        <w:top w:val="none" w:sz="0" w:space="0" w:color="auto"/>
        <w:left w:val="none" w:sz="0" w:space="0" w:color="auto"/>
        <w:bottom w:val="none" w:sz="0" w:space="0" w:color="auto"/>
        <w:right w:val="none" w:sz="0" w:space="0" w:color="auto"/>
      </w:divBdr>
    </w:div>
    <w:div w:id="1530097252">
      <w:marLeft w:val="0"/>
      <w:marRight w:val="0"/>
      <w:marTop w:val="0"/>
      <w:marBottom w:val="0"/>
      <w:divBdr>
        <w:top w:val="none" w:sz="0" w:space="0" w:color="auto"/>
        <w:left w:val="none" w:sz="0" w:space="0" w:color="auto"/>
        <w:bottom w:val="none" w:sz="0" w:space="0" w:color="auto"/>
        <w:right w:val="none" w:sz="0" w:space="0" w:color="auto"/>
      </w:divBdr>
    </w:div>
    <w:div w:id="1530097253">
      <w:marLeft w:val="0"/>
      <w:marRight w:val="0"/>
      <w:marTop w:val="0"/>
      <w:marBottom w:val="0"/>
      <w:divBdr>
        <w:top w:val="none" w:sz="0" w:space="0" w:color="auto"/>
        <w:left w:val="none" w:sz="0" w:space="0" w:color="auto"/>
        <w:bottom w:val="none" w:sz="0" w:space="0" w:color="auto"/>
        <w:right w:val="none" w:sz="0" w:space="0" w:color="auto"/>
      </w:divBdr>
    </w:div>
    <w:div w:id="1530097254">
      <w:marLeft w:val="0"/>
      <w:marRight w:val="0"/>
      <w:marTop w:val="0"/>
      <w:marBottom w:val="0"/>
      <w:divBdr>
        <w:top w:val="none" w:sz="0" w:space="0" w:color="auto"/>
        <w:left w:val="none" w:sz="0" w:space="0" w:color="auto"/>
        <w:bottom w:val="none" w:sz="0" w:space="0" w:color="auto"/>
        <w:right w:val="none" w:sz="0" w:space="0" w:color="auto"/>
      </w:divBdr>
    </w:div>
    <w:div w:id="1530097255">
      <w:marLeft w:val="0"/>
      <w:marRight w:val="0"/>
      <w:marTop w:val="0"/>
      <w:marBottom w:val="0"/>
      <w:divBdr>
        <w:top w:val="none" w:sz="0" w:space="0" w:color="auto"/>
        <w:left w:val="none" w:sz="0" w:space="0" w:color="auto"/>
        <w:bottom w:val="none" w:sz="0" w:space="0" w:color="auto"/>
        <w:right w:val="none" w:sz="0" w:space="0" w:color="auto"/>
      </w:divBdr>
    </w:div>
    <w:div w:id="1530097256">
      <w:marLeft w:val="0"/>
      <w:marRight w:val="0"/>
      <w:marTop w:val="0"/>
      <w:marBottom w:val="0"/>
      <w:divBdr>
        <w:top w:val="none" w:sz="0" w:space="0" w:color="auto"/>
        <w:left w:val="none" w:sz="0" w:space="0" w:color="auto"/>
        <w:bottom w:val="none" w:sz="0" w:space="0" w:color="auto"/>
        <w:right w:val="none" w:sz="0" w:space="0" w:color="auto"/>
      </w:divBdr>
    </w:div>
    <w:div w:id="1530097257">
      <w:marLeft w:val="0"/>
      <w:marRight w:val="0"/>
      <w:marTop w:val="0"/>
      <w:marBottom w:val="0"/>
      <w:divBdr>
        <w:top w:val="none" w:sz="0" w:space="0" w:color="auto"/>
        <w:left w:val="none" w:sz="0" w:space="0" w:color="auto"/>
        <w:bottom w:val="none" w:sz="0" w:space="0" w:color="auto"/>
        <w:right w:val="none" w:sz="0" w:space="0" w:color="auto"/>
      </w:divBdr>
    </w:div>
    <w:div w:id="1530097258">
      <w:marLeft w:val="0"/>
      <w:marRight w:val="0"/>
      <w:marTop w:val="0"/>
      <w:marBottom w:val="0"/>
      <w:divBdr>
        <w:top w:val="none" w:sz="0" w:space="0" w:color="auto"/>
        <w:left w:val="none" w:sz="0" w:space="0" w:color="auto"/>
        <w:bottom w:val="none" w:sz="0" w:space="0" w:color="auto"/>
        <w:right w:val="none" w:sz="0" w:space="0" w:color="auto"/>
      </w:divBdr>
    </w:div>
    <w:div w:id="1530097259">
      <w:marLeft w:val="0"/>
      <w:marRight w:val="0"/>
      <w:marTop w:val="0"/>
      <w:marBottom w:val="0"/>
      <w:divBdr>
        <w:top w:val="none" w:sz="0" w:space="0" w:color="auto"/>
        <w:left w:val="none" w:sz="0" w:space="0" w:color="auto"/>
        <w:bottom w:val="none" w:sz="0" w:space="0" w:color="auto"/>
        <w:right w:val="none" w:sz="0" w:space="0" w:color="auto"/>
      </w:divBdr>
    </w:div>
    <w:div w:id="1530097260">
      <w:marLeft w:val="0"/>
      <w:marRight w:val="0"/>
      <w:marTop w:val="0"/>
      <w:marBottom w:val="0"/>
      <w:divBdr>
        <w:top w:val="none" w:sz="0" w:space="0" w:color="auto"/>
        <w:left w:val="none" w:sz="0" w:space="0" w:color="auto"/>
        <w:bottom w:val="none" w:sz="0" w:space="0" w:color="auto"/>
        <w:right w:val="none" w:sz="0" w:space="0" w:color="auto"/>
      </w:divBdr>
    </w:div>
    <w:div w:id="1530097261">
      <w:marLeft w:val="0"/>
      <w:marRight w:val="0"/>
      <w:marTop w:val="0"/>
      <w:marBottom w:val="0"/>
      <w:divBdr>
        <w:top w:val="none" w:sz="0" w:space="0" w:color="auto"/>
        <w:left w:val="none" w:sz="0" w:space="0" w:color="auto"/>
        <w:bottom w:val="none" w:sz="0" w:space="0" w:color="auto"/>
        <w:right w:val="none" w:sz="0" w:space="0" w:color="auto"/>
      </w:divBdr>
    </w:div>
    <w:div w:id="1530097262">
      <w:marLeft w:val="0"/>
      <w:marRight w:val="0"/>
      <w:marTop w:val="0"/>
      <w:marBottom w:val="0"/>
      <w:divBdr>
        <w:top w:val="none" w:sz="0" w:space="0" w:color="auto"/>
        <w:left w:val="none" w:sz="0" w:space="0" w:color="auto"/>
        <w:bottom w:val="none" w:sz="0" w:space="0" w:color="auto"/>
        <w:right w:val="none" w:sz="0" w:space="0" w:color="auto"/>
      </w:divBdr>
    </w:div>
    <w:div w:id="1530097263">
      <w:marLeft w:val="0"/>
      <w:marRight w:val="0"/>
      <w:marTop w:val="0"/>
      <w:marBottom w:val="0"/>
      <w:divBdr>
        <w:top w:val="none" w:sz="0" w:space="0" w:color="auto"/>
        <w:left w:val="none" w:sz="0" w:space="0" w:color="auto"/>
        <w:bottom w:val="none" w:sz="0" w:space="0" w:color="auto"/>
        <w:right w:val="none" w:sz="0" w:space="0" w:color="auto"/>
      </w:divBdr>
    </w:div>
    <w:div w:id="1530097264">
      <w:marLeft w:val="0"/>
      <w:marRight w:val="0"/>
      <w:marTop w:val="0"/>
      <w:marBottom w:val="0"/>
      <w:divBdr>
        <w:top w:val="none" w:sz="0" w:space="0" w:color="auto"/>
        <w:left w:val="none" w:sz="0" w:space="0" w:color="auto"/>
        <w:bottom w:val="none" w:sz="0" w:space="0" w:color="auto"/>
        <w:right w:val="none" w:sz="0" w:space="0" w:color="auto"/>
      </w:divBdr>
    </w:div>
    <w:div w:id="1530097265">
      <w:marLeft w:val="0"/>
      <w:marRight w:val="0"/>
      <w:marTop w:val="0"/>
      <w:marBottom w:val="0"/>
      <w:divBdr>
        <w:top w:val="none" w:sz="0" w:space="0" w:color="auto"/>
        <w:left w:val="none" w:sz="0" w:space="0" w:color="auto"/>
        <w:bottom w:val="none" w:sz="0" w:space="0" w:color="auto"/>
        <w:right w:val="none" w:sz="0" w:space="0" w:color="auto"/>
      </w:divBdr>
    </w:div>
    <w:div w:id="1530097266">
      <w:marLeft w:val="0"/>
      <w:marRight w:val="0"/>
      <w:marTop w:val="0"/>
      <w:marBottom w:val="0"/>
      <w:divBdr>
        <w:top w:val="none" w:sz="0" w:space="0" w:color="auto"/>
        <w:left w:val="none" w:sz="0" w:space="0" w:color="auto"/>
        <w:bottom w:val="none" w:sz="0" w:space="0" w:color="auto"/>
        <w:right w:val="none" w:sz="0" w:space="0" w:color="auto"/>
      </w:divBdr>
    </w:div>
    <w:div w:id="1530097267">
      <w:marLeft w:val="0"/>
      <w:marRight w:val="0"/>
      <w:marTop w:val="0"/>
      <w:marBottom w:val="0"/>
      <w:divBdr>
        <w:top w:val="none" w:sz="0" w:space="0" w:color="auto"/>
        <w:left w:val="none" w:sz="0" w:space="0" w:color="auto"/>
        <w:bottom w:val="none" w:sz="0" w:space="0" w:color="auto"/>
        <w:right w:val="none" w:sz="0" w:space="0" w:color="auto"/>
      </w:divBdr>
    </w:div>
    <w:div w:id="1530097268">
      <w:marLeft w:val="0"/>
      <w:marRight w:val="0"/>
      <w:marTop w:val="0"/>
      <w:marBottom w:val="0"/>
      <w:divBdr>
        <w:top w:val="none" w:sz="0" w:space="0" w:color="auto"/>
        <w:left w:val="none" w:sz="0" w:space="0" w:color="auto"/>
        <w:bottom w:val="none" w:sz="0" w:space="0" w:color="auto"/>
        <w:right w:val="none" w:sz="0" w:space="0" w:color="auto"/>
      </w:divBdr>
    </w:div>
    <w:div w:id="1530097269">
      <w:marLeft w:val="0"/>
      <w:marRight w:val="0"/>
      <w:marTop w:val="0"/>
      <w:marBottom w:val="0"/>
      <w:divBdr>
        <w:top w:val="none" w:sz="0" w:space="0" w:color="auto"/>
        <w:left w:val="none" w:sz="0" w:space="0" w:color="auto"/>
        <w:bottom w:val="none" w:sz="0" w:space="0" w:color="auto"/>
        <w:right w:val="none" w:sz="0" w:space="0" w:color="auto"/>
      </w:divBdr>
    </w:div>
    <w:div w:id="1530097270">
      <w:marLeft w:val="0"/>
      <w:marRight w:val="0"/>
      <w:marTop w:val="0"/>
      <w:marBottom w:val="0"/>
      <w:divBdr>
        <w:top w:val="none" w:sz="0" w:space="0" w:color="auto"/>
        <w:left w:val="none" w:sz="0" w:space="0" w:color="auto"/>
        <w:bottom w:val="none" w:sz="0" w:space="0" w:color="auto"/>
        <w:right w:val="none" w:sz="0" w:space="0" w:color="auto"/>
      </w:divBdr>
    </w:div>
    <w:div w:id="1530097271">
      <w:marLeft w:val="0"/>
      <w:marRight w:val="0"/>
      <w:marTop w:val="0"/>
      <w:marBottom w:val="0"/>
      <w:divBdr>
        <w:top w:val="none" w:sz="0" w:space="0" w:color="auto"/>
        <w:left w:val="none" w:sz="0" w:space="0" w:color="auto"/>
        <w:bottom w:val="none" w:sz="0" w:space="0" w:color="auto"/>
        <w:right w:val="none" w:sz="0" w:space="0" w:color="auto"/>
      </w:divBdr>
    </w:div>
    <w:div w:id="1530097272">
      <w:marLeft w:val="0"/>
      <w:marRight w:val="0"/>
      <w:marTop w:val="0"/>
      <w:marBottom w:val="0"/>
      <w:divBdr>
        <w:top w:val="none" w:sz="0" w:space="0" w:color="auto"/>
        <w:left w:val="none" w:sz="0" w:space="0" w:color="auto"/>
        <w:bottom w:val="none" w:sz="0" w:space="0" w:color="auto"/>
        <w:right w:val="none" w:sz="0" w:space="0" w:color="auto"/>
      </w:divBdr>
    </w:div>
    <w:div w:id="1530097273">
      <w:marLeft w:val="0"/>
      <w:marRight w:val="0"/>
      <w:marTop w:val="0"/>
      <w:marBottom w:val="0"/>
      <w:divBdr>
        <w:top w:val="none" w:sz="0" w:space="0" w:color="auto"/>
        <w:left w:val="none" w:sz="0" w:space="0" w:color="auto"/>
        <w:bottom w:val="none" w:sz="0" w:space="0" w:color="auto"/>
        <w:right w:val="none" w:sz="0" w:space="0" w:color="auto"/>
      </w:divBdr>
    </w:div>
    <w:div w:id="1530097274">
      <w:marLeft w:val="0"/>
      <w:marRight w:val="0"/>
      <w:marTop w:val="0"/>
      <w:marBottom w:val="0"/>
      <w:divBdr>
        <w:top w:val="none" w:sz="0" w:space="0" w:color="auto"/>
        <w:left w:val="none" w:sz="0" w:space="0" w:color="auto"/>
        <w:bottom w:val="none" w:sz="0" w:space="0" w:color="auto"/>
        <w:right w:val="none" w:sz="0" w:space="0" w:color="auto"/>
      </w:divBdr>
    </w:div>
    <w:div w:id="1530097275">
      <w:marLeft w:val="0"/>
      <w:marRight w:val="0"/>
      <w:marTop w:val="0"/>
      <w:marBottom w:val="0"/>
      <w:divBdr>
        <w:top w:val="none" w:sz="0" w:space="0" w:color="auto"/>
        <w:left w:val="none" w:sz="0" w:space="0" w:color="auto"/>
        <w:bottom w:val="none" w:sz="0" w:space="0" w:color="auto"/>
        <w:right w:val="none" w:sz="0" w:space="0" w:color="auto"/>
      </w:divBdr>
    </w:div>
    <w:div w:id="1530097276">
      <w:marLeft w:val="0"/>
      <w:marRight w:val="0"/>
      <w:marTop w:val="0"/>
      <w:marBottom w:val="0"/>
      <w:divBdr>
        <w:top w:val="none" w:sz="0" w:space="0" w:color="auto"/>
        <w:left w:val="none" w:sz="0" w:space="0" w:color="auto"/>
        <w:bottom w:val="none" w:sz="0" w:space="0" w:color="auto"/>
        <w:right w:val="none" w:sz="0" w:space="0" w:color="auto"/>
      </w:divBdr>
    </w:div>
    <w:div w:id="1530097277">
      <w:marLeft w:val="0"/>
      <w:marRight w:val="0"/>
      <w:marTop w:val="0"/>
      <w:marBottom w:val="0"/>
      <w:divBdr>
        <w:top w:val="none" w:sz="0" w:space="0" w:color="auto"/>
        <w:left w:val="none" w:sz="0" w:space="0" w:color="auto"/>
        <w:bottom w:val="none" w:sz="0" w:space="0" w:color="auto"/>
        <w:right w:val="none" w:sz="0" w:space="0" w:color="auto"/>
      </w:divBdr>
    </w:div>
    <w:div w:id="1530097278">
      <w:marLeft w:val="0"/>
      <w:marRight w:val="0"/>
      <w:marTop w:val="0"/>
      <w:marBottom w:val="0"/>
      <w:divBdr>
        <w:top w:val="none" w:sz="0" w:space="0" w:color="auto"/>
        <w:left w:val="none" w:sz="0" w:space="0" w:color="auto"/>
        <w:bottom w:val="none" w:sz="0" w:space="0" w:color="auto"/>
        <w:right w:val="none" w:sz="0" w:space="0" w:color="auto"/>
      </w:divBdr>
    </w:div>
    <w:div w:id="1530097279">
      <w:marLeft w:val="0"/>
      <w:marRight w:val="0"/>
      <w:marTop w:val="0"/>
      <w:marBottom w:val="0"/>
      <w:divBdr>
        <w:top w:val="none" w:sz="0" w:space="0" w:color="auto"/>
        <w:left w:val="none" w:sz="0" w:space="0" w:color="auto"/>
        <w:bottom w:val="none" w:sz="0" w:space="0" w:color="auto"/>
        <w:right w:val="none" w:sz="0" w:space="0" w:color="auto"/>
      </w:divBdr>
    </w:div>
    <w:div w:id="1530097280">
      <w:marLeft w:val="0"/>
      <w:marRight w:val="0"/>
      <w:marTop w:val="0"/>
      <w:marBottom w:val="0"/>
      <w:divBdr>
        <w:top w:val="none" w:sz="0" w:space="0" w:color="auto"/>
        <w:left w:val="none" w:sz="0" w:space="0" w:color="auto"/>
        <w:bottom w:val="none" w:sz="0" w:space="0" w:color="auto"/>
        <w:right w:val="none" w:sz="0" w:space="0" w:color="auto"/>
      </w:divBdr>
    </w:div>
    <w:div w:id="1530097281">
      <w:marLeft w:val="0"/>
      <w:marRight w:val="0"/>
      <w:marTop w:val="0"/>
      <w:marBottom w:val="0"/>
      <w:divBdr>
        <w:top w:val="none" w:sz="0" w:space="0" w:color="auto"/>
        <w:left w:val="none" w:sz="0" w:space="0" w:color="auto"/>
        <w:bottom w:val="none" w:sz="0" w:space="0" w:color="auto"/>
        <w:right w:val="none" w:sz="0" w:space="0" w:color="auto"/>
      </w:divBdr>
    </w:div>
    <w:div w:id="1530097282">
      <w:marLeft w:val="0"/>
      <w:marRight w:val="0"/>
      <w:marTop w:val="0"/>
      <w:marBottom w:val="0"/>
      <w:divBdr>
        <w:top w:val="none" w:sz="0" w:space="0" w:color="auto"/>
        <w:left w:val="none" w:sz="0" w:space="0" w:color="auto"/>
        <w:bottom w:val="none" w:sz="0" w:space="0" w:color="auto"/>
        <w:right w:val="none" w:sz="0" w:space="0" w:color="auto"/>
      </w:divBdr>
    </w:div>
    <w:div w:id="1530097283">
      <w:marLeft w:val="0"/>
      <w:marRight w:val="0"/>
      <w:marTop w:val="0"/>
      <w:marBottom w:val="0"/>
      <w:divBdr>
        <w:top w:val="none" w:sz="0" w:space="0" w:color="auto"/>
        <w:left w:val="none" w:sz="0" w:space="0" w:color="auto"/>
        <w:bottom w:val="none" w:sz="0" w:space="0" w:color="auto"/>
        <w:right w:val="none" w:sz="0" w:space="0" w:color="auto"/>
      </w:divBdr>
    </w:div>
    <w:div w:id="1530097284">
      <w:marLeft w:val="0"/>
      <w:marRight w:val="0"/>
      <w:marTop w:val="0"/>
      <w:marBottom w:val="0"/>
      <w:divBdr>
        <w:top w:val="none" w:sz="0" w:space="0" w:color="auto"/>
        <w:left w:val="none" w:sz="0" w:space="0" w:color="auto"/>
        <w:bottom w:val="none" w:sz="0" w:space="0" w:color="auto"/>
        <w:right w:val="none" w:sz="0" w:space="0" w:color="auto"/>
      </w:divBdr>
    </w:div>
    <w:div w:id="1530097285">
      <w:marLeft w:val="0"/>
      <w:marRight w:val="0"/>
      <w:marTop w:val="0"/>
      <w:marBottom w:val="0"/>
      <w:divBdr>
        <w:top w:val="none" w:sz="0" w:space="0" w:color="auto"/>
        <w:left w:val="none" w:sz="0" w:space="0" w:color="auto"/>
        <w:bottom w:val="none" w:sz="0" w:space="0" w:color="auto"/>
        <w:right w:val="none" w:sz="0" w:space="0" w:color="auto"/>
      </w:divBdr>
    </w:div>
    <w:div w:id="1530097286">
      <w:marLeft w:val="0"/>
      <w:marRight w:val="0"/>
      <w:marTop w:val="0"/>
      <w:marBottom w:val="0"/>
      <w:divBdr>
        <w:top w:val="none" w:sz="0" w:space="0" w:color="auto"/>
        <w:left w:val="none" w:sz="0" w:space="0" w:color="auto"/>
        <w:bottom w:val="none" w:sz="0" w:space="0" w:color="auto"/>
        <w:right w:val="none" w:sz="0" w:space="0" w:color="auto"/>
      </w:divBdr>
    </w:div>
    <w:div w:id="1530097287">
      <w:marLeft w:val="0"/>
      <w:marRight w:val="0"/>
      <w:marTop w:val="0"/>
      <w:marBottom w:val="0"/>
      <w:divBdr>
        <w:top w:val="none" w:sz="0" w:space="0" w:color="auto"/>
        <w:left w:val="none" w:sz="0" w:space="0" w:color="auto"/>
        <w:bottom w:val="none" w:sz="0" w:space="0" w:color="auto"/>
        <w:right w:val="none" w:sz="0" w:space="0" w:color="auto"/>
      </w:divBdr>
    </w:div>
    <w:div w:id="1530097288">
      <w:marLeft w:val="0"/>
      <w:marRight w:val="0"/>
      <w:marTop w:val="0"/>
      <w:marBottom w:val="0"/>
      <w:divBdr>
        <w:top w:val="none" w:sz="0" w:space="0" w:color="auto"/>
        <w:left w:val="none" w:sz="0" w:space="0" w:color="auto"/>
        <w:bottom w:val="none" w:sz="0" w:space="0" w:color="auto"/>
        <w:right w:val="none" w:sz="0" w:space="0" w:color="auto"/>
      </w:divBdr>
    </w:div>
    <w:div w:id="1530097289">
      <w:marLeft w:val="0"/>
      <w:marRight w:val="0"/>
      <w:marTop w:val="0"/>
      <w:marBottom w:val="0"/>
      <w:divBdr>
        <w:top w:val="none" w:sz="0" w:space="0" w:color="auto"/>
        <w:left w:val="none" w:sz="0" w:space="0" w:color="auto"/>
        <w:bottom w:val="none" w:sz="0" w:space="0" w:color="auto"/>
        <w:right w:val="none" w:sz="0" w:space="0" w:color="auto"/>
      </w:divBdr>
    </w:div>
    <w:div w:id="1530097290">
      <w:marLeft w:val="0"/>
      <w:marRight w:val="0"/>
      <w:marTop w:val="0"/>
      <w:marBottom w:val="0"/>
      <w:divBdr>
        <w:top w:val="none" w:sz="0" w:space="0" w:color="auto"/>
        <w:left w:val="none" w:sz="0" w:space="0" w:color="auto"/>
        <w:bottom w:val="none" w:sz="0" w:space="0" w:color="auto"/>
        <w:right w:val="none" w:sz="0" w:space="0" w:color="auto"/>
      </w:divBdr>
    </w:div>
    <w:div w:id="1530097291">
      <w:marLeft w:val="0"/>
      <w:marRight w:val="0"/>
      <w:marTop w:val="0"/>
      <w:marBottom w:val="0"/>
      <w:divBdr>
        <w:top w:val="none" w:sz="0" w:space="0" w:color="auto"/>
        <w:left w:val="none" w:sz="0" w:space="0" w:color="auto"/>
        <w:bottom w:val="none" w:sz="0" w:space="0" w:color="auto"/>
        <w:right w:val="none" w:sz="0" w:space="0" w:color="auto"/>
      </w:divBdr>
    </w:div>
    <w:div w:id="1530097292">
      <w:marLeft w:val="0"/>
      <w:marRight w:val="0"/>
      <w:marTop w:val="0"/>
      <w:marBottom w:val="0"/>
      <w:divBdr>
        <w:top w:val="none" w:sz="0" w:space="0" w:color="auto"/>
        <w:left w:val="none" w:sz="0" w:space="0" w:color="auto"/>
        <w:bottom w:val="none" w:sz="0" w:space="0" w:color="auto"/>
        <w:right w:val="none" w:sz="0" w:space="0" w:color="auto"/>
      </w:divBdr>
    </w:div>
    <w:div w:id="1530097293">
      <w:marLeft w:val="0"/>
      <w:marRight w:val="0"/>
      <w:marTop w:val="0"/>
      <w:marBottom w:val="0"/>
      <w:divBdr>
        <w:top w:val="none" w:sz="0" w:space="0" w:color="auto"/>
        <w:left w:val="none" w:sz="0" w:space="0" w:color="auto"/>
        <w:bottom w:val="none" w:sz="0" w:space="0" w:color="auto"/>
        <w:right w:val="none" w:sz="0" w:space="0" w:color="auto"/>
      </w:divBdr>
    </w:div>
    <w:div w:id="1530097294">
      <w:marLeft w:val="0"/>
      <w:marRight w:val="0"/>
      <w:marTop w:val="0"/>
      <w:marBottom w:val="0"/>
      <w:divBdr>
        <w:top w:val="none" w:sz="0" w:space="0" w:color="auto"/>
        <w:left w:val="none" w:sz="0" w:space="0" w:color="auto"/>
        <w:bottom w:val="none" w:sz="0" w:space="0" w:color="auto"/>
        <w:right w:val="none" w:sz="0" w:space="0" w:color="auto"/>
      </w:divBdr>
    </w:div>
    <w:div w:id="1530097295">
      <w:marLeft w:val="0"/>
      <w:marRight w:val="0"/>
      <w:marTop w:val="0"/>
      <w:marBottom w:val="0"/>
      <w:divBdr>
        <w:top w:val="none" w:sz="0" w:space="0" w:color="auto"/>
        <w:left w:val="none" w:sz="0" w:space="0" w:color="auto"/>
        <w:bottom w:val="none" w:sz="0" w:space="0" w:color="auto"/>
        <w:right w:val="none" w:sz="0" w:space="0" w:color="auto"/>
      </w:divBdr>
    </w:div>
    <w:div w:id="1530097296">
      <w:marLeft w:val="0"/>
      <w:marRight w:val="0"/>
      <w:marTop w:val="0"/>
      <w:marBottom w:val="0"/>
      <w:divBdr>
        <w:top w:val="none" w:sz="0" w:space="0" w:color="auto"/>
        <w:left w:val="none" w:sz="0" w:space="0" w:color="auto"/>
        <w:bottom w:val="none" w:sz="0" w:space="0" w:color="auto"/>
        <w:right w:val="none" w:sz="0" w:space="0" w:color="auto"/>
      </w:divBdr>
    </w:div>
    <w:div w:id="1530097297">
      <w:marLeft w:val="0"/>
      <w:marRight w:val="0"/>
      <w:marTop w:val="0"/>
      <w:marBottom w:val="0"/>
      <w:divBdr>
        <w:top w:val="none" w:sz="0" w:space="0" w:color="auto"/>
        <w:left w:val="none" w:sz="0" w:space="0" w:color="auto"/>
        <w:bottom w:val="none" w:sz="0" w:space="0" w:color="auto"/>
        <w:right w:val="none" w:sz="0" w:space="0" w:color="auto"/>
      </w:divBdr>
    </w:div>
    <w:div w:id="1530097298">
      <w:marLeft w:val="0"/>
      <w:marRight w:val="0"/>
      <w:marTop w:val="0"/>
      <w:marBottom w:val="0"/>
      <w:divBdr>
        <w:top w:val="none" w:sz="0" w:space="0" w:color="auto"/>
        <w:left w:val="none" w:sz="0" w:space="0" w:color="auto"/>
        <w:bottom w:val="none" w:sz="0" w:space="0" w:color="auto"/>
        <w:right w:val="none" w:sz="0" w:space="0" w:color="auto"/>
      </w:divBdr>
    </w:div>
    <w:div w:id="1530097299">
      <w:marLeft w:val="0"/>
      <w:marRight w:val="0"/>
      <w:marTop w:val="0"/>
      <w:marBottom w:val="0"/>
      <w:divBdr>
        <w:top w:val="none" w:sz="0" w:space="0" w:color="auto"/>
        <w:left w:val="none" w:sz="0" w:space="0" w:color="auto"/>
        <w:bottom w:val="none" w:sz="0" w:space="0" w:color="auto"/>
        <w:right w:val="none" w:sz="0" w:space="0" w:color="auto"/>
      </w:divBdr>
    </w:div>
    <w:div w:id="1530097300">
      <w:marLeft w:val="0"/>
      <w:marRight w:val="0"/>
      <w:marTop w:val="0"/>
      <w:marBottom w:val="0"/>
      <w:divBdr>
        <w:top w:val="none" w:sz="0" w:space="0" w:color="auto"/>
        <w:left w:val="none" w:sz="0" w:space="0" w:color="auto"/>
        <w:bottom w:val="none" w:sz="0" w:space="0" w:color="auto"/>
        <w:right w:val="none" w:sz="0" w:space="0" w:color="auto"/>
      </w:divBdr>
    </w:div>
    <w:div w:id="1530097301">
      <w:marLeft w:val="0"/>
      <w:marRight w:val="0"/>
      <w:marTop w:val="0"/>
      <w:marBottom w:val="0"/>
      <w:divBdr>
        <w:top w:val="none" w:sz="0" w:space="0" w:color="auto"/>
        <w:left w:val="none" w:sz="0" w:space="0" w:color="auto"/>
        <w:bottom w:val="none" w:sz="0" w:space="0" w:color="auto"/>
        <w:right w:val="none" w:sz="0" w:space="0" w:color="auto"/>
      </w:divBdr>
    </w:div>
    <w:div w:id="1530097302">
      <w:marLeft w:val="0"/>
      <w:marRight w:val="0"/>
      <w:marTop w:val="0"/>
      <w:marBottom w:val="0"/>
      <w:divBdr>
        <w:top w:val="none" w:sz="0" w:space="0" w:color="auto"/>
        <w:left w:val="none" w:sz="0" w:space="0" w:color="auto"/>
        <w:bottom w:val="none" w:sz="0" w:space="0" w:color="auto"/>
        <w:right w:val="none" w:sz="0" w:space="0" w:color="auto"/>
      </w:divBdr>
    </w:div>
    <w:div w:id="1530097303">
      <w:marLeft w:val="0"/>
      <w:marRight w:val="0"/>
      <w:marTop w:val="0"/>
      <w:marBottom w:val="0"/>
      <w:divBdr>
        <w:top w:val="none" w:sz="0" w:space="0" w:color="auto"/>
        <w:left w:val="none" w:sz="0" w:space="0" w:color="auto"/>
        <w:bottom w:val="none" w:sz="0" w:space="0" w:color="auto"/>
        <w:right w:val="none" w:sz="0" w:space="0" w:color="auto"/>
      </w:divBdr>
    </w:div>
    <w:div w:id="1530097304">
      <w:marLeft w:val="0"/>
      <w:marRight w:val="0"/>
      <w:marTop w:val="0"/>
      <w:marBottom w:val="0"/>
      <w:divBdr>
        <w:top w:val="none" w:sz="0" w:space="0" w:color="auto"/>
        <w:left w:val="none" w:sz="0" w:space="0" w:color="auto"/>
        <w:bottom w:val="none" w:sz="0" w:space="0" w:color="auto"/>
        <w:right w:val="none" w:sz="0" w:space="0" w:color="auto"/>
      </w:divBdr>
    </w:div>
    <w:div w:id="1530097305">
      <w:marLeft w:val="0"/>
      <w:marRight w:val="0"/>
      <w:marTop w:val="0"/>
      <w:marBottom w:val="0"/>
      <w:divBdr>
        <w:top w:val="none" w:sz="0" w:space="0" w:color="auto"/>
        <w:left w:val="none" w:sz="0" w:space="0" w:color="auto"/>
        <w:bottom w:val="none" w:sz="0" w:space="0" w:color="auto"/>
        <w:right w:val="none" w:sz="0" w:space="0" w:color="auto"/>
      </w:divBdr>
    </w:div>
    <w:div w:id="1530097306">
      <w:marLeft w:val="0"/>
      <w:marRight w:val="0"/>
      <w:marTop w:val="0"/>
      <w:marBottom w:val="0"/>
      <w:divBdr>
        <w:top w:val="none" w:sz="0" w:space="0" w:color="auto"/>
        <w:left w:val="none" w:sz="0" w:space="0" w:color="auto"/>
        <w:bottom w:val="none" w:sz="0" w:space="0" w:color="auto"/>
        <w:right w:val="none" w:sz="0" w:space="0" w:color="auto"/>
      </w:divBdr>
    </w:div>
    <w:div w:id="1530097307">
      <w:marLeft w:val="0"/>
      <w:marRight w:val="0"/>
      <w:marTop w:val="0"/>
      <w:marBottom w:val="0"/>
      <w:divBdr>
        <w:top w:val="none" w:sz="0" w:space="0" w:color="auto"/>
        <w:left w:val="none" w:sz="0" w:space="0" w:color="auto"/>
        <w:bottom w:val="none" w:sz="0" w:space="0" w:color="auto"/>
        <w:right w:val="none" w:sz="0" w:space="0" w:color="auto"/>
      </w:divBdr>
    </w:div>
    <w:div w:id="1530097308">
      <w:marLeft w:val="0"/>
      <w:marRight w:val="0"/>
      <w:marTop w:val="0"/>
      <w:marBottom w:val="0"/>
      <w:divBdr>
        <w:top w:val="none" w:sz="0" w:space="0" w:color="auto"/>
        <w:left w:val="none" w:sz="0" w:space="0" w:color="auto"/>
        <w:bottom w:val="none" w:sz="0" w:space="0" w:color="auto"/>
        <w:right w:val="none" w:sz="0" w:space="0" w:color="auto"/>
      </w:divBdr>
    </w:div>
    <w:div w:id="1530097309">
      <w:marLeft w:val="0"/>
      <w:marRight w:val="0"/>
      <w:marTop w:val="0"/>
      <w:marBottom w:val="0"/>
      <w:divBdr>
        <w:top w:val="none" w:sz="0" w:space="0" w:color="auto"/>
        <w:left w:val="none" w:sz="0" w:space="0" w:color="auto"/>
        <w:bottom w:val="none" w:sz="0" w:space="0" w:color="auto"/>
        <w:right w:val="none" w:sz="0" w:space="0" w:color="auto"/>
      </w:divBdr>
    </w:div>
    <w:div w:id="1530097310">
      <w:marLeft w:val="0"/>
      <w:marRight w:val="0"/>
      <w:marTop w:val="0"/>
      <w:marBottom w:val="0"/>
      <w:divBdr>
        <w:top w:val="none" w:sz="0" w:space="0" w:color="auto"/>
        <w:left w:val="none" w:sz="0" w:space="0" w:color="auto"/>
        <w:bottom w:val="none" w:sz="0" w:space="0" w:color="auto"/>
        <w:right w:val="none" w:sz="0" w:space="0" w:color="auto"/>
      </w:divBdr>
    </w:div>
    <w:div w:id="1530097311">
      <w:marLeft w:val="0"/>
      <w:marRight w:val="0"/>
      <w:marTop w:val="0"/>
      <w:marBottom w:val="0"/>
      <w:divBdr>
        <w:top w:val="none" w:sz="0" w:space="0" w:color="auto"/>
        <w:left w:val="none" w:sz="0" w:space="0" w:color="auto"/>
        <w:bottom w:val="none" w:sz="0" w:space="0" w:color="auto"/>
        <w:right w:val="none" w:sz="0" w:space="0" w:color="auto"/>
      </w:divBdr>
    </w:div>
    <w:div w:id="1530097312">
      <w:marLeft w:val="0"/>
      <w:marRight w:val="0"/>
      <w:marTop w:val="0"/>
      <w:marBottom w:val="0"/>
      <w:divBdr>
        <w:top w:val="none" w:sz="0" w:space="0" w:color="auto"/>
        <w:left w:val="none" w:sz="0" w:space="0" w:color="auto"/>
        <w:bottom w:val="none" w:sz="0" w:space="0" w:color="auto"/>
        <w:right w:val="none" w:sz="0" w:space="0" w:color="auto"/>
      </w:divBdr>
    </w:div>
    <w:div w:id="1530097313">
      <w:marLeft w:val="0"/>
      <w:marRight w:val="0"/>
      <w:marTop w:val="0"/>
      <w:marBottom w:val="0"/>
      <w:divBdr>
        <w:top w:val="none" w:sz="0" w:space="0" w:color="auto"/>
        <w:left w:val="none" w:sz="0" w:space="0" w:color="auto"/>
        <w:bottom w:val="none" w:sz="0" w:space="0" w:color="auto"/>
        <w:right w:val="none" w:sz="0" w:space="0" w:color="auto"/>
      </w:divBdr>
    </w:div>
    <w:div w:id="1530097314">
      <w:marLeft w:val="0"/>
      <w:marRight w:val="0"/>
      <w:marTop w:val="0"/>
      <w:marBottom w:val="0"/>
      <w:divBdr>
        <w:top w:val="none" w:sz="0" w:space="0" w:color="auto"/>
        <w:left w:val="none" w:sz="0" w:space="0" w:color="auto"/>
        <w:bottom w:val="none" w:sz="0" w:space="0" w:color="auto"/>
        <w:right w:val="none" w:sz="0" w:space="0" w:color="auto"/>
      </w:divBdr>
    </w:div>
    <w:div w:id="1530097315">
      <w:marLeft w:val="0"/>
      <w:marRight w:val="0"/>
      <w:marTop w:val="0"/>
      <w:marBottom w:val="0"/>
      <w:divBdr>
        <w:top w:val="none" w:sz="0" w:space="0" w:color="auto"/>
        <w:left w:val="none" w:sz="0" w:space="0" w:color="auto"/>
        <w:bottom w:val="none" w:sz="0" w:space="0" w:color="auto"/>
        <w:right w:val="none" w:sz="0" w:space="0" w:color="auto"/>
      </w:divBdr>
    </w:div>
    <w:div w:id="1530097316">
      <w:marLeft w:val="0"/>
      <w:marRight w:val="0"/>
      <w:marTop w:val="0"/>
      <w:marBottom w:val="0"/>
      <w:divBdr>
        <w:top w:val="none" w:sz="0" w:space="0" w:color="auto"/>
        <w:left w:val="none" w:sz="0" w:space="0" w:color="auto"/>
        <w:bottom w:val="none" w:sz="0" w:space="0" w:color="auto"/>
        <w:right w:val="none" w:sz="0" w:space="0" w:color="auto"/>
      </w:divBdr>
    </w:div>
    <w:div w:id="1530097317">
      <w:marLeft w:val="0"/>
      <w:marRight w:val="0"/>
      <w:marTop w:val="0"/>
      <w:marBottom w:val="0"/>
      <w:divBdr>
        <w:top w:val="none" w:sz="0" w:space="0" w:color="auto"/>
        <w:left w:val="none" w:sz="0" w:space="0" w:color="auto"/>
        <w:bottom w:val="none" w:sz="0" w:space="0" w:color="auto"/>
        <w:right w:val="none" w:sz="0" w:space="0" w:color="auto"/>
      </w:divBdr>
    </w:div>
    <w:div w:id="1530097318">
      <w:marLeft w:val="0"/>
      <w:marRight w:val="0"/>
      <w:marTop w:val="0"/>
      <w:marBottom w:val="0"/>
      <w:divBdr>
        <w:top w:val="none" w:sz="0" w:space="0" w:color="auto"/>
        <w:left w:val="none" w:sz="0" w:space="0" w:color="auto"/>
        <w:bottom w:val="none" w:sz="0" w:space="0" w:color="auto"/>
        <w:right w:val="none" w:sz="0" w:space="0" w:color="auto"/>
      </w:divBdr>
    </w:div>
    <w:div w:id="1530097319">
      <w:marLeft w:val="0"/>
      <w:marRight w:val="0"/>
      <w:marTop w:val="0"/>
      <w:marBottom w:val="0"/>
      <w:divBdr>
        <w:top w:val="none" w:sz="0" w:space="0" w:color="auto"/>
        <w:left w:val="none" w:sz="0" w:space="0" w:color="auto"/>
        <w:bottom w:val="none" w:sz="0" w:space="0" w:color="auto"/>
        <w:right w:val="none" w:sz="0" w:space="0" w:color="auto"/>
      </w:divBdr>
    </w:div>
    <w:div w:id="1530097320">
      <w:marLeft w:val="0"/>
      <w:marRight w:val="0"/>
      <w:marTop w:val="0"/>
      <w:marBottom w:val="0"/>
      <w:divBdr>
        <w:top w:val="none" w:sz="0" w:space="0" w:color="auto"/>
        <w:left w:val="none" w:sz="0" w:space="0" w:color="auto"/>
        <w:bottom w:val="none" w:sz="0" w:space="0" w:color="auto"/>
        <w:right w:val="none" w:sz="0" w:space="0" w:color="auto"/>
      </w:divBdr>
    </w:div>
    <w:div w:id="1530097321">
      <w:marLeft w:val="0"/>
      <w:marRight w:val="0"/>
      <w:marTop w:val="0"/>
      <w:marBottom w:val="0"/>
      <w:divBdr>
        <w:top w:val="none" w:sz="0" w:space="0" w:color="auto"/>
        <w:left w:val="none" w:sz="0" w:space="0" w:color="auto"/>
        <w:bottom w:val="none" w:sz="0" w:space="0" w:color="auto"/>
        <w:right w:val="none" w:sz="0" w:space="0" w:color="auto"/>
      </w:divBdr>
    </w:div>
    <w:div w:id="1530097322">
      <w:marLeft w:val="0"/>
      <w:marRight w:val="0"/>
      <w:marTop w:val="0"/>
      <w:marBottom w:val="0"/>
      <w:divBdr>
        <w:top w:val="none" w:sz="0" w:space="0" w:color="auto"/>
        <w:left w:val="none" w:sz="0" w:space="0" w:color="auto"/>
        <w:bottom w:val="none" w:sz="0" w:space="0" w:color="auto"/>
        <w:right w:val="none" w:sz="0" w:space="0" w:color="auto"/>
      </w:divBdr>
    </w:div>
    <w:div w:id="1530097323">
      <w:marLeft w:val="0"/>
      <w:marRight w:val="0"/>
      <w:marTop w:val="0"/>
      <w:marBottom w:val="0"/>
      <w:divBdr>
        <w:top w:val="none" w:sz="0" w:space="0" w:color="auto"/>
        <w:left w:val="none" w:sz="0" w:space="0" w:color="auto"/>
        <w:bottom w:val="none" w:sz="0" w:space="0" w:color="auto"/>
        <w:right w:val="none" w:sz="0" w:space="0" w:color="auto"/>
      </w:divBdr>
    </w:div>
    <w:div w:id="1530097324">
      <w:marLeft w:val="0"/>
      <w:marRight w:val="0"/>
      <w:marTop w:val="0"/>
      <w:marBottom w:val="0"/>
      <w:divBdr>
        <w:top w:val="none" w:sz="0" w:space="0" w:color="auto"/>
        <w:left w:val="none" w:sz="0" w:space="0" w:color="auto"/>
        <w:bottom w:val="none" w:sz="0" w:space="0" w:color="auto"/>
        <w:right w:val="none" w:sz="0" w:space="0" w:color="auto"/>
      </w:divBdr>
    </w:div>
    <w:div w:id="1530097325">
      <w:marLeft w:val="0"/>
      <w:marRight w:val="0"/>
      <w:marTop w:val="0"/>
      <w:marBottom w:val="0"/>
      <w:divBdr>
        <w:top w:val="none" w:sz="0" w:space="0" w:color="auto"/>
        <w:left w:val="none" w:sz="0" w:space="0" w:color="auto"/>
        <w:bottom w:val="none" w:sz="0" w:space="0" w:color="auto"/>
        <w:right w:val="none" w:sz="0" w:space="0" w:color="auto"/>
      </w:divBdr>
    </w:div>
    <w:div w:id="1530097326">
      <w:marLeft w:val="0"/>
      <w:marRight w:val="0"/>
      <w:marTop w:val="0"/>
      <w:marBottom w:val="0"/>
      <w:divBdr>
        <w:top w:val="none" w:sz="0" w:space="0" w:color="auto"/>
        <w:left w:val="none" w:sz="0" w:space="0" w:color="auto"/>
        <w:bottom w:val="none" w:sz="0" w:space="0" w:color="auto"/>
        <w:right w:val="none" w:sz="0" w:space="0" w:color="auto"/>
      </w:divBdr>
    </w:div>
    <w:div w:id="1530097327">
      <w:marLeft w:val="0"/>
      <w:marRight w:val="0"/>
      <w:marTop w:val="0"/>
      <w:marBottom w:val="0"/>
      <w:divBdr>
        <w:top w:val="none" w:sz="0" w:space="0" w:color="auto"/>
        <w:left w:val="none" w:sz="0" w:space="0" w:color="auto"/>
        <w:bottom w:val="none" w:sz="0" w:space="0" w:color="auto"/>
        <w:right w:val="none" w:sz="0" w:space="0" w:color="auto"/>
      </w:divBdr>
    </w:div>
    <w:div w:id="1530097328">
      <w:marLeft w:val="0"/>
      <w:marRight w:val="0"/>
      <w:marTop w:val="0"/>
      <w:marBottom w:val="0"/>
      <w:divBdr>
        <w:top w:val="none" w:sz="0" w:space="0" w:color="auto"/>
        <w:left w:val="none" w:sz="0" w:space="0" w:color="auto"/>
        <w:bottom w:val="none" w:sz="0" w:space="0" w:color="auto"/>
        <w:right w:val="none" w:sz="0" w:space="0" w:color="auto"/>
      </w:divBdr>
    </w:div>
    <w:div w:id="1530097329">
      <w:marLeft w:val="0"/>
      <w:marRight w:val="0"/>
      <w:marTop w:val="0"/>
      <w:marBottom w:val="0"/>
      <w:divBdr>
        <w:top w:val="none" w:sz="0" w:space="0" w:color="auto"/>
        <w:left w:val="none" w:sz="0" w:space="0" w:color="auto"/>
        <w:bottom w:val="none" w:sz="0" w:space="0" w:color="auto"/>
        <w:right w:val="none" w:sz="0" w:space="0" w:color="auto"/>
      </w:divBdr>
    </w:div>
    <w:div w:id="1530097330">
      <w:marLeft w:val="0"/>
      <w:marRight w:val="0"/>
      <w:marTop w:val="0"/>
      <w:marBottom w:val="0"/>
      <w:divBdr>
        <w:top w:val="none" w:sz="0" w:space="0" w:color="auto"/>
        <w:left w:val="none" w:sz="0" w:space="0" w:color="auto"/>
        <w:bottom w:val="none" w:sz="0" w:space="0" w:color="auto"/>
        <w:right w:val="none" w:sz="0" w:space="0" w:color="auto"/>
      </w:divBdr>
    </w:div>
    <w:div w:id="1530097331">
      <w:marLeft w:val="0"/>
      <w:marRight w:val="0"/>
      <w:marTop w:val="0"/>
      <w:marBottom w:val="0"/>
      <w:divBdr>
        <w:top w:val="none" w:sz="0" w:space="0" w:color="auto"/>
        <w:left w:val="none" w:sz="0" w:space="0" w:color="auto"/>
        <w:bottom w:val="none" w:sz="0" w:space="0" w:color="auto"/>
        <w:right w:val="none" w:sz="0" w:space="0" w:color="auto"/>
      </w:divBdr>
    </w:div>
    <w:div w:id="1530097332">
      <w:marLeft w:val="0"/>
      <w:marRight w:val="0"/>
      <w:marTop w:val="0"/>
      <w:marBottom w:val="0"/>
      <w:divBdr>
        <w:top w:val="none" w:sz="0" w:space="0" w:color="auto"/>
        <w:left w:val="none" w:sz="0" w:space="0" w:color="auto"/>
        <w:bottom w:val="none" w:sz="0" w:space="0" w:color="auto"/>
        <w:right w:val="none" w:sz="0" w:space="0" w:color="auto"/>
      </w:divBdr>
    </w:div>
    <w:div w:id="1530097333">
      <w:marLeft w:val="0"/>
      <w:marRight w:val="0"/>
      <w:marTop w:val="0"/>
      <w:marBottom w:val="0"/>
      <w:divBdr>
        <w:top w:val="none" w:sz="0" w:space="0" w:color="auto"/>
        <w:left w:val="none" w:sz="0" w:space="0" w:color="auto"/>
        <w:bottom w:val="none" w:sz="0" w:space="0" w:color="auto"/>
        <w:right w:val="none" w:sz="0" w:space="0" w:color="auto"/>
      </w:divBdr>
    </w:div>
    <w:div w:id="1530097334">
      <w:marLeft w:val="0"/>
      <w:marRight w:val="0"/>
      <w:marTop w:val="0"/>
      <w:marBottom w:val="0"/>
      <w:divBdr>
        <w:top w:val="none" w:sz="0" w:space="0" w:color="auto"/>
        <w:left w:val="none" w:sz="0" w:space="0" w:color="auto"/>
        <w:bottom w:val="none" w:sz="0" w:space="0" w:color="auto"/>
        <w:right w:val="none" w:sz="0" w:space="0" w:color="auto"/>
      </w:divBdr>
    </w:div>
    <w:div w:id="1530097335">
      <w:marLeft w:val="0"/>
      <w:marRight w:val="0"/>
      <w:marTop w:val="0"/>
      <w:marBottom w:val="0"/>
      <w:divBdr>
        <w:top w:val="none" w:sz="0" w:space="0" w:color="auto"/>
        <w:left w:val="none" w:sz="0" w:space="0" w:color="auto"/>
        <w:bottom w:val="none" w:sz="0" w:space="0" w:color="auto"/>
        <w:right w:val="none" w:sz="0" w:space="0" w:color="auto"/>
      </w:divBdr>
    </w:div>
    <w:div w:id="1530097336">
      <w:marLeft w:val="0"/>
      <w:marRight w:val="0"/>
      <w:marTop w:val="0"/>
      <w:marBottom w:val="0"/>
      <w:divBdr>
        <w:top w:val="none" w:sz="0" w:space="0" w:color="auto"/>
        <w:left w:val="none" w:sz="0" w:space="0" w:color="auto"/>
        <w:bottom w:val="none" w:sz="0" w:space="0" w:color="auto"/>
        <w:right w:val="none" w:sz="0" w:space="0" w:color="auto"/>
      </w:divBdr>
    </w:div>
    <w:div w:id="1530097337">
      <w:marLeft w:val="0"/>
      <w:marRight w:val="0"/>
      <w:marTop w:val="0"/>
      <w:marBottom w:val="0"/>
      <w:divBdr>
        <w:top w:val="none" w:sz="0" w:space="0" w:color="auto"/>
        <w:left w:val="none" w:sz="0" w:space="0" w:color="auto"/>
        <w:bottom w:val="none" w:sz="0" w:space="0" w:color="auto"/>
        <w:right w:val="none" w:sz="0" w:space="0" w:color="auto"/>
      </w:divBdr>
    </w:div>
    <w:div w:id="1530097338">
      <w:marLeft w:val="0"/>
      <w:marRight w:val="0"/>
      <w:marTop w:val="0"/>
      <w:marBottom w:val="0"/>
      <w:divBdr>
        <w:top w:val="none" w:sz="0" w:space="0" w:color="auto"/>
        <w:left w:val="none" w:sz="0" w:space="0" w:color="auto"/>
        <w:bottom w:val="none" w:sz="0" w:space="0" w:color="auto"/>
        <w:right w:val="none" w:sz="0" w:space="0" w:color="auto"/>
      </w:divBdr>
    </w:div>
    <w:div w:id="1530097339">
      <w:marLeft w:val="0"/>
      <w:marRight w:val="0"/>
      <w:marTop w:val="0"/>
      <w:marBottom w:val="0"/>
      <w:divBdr>
        <w:top w:val="none" w:sz="0" w:space="0" w:color="auto"/>
        <w:left w:val="none" w:sz="0" w:space="0" w:color="auto"/>
        <w:bottom w:val="none" w:sz="0" w:space="0" w:color="auto"/>
        <w:right w:val="none" w:sz="0" w:space="0" w:color="auto"/>
      </w:divBdr>
    </w:div>
    <w:div w:id="1530097340">
      <w:marLeft w:val="0"/>
      <w:marRight w:val="0"/>
      <w:marTop w:val="0"/>
      <w:marBottom w:val="0"/>
      <w:divBdr>
        <w:top w:val="none" w:sz="0" w:space="0" w:color="auto"/>
        <w:left w:val="none" w:sz="0" w:space="0" w:color="auto"/>
        <w:bottom w:val="none" w:sz="0" w:space="0" w:color="auto"/>
        <w:right w:val="none" w:sz="0" w:space="0" w:color="auto"/>
      </w:divBdr>
    </w:div>
    <w:div w:id="1530097341">
      <w:marLeft w:val="0"/>
      <w:marRight w:val="0"/>
      <w:marTop w:val="0"/>
      <w:marBottom w:val="0"/>
      <w:divBdr>
        <w:top w:val="none" w:sz="0" w:space="0" w:color="auto"/>
        <w:left w:val="none" w:sz="0" w:space="0" w:color="auto"/>
        <w:bottom w:val="none" w:sz="0" w:space="0" w:color="auto"/>
        <w:right w:val="none" w:sz="0" w:space="0" w:color="auto"/>
      </w:divBdr>
    </w:div>
    <w:div w:id="1530097342">
      <w:marLeft w:val="0"/>
      <w:marRight w:val="0"/>
      <w:marTop w:val="0"/>
      <w:marBottom w:val="0"/>
      <w:divBdr>
        <w:top w:val="none" w:sz="0" w:space="0" w:color="auto"/>
        <w:left w:val="none" w:sz="0" w:space="0" w:color="auto"/>
        <w:bottom w:val="none" w:sz="0" w:space="0" w:color="auto"/>
        <w:right w:val="none" w:sz="0" w:space="0" w:color="auto"/>
      </w:divBdr>
    </w:div>
    <w:div w:id="1530097343">
      <w:marLeft w:val="0"/>
      <w:marRight w:val="0"/>
      <w:marTop w:val="0"/>
      <w:marBottom w:val="0"/>
      <w:divBdr>
        <w:top w:val="none" w:sz="0" w:space="0" w:color="auto"/>
        <w:left w:val="none" w:sz="0" w:space="0" w:color="auto"/>
        <w:bottom w:val="none" w:sz="0" w:space="0" w:color="auto"/>
        <w:right w:val="none" w:sz="0" w:space="0" w:color="auto"/>
      </w:divBdr>
    </w:div>
    <w:div w:id="1530097344">
      <w:marLeft w:val="0"/>
      <w:marRight w:val="0"/>
      <w:marTop w:val="0"/>
      <w:marBottom w:val="0"/>
      <w:divBdr>
        <w:top w:val="none" w:sz="0" w:space="0" w:color="auto"/>
        <w:left w:val="none" w:sz="0" w:space="0" w:color="auto"/>
        <w:bottom w:val="none" w:sz="0" w:space="0" w:color="auto"/>
        <w:right w:val="none" w:sz="0" w:space="0" w:color="auto"/>
      </w:divBdr>
    </w:div>
    <w:div w:id="1530097345">
      <w:marLeft w:val="0"/>
      <w:marRight w:val="0"/>
      <w:marTop w:val="0"/>
      <w:marBottom w:val="0"/>
      <w:divBdr>
        <w:top w:val="none" w:sz="0" w:space="0" w:color="auto"/>
        <w:left w:val="none" w:sz="0" w:space="0" w:color="auto"/>
        <w:bottom w:val="none" w:sz="0" w:space="0" w:color="auto"/>
        <w:right w:val="none" w:sz="0" w:space="0" w:color="auto"/>
      </w:divBdr>
    </w:div>
    <w:div w:id="1530097346">
      <w:marLeft w:val="0"/>
      <w:marRight w:val="0"/>
      <w:marTop w:val="0"/>
      <w:marBottom w:val="0"/>
      <w:divBdr>
        <w:top w:val="none" w:sz="0" w:space="0" w:color="auto"/>
        <w:left w:val="none" w:sz="0" w:space="0" w:color="auto"/>
        <w:bottom w:val="none" w:sz="0" w:space="0" w:color="auto"/>
        <w:right w:val="none" w:sz="0" w:space="0" w:color="auto"/>
      </w:divBdr>
    </w:div>
    <w:div w:id="1530097347">
      <w:marLeft w:val="0"/>
      <w:marRight w:val="0"/>
      <w:marTop w:val="0"/>
      <w:marBottom w:val="0"/>
      <w:divBdr>
        <w:top w:val="none" w:sz="0" w:space="0" w:color="auto"/>
        <w:left w:val="none" w:sz="0" w:space="0" w:color="auto"/>
        <w:bottom w:val="none" w:sz="0" w:space="0" w:color="auto"/>
        <w:right w:val="none" w:sz="0" w:space="0" w:color="auto"/>
      </w:divBdr>
    </w:div>
    <w:div w:id="1530097348">
      <w:marLeft w:val="0"/>
      <w:marRight w:val="0"/>
      <w:marTop w:val="0"/>
      <w:marBottom w:val="0"/>
      <w:divBdr>
        <w:top w:val="none" w:sz="0" w:space="0" w:color="auto"/>
        <w:left w:val="none" w:sz="0" w:space="0" w:color="auto"/>
        <w:bottom w:val="none" w:sz="0" w:space="0" w:color="auto"/>
        <w:right w:val="none" w:sz="0" w:space="0" w:color="auto"/>
      </w:divBdr>
    </w:div>
    <w:div w:id="1530097349">
      <w:marLeft w:val="0"/>
      <w:marRight w:val="0"/>
      <w:marTop w:val="0"/>
      <w:marBottom w:val="0"/>
      <w:divBdr>
        <w:top w:val="none" w:sz="0" w:space="0" w:color="auto"/>
        <w:left w:val="none" w:sz="0" w:space="0" w:color="auto"/>
        <w:bottom w:val="none" w:sz="0" w:space="0" w:color="auto"/>
        <w:right w:val="none" w:sz="0" w:space="0" w:color="auto"/>
      </w:divBdr>
    </w:div>
    <w:div w:id="1530097350">
      <w:marLeft w:val="0"/>
      <w:marRight w:val="0"/>
      <w:marTop w:val="0"/>
      <w:marBottom w:val="0"/>
      <w:divBdr>
        <w:top w:val="none" w:sz="0" w:space="0" w:color="auto"/>
        <w:left w:val="none" w:sz="0" w:space="0" w:color="auto"/>
        <w:bottom w:val="none" w:sz="0" w:space="0" w:color="auto"/>
        <w:right w:val="none" w:sz="0" w:space="0" w:color="auto"/>
      </w:divBdr>
    </w:div>
    <w:div w:id="1530097351">
      <w:marLeft w:val="0"/>
      <w:marRight w:val="0"/>
      <w:marTop w:val="0"/>
      <w:marBottom w:val="0"/>
      <w:divBdr>
        <w:top w:val="none" w:sz="0" w:space="0" w:color="auto"/>
        <w:left w:val="none" w:sz="0" w:space="0" w:color="auto"/>
        <w:bottom w:val="none" w:sz="0" w:space="0" w:color="auto"/>
        <w:right w:val="none" w:sz="0" w:space="0" w:color="auto"/>
      </w:divBdr>
    </w:div>
    <w:div w:id="1530097352">
      <w:marLeft w:val="0"/>
      <w:marRight w:val="0"/>
      <w:marTop w:val="0"/>
      <w:marBottom w:val="0"/>
      <w:divBdr>
        <w:top w:val="none" w:sz="0" w:space="0" w:color="auto"/>
        <w:left w:val="none" w:sz="0" w:space="0" w:color="auto"/>
        <w:bottom w:val="none" w:sz="0" w:space="0" w:color="auto"/>
        <w:right w:val="none" w:sz="0" w:space="0" w:color="auto"/>
      </w:divBdr>
    </w:div>
    <w:div w:id="1530097353">
      <w:marLeft w:val="0"/>
      <w:marRight w:val="0"/>
      <w:marTop w:val="0"/>
      <w:marBottom w:val="0"/>
      <w:divBdr>
        <w:top w:val="none" w:sz="0" w:space="0" w:color="auto"/>
        <w:left w:val="none" w:sz="0" w:space="0" w:color="auto"/>
        <w:bottom w:val="none" w:sz="0" w:space="0" w:color="auto"/>
        <w:right w:val="none" w:sz="0" w:space="0" w:color="auto"/>
      </w:divBdr>
    </w:div>
    <w:div w:id="1530097354">
      <w:marLeft w:val="0"/>
      <w:marRight w:val="0"/>
      <w:marTop w:val="0"/>
      <w:marBottom w:val="0"/>
      <w:divBdr>
        <w:top w:val="none" w:sz="0" w:space="0" w:color="auto"/>
        <w:left w:val="none" w:sz="0" w:space="0" w:color="auto"/>
        <w:bottom w:val="none" w:sz="0" w:space="0" w:color="auto"/>
        <w:right w:val="none" w:sz="0" w:space="0" w:color="auto"/>
      </w:divBdr>
    </w:div>
    <w:div w:id="1530097355">
      <w:marLeft w:val="0"/>
      <w:marRight w:val="0"/>
      <w:marTop w:val="0"/>
      <w:marBottom w:val="0"/>
      <w:divBdr>
        <w:top w:val="none" w:sz="0" w:space="0" w:color="auto"/>
        <w:left w:val="none" w:sz="0" w:space="0" w:color="auto"/>
        <w:bottom w:val="none" w:sz="0" w:space="0" w:color="auto"/>
        <w:right w:val="none" w:sz="0" w:space="0" w:color="auto"/>
      </w:divBdr>
    </w:div>
    <w:div w:id="1530097356">
      <w:marLeft w:val="0"/>
      <w:marRight w:val="0"/>
      <w:marTop w:val="0"/>
      <w:marBottom w:val="0"/>
      <w:divBdr>
        <w:top w:val="none" w:sz="0" w:space="0" w:color="auto"/>
        <w:left w:val="none" w:sz="0" w:space="0" w:color="auto"/>
        <w:bottom w:val="none" w:sz="0" w:space="0" w:color="auto"/>
        <w:right w:val="none" w:sz="0" w:space="0" w:color="auto"/>
      </w:divBdr>
    </w:div>
    <w:div w:id="1530097357">
      <w:marLeft w:val="0"/>
      <w:marRight w:val="0"/>
      <w:marTop w:val="0"/>
      <w:marBottom w:val="0"/>
      <w:divBdr>
        <w:top w:val="none" w:sz="0" w:space="0" w:color="auto"/>
        <w:left w:val="none" w:sz="0" w:space="0" w:color="auto"/>
        <w:bottom w:val="none" w:sz="0" w:space="0" w:color="auto"/>
        <w:right w:val="none" w:sz="0" w:space="0" w:color="auto"/>
      </w:divBdr>
    </w:div>
    <w:div w:id="1530097358">
      <w:marLeft w:val="0"/>
      <w:marRight w:val="0"/>
      <w:marTop w:val="0"/>
      <w:marBottom w:val="0"/>
      <w:divBdr>
        <w:top w:val="none" w:sz="0" w:space="0" w:color="auto"/>
        <w:left w:val="none" w:sz="0" w:space="0" w:color="auto"/>
        <w:bottom w:val="none" w:sz="0" w:space="0" w:color="auto"/>
        <w:right w:val="none" w:sz="0" w:space="0" w:color="auto"/>
      </w:divBdr>
    </w:div>
    <w:div w:id="1530097359">
      <w:marLeft w:val="0"/>
      <w:marRight w:val="0"/>
      <w:marTop w:val="0"/>
      <w:marBottom w:val="0"/>
      <w:divBdr>
        <w:top w:val="none" w:sz="0" w:space="0" w:color="auto"/>
        <w:left w:val="none" w:sz="0" w:space="0" w:color="auto"/>
        <w:bottom w:val="none" w:sz="0" w:space="0" w:color="auto"/>
        <w:right w:val="none" w:sz="0" w:space="0" w:color="auto"/>
      </w:divBdr>
    </w:div>
    <w:div w:id="1530097360">
      <w:marLeft w:val="0"/>
      <w:marRight w:val="0"/>
      <w:marTop w:val="0"/>
      <w:marBottom w:val="0"/>
      <w:divBdr>
        <w:top w:val="none" w:sz="0" w:space="0" w:color="auto"/>
        <w:left w:val="none" w:sz="0" w:space="0" w:color="auto"/>
        <w:bottom w:val="none" w:sz="0" w:space="0" w:color="auto"/>
        <w:right w:val="none" w:sz="0" w:space="0" w:color="auto"/>
      </w:divBdr>
    </w:div>
    <w:div w:id="1530097361">
      <w:marLeft w:val="0"/>
      <w:marRight w:val="0"/>
      <w:marTop w:val="0"/>
      <w:marBottom w:val="0"/>
      <w:divBdr>
        <w:top w:val="none" w:sz="0" w:space="0" w:color="auto"/>
        <w:left w:val="none" w:sz="0" w:space="0" w:color="auto"/>
        <w:bottom w:val="none" w:sz="0" w:space="0" w:color="auto"/>
        <w:right w:val="none" w:sz="0" w:space="0" w:color="auto"/>
      </w:divBdr>
    </w:div>
    <w:div w:id="1530097362">
      <w:marLeft w:val="0"/>
      <w:marRight w:val="0"/>
      <w:marTop w:val="0"/>
      <w:marBottom w:val="0"/>
      <w:divBdr>
        <w:top w:val="none" w:sz="0" w:space="0" w:color="auto"/>
        <w:left w:val="none" w:sz="0" w:space="0" w:color="auto"/>
        <w:bottom w:val="none" w:sz="0" w:space="0" w:color="auto"/>
        <w:right w:val="none" w:sz="0" w:space="0" w:color="auto"/>
      </w:divBdr>
    </w:div>
    <w:div w:id="1530097363">
      <w:marLeft w:val="0"/>
      <w:marRight w:val="0"/>
      <w:marTop w:val="0"/>
      <w:marBottom w:val="0"/>
      <w:divBdr>
        <w:top w:val="none" w:sz="0" w:space="0" w:color="auto"/>
        <w:left w:val="none" w:sz="0" w:space="0" w:color="auto"/>
        <w:bottom w:val="none" w:sz="0" w:space="0" w:color="auto"/>
        <w:right w:val="none" w:sz="0" w:space="0" w:color="auto"/>
      </w:divBdr>
    </w:div>
    <w:div w:id="1530097364">
      <w:marLeft w:val="0"/>
      <w:marRight w:val="0"/>
      <w:marTop w:val="0"/>
      <w:marBottom w:val="0"/>
      <w:divBdr>
        <w:top w:val="none" w:sz="0" w:space="0" w:color="auto"/>
        <w:left w:val="none" w:sz="0" w:space="0" w:color="auto"/>
        <w:bottom w:val="none" w:sz="0" w:space="0" w:color="auto"/>
        <w:right w:val="none" w:sz="0" w:space="0" w:color="auto"/>
      </w:divBdr>
    </w:div>
    <w:div w:id="1530097365">
      <w:marLeft w:val="0"/>
      <w:marRight w:val="0"/>
      <w:marTop w:val="0"/>
      <w:marBottom w:val="0"/>
      <w:divBdr>
        <w:top w:val="none" w:sz="0" w:space="0" w:color="auto"/>
        <w:left w:val="none" w:sz="0" w:space="0" w:color="auto"/>
        <w:bottom w:val="none" w:sz="0" w:space="0" w:color="auto"/>
        <w:right w:val="none" w:sz="0" w:space="0" w:color="auto"/>
      </w:divBdr>
    </w:div>
    <w:div w:id="1530097366">
      <w:marLeft w:val="0"/>
      <w:marRight w:val="0"/>
      <w:marTop w:val="0"/>
      <w:marBottom w:val="0"/>
      <w:divBdr>
        <w:top w:val="none" w:sz="0" w:space="0" w:color="auto"/>
        <w:left w:val="none" w:sz="0" w:space="0" w:color="auto"/>
        <w:bottom w:val="none" w:sz="0" w:space="0" w:color="auto"/>
        <w:right w:val="none" w:sz="0" w:space="0" w:color="auto"/>
      </w:divBdr>
    </w:div>
    <w:div w:id="1530097367">
      <w:marLeft w:val="0"/>
      <w:marRight w:val="0"/>
      <w:marTop w:val="0"/>
      <w:marBottom w:val="0"/>
      <w:divBdr>
        <w:top w:val="none" w:sz="0" w:space="0" w:color="auto"/>
        <w:left w:val="none" w:sz="0" w:space="0" w:color="auto"/>
        <w:bottom w:val="none" w:sz="0" w:space="0" w:color="auto"/>
        <w:right w:val="none" w:sz="0" w:space="0" w:color="auto"/>
      </w:divBdr>
    </w:div>
    <w:div w:id="1530097368">
      <w:marLeft w:val="0"/>
      <w:marRight w:val="0"/>
      <w:marTop w:val="0"/>
      <w:marBottom w:val="0"/>
      <w:divBdr>
        <w:top w:val="none" w:sz="0" w:space="0" w:color="auto"/>
        <w:left w:val="none" w:sz="0" w:space="0" w:color="auto"/>
        <w:bottom w:val="none" w:sz="0" w:space="0" w:color="auto"/>
        <w:right w:val="none" w:sz="0" w:space="0" w:color="auto"/>
      </w:divBdr>
    </w:div>
    <w:div w:id="1530097369">
      <w:marLeft w:val="0"/>
      <w:marRight w:val="0"/>
      <w:marTop w:val="0"/>
      <w:marBottom w:val="0"/>
      <w:divBdr>
        <w:top w:val="none" w:sz="0" w:space="0" w:color="auto"/>
        <w:left w:val="none" w:sz="0" w:space="0" w:color="auto"/>
        <w:bottom w:val="none" w:sz="0" w:space="0" w:color="auto"/>
        <w:right w:val="none" w:sz="0" w:space="0" w:color="auto"/>
      </w:divBdr>
    </w:div>
    <w:div w:id="1530097370">
      <w:marLeft w:val="0"/>
      <w:marRight w:val="0"/>
      <w:marTop w:val="0"/>
      <w:marBottom w:val="0"/>
      <w:divBdr>
        <w:top w:val="none" w:sz="0" w:space="0" w:color="auto"/>
        <w:left w:val="none" w:sz="0" w:space="0" w:color="auto"/>
        <w:bottom w:val="none" w:sz="0" w:space="0" w:color="auto"/>
        <w:right w:val="none" w:sz="0" w:space="0" w:color="auto"/>
      </w:divBdr>
    </w:div>
    <w:div w:id="1530097371">
      <w:marLeft w:val="0"/>
      <w:marRight w:val="0"/>
      <w:marTop w:val="0"/>
      <w:marBottom w:val="0"/>
      <w:divBdr>
        <w:top w:val="none" w:sz="0" w:space="0" w:color="auto"/>
        <w:left w:val="none" w:sz="0" w:space="0" w:color="auto"/>
        <w:bottom w:val="none" w:sz="0" w:space="0" w:color="auto"/>
        <w:right w:val="none" w:sz="0" w:space="0" w:color="auto"/>
      </w:divBdr>
    </w:div>
    <w:div w:id="1530097372">
      <w:marLeft w:val="0"/>
      <w:marRight w:val="0"/>
      <w:marTop w:val="0"/>
      <w:marBottom w:val="0"/>
      <w:divBdr>
        <w:top w:val="none" w:sz="0" w:space="0" w:color="auto"/>
        <w:left w:val="none" w:sz="0" w:space="0" w:color="auto"/>
        <w:bottom w:val="none" w:sz="0" w:space="0" w:color="auto"/>
        <w:right w:val="none" w:sz="0" w:space="0" w:color="auto"/>
      </w:divBdr>
    </w:div>
    <w:div w:id="1530097373">
      <w:marLeft w:val="0"/>
      <w:marRight w:val="0"/>
      <w:marTop w:val="0"/>
      <w:marBottom w:val="0"/>
      <w:divBdr>
        <w:top w:val="none" w:sz="0" w:space="0" w:color="auto"/>
        <w:left w:val="none" w:sz="0" w:space="0" w:color="auto"/>
        <w:bottom w:val="none" w:sz="0" w:space="0" w:color="auto"/>
        <w:right w:val="none" w:sz="0" w:space="0" w:color="auto"/>
      </w:divBdr>
    </w:div>
    <w:div w:id="1530097374">
      <w:marLeft w:val="0"/>
      <w:marRight w:val="0"/>
      <w:marTop w:val="0"/>
      <w:marBottom w:val="0"/>
      <w:divBdr>
        <w:top w:val="none" w:sz="0" w:space="0" w:color="auto"/>
        <w:left w:val="none" w:sz="0" w:space="0" w:color="auto"/>
        <w:bottom w:val="none" w:sz="0" w:space="0" w:color="auto"/>
        <w:right w:val="none" w:sz="0" w:space="0" w:color="auto"/>
      </w:divBdr>
    </w:div>
    <w:div w:id="1530097375">
      <w:marLeft w:val="0"/>
      <w:marRight w:val="0"/>
      <w:marTop w:val="0"/>
      <w:marBottom w:val="0"/>
      <w:divBdr>
        <w:top w:val="none" w:sz="0" w:space="0" w:color="auto"/>
        <w:left w:val="none" w:sz="0" w:space="0" w:color="auto"/>
        <w:bottom w:val="none" w:sz="0" w:space="0" w:color="auto"/>
        <w:right w:val="none" w:sz="0" w:space="0" w:color="auto"/>
      </w:divBdr>
    </w:div>
    <w:div w:id="1530097376">
      <w:marLeft w:val="0"/>
      <w:marRight w:val="0"/>
      <w:marTop w:val="0"/>
      <w:marBottom w:val="0"/>
      <w:divBdr>
        <w:top w:val="none" w:sz="0" w:space="0" w:color="auto"/>
        <w:left w:val="none" w:sz="0" w:space="0" w:color="auto"/>
        <w:bottom w:val="none" w:sz="0" w:space="0" w:color="auto"/>
        <w:right w:val="none" w:sz="0" w:space="0" w:color="auto"/>
      </w:divBdr>
    </w:div>
    <w:div w:id="1530097377">
      <w:marLeft w:val="0"/>
      <w:marRight w:val="0"/>
      <w:marTop w:val="0"/>
      <w:marBottom w:val="0"/>
      <w:divBdr>
        <w:top w:val="none" w:sz="0" w:space="0" w:color="auto"/>
        <w:left w:val="none" w:sz="0" w:space="0" w:color="auto"/>
        <w:bottom w:val="none" w:sz="0" w:space="0" w:color="auto"/>
        <w:right w:val="none" w:sz="0" w:space="0" w:color="auto"/>
      </w:divBdr>
    </w:div>
    <w:div w:id="1530097378">
      <w:marLeft w:val="0"/>
      <w:marRight w:val="0"/>
      <w:marTop w:val="0"/>
      <w:marBottom w:val="0"/>
      <w:divBdr>
        <w:top w:val="none" w:sz="0" w:space="0" w:color="auto"/>
        <w:left w:val="none" w:sz="0" w:space="0" w:color="auto"/>
        <w:bottom w:val="none" w:sz="0" w:space="0" w:color="auto"/>
        <w:right w:val="none" w:sz="0" w:space="0" w:color="auto"/>
      </w:divBdr>
    </w:div>
    <w:div w:id="1530097379">
      <w:marLeft w:val="0"/>
      <w:marRight w:val="0"/>
      <w:marTop w:val="0"/>
      <w:marBottom w:val="0"/>
      <w:divBdr>
        <w:top w:val="none" w:sz="0" w:space="0" w:color="auto"/>
        <w:left w:val="none" w:sz="0" w:space="0" w:color="auto"/>
        <w:bottom w:val="none" w:sz="0" w:space="0" w:color="auto"/>
        <w:right w:val="none" w:sz="0" w:space="0" w:color="auto"/>
      </w:divBdr>
    </w:div>
    <w:div w:id="1530097380">
      <w:marLeft w:val="0"/>
      <w:marRight w:val="0"/>
      <w:marTop w:val="0"/>
      <w:marBottom w:val="0"/>
      <w:divBdr>
        <w:top w:val="none" w:sz="0" w:space="0" w:color="auto"/>
        <w:left w:val="none" w:sz="0" w:space="0" w:color="auto"/>
        <w:bottom w:val="none" w:sz="0" w:space="0" w:color="auto"/>
        <w:right w:val="none" w:sz="0" w:space="0" w:color="auto"/>
      </w:divBdr>
    </w:div>
    <w:div w:id="1530097381">
      <w:marLeft w:val="0"/>
      <w:marRight w:val="0"/>
      <w:marTop w:val="0"/>
      <w:marBottom w:val="0"/>
      <w:divBdr>
        <w:top w:val="none" w:sz="0" w:space="0" w:color="auto"/>
        <w:left w:val="none" w:sz="0" w:space="0" w:color="auto"/>
        <w:bottom w:val="none" w:sz="0" w:space="0" w:color="auto"/>
        <w:right w:val="none" w:sz="0" w:space="0" w:color="auto"/>
      </w:divBdr>
    </w:div>
    <w:div w:id="1530097382">
      <w:marLeft w:val="0"/>
      <w:marRight w:val="0"/>
      <w:marTop w:val="0"/>
      <w:marBottom w:val="0"/>
      <w:divBdr>
        <w:top w:val="none" w:sz="0" w:space="0" w:color="auto"/>
        <w:left w:val="none" w:sz="0" w:space="0" w:color="auto"/>
        <w:bottom w:val="none" w:sz="0" w:space="0" w:color="auto"/>
        <w:right w:val="none" w:sz="0" w:space="0" w:color="auto"/>
      </w:divBdr>
    </w:div>
    <w:div w:id="1530097383">
      <w:marLeft w:val="0"/>
      <w:marRight w:val="0"/>
      <w:marTop w:val="0"/>
      <w:marBottom w:val="0"/>
      <w:divBdr>
        <w:top w:val="none" w:sz="0" w:space="0" w:color="auto"/>
        <w:left w:val="none" w:sz="0" w:space="0" w:color="auto"/>
        <w:bottom w:val="none" w:sz="0" w:space="0" w:color="auto"/>
        <w:right w:val="none" w:sz="0" w:space="0" w:color="auto"/>
      </w:divBdr>
    </w:div>
    <w:div w:id="1530097384">
      <w:marLeft w:val="0"/>
      <w:marRight w:val="0"/>
      <w:marTop w:val="0"/>
      <w:marBottom w:val="0"/>
      <w:divBdr>
        <w:top w:val="none" w:sz="0" w:space="0" w:color="auto"/>
        <w:left w:val="none" w:sz="0" w:space="0" w:color="auto"/>
        <w:bottom w:val="none" w:sz="0" w:space="0" w:color="auto"/>
        <w:right w:val="none" w:sz="0" w:space="0" w:color="auto"/>
      </w:divBdr>
    </w:div>
    <w:div w:id="1530097385">
      <w:marLeft w:val="0"/>
      <w:marRight w:val="0"/>
      <w:marTop w:val="0"/>
      <w:marBottom w:val="0"/>
      <w:divBdr>
        <w:top w:val="none" w:sz="0" w:space="0" w:color="auto"/>
        <w:left w:val="none" w:sz="0" w:space="0" w:color="auto"/>
        <w:bottom w:val="none" w:sz="0" w:space="0" w:color="auto"/>
        <w:right w:val="none" w:sz="0" w:space="0" w:color="auto"/>
      </w:divBdr>
    </w:div>
    <w:div w:id="1530097386">
      <w:marLeft w:val="0"/>
      <w:marRight w:val="0"/>
      <w:marTop w:val="0"/>
      <w:marBottom w:val="0"/>
      <w:divBdr>
        <w:top w:val="none" w:sz="0" w:space="0" w:color="auto"/>
        <w:left w:val="none" w:sz="0" w:space="0" w:color="auto"/>
        <w:bottom w:val="none" w:sz="0" w:space="0" w:color="auto"/>
        <w:right w:val="none" w:sz="0" w:space="0" w:color="auto"/>
      </w:divBdr>
    </w:div>
    <w:div w:id="1530097387">
      <w:marLeft w:val="0"/>
      <w:marRight w:val="0"/>
      <w:marTop w:val="0"/>
      <w:marBottom w:val="0"/>
      <w:divBdr>
        <w:top w:val="none" w:sz="0" w:space="0" w:color="auto"/>
        <w:left w:val="none" w:sz="0" w:space="0" w:color="auto"/>
        <w:bottom w:val="none" w:sz="0" w:space="0" w:color="auto"/>
        <w:right w:val="none" w:sz="0" w:space="0" w:color="auto"/>
      </w:divBdr>
    </w:div>
    <w:div w:id="1530097388">
      <w:marLeft w:val="0"/>
      <w:marRight w:val="0"/>
      <w:marTop w:val="0"/>
      <w:marBottom w:val="0"/>
      <w:divBdr>
        <w:top w:val="none" w:sz="0" w:space="0" w:color="auto"/>
        <w:left w:val="none" w:sz="0" w:space="0" w:color="auto"/>
        <w:bottom w:val="none" w:sz="0" w:space="0" w:color="auto"/>
        <w:right w:val="none" w:sz="0" w:space="0" w:color="auto"/>
      </w:divBdr>
    </w:div>
    <w:div w:id="1533299619">
      <w:bodyDiv w:val="1"/>
      <w:marLeft w:val="0"/>
      <w:marRight w:val="0"/>
      <w:marTop w:val="0"/>
      <w:marBottom w:val="0"/>
      <w:divBdr>
        <w:top w:val="none" w:sz="0" w:space="0" w:color="auto"/>
        <w:left w:val="none" w:sz="0" w:space="0" w:color="auto"/>
        <w:bottom w:val="none" w:sz="0" w:space="0" w:color="auto"/>
        <w:right w:val="none" w:sz="0" w:space="0" w:color="auto"/>
      </w:divBdr>
    </w:div>
    <w:div w:id="1538812997">
      <w:bodyDiv w:val="1"/>
      <w:marLeft w:val="0"/>
      <w:marRight w:val="0"/>
      <w:marTop w:val="0"/>
      <w:marBottom w:val="0"/>
      <w:divBdr>
        <w:top w:val="none" w:sz="0" w:space="0" w:color="auto"/>
        <w:left w:val="none" w:sz="0" w:space="0" w:color="auto"/>
        <w:bottom w:val="none" w:sz="0" w:space="0" w:color="auto"/>
        <w:right w:val="none" w:sz="0" w:space="0" w:color="auto"/>
      </w:divBdr>
    </w:div>
    <w:div w:id="1552770619">
      <w:bodyDiv w:val="1"/>
      <w:marLeft w:val="0"/>
      <w:marRight w:val="0"/>
      <w:marTop w:val="0"/>
      <w:marBottom w:val="0"/>
      <w:divBdr>
        <w:top w:val="none" w:sz="0" w:space="0" w:color="auto"/>
        <w:left w:val="none" w:sz="0" w:space="0" w:color="auto"/>
        <w:bottom w:val="none" w:sz="0" w:space="0" w:color="auto"/>
        <w:right w:val="none" w:sz="0" w:space="0" w:color="auto"/>
      </w:divBdr>
    </w:div>
    <w:div w:id="1559901666">
      <w:bodyDiv w:val="1"/>
      <w:marLeft w:val="0"/>
      <w:marRight w:val="0"/>
      <w:marTop w:val="0"/>
      <w:marBottom w:val="0"/>
      <w:divBdr>
        <w:top w:val="none" w:sz="0" w:space="0" w:color="auto"/>
        <w:left w:val="none" w:sz="0" w:space="0" w:color="auto"/>
        <w:bottom w:val="none" w:sz="0" w:space="0" w:color="auto"/>
        <w:right w:val="none" w:sz="0" w:space="0" w:color="auto"/>
      </w:divBdr>
      <w:divsChild>
        <w:div w:id="2094620681">
          <w:marLeft w:val="0"/>
          <w:marRight w:val="0"/>
          <w:marTop w:val="0"/>
          <w:marBottom w:val="0"/>
          <w:divBdr>
            <w:top w:val="none" w:sz="0" w:space="0" w:color="auto"/>
            <w:left w:val="none" w:sz="0" w:space="0" w:color="auto"/>
            <w:bottom w:val="none" w:sz="0" w:space="0" w:color="auto"/>
            <w:right w:val="none" w:sz="0" w:space="0" w:color="auto"/>
          </w:divBdr>
        </w:div>
      </w:divsChild>
    </w:div>
    <w:div w:id="1565066703">
      <w:bodyDiv w:val="1"/>
      <w:marLeft w:val="0"/>
      <w:marRight w:val="0"/>
      <w:marTop w:val="0"/>
      <w:marBottom w:val="0"/>
      <w:divBdr>
        <w:top w:val="none" w:sz="0" w:space="0" w:color="auto"/>
        <w:left w:val="none" w:sz="0" w:space="0" w:color="auto"/>
        <w:bottom w:val="none" w:sz="0" w:space="0" w:color="auto"/>
        <w:right w:val="none" w:sz="0" w:space="0" w:color="auto"/>
      </w:divBdr>
    </w:div>
    <w:div w:id="1579361888">
      <w:bodyDiv w:val="1"/>
      <w:marLeft w:val="0"/>
      <w:marRight w:val="0"/>
      <w:marTop w:val="0"/>
      <w:marBottom w:val="0"/>
      <w:divBdr>
        <w:top w:val="none" w:sz="0" w:space="0" w:color="auto"/>
        <w:left w:val="none" w:sz="0" w:space="0" w:color="auto"/>
        <w:bottom w:val="none" w:sz="0" w:space="0" w:color="auto"/>
        <w:right w:val="none" w:sz="0" w:space="0" w:color="auto"/>
      </w:divBdr>
    </w:div>
    <w:div w:id="1585796803">
      <w:bodyDiv w:val="1"/>
      <w:marLeft w:val="0"/>
      <w:marRight w:val="0"/>
      <w:marTop w:val="0"/>
      <w:marBottom w:val="0"/>
      <w:divBdr>
        <w:top w:val="none" w:sz="0" w:space="0" w:color="auto"/>
        <w:left w:val="none" w:sz="0" w:space="0" w:color="auto"/>
        <w:bottom w:val="none" w:sz="0" w:space="0" w:color="auto"/>
        <w:right w:val="none" w:sz="0" w:space="0" w:color="auto"/>
      </w:divBdr>
    </w:div>
    <w:div w:id="1586959765">
      <w:bodyDiv w:val="1"/>
      <w:marLeft w:val="0"/>
      <w:marRight w:val="0"/>
      <w:marTop w:val="0"/>
      <w:marBottom w:val="0"/>
      <w:divBdr>
        <w:top w:val="none" w:sz="0" w:space="0" w:color="auto"/>
        <w:left w:val="none" w:sz="0" w:space="0" w:color="auto"/>
        <w:bottom w:val="none" w:sz="0" w:space="0" w:color="auto"/>
        <w:right w:val="none" w:sz="0" w:space="0" w:color="auto"/>
      </w:divBdr>
    </w:div>
    <w:div w:id="1590038335">
      <w:bodyDiv w:val="1"/>
      <w:marLeft w:val="0"/>
      <w:marRight w:val="0"/>
      <w:marTop w:val="0"/>
      <w:marBottom w:val="0"/>
      <w:divBdr>
        <w:top w:val="none" w:sz="0" w:space="0" w:color="auto"/>
        <w:left w:val="none" w:sz="0" w:space="0" w:color="auto"/>
        <w:bottom w:val="none" w:sz="0" w:space="0" w:color="auto"/>
        <w:right w:val="none" w:sz="0" w:space="0" w:color="auto"/>
      </w:divBdr>
    </w:div>
    <w:div w:id="1603682725">
      <w:bodyDiv w:val="1"/>
      <w:marLeft w:val="0"/>
      <w:marRight w:val="0"/>
      <w:marTop w:val="0"/>
      <w:marBottom w:val="0"/>
      <w:divBdr>
        <w:top w:val="none" w:sz="0" w:space="0" w:color="auto"/>
        <w:left w:val="none" w:sz="0" w:space="0" w:color="auto"/>
        <w:bottom w:val="none" w:sz="0" w:space="0" w:color="auto"/>
        <w:right w:val="none" w:sz="0" w:space="0" w:color="auto"/>
      </w:divBdr>
    </w:div>
    <w:div w:id="1613854267">
      <w:bodyDiv w:val="1"/>
      <w:marLeft w:val="0"/>
      <w:marRight w:val="0"/>
      <w:marTop w:val="0"/>
      <w:marBottom w:val="0"/>
      <w:divBdr>
        <w:top w:val="none" w:sz="0" w:space="0" w:color="auto"/>
        <w:left w:val="none" w:sz="0" w:space="0" w:color="auto"/>
        <w:bottom w:val="none" w:sz="0" w:space="0" w:color="auto"/>
        <w:right w:val="none" w:sz="0" w:space="0" w:color="auto"/>
      </w:divBdr>
    </w:div>
    <w:div w:id="1620456909">
      <w:bodyDiv w:val="1"/>
      <w:marLeft w:val="0"/>
      <w:marRight w:val="0"/>
      <w:marTop w:val="0"/>
      <w:marBottom w:val="0"/>
      <w:divBdr>
        <w:top w:val="none" w:sz="0" w:space="0" w:color="auto"/>
        <w:left w:val="none" w:sz="0" w:space="0" w:color="auto"/>
        <w:bottom w:val="none" w:sz="0" w:space="0" w:color="auto"/>
        <w:right w:val="none" w:sz="0" w:space="0" w:color="auto"/>
      </w:divBdr>
    </w:div>
    <w:div w:id="1629168254">
      <w:bodyDiv w:val="1"/>
      <w:marLeft w:val="0"/>
      <w:marRight w:val="0"/>
      <w:marTop w:val="0"/>
      <w:marBottom w:val="0"/>
      <w:divBdr>
        <w:top w:val="none" w:sz="0" w:space="0" w:color="auto"/>
        <w:left w:val="none" w:sz="0" w:space="0" w:color="auto"/>
        <w:bottom w:val="none" w:sz="0" w:space="0" w:color="auto"/>
        <w:right w:val="none" w:sz="0" w:space="0" w:color="auto"/>
      </w:divBdr>
    </w:div>
    <w:div w:id="1633899558">
      <w:bodyDiv w:val="1"/>
      <w:marLeft w:val="0"/>
      <w:marRight w:val="0"/>
      <w:marTop w:val="0"/>
      <w:marBottom w:val="0"/>
      <w:divBdr>
        <w:top w:val="none" w:sz="0" w:space="0" w:color="auto"/>
        <w:left w:val="none" w:sz="0" w:space="0" w:color="auto"/>
        <w:bottom w:val="none" w:sz="0" w:space="0" w:color="auto"/>
        <w:right w:val="none" w:sz="0" w:space="0" w:color="auto"/>
      </w:divBdr>
    </w:div>
    <w:div w:id="1635063720">
      <w:bodyDiv w:val="1"/>
      <w:marLeft w:val="0"/>
      <w:marRight w:val="0"/>
      <w:marTop w:val="0"/>
      <w:marBottom w:val="0"/>
      <w:divBdr>
        <w:top w:val="none" w:sz="0" w:space="0" w:color="auto"/>
        <w:left w:val="none" w:sz="0" w:space="0" w:color="auto"/>
        <w:bottom w:val="none" w:sz="0" w:space="0" w:color="auto"/>
        <w:right w:val="none" w:sz="0" w:space="0" w:color="auto"/>
      </w:divBdr>
    </w:div>
    <w:div w:id="1638954189">
      <w:bodyDiv w:val="1"/>
      <w:marLeft w:val="0"/>
      <w:marRight w:val="0"/>
      <w:marTop w:val="0"/>
      <w:marBottom w:val="0"/>
      <w:divBdr>
        <w:top w:val="none" w:sz="0" w:space="0" w:color="auto"/>
        <w:left w:val="none" w:sz="0" w:space="0" w:color="auto"/>
        <w:bottom w:val="none" w:sz="0" w:space="0" w:color="auto"/>
        <w:right w:val="none" w:sz="0" w:space="0" w:color="auto"/>
      </w:divBdr>
    </w:div>
    <w:div w:id="1656570805">
      <w:bodyDiv w:val="1"/>
      <w:marLeft w:val="0"/>
      <w:marRight w:val="0"/>
      <w:marTop w:val="0"/>
      <w:marBottom w:val="0"/>
      <w:divBdr>
        <w:top w:val="none" w:sz="0" w:space="0" w:color="auto"/>
        <w:left w:val="none" w:sz="0" w:space="0" w:color="auto"/>
        <w:bottom w:val="none" w:sz="0" w:space="0" w:color="auto"/>
        <w:right w:val="none" w:sz="0" w:space="0" w:color="auto"/>
      </w:divBdr>
    </w:div>
    <w:div w:id="1660693659">
      <w:bodyDiv w:val="1"/>
      <w:marLeft w:val="0"/>
      <w:marRight w:val="0"/>
      <w:marTop w:val="0"/>
      <w:marBottom w:val="0"/>
      <w:divBdr>
        <w:top w:val="none" w:sz="0" w:space="0" w:color="auto"/>
        <w:left w:val="none" w:sz="0" w:space="0" w:color="auto"/>
        <w:bottom w:val="none" w:sz="0" w:space="0" w:color="auto"/>
        <w:right w:val="none" w:sz="0" w:space="0" w:color="auto"/>
      </w:divBdr>
    </w:div>
    <w:div w:id="1664353812">
      <w:bodyDiv w:val="1"/>
      <w:marLeft w:val="0"/>
      <w:marRight w:val="0"/>
      <w:marTop w:val="0"/>
      <w:marBottom w:val="0"/>
      <w:divBdr>
        <w:top w:val="none" w:sz="0" w:space="0" w:color="auto"/>
        <w:left w:val="none" w:sz="0" w:space="0" w:color="auto"/>
        <w:bottom w:val="none" w:sz="0" w:space="0" w:color="auto"/>
        <w:right w:val="none" w:sz="0" w:space="0" w:color="auto"/>
      </w:divBdr>
    </w:div>
    <w:div w:id="1664511261">
      <w:bodyDiv w:val="1"/>
      <w:marLeft w:val="0"/>
      <w:marRight w:val="0"/>
      <w:marTop w:val="0"/>
      <w:marBottom w:val="0"/>
      <w:divBdr>
        <w:top w:val="none" w:sz="0" w:space="0" w:color="auto"/>
        <w:left w:val="none" w:sz="0" w:space="0" w:color="auto"/>
        <w:bottom w:val="none" w:sz="0" w:space="0" w:color="auto"/>
        <w:right w:val="none" w:sz="0" w:space="0" w:color="auto"/>
      </w:divBdr>
    </w:div>
    <w:div w:id="1668971524">
      <w:bodyDiv w:val="1"/>
      <w:marLeft w:val="0"/>
      <w:marRight w:val="0"/>
      <w:marTop w:val="0"/>
      <w:marBottom w:val="0"/>
      <w:divBdr>
        <w:top w:val="none" w:sz="0" w:space="0" w:color="auto"/>
        <w:left w:val="none" w:sz="0" w:space="0" w:color="auto"/>
        <w:bottom w:val="none" w:sz="0" w:space="0" w:color="auto"/>
        <w:right w:val="none" w:sz="0" w:space="0" w:color="auto"/>
      </w:divBdr>
    </w:div>
    <w:div w:id="1674532815">
      <w:bodyDiv w:val="1"/>
      <w:marLeft w:val="0"/>
      <w:marRight w:val="0"/>
      <w:marTop w:val="0"/>
      <w:marBottom w:val="0"/>
      <w:divBdr>
        <w:top w:val="none" w:sz="0" w:space="0" w:color="auto"/>
        <w:left w:val="none" w:sz="0" w:space="0" w:color="auto"/>
        <w:bottom w:val="none" w:sz="0" w:space="0" w:color="auto"/>
        <w:right w:val="none" w:sz="0" w:space="0" w:color="auto"/>
      </w:divBdr>
    </w:div>
    <w:div w:id="1684210369">
      <w:bodyDiv w:val="1"/>
      <w:marLeft w:val="0"/>
      <w:marRight w:val="0"/>
      <w:marTop w:val="0"/>
      <w:marBottom w:val="0"/>
      <w:divBdr>
        <w:top w:val="none" w:sz="0" w:space="0" w:color="auto"/>
        <w:left w:val="none" w:sz="0" w:space="0" w:color="auto"/>
        <w:bottom w:val="none" w:sz="0" w:space="0" w:color="auto"/>
        <w:right w:val="none" w:sz="0" w:space="0" w:color="auto"/>
      </w:divBdr>
    </w:div>
    <w:div w:id="1700159279">
      <w:bodyDiv w:val="1"/>
      <w:marLeft w:val="0"/>
      <w:marRight w:val="0"/>
      <w:marTop w:val="0"/>
      <w:marBottom w:val="0"/>
      <w:divBdr>
        <w:top w:val="none" w:sz="0" w:space="0" w:color="auto"/>
        <w:left w:val="none" w:sz="0" w:space="0" w:color="auto"/>
        <w:bottom w:val="none" w:sz="0" w:space="0" w:color="auto"/>
        <w:right w:val="none" w:sz="0" w:space="0" w:color="auto"/>
      </w:divBdr>
    </w:div>
    <w:div w:id="1701206255">
      <w:bodyDiv w:val="1"/>
      <w:marLeft w:val="0"/>
      <w:marRight w:val="0"/>
      <w:marTop w:val="0"/>
      <w:marBottom w:val="0"/>
      <w:divBdr>
        <w:top w:val="none" w:sz="0" w:space="0" w:color="auto"/>
        <w:left w:val="none" w:sz="0" w:space="0" w:color="auto"/>
        <w:bottom w:val="none" w:sz="0" w:space="0" w:color="auto"/>
        <w:right w:val="none" w:sz="0" w:space="0" w:color="auto"/>
      </w:divBdr>
    </w:div>
    <w:div w:id="1702701302">
      <w:bodyDiv w:val="1"/>
      <w:marLeft w:val="0"/>
      <w:marRight w:val="0"/>
      <w:marTop w:val="0"/>
      <w:marBottom w:val="0"/>
      <w:divBdr>
        <w:top w:val="none" w:sz="0" w:space="0" w:color="auto"/>
        <w:left w:val="none" w:sz="0" w:space="0" w:color="auto"/>
        <w:bottom w:val="none" w:sz="0" w:space="0" w:color="auto"/>
        <w:right w:val="none" w:sz="0" w:space="0" w:color="auto"/>
      </w:divBdr>
    </w:div>
    <w:div w:id="1704204628">
      <w:bodyDiv w:val="1"/>
      <w:marLeft w:val="0"/>
      <w:marRight w:val="0"/>
      <w:marTop w:val="0"/>
      <w:marBottom w:val="0"/>
      <w:divBdr>
        <w:top w:val="none" w:sz="0" w:space="0" w:color="auto"/>
        <w:left w:val="none" w:sz="0" w:space="0" w:color="auto"/>
        <w:bottom w:val="none" w:sz="0" w:space="0" w:color="auto"/>
        <w:right w:val="none" w:sz="0" w:space="0" w:color="auto"/>
      </w:divBdr>
    </w:div>
    <w:div w:id="1704863189">
      <w:bodyDiv w:val="1"/>
      <w:marLeft w:val="0"/>
      <w:marRight w:val="0"/>
      <w:marTop w:val="0"/>
      <w:marBottom w:val="0"/>
      <w:divBdr>
        <w:top w:val="none" w:sz="0" w:space="0" w:color="auto"/>
        <w:left w:val="none" w:sz="0" w:space="0" w:color="auto"/>
        <w:bottom w:val="none" w:sz="0" w:space="0" w:color="auto"/>
        <w:right w:val="none" w:sz="0" w:space="0" w:color="auto"/>
      </w:divBdr>
    </w:div>
    <w:div w:id="1710228772">
      <w:bodyDiv w:val="1"/>
      <w:marLeft w:val="0"/>
      <w:marRight w:val="0"/>
      <w:marTop w:val="0"/>
      <w:marBottom w:val="0"/>
      <w:divBdr>
        <w:top w:val="none" w:sz="0" w:space="0" w:color="auto"/>
        <w:left w:val="none" w:sz="0" w:space="0" w:color="auto"/>
        <w:bottom w:val="none" w:sz="0" w:space="0" w:color="auto"/>
        <w:right w:val="none" w:sz="0" w:space="0" w:color="auto"/>
      </w:divBdr>
    </w:div>
    <w:div w:id="1710955304">
      <w:bodyDiv w:val="1"/>
      <w:marLeft w:val="0"/>
      <w:marRight w:val="0"/>
      <w:marTop w:val="0"/>
      <w:marBottom w:val="0"/>
      <w:divBdr>
        <w:top w:val="none" w:sz="0" w:space="0" w:color="auto"/>
        <w:left w:val="none" w:sz="0" w:space="0" w:color="auto"/>
        <w:bottom w:val="none" w:sz="0" w:space="0" w:color="auto"/>
        <w:right w:val="none" w:sz="0" w:space="0" w:color="auto"/>
      </w:divBdr>
    </w:div>
    <w:div w:id="1711615412">
      <w:bodyDiv w:val="1"/>
      <w:marLeft w:val="0"/>
      <w:marRight w:val="0"/>
      <w:marTop w:val="0"/>
      <w:marBottom w:val="0"/>
      <w:divBdr>
        <w:top w:val="none" w:sz="0" w:space="0" w:color="auto"/>
        <w:left w:val="none" w:sz="0" w:space="0" w:color="auto"/>
        <w:bottom w:val="none" w:sz="0" w:space="0" w:color="auto"/>
        <w:right w:val="none" w:sz="0" w:space="0" w:color="auto"/>
      </w:divBdr>
    </w:div>
    <w:div w:id="1717969627">
      <w:bodyDiv w:val="1"/>
      <w:marLeft w:val="0"/>
      <w:marRight w:val="0"/>
      <w:marTop w:val="0"/>
      <w:marBottom w:val="0"/>
      <w:divBdr>
        <w:top w:val="none" w:sz="0" w:space="0" w:color="auto"/>
        <w:left w:val="none" w:sz="0" w:space="0" w:color="auto"/>
        <w:bottom w:val="none" w:sz="0" w:space="0" w:color="auto"/>
        <w:right w:val="none" w:sz="0" w:space="0" w:color="auto"/>
      </w:divBdr>
    </w:div>
    <w:div w:id="1720129287">
      <w:bodyDiv w:val="1"/>
      <w:marLeft w:val="0"/>
      <w:marRight w:val="0"/>
      <w:marTop w:val="0"/>
      <w:marBottom w:val="0"/>
      <w:divBdr>
        <w:top w:val="none" w:sz="0" w:space="0" w:color="auto"/>
        <w:left w:val="none" w:sz="0" w:space="0" w:color="auto"/>
        <w:bottom w:val="none" w:sz="0" w:space="0" w:color="auto"/>
        <w:right w:val="none" w:sz="0" w:space="0" w:color="auto"/>
      </w:divBdr>
    </w:div>
    <w:div w:id="1721435780">
      <w:bodyDiv w:val="1"/>
      <w:marLeft w:val="0"/>
      <w:marRight w:val="0"/>
      <w:marTop w:val="0"/>
      <w:marBottom w:val="0"/>
      <w:divBdr>
        <w:top w:val="none" w:sz="0" w:space="0" w:color="auto"/>
        <w:left w:val="none" w:sz="0" w:space="0" w:color="auto"/>
        <w:bottom w:val="none" w:sz="0" w:space="0" w:color="auto"/>
        <w:right w:val="none" w:sz="0" w:space="0" w:color="auto"/>
      </w:divBdr>
    </w:div>
    <w:div w:id="1728651873">
      <w:bodyDiv w:val="1"/>
      <w:marLeft w:val="0"/>
      <w:marRight w:val="0"/>
      <w:marTop w:val="0"/>
      <w:marBottom w:val="0"/>
      <w:divBdr>
        <w:top w:val="none" w:sz="0" w:space="0" w:color="auto"/>
        <w:left w:val="none" w:sz="0" w:space="0" w:color="auto"/>
        <w:bottom w:val="none" w:sz="0" w:space="0" w:color="auto"/>
        <w:right w:val="none" w:sz="0" w:space="0" w:color="auto"/>
      </w:divBdr>
    </w:div>
    <w:div w:id="1729379317">
      <w:bodyDiv w:val="1"/>
      <w:marLeft w:val="0"/>
      <w:marRight w:val="0"/>
      <w:marTop w:val="0"/>
      <w:marBottom w:val="0"/>
      <w:divBdr>
        <w:top w:val="none" w:sz="0" w:space="0" w:color="auto"/>
        <w:left w:val="none" w:sz="0" w:space="0" w:color="auto"/>
        <w:bottom w:val="none" w:sz="0" w:space="0" w:color="auto"/>
        <w:right w:val="none" w:sz="0" w:space="0" w:color="auto"/>
      </w:divBdr>
    </w:div>
    <w:div w:id="1737581936">
      <w:bodyDiv w:val="1"/>
      <w:marLeft w:val="0"/>
      <w:marRight w:val="0"/>
      <w:marTop w:val="0"/>
      <w:marBottom w:val="0"/>
      <w:divBdr>
        <w:top w:val="none" w:sz="0" w:space="0" w:color="auto"/>
        <w:left w:val="none" w:sz="0" w:space="0" w:color="auto"/>
        <w:bottom w:val="none" w:sz="0" w:space="0" w:color="auto"/>
        <w:right w:val="none" w:sz="0" w:space="0" w:color="auto"/>
      </w:divBdr>
    </w:div>
    <w:div w:id="1743332764">
      <w:bodyDiv w:val="1"/>
      <w:marLeft w:val="0"/>
      <w:marRight w:val="0"/>
      <w:marTop w:val="0"/>
      <w:marBottom w:val="0"/>
      <w:divBdr>
        <w:top w:val="none" w:sz="0" w:space="0" w:color="auto"/>
        <w:left w:val="none" w:sz="0" w:space="0" w:color="auto"/>
        <w:bottom w:val="none" w:sz="0" w:space="0" w:color="auto"/>
        <w:right w:val="none" w:sz="0" w:space="0" w:color="auto"/>
      </w:divBdr>
    </w:div>
    <w:div w:id="1760172688">
      <w:bodyDiv w:val="1"/>
      <w:marLeft w:val="0"/>
      <w:marRight w:val="0"/>
      <w:marTop w:val="0"/>
      <w:marBottom w:val="0"/>
      <w:divBdr>
        <w:top w:val="none" w:sz="0" w:space="0" w:color="auto"/>
        <w:left w:val="none" w:sz="0" w:space="0" w:color="auto"/>
        <w:bottom w:val="none" w:sz="0" w:space="0" w:color="auto"/>
        <w:right w:val="none" w:sz="0" w:space="0" w:color="auto"/>
      </w:divBdr>
    </w:div>
    <w:div w:id="1763142292">
      <w:bodyDiv w:val="1"/>
      <w:marLeft w:val="0"/>
      <w:marRight w:val="0"/>
      <w:marTop w:val="0"/>
      <w:marBottom w:val="0"/>
      <w:divBdr>
        <w:top w:val="none" w:sz="0" w:space="0" w:color="auto"/>
        <w:left w:val="none" w:sz="0" w:space="0" w:color="auto"/>
        <w:bottom w:val="none" w:sz="0" w:space="0" w:color="auto"/>
        <w:right w:val="none" w:sz="0" w:space="0" w:color="auto"/>
      </w:divBdr>
    </w:div>
    <w:div w:id="1765688764">
      <w:bodyDiv w:val="1"/>
      <w:marLeft w:val="0"/>
      <w:marRight w:val="0"/>
      <w:marTop w:val="0"/>
      <w:marBottom w:val="0"/>
      <w:divBdr>
        <w:top w:val="none" w:sz="0" w:space="0" w:color="auto"/>
        <w:left w:val="none" w:sz="0" w:space="0" w:color="auto"/>
        <w:bottom w:val="none" w:sz="0" w:space="0" w:color="auto"/>
        <w:right w:val="none" w:sz="0" w:space="0" w:color="auto"/>
      </w:divBdr>
    </w:div>
    <w:div w:id="1773012832">
      <w:bodyDiv w:val="1"/>
      <w:marLeft w:val="0"/>
      <w:marRight w:val="0"/>
      <w:marTop w:val="0"/>
      <w:marBottom w:val="0"/>
      <w:divBdr>
        <w:top w:val="none" w:sz="0" w:space="0" w:color="auto"/>
        <w:left w:val="none" w:sz="0" w:space="0" w:color="auto"/>
        <w:bottom w:val="none" w:sz="0" w:space="0" w:color="auto"/>
        <w:right w:val="none" w:sz="0" w:space="0" w:color="auto"/>
      </w:divBdr>
    </w:div>
    <w:div w:id="1778207615">
      <w:bodyDiv w:val="1"/>
      <w:marLeft w:val="0"/>
      <w:marRight w:val="0"/>
      <w:marTop w:val="0"/>
      <w:marBottom w:val="0"/>
      <w:divBdr>
        <w:top w:val="none" w:sz="0" w:space="0" w:color="auto"/>
        <w:left w:val="none" w:sz="0" w:space="0" w:color="auto"/>
        <w:bottom w:val="none" w:sz="0" w:space="0" w:color="auto"/>
        <w:right w:val="none" w:sz="0" w:space="0" w:color="auto"/>
      </w:divBdr>
    </w:div>
    <w:div w:id="1787500296">
      <w:bodyDiv w:val="1"/>
      <w:marLeft w:val="0"/>
      <w:marRight w:val="0"/>
      <w:marTop w:val="0"/>
      <w:marBottom w:val="0"/>
      <w:divBdr>
        <w:top w:val="none" w:sz="0" w:space="0" w:color="auto"/>
        <w:left w:val="none" w:sz="0" w:space="0" w:color="auto"/>
        <w:bottom w:val="none" w:sz="0" w:space="0" w:color="auto"/>
        <w:right w:val="none" w:sz="0" w:space="0" w:color="auto"/>
      </w:divBdr>
    </w:div>
    <w:div w:id="1787889363">
      <w:bodyDiv w:val="1"/>
      <w:marLeft w:val="0"/>
      <w:marRight w:val="0"/>
      <w:marTop w:val="0"/>
      <w:marBottom w:val="0"/>
      <w:divBdr>
        <w:top w:val="none" w:sz="0" w:space="0" w:color="auto"/>
        <w:left w:val="none" w:sz="0" w:space="0" w:color="auto"/>
        <w:bottom w:val="none" w:sz="0" w:space="0" w:color="auto"/>
        <w:right w:val="none" w:sz="0" w:space="0" w:color="auto"/>
      </w:divBdr>
    </w:div>
    <w:div w:id="1789012252">
      <w:bodyDiv w:val="1"/>
      <w:marLeft w:val="0"/>
      <w:marRight w:val="0"/>
      <w:marTop w:val="0"/>
      <w:marBottom w:val="0"/>
      <w:divBdr>
        <w:top w:val="none" w:sz="0" w:space="0" w:color="auto"/>
        <w:left w:val="none" w:sz="0" w:space="0" w:color="auto"/>
        <w:bottom w:val="none" w:sz="0" w:space="0" w:color="auto"/>
        <w:right w:val="none" w:sz="0" w:space="0" w:color="auto"/>
      </w:divBdr>
    </w:div>
    <w:div w:id="1799951281">
      <w:bodyDiv w:val="1"/>
      <w:marLeft w:val="0"/>
      <w:marRight w:val="0"/>
      <w:marTop w:val="0"/>
      <w:marBottom w:val="0"/>
      <w:divBdr>
        <w:top w:val="none" w:sz="0" w:space="0" w:color="auto"/>
        <w:left w:val="none" w:sz="0" w:space="0" w:color="auto"/>
        <w:bottom w:val="none" w:sz="0" w:space="0" w:color="auto"/>
        <w:right w:val="none" w:sz="0" w:space="0" w:color="auto"/>
      </w:divBdr>
    </w:div>
    <w:div w:id="1807694760">
      <w:bodyDiv w:val="1"/>
      <w:marLeft w:val="0"/>
      <w:marRight w:val="0"/>
      <w:marTop w:val="0"/>
      <w:marBottom w:val="0"/>
      <w:divBdr>
        <w:top w:val="none" w:sz="0" w:space="0" w:color="auto"/>
        <w:left w:val="none" w:sz="0" w:space="0" w:color="auto"/>
        <w:bottom w:val="none" w:sz="0" w:space="0" w:color="auto"/>
        <w:right w:val="none" w:sz="0" w:space="0" w:color="auto"/>
      </w:divBdr>
    </w:div>
    <w:div w:id="1808932240">
      <w:bodyDiv w:val="1"/>
      <w:marLeft w:val="0"/>
      <w:marRight w:val="0"/>
      <w:marTop w:val="0"/>
      <w:marBottom w:val="0"/>
      <w:divBdr>
        <w:top w:val="none" w:sz="0" w:space="0" w:color="auto"/>
        <w:left w:val="none" w:sz="0" w:space="0" w:color="auto"/>
        <w:bottom w:val="none" w:sz="0" w:space="0" w:color="auto"/>
        <w:right w:val="none" w:sz="0" w:space="0" w:color="auto"/>
      </w:divBdr>
    </w:div>
    <w:div w:id="1809083846">
      <w:bodyDiv w:val="1"/>
      <w:marLeft w:val="0"/>
      <w:marRight w:val="0"/>
      <w:marTop w:val="0"/>
      <w:marBottom w:val="0"/>
      <w:divBdr>
        <w:top w:val="none" w:sz="0" w:space="0" w:color="auto"/>
        <w:left w:val="none" w:sz="0" w:space="0" w:color="auto"/>
        <w:bottom w:val="none" w:sz="0" w:space="0" w:color="auto"/>
        <w:right w:val="none" w:sz="0" w:space="0" w:color="auto"/>
      </w:divBdr>
    </w:div>
    <w:div w:id="1810976595">
      <w:bodyDiv w:val="1"/>
      <w:marLeft w:val="0"/>
      <w:marRight w:val="0"/>
      <w:marTop w:val="0"/>
      <w:marBottom w:val="0"/>
      <w:divBdr>
        <w:top w:val="none" w:sz="0" w:space="0" w:color="auto"/>
        <w:left w:val="none" w:sz="0" w:space="0" w:color="auto"/>
        <w:bottom w:val="none" w:sz="0" w:space="0" w:color="auto"/>
        <w:right w:val="none" w:sz="0" w:space="0" w:color="auto"/>
      </w:divBdr>
    </w:div>
    <w:div w:id="1816602145">
      <w:bodyDiv w:val="1"/>
      <w:marLeft w:val="0"/>
      <w:marRight w:val="0"/>
      <w:marTop w:val="0"/>
      <w:marBottom w:val="0"/>
      <w:divBdr>
        <w:top w:val="none" w:sz="0" w:space="0" w:color="auto"/>
        <w:left w:val="none" w:sz="0" w:space="0" w:color="auto"/>
        <w:bottom w:val="none" w:sz="0" w:space="0" w:color="auto"/>
        <w:right w:val="none" w:sz="0" w:space="0" w:color="auto"/>
      </w:divBdr>
    </w:div>
    <w:div w:id="1816951155">
      <w:bodyDiv w:val="1"/>
      <w:marLeft w:val="0"/>
      <w:marRight w:val="0"/>
      <w:marTop w:val="0"/>
      <w:marBottom w:val="0"/>
      <w:divBdr>
        <w:top w:val="none" w:sz="0" w:space="0" w:color="auto"/>
        <w:left w:val="none" w:sz="0" w:space="0" w:color="auto"/>
        <w:bottom w:val="none" w:sz="0" w:space="0" w:color="auto"/>
        <w:right w:val="none" w:sz="0" w:space="0" w:color="auto"/>
      </w:divBdr>
    </w:div>
    <w:div w:id="1824664553">
      <w:bodyDiv w:val="1"/>
      <w:marLeft w:val="0"/>
      <w:marRight w:val="0"/>
      <w:marTop w:val="0"/>
      <w:marBottom w:val="0"/>
      <w:divBdr>
        <w:top w:val="none" w:sz="0" w:space="0" w:color="auto"/>
        <w:left w:val="none" w:sz="0" w:space="0" w:color="auto"/>
        <w:bottom w:val="none" w:sz="0" w:space="0" w:color="auto"/>
        <w:right w:val="none" w:sz="0" w:space="0" w:color="auto"/>
      </w:divBdr>
    </w:div>
    <w:div w:id="1825855470">
      <w:bodyDiv w:val="1"/>
      <w:marLeft w:val="0"/>
      <w:marRight w:val="0"/>
      <w:marTop w:val="0"/>
      <w:marBottom w:val="0"/>
      <w:divBdr>
        <w:top w:val="none" w:sz="0" w:space="0" w:color="auto"/>
        <w:left w:val="none" w:sz="0" w:space="0" w:color="auto"/>
        <w:bottom w:val="none" w:sz="0" w:space="0" w:color="auto"/>
        <w:right w:val="none" w:sz="0" w:space="0" w:color="auto"/>
      </w:divBdr>
    </w:div>
    <w:div w:id="1826629246">
      <w:bodyDiv w:val="1"/>
      <w:marLeft w:val="0"/>
      <w:marRight w:val="0"/>
      <w:marTop w:val="0"/>
      <w:marBottom w:val="0"/>
      <w:divBdr>
        <w:top w:val="none" w:sz="0" w:space="0" w:color="auto"/>
        <w:left w:val="none" w:sz="0" w:space="0" w:color="auto"/>
        <w:bottom w:val="none" w:sz="0" w:space="0" w:color="auto"/>
        <w:right w:val="none" w:sz="0" w:space="0" w:color="auto"/>
      </w:divBdr>
    </w:div>
    <w:div w:id="1828016561">
      <w:bodyDiv w:val="1"/>
      <w:marLeft w:val="0"/>
      <w:marRight w:val="0"/>
      <w:marTop w:val="0"/>
      <w:marBottom w:val="0"/>
      <w:divBdr>
        <w:top w:val="none" w:sz="0" w:space="0" w:color="auto"/>
        <w:left w:val="none" w:sz="0" w:space="0" w:color="auto"/>
        <w:bottom w:val="none" w:sz="0" w:space="0" w:color="auto"/>
        <w:right w:val="none" w:sz="0" w:space="0" w:color="auto"/>
      </w:divBdr>
    </w:div>
    <w:div w:id="1830124651">
      <w:bodyDiv w:val="1"/>
      <w:marLeft w:val="0"/>
      <w:marRight w:val="0"/>
      <w:marTop w:val="0"/>
      <w:marBottom w:val="0"/>
      <w:divBdr>
        <w:top w:val="none" w:sz="0" w:space="0" w:color="auto"/>
        <w:left w:val="none" w:sz="0" w:space="0" w:color="auto"/>
        <w:bottom w:val="none" w:sz="0" w:space="0" w:color="auto"/>
        <w:right w:val="none" w:sz="0" w:space="0" w:color="auto"/>
      </w:divBdr>
    </w:div>
    <w:div w:id="1836450868">
      <w:bodyDiv w:val="1"/>
      <w:marLeft w:val="0"/>
      <w:marRight w:val="0"/>
      <w:marTop w:val="0"/>
      <w:marBottom w:val="0"/>
      <w:divBdr>
        <w:top w:val="none" w:sz="0" w:space="0" w:color="auto"/>
        <w:left w:val="none" w:sz="0" w:space="0" w:color="auto"/>
        <w:bottom w:val="none" w:sz="0" w:space="0" w:color="auto"/>
        <w:right w:val="none" w:sz="0" w:space="0" w:color="auto"/>
      </w:divBdr>
    </w:div>
    <w:div w:id="1838113035">
      <w:bodyDiv w:val="1"/>
      <w:marLeft w:val="0"/>
      <w:marRight w:val="0"/>
      <w:marTop w:val="0"/>
      <w:marBottom w:val="0"/>
      <w:divBdr>
        <w:top w:val="none" w:sz="0" w:space="0" w:color="auto"/>
        <w:left w:val="none" w:sz="0" w:space="0" w:color="auto"/>
        <w:bottom w:val="none" w:sz="0" w:space="0" w:color="auto"/>
        <w:right w:val="none" w:sz="0" w:space="0" w:color="auto"/>
      </w:divBdr>
    </w:div>
    <w:div w:id="1850484790">
      <w:bodyDiv w:val="1"/>
      <w:marLeft w:val="0"/>
      <w:marRight w:val="0"/>
      <w:marTop w:val="0"/>
      <w:marBottom w:val="0"/>
      <w:divBdr>
        <w:top w:val="none" w:sz="0" w:space="0" w:color="auto"/>
        <w:left w:val="none" w:sz="0" w:space="0" w:color="auto"/>
        <w:bottom w:val="none" w:sz="0" w:space="0" w:color="auto"/>
        <w:right w:val="none" w:sz="0" w:space="0" w:color="auto"/>
      </w:divBdr>
    </w:div>
    <w:div w:id="1853104091">
      <w:bodyDiv w:val="1"/>
      <w:marLeft w:val="0"/>
      <w:marRight w:val="0"/>
      <w:marTop w:val="0"/>
      <w:marBottom w:val="0"/>
      <w:divBdr>
        <w:top w:val="none" w:sz="0" w:space="0" w:color="auto"/>
        <w:left w:val="none" w:sz="0" w:space="0" w:color="auto"/>
        <w:bottom w:val="none" w:sz="0" w:space="0" w:color="auto"/>
        <w:right w:val="none" w:sz="0" w:space="0" w:color="auto"/>
      </w:divBdr>
    </w:div>
    <w:div w:id="1853452112">
      <w:bodyDiv w:val="1"/>
      <w:marLeft w:val="0"/>
      <w:marRight w:val="0"/>
      <w:marTop w:val="0"/>
      <w:marBottom w:val="0"/>
      <w:divBdr>
        <w:top w:val="none" w:sz="0" w:space="0" w:color="auto"/>
        <w:left w:val="none" w:sz="0" w:space="0" w:color="auto"/>
        <w:bottom w:val="none" w:sz="0" w:space="0" w:color="auto"/>
        <w:right w:val="none" w:sz="0" w:space="0" w:color="auto"/>
      </w:divBdr>
    </w:div>
    <w:div w:id="1855723805">
      <w:bodyDiv w:val="1"/>
      <w:marLeft w:val="0"/>
      <w:marRight w:val="0"/>
      <w:marTop w:val="0"/>
      <w:marBottom w:val="0"/>
      <w:divBdr>
        <w:top w:val="none" w:sz="0" w:space="0" w:color="auto"/>
        <w:left w:val="none" w:sz="0" w:space="0" w:color="auto"/>
        <w:bottom w:val="none" w:sz="0" w:space="0" w:color="auto"/>
        <w:right w:val="none" w:sz="0" w:space="0" w:color="auto"/>
      </w:divBdr>
    </w:div>
    <w:div w:id="1857844613">
      <w:bodyDiv w:val="1"/>
      <w:marLeft w:val="0"/>
      <w:marRight w:val="0"/>
      <w:marTop w:val="0"/>
      <w:marBottom w:val="0"/>
      <w:divBdr>
        <w:top w:val="none" w:sz="0" w:space="0" w:color="auto"/>
        <w:left w:val="none" w:sz="0" w:space="0" w:color="auto"/>
        <w:bottom w:val="none" w:sz="0" w:space="0" w:color="auto"/>
        <w:right w:val="none" w:sz="0" w:space="0" w:color="auto"/>
      </w:divBdr>
    </w:div>
    <w:div w:id="1862737898">
      <w:bodyDiv w:val="1"/>
      <w:marLeft w:val="0"/>
      <w:marRight w:val="0"/>
      <w:marTop w:val="0"/>
      <w:marBottom w:val="0"/>
      <w:divBdr>
        <w:top w:val="none" w:sz="0" w:space="0" w:color="auto"/>
        <w:left w:val="none" w:sz="0" w:space="0" w:color="auto"/>
        <w:bottom w:val="none" w:sz="0" w:space="0" w:color="auto"/>
        <w:right w:val="none" w:sz="0" w:space="0" w:color="auto"/>
      </w:divBdr>
    </w:div>
    <w:div w:id="1869021623">
      <w:bodyDiv w:val="1"/>
      <w:marLeft w:val="0"/>
      <w:marRight w:val="0"/>
      <w:marTop w:val="0"/>
      <w:marBottom w:val="0"/>
      <w:divBdr>
        <w:top w:val="none" w:sz="0" w:space="0" w:color="auto"/>
        <w:left w:val="none" w:sz="0" w:space="0" w:color="auto"/>
        <w:bottom w:val="none" w:sz="0" w:space="0" w:color="auto"/>
        <w:right w:val="none" w:sz="0" w:space="0" w:color="auto"/>
      </w:divBdr>
    </w:div>
    <w:div w:id="1877037372">
      <w:bodyDiv w:val="1"/>
      <w:marLeft w:val="0"/>
      <w:marRight w:val="0"/>
      <w:marTop w:val="0"/>
      <w:marBottom w:val="0"/>
      <w:divBdr>
        <w:top w:val="none" w:sz="0" w:space="0" w:color="auto"/>
        <w:left w:val="none" w:sz="0" w:space="0" w:color="auto"/>
        <w:bottom w:val="none" w:sz="0" w:space="0" w:color="auto"/>
        <w:right w:val="none" w:sz="0" w:space="0" w:color="auto"/>
      </w:divBdr>
    </w:div>
    <w:div w:id="1880438607">
      <w:bodyDiv w:val="1"/>
      <w:marLeft w:val="0"/>
      <w:marRight w:val="0"/>
      <w:marTop w:val="0"/>
      <w:marBottom w:val="0"/>
      <w:divBdr>
        <w:top w:val="none" w:sz="0" w:space="0" w:color="auto"/>
        <w:left w:val="none" w:sz="0" w:space="0" w:color="auto"/>
        <w:bottom w:val="none" w:sz="0" w:space="0" w:color="auto"/>
        <w:right w:val="none" w:sz="0" w:space="0" w:color="auto"/>
      </w:divBdr>
    </w:div>
    <w:div w:id="1885095041">
      <w:bodyDiv w:val="1"/>
      <w:marLeft w:val="0"/>
      <w:marRight w:val="0"/>
      <w:marTop w:val="0"/>
      <w:marBottom w:val="0"/>
      <w:divBdr>
        <w:top w:val="none" w:sz="0" w:space="0" w:color="auto"/>
        <w:left w:val="none" w:sz="0" w:space="0" w:color="auto"/>
        <w:bottom w:val="none" w:sz="0" w:space="0" w:color="auto"/>
        <w:right w:val="none" w:sz="0" w:space="0" w:color="auto"/>
      </w:divBdr>
    </w:div>
    <w:div w:id="1887182047">
      <w:bodyDiv w:val="1"/>
      <w:marLeft w:val="0"/>
      <w:marRight w:val="0"/>
      <w:marTop w:val="0"/>
      <w:marBottom w:val="0"/>
      <w:divBdr>
        <w:top w:val="none" w:sz="0" w:space="0" w:color="auto"/>
        <w:left w:val="none" w:sz="0" w:space="0" w:color="auto"/>
        <w:bottom w:val="none" w:sz="0" w:space="0" w:color="auto"/>
        <w:right w:val="none" w:sz="0" w:space="0" w:color="auto"/>
      </w:divBdr>
    </w:div>
    <w:div w:id="1908999376">
      <w:bodyDiv w:val="1"/>
      <w:marLeft w:val="0"/>
      <w:marRight w:val="0"/>
      <w:marTop w:val="0"/>
      <w:marBottom w:val="0"/>
      <w:divBdr>
        <w:top w:val="none" w:sz="0" w:space="0" w:color="auto"/>
        <w:left w:val="none" w:sz="0" w:space="0" w:color="auto"/>
        <w:bottom w:val="none" w:sz="0" w:space="0" w:color="auto"/>
        <w:right w:val="none" w:sz="0" w:space="0" w:color="auto"/>
      </w:divBdr>
    </w:div>
    <w:div w:id="1909997283">
      <w:bodyDiv w:val="1"/>
      <w:marLeft w:val="0"/>
      <w:marRight w:val="0"/>
      <w:marTop w:val="0"/>
      <w:marBottom w:val="0"/>
      <w:divBdr>
        <w:top w:val="none" w:sz="0" w:space="0" w:color="auto"/>
        <w:left w:val="none" w:sz="0" w:space="0" w:color="auto"/>
        <w:bottom w:val="none" w:sz="0" w:space="0" w:color="auto"/>
        <w:right w:val="none" w:sz="0" w:space="0" w:color="auto"/>
      </w:divBdr>
    </w:div>
    <w:div w:id="1914657193">
      <w:bodyDiv w:val="1"/>
      <w:marLeft w:val="0"/>
      <w:marRight w:val="0"/>
      <w:marTop w:val="0"/>
      <w:marBottom w:val="0"/>
      <w:divBdr>
        <w:top w:val="none" w:sz="0" w:space="0" w:color="auto"/>
        <w:left w:val="none" w:sz="0" w:space="0" w:color="auto"/>
        <w:bottom w:val="none" w:sz="0" w:space="0" w:color="auto"/>
        <w:right w:val="none" w:sz="0" w:space="0" w:color="auto"/>
      </w:divBdr>
    </w:div>
    <w:div w:id="1916283884">
      <w:bodyDiv w:val="1"/>
      <w:marLeft w:val="0"/>
      <w:marRight w:val="0"/>
      <w:marTop w:val="0"/>
      <w:marBottom w:val="0"/>
      <w:divBdr>
        <w:top w:val="none" w:sz="0" w:space="0" w:color="auto"/>
        <w:left w:val="none" w:sz="0" w:space="0" w:color="auto"/>
        <w:bottom w:val="none" w:sz="0" w:space="0" w:color="auto"/>
        <w:right w:val="none" w:sz="0" w:space="0" w:color="auto"/>
      </w:divBdr>
    </w:div>
    <w:div w:id="1917468692">
      <w:bodyDiv w:val="1"/>
      <w:marLeft w:val="0"/>
      <w:marRight w:val="0"/>
      <w:marTop w:val="0"/>
      <w:marBottom w:val="0"/>
      <w:divBdr>
        <w:top w:val="none" w:sz="0" w:space="0" w:color="auto"/>
        <w:left w:val="none" w:sz="0" w:space="0" w:color="auto"/>
        <w:bottom w:val="none" w:sz="0" w:space="0" w:color="auto"/>
        <w:right w:val="none" w:sz="0" w:space="0" w:color="auto"/>
      </w:divBdr>
    </w:div>
    <w:div w:id="1923878672">
      <w:bodyDiv w:val="1"/>
      <w:marLeft w:val="0"/>
      <w:marRight w:val="0"/>
      <w:marTop w:val="0"/>
      <w:marBottom w:val="0"/>
      <w:divBdr>
        <w:top w:val="none" w:sz="0" w:space="0" w:color="auto"/>
        <w:left w:val="none" w:sz="0" w:space="0" w:color="auto"/>
        <w:bottom w:val="none" w:sz="0" w:space="0" w:color="auto"/>
        <w:right w:val="none" w:sz="0" w:space="0" w:color="auto"/>
      </w:divBdr>
    </w:div>
    <w:div w:id="1929534391">
      <w:bodyDiv w:val="1"/>
      <w:marLeft w:val="0"/>
      <w:marRight w:val="0"/>
      <w:marTop w:val="0"/>
      <w:marBottom w:val="0"/>
      <w:divBdr>
        <w:top w:val="none" w:sz="0" w:space="0" w:color="auto"/>
        <w:left w:val="none" w:sz="0" w:space="0" w:color="auto"/>
        <w:bottom w:val="none" w:sz="0" w:space="0" w:color="auto"/>
        <w:right w:val="none" w:sz="0" w:space="0" w:color="auto"/>
      </w:divBdr>
    </w:div>
    <w:div w:id="1931543996">
      <w:bodyDiv w:val="1"/>
      <w:marLeft w:val="0"/>
      <w:marRight w:val="0"/>
      <w:marTop w:val="0"/>
      <w:marBottom w:val="0"/>
      <w:divBdr>
        <w:top w:val="none" w:sz="0" w:space="0" w:color="auto"/>
        <w:left w:val="none" w:sz="0" w:space="0" w:color="auto"/>
        <w:bottom w:val="none" w:sz="0" w:space="0" w:color="auto"/>
        <w:right w:val="none" w:sz="0" w:space="0" w:color="auto"/>
      </w:divBdr>
    </w:div>
    <w:div w:id="1936401630">
      <w:bodyDiv w:val="1"/>
      <w:marLeft w:val="0"/>
      <w:marRight w:val="0"/>
      <w:marTop w:val="0"/>
      <w:marBottom w:val="0"/>
      <w:divBdr>
        <w:top w:val="none" w:sz="0" w:space="0" w:color="auto"/>
        <w:left w:val="none" w:sz="0" w:space="0" w:color="auto"/>
        <w:bottom w:val="none" w:sz="0" w:space="0" w:color="auto"/>
        <w:right w:val="none" w:sz="0" w:space="0" w:color="auto"/>
      </w:divBdr>
    </w:div>
    <w:div w:id="1941136134">
      <w:bodyDiv w:val="1"/>
      <w:marLeft w:val="0"/>
      <w:marRight w:val="0"/>
      <w:marTop w:val="0"/>
      <w:marBottom w:val="0"/>
      <w:divBdr>
        <w:top w:val="none" w:sz="0" w:space="0" w:color="auto"/>
        <w:left w:val="none" w:sz="0" w:space="0" w:color="auto"/>
        <w:bottom w:val="none" w:sz="0" w:space="0" w:color="auto"/>
        <w:right w:val="none" w:sz="0" w:space="0" w:color="auto"/>
      </w:divBdr>
    </w:div>
    <w:div w:id="1958103595">
      <w:bodyDiv w:val="1"/>
      <w:marLeft w:val="0"/>
      <w:marRight w:val="0"/>
      <w:marTop w:val="0"/>
      <w:marBottom w:val="0"/>
      <w:divBdr>
        <w:top w:val="none" w:sz="0" w:space="0" w:color="auto"/>
        <w:left w:val="none" w:sz="0" w:space="0" w:color="auto"/>
        <w:bottom w:val="none" w:sz="0" w:space="0" w:color="auto"/>
        <w:right w:val="none" w:sz="0" w:space="0" w:color="auto"/>
      </w:divBdr>
    </w:div>
    <w:div w:id="1961066078">
      <w:bodyDiv w:val="1"/>
      <w:marLeft w:val="0"/>
      <w:marRight w:val="0"/>
      <w:marTop w:val="0"/>
      <w:marBottom w:val="0"/>
      <w:divBdr>
        <w:top w:val="none" w:sz="0" w:space="0" w:color="auto"/>
        <w:left w:val="none" w:sz="0" w:space="0" w:color="auto"/>
        <w:bottom w:val="none" w:sz="0" w:space="0" w:color="auto"/>
        <w:right w:val="none" w:sz="0" w:space="0" w:color="auto"/>
      </w:divBdr>
    </w:div>
    <w:div w:id="1968898563">
      <w:bodyDiv w:val="1"/>
      <w:marLeft w:val="0"/>
      <w:marRight w:val="0"/>
      <w:marTop w:val="0"/>
      <w:marBottom w:val="0"/>
      <w:divBdr>
        <w:top w:val="none" w:sz="0" w:space="0" w:color="auto"/>
        <w:left w:val="none" w:sz="0" w:space="0" w:color="auto"/>
        <w:bottom w:val="none" w:sz="0" w:space="0" w:color="auto"/>
        <w:right w:val="none" w:sz="0" w:space="0" w:color="auto"/>
      </w:divBdr>
    </w:div>
    <w:div w:id="1974022155">
      <w:bodyDiv w:val="1"/>
      <w:marLeft w:val="0"/>
      <w:marRight w:val="0"/>
      <w:marTop w:val="0"/>
      <w:marBottom w:val="0"/>
      <w:divBdr>
        <w:top w:val="none" w:sz="0" w:space="0" w:color="auto"/>
        <w:left w:val="none" w:sz="0" w:space="0" w:color="auto"/>
        <w:bottom w:val="none" w:sz="0" w:space="0" w:color="auto"/>
        <w:right w:val="none" w:sz="0" w:space="0" w:color="auto"/>
      </w:divBdr>
    </w:div>
    <w:div w:id="1975090950">
      <w:bodyDiv w:val="1"/>
      <w:marLeft w:val="0"/>
      <w:marRight w:val="0"/>
      <w:marTop w:val="0"/>
      <w:marBottom w:val="0"/>
      <w:divBdr>
        <w:top w:val="none" w:sz="0" w:space="0" w:color="auto"/>
        <w:left w:val="none" w:sz="0" w:space="0" w:color="auto"/>
        <w:bottom w:val="none" w:sz="0" w:space="0" w:color="auto"/>
        <w:right w:val="none" w:sz="0" w:space="0" w:color="auto"/>
      </w:divBdr>
    </w:div>
    <w:div w:id="1979527644">
      <w:bodyDiv w:val="1"/>
      <w:marLeft w:val="0"/>
      <w:marRight w:val="0"/>
      <w:marTop w:val="0"/>
      <w:marBottom w:val="0"/>
      <w:divBdr>
        <w:top w:val="none" w:sz="0" w:space="0" w:color="auto"/>
        <w:left w:val="none" w:sz="0" w:space="0" w:color="auto"/>
        <w:bottom w:val="none" w:sz="0" w:space="0" w:color="auto"/>
        <w:right w:val="none" w:sz="0" w:space="0" w:color="auto"/>
      </w:divBdr>
    </w:div>
    <w:div w:id="1980525193">
      <w:bodyDiv w:val="1"/>
      <w:marLeft w:val="0"/>
      <w:marRight w:val="0"/>
      <w:marTop w:val="0"/>
      <w:marBottom w:val="0"/>
      <w:divBdr>
        <w:top w:val="none" w:sz="0" w:space="0" w:color="auto"/>
        <w:left w:val="none" w:sz="0" w:space="0" w:color="auto"/>
        <w:bottom w:val="none" w:sz="0" w:space="0" w:color="auto"/>
        <w:right w:val="none" w:sz="0" w:space="0" w:color="auto"/>
      </w:divBdr>
    </w:div>
    <w:div w:id="1980652469">
      <w:bodyDiv w:val="1"/>
      <w:marLeft w:val="0"/>
      <w:marRight w:val="0"/>
      <w:marTop w:val="0"/>
      <w:marBottom w:val="0"/>
      <w:divBdr>
        <w:top w:val="none" w:sz="0" w:space="0" w:color="auto"/>
        <w:left w:val="none" w:sz="0" w:space="0" w:color="auto"/>
        <w:bottom w:val="none" w:sz="0" w:space="0" w:color="auto"/>
        <w:right w:val="none" w:sz="0" w:space="0" w:color="auto"/>
      </w:divBdr>
    </w:div>
    <w:div w:id="1985769611">
      <w:bodyDiv w:val="1"/>
      <w:marLeft w:val="0"/>
      <w:marRight w:val="0"/>
      <w:marTop w:val="0"/>
      <w:marBottom w:val="0"/>
      <w:divBdr>
        <w:top w:val="none" w:sz="0" w:space="0" w:color="auto"/>
        <w:left w:val="none" w:sz="0" w:space="0" w:color="auto"/>
        <w:bottom w:val="none" w:sz="0" w:space="0" w:color="auto"/>
        <w:right w:val="none" w:sz="0" w:space="0" w:color="auto"/>
      </w:divBdr>
    </w:div>
    <w:div w:id="1987199443">
      <w:bodyDiv w:val="1"/>
      <w:marLeft w:val="0"/>
      <w:marRight w:val="0"/>
      <w:marTop w:val="0"/>
      <w:marBottom w:val="0"/>
      <w:divBdr>
        <w:top w:val="none" w:sz="0" w:space="0" w:color="auto"/>
        <w:left w:val="none" w:sz="0" w:space="0" w:color="auto"/>
        <w:bottom w:val="none" w:sz="0" w:space="0" w:color="auto"/>
        <w:right w:val="none" w:sz="0" w:space="0" w:color="auto"/>
      </w:divBdr>
    </w:div>
    <w:div w:id="1987931997">
      <w:bodyDiv w:val="1"/>
      <w:marLeft w:val="0"/>
      <w:marRight w:val="0"/>
      <w:marTop w:val="0"/>
      <w:marBottom w:val="0"/>
      <w:divBdr>
        <w:top w:val="none" w:sz="0" w:space="0" w:color="auto"/>
        <w:left w:val="none" w:sz="0" w:space="0" w:color="auto"/>
        <w:bottom w:val="none" w:sz="0" w:space="0" w:color="auto"/>
        <w:right w:val="none" w:sz="0" w:space="0" w:color="auto"/>
      </w:divBdr>
    </w:div>
    <w:div w:id="1988050235">
      <w:bodyDiv w:val="1"/>
      <w:marLeft w:val="0"/>
      <w:marRight w:val="0"/>
      <w:marTop w:val="0"/>
      <w:marBottom w:val="0"/>
      <w:divBdr>
        <w:top w:val="none" w:sz="0" w:space="0" w:color="auto"/>
        <w:left w:val="none" w:sz="0" w:space="0" w:color="auto"/>
        <w:bottom w:val="none" w:sz="0" w:space="0" w:color="auto"/>
        <w:right w:val="none" w:sz="0" w:space="0" w:color="auto"/>
      </w:divBdr>
      <w:divsChild>
        <w:div w:id="885603338">
          <w:marLeft w:val="0"/>
          <w:marRight w:val="0"/>
          <w:marTop w:val="0"/>
          <w:marBottom w:val="0"/>
          <w:divBdr>
            <w:top w:val="none" w:sz="0" w:space="0" w:color="auto"/>
            <w:left w:val="none" w:sz="0" w:space="0" w:color="auto"/>
            <w:bottom w:val="none" w:sz="0" w:space="0" w:color="auto"/>
            <w:right w:val="none" w:sz="0" w:space="0" w:color="auto"/>
          </w:divBdr>
        </w:div>
      </w:divsChild>
    </w:div>
    <w:div w:id="1992588514">
      <w:bodyDiv w:val="1"/>
      <w:marLeft w:val="0"/>
      <w:marRight w:val="0"/>
      <w:marTop w:val="0"/>
      <w:marBottom w:val="0"/>
      <w:divBdr>
        <w:top w:val="none" w:sz="0" w:space="0" w:color="auto"/>
        <w:left w:val="none" w:sz="0" w:space="0" w:color="auto"/>
        <w:bottom w:val="none" w:sz="0" w:space="0" w:color="auto"/>
        <w:right w:val="none" w:sz="0" w:space="0" w:color="auto"/>
      </w:divBdr>
    </w:div>
    <w:div w:id="1993830927">
      <w:bodyDiv w:val="1"/>
      <w:marLeft w:val="0"/>
      <w:marRight w:val="0"/>
      <w:marTop w:val="0"/>
      <w:marBottom w:val="0"/>
      <w:divBdr>
        <w:top w:val="none" w:sz="0" w:space="0" w:color="auto"/>
        <w:left w:val="none" w:sz="0" w:space="0" w:color="auto"/>
        <w:bottom w:val="none" w:sz="0" w:space="0" w:color="auto"/>
        <w:right w:val="none" w:sz="0" w:space="0" w:color="auto"/>
      </w:divBdr>
    </w:div>
    <w:div w:id="1995182317">
      <w:bodyDiv w:val="1"/>
      <w:marLeft w:val="0"/>
      <w:marRight w:val="0"/>
      <w:marTop w:val="0"/>
      <w:marBottom w:val="0"/>
      <w:divBdr>
        <w:top w:val="none" w:sz="0" w:space="0" w:color="auto"/>
        <w:left w:val="none" w:sz="0" w:space="0" w:color="auto"/>
        <w:bottom w:val="none" w:sz="0" w:space="0" w:color="auto"/>
        <w:right w:val="none" w:sz="0" w:space="0" w:color="auto"/>
      </w:divBdr>
    </w:div>
    <w:div w:id="2000841057">
      <w:bodyDiv w:val="1"/>
      <w:marLeft w:val="0"/>
      <w:marRight w:val="0"/>
      <w:marTop w:val="0"/>
      <w:marBottom w:val="0"/>
      <w:divBdr>
        <w:top w:val="none" w:sz="0" w:space="0" w:color="auto"/>
        <w:left w:val="none" w:sz="0" w:space="0" w:color="auto"/>
        <w:bottom w:val="none" w:sz="0" w:space="0" w:color="auto"/>
        <w:right w:val="none" w:sz="0" w:space="0" w:color="auto"/>
      </w:divBdr>
    </w:div>
    <w:div w:id="2003459469">
      <w:bodyDiv w:val="1"/>
      <w:marLeft w:val="0"/>
      <w:marRight w:val="0"/>
      <w:marTop w:val="0"/>
      <w:marBottom w:val="0"/>
      <w:divBdr>
        <w:top w:val="none" w:sz="0" w:space="0" w:color="auto"/>
        <w:left w:val="none" w:sz="0" w:space="0" w:color="auto"/>
        <w:bottom w:val="none" w:sz="0" w:space="0" w:color="auto"/>
        <w:right w:val="none" w:sz="0" w:space="0" w:color="auto"/>
      </w:divBdr>
    </w:div>
    <w:div w:id="2004430644">
      <w:bodyDiv w:val="1"/>
      <w:marLeft w:val="0"/>
      <w:marRight w:val="0"/>
      <w:marTop w:val="0"/>
      <w:marBottom w:val="0"/>
      <w:divBdr>
        <w:top w:val="none" w:sz="0" w:space="0" w:color="auto"/>
        <w:left w:val="none" w:sz="0" w:space="0" w:color="auto"/>
        <w:bottom w:val="none" w:sz="0" w:space="0" w:color="auto"/>
        <w:right w:val="none" w:sz="0" w:space="0" w:color="auto"/>
      </w:divBdr>
    </w:div>
    <w:div w:id="2005082614">
      <w:bodyDiv w:val="1"/>
      <w:marLeft w:val="0"/>
      <w:marRight w:val="0"/>
      <w:marTop w:val="0"/>
      <w:marBottom w:val="0"/>
      <w:divBdr>
        <w:top w:val="none" w:sz="0" w:space="0" w:color="auto"/>
        <w:left w:val="none" w:sz="0" w:space="0" w:color="auto"/>
        <w:bottom w:val="none" w:sz="0" w:space="0" w:color="auto"/>
        <w:right w:val="none" w:sz="0" w:space="0" w:color="auto"/>
      </w:divBdr>
    </w:div>
    <w:div w:id="2007054174">
      <w:bodyDiv w:val="1"/>
      <w:marLeft w:val="0"/>
      <w:marRight w:val="0"/>
      <w:marTop w:val="0"/>
      <w:marBottom w:val="0"/>
      <w:divBdr>
        <w:top w:val="none" w:sz="0" w:space="0" w:color="auto"/>
        <w:left w:val="none" w:sz="0" w:space="0" w:color="auto"/>
        <w:bottom w:val="none" w:sz="0" w:space="0" w:color="auto"/>
        <w:right w:val="none" w:sz="0" w:space="0" w:color="auto"/>
      </w:divBdr>
    </w:div>
    <w:div w:id="2017879748">
      <w:bodyDiv w:val="1"/>
      <w:marLeft w:val="0"/>
      <w:marRight w:val="0"/>
      <w:marTop w:val="0"/>
      <w:marBottom w:val="0"/>
      <w:divBdr>
        <w:top w:val="none" w:sz="0" w:space="0" w:color="auto"/>
        <w:left w:val="none" w:sz="0" w:space="0" w:color="auto"/>
        <w:bottom w:val="none" w:sz="0" w:space="0" w:color="auto"/>
        <w:right w:val="none" w:sz="0" w:space="0" w:color="auto"/>
      </w:divBdr>
    </w:div>
    <w:div w:id="2024353240">
      <w:bodyDiv w:val="1"/>
      <w:marLeft w:val="0"/>
      <w:marRight w:val="0"/>
      <w:marTop w:val="0"/>
      <w:marBottom w:val="0"/>
      <w:divBdr>
        <w:top w:val="none" w:sz="0" w:space="0" w:color="auto"/>
        <w:left w:val="none" w:sz="0" w:space="0" w:color="auto"/>
        <w:bottom w:val="none" w:sz="0" w:space="0" w:color="auto"/>
        <w:right w:val="none" w:sz="0" w:space="0" w:color="auto"/>
      </w:divBdr>
    </w:div>
    <w:div w:id="2026396263">
      <w:bodyDiv w:val="1"/>
      <w:marLeft w:val="0"/>
      <w:marRight w:val="0"/>
      <w:marTop w:val="0"/>
      <w:marBottom w:val="0"/>
      <w:divBdr>
        <w:top w:val="none" w:sz="0" w:space="0" w:color="auto"/>
        <w:left w:val="none" w:sz="0" w:space="0" w:color="auto"/>
        <w:bottom w:val="none" w:sz="0" w:space="0" w:color="auto"/>
        <w:right w:val="none" w:sz="0" w:space="0" w:color="auto"/>
      </w:divBdr>
    </w:div>
    <w:div w:id="2037726930">
      <w:bodyDiv w:val="1"/>
      <w:marLeft w:val="0"/>
      <w:marRight w:val="0"/>
      <w:marTop w:val="0"/>
      <w:marBottom w:val="0"/>
      <w:divBdr>
        <w:top w:val="none" w:sz="0" w:space="0" w:color="auto"/>
        <w:left w:val="none" w:sz="0" w:space="0" w:color="auto"/>
        <w:bottom w:val="none" w:sz="0" w:space="0" w:color="auto"/>
        <w:right w:val="none" w:sz="0" w:space="0" w:color="auto"/>
      </w:divBdr>
    </w:div>
    <w:div w:id="2042511550">
      <w:bodyDiv w:val="1"/>
      <w:marLeft w:val="0"/>
      <w:marRight w:val="0"/>
      <w:marTop w:val="0"/>
      <w:marBottom w:val="0"/>
      <w:divBdr>
        <w:top w:val="none" w:sz="0" w:space="0" w:color="auto"/>
        <w:left w:val="none" w:sz="0" w:space="0" w:color="auto"/>
        <w:bottom w:val="none" w:sz="0" w:space="0" w:color="auto"/>
        <w:right w:val="none" w:sz="0" w:space="0" w:color="auto"/>
      </w:divBdr>
      <w:divsChild>
        <w:div w:id="7105266">
          <w:marLeft w:val="0"/>
          <w:marRight w:val="0"/>
          <w:marTop w:val="0"/>
          <w:marBottom w:val="0"/>
          <w:divBdr>
            <w:top w:val="none" w:sz="0" w:space="0" w:color="auto"/>
            <w:left w:val="none" w:sz="0" w:space="0" w:color="auto"/>
            <w:bottom w:val="none" w:sz="0" w:space="0" w:color="auto"/>
            <w:right w:val="none" w:sz="0" w:space="0" w:color="auto"/>
          </w:divBdr>
        </w:div>
      </w:divsChild>
    </w:div>
    <w:div w:id="2047096404">
      <w:bodyDiv w:val="1"/>
      <w:marLeft w:val="0"/>
      <w:marRight w:val="0"/>
      <w:marTop w:val="0"/>
      <w:marBottom w:val="0"/>
      <w:divBdr>
        <w:top w:val="none" w:sz="0" w:space="0" w:color="auto"/>
        <w:left w:val="none" w:sz="0" w:space="0" w:color="auto"/>
        <w:bottom w:val="none" w:sz="0" w:space="0" w:color="auto"/>
        <w:right w:val="none" w:sz="0" w:space="0" w:color="auto"/>
      </w:divBdr>
    </w:div>
    <w:div w:id="2047437596">
      <w:bodyDiv w:val="1"/>
      <w:marLeft w:val="0"/>
      <w:marRight w:val="0"/>
      <w:marTop w:val="0"/>
      <w:marBottom w:val="0"/>
      <w:divBdr>
        <w:top w:val="none" w:sz="0" w:space="0" w:color="auto"/>
        <w:left w:val="none" w:sz="0" w:space="0" w:color="auto"/>
        <w:bottom w:val="none" w:sz="0" w:space="0" w:color="auto"/>
        <w:right w:val="none" w:sz="0" w:space="0" w:color="auto"/>
      </w:divBdr>
    </w:div>
    <w:div w:id="2047900331">
      <w:bodyDiv w:val="1"/>
      <w:marLeft w:val="0"/>
      <w:marRight w:val="0"/>
      <w:marTop w:val="0"/>
      <w:marBottom w:val="0"/>
      <w:divBdr>
        <w:top w:val="none" w:sz="0" w:space="0" w:color="auto"/>
        <w:left w:val="none" w:sz="0" w:space="0" w:color="auto"/>
        <w:bottom w:val="none" w:sz="0" w:space="0" w:color="auto"/>
        <w:right w:val="none" w:sz="0" w:space="0" w:color="auto"/>
      </w:divBdr>
    </w:div>
    <w:div w:id="2062705396">
      <w:bodyDiv w:val="1"/>
      <w:marLeft w:val="0"/>
      <w:marRight w:val="0"/>
      <w:marTop w:val="0"/>
      <w:marBottom w:val="0"/>
      <w:divBdr>
        <w:top w:val="none" w:sz="0" w:space="0" w:color="auto"/>
        <w:left w:val="none" w:sz="0" w:space="0" w:color="auto"/>
        <w:bottom w:val="none" w:sz="0" w:space="0" w:color="auto"/>
        <w:right w:val="none" w:sz="0" w:space="0" w:color="auto"/>
      </w:divBdr>
    </w:div>
    <w:div w:id="2064714243">
      <w:bodyDiv w:val="1"/>
      <w:marLeft w:val="0"/>
      <w:marRight w:val="0"/>
      <w:marTop w:val="0"/>
      <w:marBottom w:val="0"/>
      <w:divBdr>
        <w:top w:val="none" w:sz="0" w:space="0" w:color="auto"/>
        <w:left w:val="none" w:sz="0" w:space="0" w:color="auto"/>
        <w:bottom w:val="none" w:sz="0" w:space="0" w:color="auto"/>
        <w:right w:val="none" w:sz="0" w:space="0" w:color="auto"/>
      </w:divBdr>
    </w:div>
    <w:div w:id="2067795738">
      <w:bodyDiv w:val="1"/>
      <w:marLeft w:val="0"/>
      <w:marRight w:val="0"/>
      <w:marTop w:val="0"/>
      <w:marBottom w:val="0"/>
      <w:divBdr>
        <w:top w:val="none" w:sz="0" w:space="0" w:color="auto"/>
        <w:left w:val="none" w:sz="0" w:space="0" w:color="auto"/>
        <w:bottom w:val="none" w:sz="0" w:space="0" w:color="auto"/>
        <w:right w:val="none" w:sz="0" w:space="0" w:color="auto"/>
      </w:divBdr>
    </w:div>
    <w:div w:id="2075228763">
      <w:bodyDiv w:val="1"/>
      <w:marLeft w:val="0"/>
      <w:marRight w:val="0"/>
      <w:marTop w:val="0"/>
      <w:marBottom w:val="0"/>
      <w:divBdr>
        <w:top w:val="none" w:sz="0" w:space="0" w:color="auto"/>
        <w:left w:val="none" w:sz="0" w:space="0" w:color="auto"/>
        <w:bottom w:val="none" w:sz="0" w:space="0" w:color="auto"/>
        <w:right w:val="none" w:sz="0" w:space="0" w:color="auto"/>
      </w:divBdr>
    </w:div>
    <w:div w:id="2081706665">
      <w:bodyDiv w:val="1"/>
      <w:marLeft w:val="0"/>
      <w:marRight w:val="0"/>
      <w:marTop w:val="0"/>
      <w:marBottom w:val="0"/>
      <w:divBdr>
        <w:top w:val="none" w:sz="0" w:space="0" w:color="auto"/>
        <w:left w:val="none" w:sz="0" w:space="0" w:color="auto"/>
        <w:bottom w:val="none" w:sz="0" w:space="0" w:color="auto"/>
        <w:right w:val="none" w:sz="0" w:space="0" w:color="auto"/>
      </w:divBdr>
    </w:div>
    <w:div w:id="2082364930">
      <w:bodyDiv w:val="1"/>
      <w:marLeft w:val="0"/>
      <w:marRight w:val="0"/>
      <w:marTop w:val="0"/>
      <w:marBottom w:val="0"/>
      <w:divBdr>
        <w:top w:val="none" w:sz="0" w:space="0" w:color="auto"/>
        <w:left w:val="none" w:sz="0" w:space="0" w:color="auto"/>
        <w:bottom w:val="none" w:sz="0" w:space="0" w:color="auto"/>
        <w:right w:val="none" w:sz="0" w:space="0" w:color="auto"/>
      </w:divBdr>
    </w:div>
    <w:div w:id="2084990266">
      <w:bodyDiv w:val="1"/>
      <w:marLeft w:val="0"/>
      <w:marRight w:val="0"/>
      <w:marTop w:val="0"/>
      <w:marBottom w:val="0"/>
      <w:divBdr>
        <w:top w:val="none" w:sz="0" w:space="0" w:color="auto"/>
        <w:left w:val="none" w:sz="0" w:space="0" w:color="auto"/>
        <w:bottom w:val="none" w:sz="0" w:space="0" w:color="auto"/>
        <w:right w:val="none" w:sz="0" w:space="0" w:color="auto"/>
      </w:divBdr>
    </w:div>
    <w:div w:id="2092045989">
      <w:bodyDiv w:val="1"/>
      <w:marLeft w:val="0"/>
      <w:marRight w:val="0"/>
      <w:marTop w:val="0"/>
      <w:marBottom w:val="0"/>
      <w:divBdr>
        <w:top w:val="none" w:sz="0" w:space="0" w:color="auto"/>
        <w:left w:val="none" w:sz="0" w:space="0" w:color="auto"/>
        <w:bottom w:val="none" w:sz="0" w:space="0" w:color="auto"/>
        <w:right w:val="none" w:sz="0" w:space="0" w:color="auto"/>
      </w:divBdr>
    </w:div>
    <w:div w:id="2096171061">
      <w:bodyDiv w:val="1"/>
      <w:marLeft w:val="0"/>
      <w:marRight w:val="0"/>
      <w:marTop w:val="0"/>
      <w:marBottom w:val="0"/>
      <w:divBdr>
        <w:top w:val="none" w:sz="0" w:space="0" w:color="auto"/>
        <w:left w:val="none" w:sz="0" w:space="0" w:color="auto"/>
        <w:bottom w:val="none" w:sz="0" w:space="0" w:color="auto"/>
        <w:right w:val="none" w:sz="0" w:space="0" w:color="auto"/>
      </w:divBdr>
    </w:div>
    <w:div w:id="2102949082">
      <w:bodyDiv w:val="1"/>
      <w:marLeft w:val="0"/>
      <w:marRight w:val="0"/>
      <w:marTop w:val="0"/>
      <w:marBottom w:val="0"/>
      <w:divBdr>
        <w:top w:val="none" w:sz="0" w:space="0" w:color="auto"/>
        <w:left w:val="none" w:sz="0" w:space="0" w:color="auto"/>
        <w:bottom w:val="none" w:sz="0" w:space="0" w:color="auto"/>
        <w:right w:val="none" w:sz="0" w:space="0" w:color="auto"/>
      </w:divBdr>
    </w:div>
    <w:div w:id="2103410631">
      <w:bodyDiv w:val="1"/>
      <w:marLeft w:val="0"/>
      <w:marRight w:val="0"/>
      <w:marTop w:val="0"/>
      <w:marBottom w:val="0"/>
      <w:divBdr>
        <w:top w:val="none" w:sz="0" w:space="0" w:color="auto"/>
        <w:left w:val="none" w:sz="0" w:space="0" w:color="auto"/>
        <w:bottom w:val="none" w:sz="0" w:space="0" w:color="auto"/>
        <w:right w:val="none" w:sz="0" w:space="0" w:color="auto"/>
      </w:divBdr>
    </w:div>
    <w:div w:id="2108967249">
      <w:bodyDiv w:val="1"/>
      <w:marLeft w:val="0"/>
      <w:marRight w:val="0"/>
      <w:marTop w:val="0"/>
      <w:marBottom w:val="0"/>
      <w:divBdr>
        <w:top w:val="none" w:sz="0" w:space="0" w:color="auto"/>
        <w:left w:val="none" w:sz="0" w:space="0" w:color="auto"/>
        <w:bottom w:val="none" w:sz="0" w:space="0" w:color="auto"/>
        <w:right w:val="none" w:sz="0" w:space="0" w:color="auto"/>
      </w:divBdr>
    </w:div>
    <w:div w:id="2111047503">
      <w:bodyDiv w:val="1"/>
      <w:marLeft w:val="0"/>
      <w:marRight w:val="0"/>
      <w:marTop w:val="0"/>
      <w:marBottom w:val="0"/>
      <w:divBdr>
        <w:top w:val="none" w:sz="0" w:space="0" w:color="auto"/>
        <w:left w:val="none" w:sz="0" w:space="0" w:color="auto"/>
        <w:bottom w:val="none" w:sz="0" w:space="0" w:color="auto"/>
        <w:right w:val="none" w:sz="0" w:space="0" w:color="auto"/>
      </w:divBdr>
    </w:div>
    <w:div w:id="2117630874">
      <w:bodyDiv w:val="1"/>
      <w:marLeft w:val="0"/>
      <w:marRight w:val="0"/>
      <w:marTop w:val="0"/>
      <w:marBottom w:val="0"/>
      <w:divBdr>
        <w:top w:val="none" w:sz="0" w:space="0" w:color="auto"/>
        <w:left w:val="none" w:sz="0" w:space="0" w:color="auto"/>
        <w:bottom w:val="none" w:sz="0" w:space="0" w:color="auto"/>
        <w:right w:val="none" w:sz="0" w:space="0" w:color="auto"/>
      </w:divBdr>
    </w:div>
    <w:div w:id="2119177569">
      <w:bodyDiv w:val="1"/>
      <w:marLeft w:val="0"/>
      <w:marRight w:val="0"/>
      <w:marTop w:val="0"/>
      <w:marBottom w:val="0"/>
      <w:divBdr>
        <w:top w:val="none" w:sz="0" w:space="0" w:color="auto"/>
        <w:left w:val="none" w:sz="0" w:space="0" w:color="auto"/>
        <w:bottom w:val="none" w:sz="0" w:space="0" w:color="auto"/>
        <w:right w:val="none" w:sz="0" w:space="0" w:color="auto"/>
      </w:divBdr>
    </w:div>
    <w:div w:id="2121223428">
      <w:bodyDiv w:val="1"/>
      <w:marLeft w:val="0"/>
      <w:marRight w:val="0"/>
      <w:marTop w:val="0"/>
      <w:marBottom w:val="0"/>
      <w:divBdr>
        <w:top w:val="none" w:sz="0" w:space="0" w:color="auto"/>
        <w:left w:val="none" w:sz="0" w:space="0" w:color="auto"/>
        <w:bottom w:val="none" w:sz="0" w:space="0" w:color="auto"/>
        <w:right w:val="none" w:sz="0" w:space="0" w:color="auto"/>
      </w:divBdr>
    </w:div>
    <w:div w:id="2121800386">
      <w:bodyDiv w:val="1"/>
      <w:marLeft w:val="0"/>
      <w:marRight w:val="0"/>
      <w:marTop w:val="0"/>
      <w:marBottom w:val="0"/>
      <w:divBdr>
        <w:top w:val="none" w:sz="0" w:space="0" w:color="auto"/>
        <w:left w:val="none" w:sz="0" w:space="0" w:color="auto"/>
        <w:bottom w:val="none" w:sz="0" w:space="0" w:color="auto"/>
        <w:right w:val="none" w:sz="0" w:space="0" w:color="auto"/>
      </w:divBdr>
    </w:div>
    <w:div w:id="2122407380">
      <w:bodyDiv w:val="1"/>
      <w:marLeft w:val="0"/>
      <w:marRight w:val="0"/>
      <w:marTop w:val="0"/>
      <w:marBottom w:val="0"/>
      <w:divBdr>
        <w:top w:val="none" w:sz="0" w:space="0" w:color="auto"/>
        <w:left w:val="none" w:sz="0" w:space="0" w:color="auto"/>
        <w:bottom w:val="none" w:sz="0" w:space="0" w:color="auto"/>
        <w:right w:val="none" w:sz="0" w:space="0" w:color="auto"/>
      </w:divBdr>
    </w:div>
    <w:div w:id="2125154871">
      <w:bodyDiv w:val="1"/>
      <w:marLeft w:val="0"/>
      <w:marRight w:val="0"/>
      <w:marTop w:val="0"/>
      <w:marBottom w:val="0"/>
      <w:divBdr>
        <w:top w:val="none" w:sz="0" w:space="0" w:color="auto"/>
        <w:left w:val="none" w:sz="0" w:space="0" w:color="auto"/>
        <w:bottom w:val="none" w:sz="0" w:space="0" w:color="auto"/>
        <w:right w:val="none" w:sz="0" w:space="0" w:color="auto"/>
      </w:divBdr>
    </w:div>
    <w:div w:id="2135249434">
      <w:bodyDiv w:val="1"/>
      <w:marLeft w:val="0"/>
      <w:marRight w:val="0"/>
      <w:marTop w:val="0"/>
      <w:marBottom w:val="0"/>
      <w:divBdr>
        <w:top w:val="none" w:sz="0" w:space="0" w:color="auto"/>
        <w:left w:val="none" w:sz="0" w:space="0" w:color="auto"/>
        <w:bottom w:val="none" w:sz="0" w:space="0" w:color="auto"/>
        <w:right w:val="none" w:sz="0" w:space="0" w:color="auto"/>
      </w:divBdr>
    </w:div>
    <w:div w:id="2136825103">
      <w:bodyDiv w:val="1"/>
      <w:marLeft w:val="0"/>
      <w:marRight w:val="0"/>
      <w:marTop w:val="0"/>
      <w:marBottom w:val="0"/>
      <w:divBdr>
        <w:top w:val="none" w:sz="0" w:space="0" w:color="auto"/>
        <w:left w:val="none" w:sz="0" w:space="0" w:color="auto"/>
        <w:bottom w:val="none" w:sz="0" w:space="0" w:color="auto"/>
        <w:right w:val="none" w:sz="0" w:space="0" w:color="auto"/>
      </w:divBdr>
    </w:div>
    <w:div w:id="2138178751">
      <w:bodyDiv w:val="1"/>
      <w:marLeft w:val="0"/>
      <w:marRight w:val="0"/>
      <w:marTop w:val="0"/>
      <w:marBottom w:val="0"/>
      <w:divBdr>
        <w:top w:val="none" w:sz="0" w:space="0" w:color="auto"/>
        <w:left w:val="none" w:sz="0" w:space="0" w:color="auto"/>
        <w:bottom w:val="none" w:sz="0" w:space="0" w:color="auto"/>
        <w:right w:val="none" w:sz="0" w:space="0" w:color="auto"/>
      </w:divBdr>
    </w:div>
    <w:div w:id="2140563496">
      <w:bodyDiv w:val="1"/>
      <w:marLeft w:val="0"/>
      <w:marRight w:val="0"/>
      <w:marTop w:val="0"/>
      <w:marBottom w:val="0"/>
      <w:divBdr>
        <w:top w:val="none" w:sz="0" w:space="0" w:color="auto"/>
        <w:left w:val="none" w:sz="0" w:space="0" w:color="auto"/>
        <w:bottom w:val="none" w:sz="0" w:space="0" w:color="auto"/>
        <w:right w:val="none" w:sz="0" w:space="0" w:color="auto"/>
      </w:divBdr>
    </w:div>
    <w:div w:id="2141219294">
      <w:bodyDiv w:val="1"/>
      <w:marLeft w:val="0"/>
      <w:marRight w:val="0"/>
      <w:marTop w:val="0"/>
      <w:marBottom w:val="0"/>
      <w:divBdr>
        <w:top w:val="none" w:sz="0" w:space="0" w:color="auto"/>
        <w:left w:val="none" w:sz="0" w:space="0" w:color="auto"/>
        <w:bottom w:val="none" w:sz="0" w:space="0" w:color="auto"/>
        <w:right w:val="none" w:sz="0" w:space="0" w:color="auto"/>
      </w:divBdr>
    </w:div>
    <w:div w:id="2143768047">
      <w:bodyDiv w:val="1"/>
      <w:marLeft w:val="0"/>
      <w:marRight w:val="0"/>
      <w:marTop w:val="0"/>
      <w:marBottom w:val="0"/>
      <w:divBdr>
        <w:top w:val="none" w:sz="0" w:space="0" w:color="auto"/>
        <w:left w:val="none" w:sz="0" w:space="0" w:color="auto"/>
        <w:bottom w:val="none" w:sz="0" w:space="0" w:color="auto"/>
        <w:right w:val="none" w:sz="0" w:space="0" w:color="auto"/>
      </w:divBdr>
    </w:div>
    <w:div w:id="2146072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c46a28d-acc8-4027-86ce-a8901ee39950" xsi:nil="true"/>
    <lcf76f155ced4ddcb4097134ff3c332f xmlns="d5d5ebff-8d0d-4ece-8b60-f7679eeb6a2a">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E5DA3CB4FAADA42A7248105F711C49E" ma:contentTypeVersion="12" ma:contentTypeDescription="Create a new document." ma:contentTypeScope="" ma:versionID="37d65051741ed09f89bde3cffd447e3c">
  <xsd:schema xmlns:xsd="http://www.w3.org/2001/XMLSchema" xmlns:xs="http://www.w3.org/2001/XMLSchema" xmlns:p="http://schemas.microsoft.com/office/2006/metadata/properties" xmlns:ns2="d5d5ebff-8d0d-4ece-8b60-f7679eeb6a2a" xmlns:ns3="9c46a28d-acc8-4027-86ce-a8901ee39950" targetNamespace="http://schemas.microsoft.com/office/2006/metadata/properties" ma:root="true" ma:fieldsID="7fc0163538aa2c0ea46598b79d144891" ns2:_="" ns3:_="">
    <xsd:import namespace="d5d5ebff-8d0d-4ece-8b60-f7679eeb6a2a"/>
    <xsd:import namespace="9c46a28d-acc8-4027-86ce-a8901ee3995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DateTake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5d5ebff-8d0d-4ece-8b60-f7679eeb6a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CB6898-F899-436C-89A6-7A2FA39F7348}">
  <ds:schemaRefs>
    <ds:schemaRef ds:uri="http://schemas.microsoft.com/office/2006/metadata/properties"/>
    <ds:schemaRef ds:uri="http://schemas.microsoft.com/office/infopath/2007/PartnerControls"/>
    <ds:schemaRef ds:uri="9c46a28d-acc8-4027-86ce-a8901ee39950"/>
    <ds:schemaRef ds:uri="d5d5ebff-8d0d-4ece-8b60-f7679eeb6a2a"/>
  </ds:schemaRefs>
</ds:datastoreItem>
</file>

<file path=customXml/itemProps2.xml><?xml version="1.0" encoding="utf-8"?>
<ds:datastoreItem xmlns:ds="http://schemas.openxmlformats.org/officeDocument/2006/customXml" ds:itemID="{076EEF97-4B84-4AB7-8CFF-E2CEE832E5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5d5ebff-8d0d-4ece-8b60-f7679eeb6a2a"/>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1EC2110-BBF7-4D8C-9E17-04E3C688C8D2}">
  <ds:schemaRefs>
    <ds:schemaRef ds:uri="http://schemas.microsoft.com/sharepoint/v3/contenttype/forms"/>
  </ds:schemaRefs>
</ds:datastoreItem>
</file>

<file path=customXml/itemProps4.xml><?xml version="1.0" encoding="utf-8"?>
<ds:datastoreItem xmlns:ds="http://schemas.openxmlformats.org/officeDocument/2006/customXml" ds:itemID="{67C2EFC5-652B-4630-BE98-EF2D26B299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43</Pages>
  <Words>9986</Words>
  <Characters>56922</Characters>
  <Application>Microsoft Office Word</Application>
  <DocSecurity>0</DocSecurity>
  <Lines>474</Lines>
  <Paragraphs>133</Paragraphs>
  <ScaleCrop>false</ScaleCrop>
  <HeadingPairs>
    <vt:vector size="2" baseType="variant">
      <vt:variant>
        <vt:lpstr>Title</vt:lpstr>
      </vt:variant>
      <vt:variant>
        <vt:i4>1</vt:i4>
      </vt:variant>
    </vt:vector>
  </HeadingPairs>
  <TitlesOfParts>
    <vt:vector size="1" baseType="lpstr">
      <vt:lpstr>บริษัท สหมิตรถังแก๊ส จำกัด (มหาชน)</vt:lpstr>
    </vt:vector>
  </TitlesOfParts>
  <Company>Grant Thornton Thailand</Company>
  <LinksUpToDate>false</LinksUpToDate>
  <CharactersWithSpaces>66775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สหมิตรถังแก๊ส จำกัด (มหาชน)</dc:title>
  <dc:subject/>
  <dc:creator>AA</dc:creator>
  <cp:keywords/>
  <dc:description/>
  <cp:lastModifiedBy>Chissanuphong Chinna</cp:lastModifiedBy>
  <cp:revision>2</cp:revision>
  <cp:lastPrinted>2026-05-13T16:49:00Z</cp:lastPrinted>
  <dcterms:created xsi:type="dcterms:W3CDTF">2026-05-14T12:53:00Z</dcterms:created>
  <dcterms:modified xsi:type="dcterms:W3CDTF">2026-05-14T12:53:00Z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0x0101001E5DA3CB4FAADA42A7248105F711C49E</vt:lpwstr>
  </property>
  <property fmtid="{D5CDD505-2E9C-101B-9397-08002B2CF9AE}" pid="3" name="AuthorIds_UIVersion_2048">
    <vt:lpwstr>540</vt:lpwstr>
  </property>
  <property fmtid="{D5CDD505-2E9C-101B-9397-08002B2CF9AE}" pid="4" name="MediaServiceImageTags">
    <vt:lpwstr/>
  </property>
  <property fmtid="{D5CDD505-2E9C-101B-9397-08002B2CF9AE}" pid="5" name="GrammarlyDocumentId">
    <vt:lpwstr>d703773e2391728b440f95ef3da950af2b4d6a1d2f20722b72100b75e4d87a56</vt:lpwstr>
  </property>
</Properties>
</file>